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24FE6" w14:textId="77777777" w:rsidR="00CC61B3" w:rsidRPr="003F58B8" w:rsidRDefault="00CC61B3" w:rsidP="00CC61B3">
      <w:pPr>
        <w:jc w:val="center"/>
        <w:rPr>
          <w:rFonts w:asciiTheme="minorHAnsi" w:hAnsiTheme="minorHAnsi" w:cstheme="minorHAnsi"/>
          <w:b/>
          <w:sz w:val="28"/>
          <w:szCs w:val="28"/>
        </w:rPr>
      </w:pPr>
    </w:p>
    <w:p w14:paraId="2DBFDD48" w14:textId="7150D65D" w:rsidR="00112917" w:rsidRPr="003F58B8" w:rsidRDefault="009E555B" w:rsidP="00112917">
      <w:pPr>
        <w:jc w:val="center"/>
        <w:rPr>
          <w:rFonts w:asciiTheme="minorHAnsi" w:hAnsiTheme="minorHAnsi" w:cstheme="minorHAnsi"/>
          <w:b/>
          <w:sz w:val="28"/>
          <w:szCs w:val="28"/>
        </w:rPr>
      </w:pPr>
      <w:r w:rsidRPr="003F58B8">
        <w:rPr>
          <w:rFonts w:asciiTheme="minorHAnsi" w:hAnsiTheme="minorHAnsi" w:cstheme="minorHAnsi"/>
          <w:b/>
          <w:sz w:val="28"/>
          <w:szCs w:val="28"/>
        </w:rPr>
        <w:t xml:space="preserve">Template Letter to the </w:t>
      </w:r>
      <w:r w:rsidR="006A0B41">
        <w:rPr>
          <w:rFonts w:asciiTheme="minorHAnsi" w:hAnsiTheme="minorHAnsi" w:cstheme="minorHAnsi"/>
          <w:b/>
          <w:sz w:val="28"/>
          <w:szCs w:val="28"/>
        </w:rPr>
        <w:t>Tribal</w:t>
      </w:r>
      <w:r w:rsidR="009E0FD4" w:rsidRPr="003F58B8">
        <w:rPr>
          <w:rFonts w:asciiTheme="minorHAnsi" w:hAnsiTheme="minorHAnsi" w:cstheme="minorHAnsi"/>
          <w:b/>
          <w:sz w:val="28"/>
          <w:szCs w:val="28"/>
        </w:rPr>
        <w:t xml:space="preserve"> </w:t>
      </w:r>
      <w:r w:rsidRPr="003F58B8">
        <w:rPr>
          <w:rFonts w:asciiTheme="minorHAnsi" w:hAnsiTheme="minorHAnsi" w:cstheme="minorHAnsi"/>
          <w:b/>
          <w:sz w:val="28"/>
          <w:szCs w:val="28"/>
        </w:rPr>
        <w:t>Historic Preservation Office</w:t>
      </w:r>
    </w:p>
    <w:p w14:paraId="3498EBE0" w14:textId="77777777" w:rsidR="00CC61B3" w:rsidRPr="00EA7E40" w:rsidRDefault="00CC61B3" w:rsidP="00112917">
      <w:pPr>
        <w:rPr>
          <w:rFonts w:ascii="Arial" w:hAnsi="Arial" w:cs="Arial"/>
          <w:sz w:val="20"/>
          <w:szCs w:val="20"/>
        </w:rPr>
      </w:pPr>
    </w:p>
    <w:p w14:paraId="699DBD40" w14:textId="77777777" w:rsidR="00112917" w:rsidRPr="00EA7E40" w:rsidRDefault="001D0536" w:rsidP="002A21AD">
      <w:pPr>
        <w:rPr>
          <w:rFonts w:ascii="Arial" w:hAnsi="Arial" w:cs="Arial"/>
          <w:sz w:val="20"/>
          <w:szCs w:val="20"/>
        </w:rPr>
      </w:pPr>
      <w:sdt>
        <w:sdtPr>
          <w:rPr>
            <w:rFonts w:ascii="Arial" w:hAnsi="Arial" w:cs="Arial"/>
            <w:sz w:val="20"/>
            <w:szCs w:val="20"/>
          </w:rPr>
          <w:id w:val="-1705789011"/>
          <w:placeholder>
            <w:docPart w:val="A8AD12F2ED3D4A3882DD14B89231B237"/>
          </w:placeholder>
          <w:showingPlcHdr/>
          <w:date>
            <w:dateFormat w:val="MMMM d, yyyy"/>
            <w:lid w:val="en-US"/>
            <w:storeMappedDataAs w:val="dateTime"/>
            <w:calendar w:val="gregorian"/>
          </w:date>
        </w:sdtPr>
        <w:sdtEndPr/>
        <w:sdtContent>
          <w:r w:rsidR="002A21AD" w:rsidRPr="008215C4">
            <w:rPr>
              <w:rStyle w:val="PlaceholderText"/>
              <w:rFonts w:ascii="Arial" w:hAnsi="Arial" w:cs="Arial"/>
              <w:sz w:val="18"/>
              <w:szCs w:val="18"/>
            </w:rPr>
            <w:t>Select date</w:t>
          </w:r>
        </w:sdtContent>
      </w:sdt>
    </w:p>
    <w:p w14:paraId="63722806" w14:textId="77777777" w:rsidR="00F81970" w:rsidRPr="00EA7E40" w:rsidRDefault="00F81970" w:rsidP="00112917">
      <w:pPr>
        <w:rPr>
          <w:rFonts w:ascii="Arial" w:hAnsi="Arial" w:cs="Arial"/>
          <w:sz w:val="20"/>
          <w:szCs w:val="20"/>
        </w:rPr>
      </w:pPr>
    </w:p>
    <w:p w14:paraId="2D765DF9" w14:textId="77777777" w:rsidR="002A21AD" w:rsidRPr="003F58B8" w:rsidRDefault="002A21AD" w:rsidP="00112917">
      <w:pPr>
        <w:rPr>
          <w:rFonts w:ascii="Arial" w:hAnsi="Arial" w:cs="Arial"/>
          <w:sz w:val="18"/>
          <w:szCs w:val="18"/>
        </w:rPr>
      </w:pPr>
    </w:p>
    <w:p w14:paraId="30FFF399" w14:textId="22EB6124" w:rsidR="009D6BA9" w:rsidRPr="003F58B8" w:rsidRDefault="00AC6730" w:rsidP="009D6BA9">
      <w:pPr>
        <w:rPr>
          <w:rFonts w:ascii="Arial" w:hAnsi="Arial" w:cs="Arial"/>
          <w:sz w:val="18"/>
          <w:szCs w:val="18"/>
        </w:rPr>
      </w:pPr>
      <w:r w:rsidRPr="003F58B8">
        <w:rPr>
          <w:rFonts w:ascii="Arial" w:hAnsi="Arial" w:cs="Arial"/>
          <w:sz w:val="18"/>
          <w:szCs w:val="18"/>
        </w:rPr>
        <w:t>Attention:</w:t>
      </w:r>
      <w:r>
        <w:rPr>
          <w:rFonts w:ascii="Arial" w:hAnsi="Arial" w:cs="Arial"/>
          <w:sz w:val="18"/>
          <w:szCs w:val="18"/>
        </w:rPr>
        <w:t xml:space="preserve"> Tribal</w:t>
      </w:r>
      <w:r w:rsidR="006A0B41">
        <w:rPr>
          <w:rFonts w:ascii="Arial" w:hAnsi="Arial" w:cs="Arial"/>
          <w:sz w:val="18"/>
          <w:szCs w:val="18"/>
        </w:rPr>
        <w:t xml:space="preserve"> Historic Preservation Officer (THPO) &amp; Tribal Water Permit Specialist </w:t>
      </w:r>
    </w:p>
    <w:p w14:paraId="66159CE5" w14:textId="545B7EEE" w:rsidR="00112917" w:rsidRPr="003F58B8" w:rsidRDefault="006A0B41" w:rsidP="00112917">
      <w:pPr>
        <w:rPr>
          <w:rFonts w:ascii="Arial" w:hAnsi="Arial" w:cs="Arial"/>
          <w:sz w:val="18"/>
          <w:szCs w:val="18"/>
        </w:rPr>
      </w:pPr>
      <w:r>
        <w:rPr>
          <w:rFonts w:ascii="Arial" w:hAnsi="Arial" w:cs="Arial"/>
          <w:sz w:val="18"/>
          <w:szCs w:val="18"/>
        </w:rPr>
        <w:t xml:space="preserve">Tribe(s) contact information from </w:t>
      </w:r>
      <w:hyperlink r:id="rId7" w:history="1">
        <w:r w:rsidRPr="006A0B41">
          <w:rPr>
            <w:rStyle w:val="Hyperlink"/>
            <w:rFonts w:ascii="Arial" w:hAnsi="Arial" w:cs="Arial"/>
            <w:sz w:val="18"/>
            <w:szCs w:val="18"/>
          </w:rPr>
          <w:t>Tribal Contacts List</w:t>
        </w:r>
      </w:hyperlink>
    </w:p>
    <w:p w14:paraId="6630E138" w14:textId="77777777" w:rsidR="00112917" w:rsidRPr="003F58B8" w:rsidRDefault="00112917" w:rsidP="00112917">
      <w:pPr>
        <w:rPr>
          <w:rFonts w:ascii="Arial" w:hAnsi="Arial" w:cs="Arial"/>
          <w:sz w:val="18"/>
          <w:szCs w:val="18"/>
        </w:rPr>
      </w:pPr>
    </w:p>
    <w:p w14:paraId="7C3D1C5F" w14:textId="775F2105" w:rsidR="00F71AF8" w:rsidRPr="003F58B8" w:rsidRDefault="009D6BA9" w:rsidP="002A21AD">
      <w:pPr>
        <w:tabs>
          <w:tab w:val="left" w:pos="540"/>
        </w:tabs>
        <w:rPr>
          <w:rFonts w:ascii="Arial" w:hAnsi="Arial" w:cs="Arial"/>
          <w:sz w:val="18"/>
          <w:szCs w:val="18"/>
        </w:rPr>
      </w:pPr>
      <w:r w:rsidRPr="003F58B8">
        <w:rPr>
          <w:rFonts w:ascii="Arial" w:hAnsi="Arial" w:cs="Arial"/>
          <w:sz w:val="18"/>
          <w:szCs w:val="18"/>
        </w:rPr>
        <w:t>RE</w:t>
      </w:r>
      <w:r w:rsidR="009E555B" w:rsidRPr="003F58B8">
        <w:rPr>
          <w:rFonts w:ascii="Arial" w:hAnsi="Arial" w:cs="Arial"/>
          <w:sz w:val="18"/>
          <w:szCs w:val="18"/>
        </w:rPr>
        <w:t>:</w:t>
      </w:r>
      <w:r w:rsidR="009E555B" w:rsidRPr="003F58B8">
        <w:rPr>
          <w:rFonts w:ascii="Arial" w:hAnsi="Arial" w:cs="Arial"/>
          <w:sz w:val="18"/>
          <w:szCs w:val="18"/>
        </w:rPr>
        <w:tab/>
      </w:r>
      <w:sdt>
        <w:sdtPr>
          <w:rPr>
            <w:rFonts w:ascii="Arial" w:hAnsi="Arial" w:cs="Arial"/>
            <w:sz w:val="18"/>
            <w:szCs w:val="18"/>
          </w:rPr>
          <w:id w:val="-581368907"/>
          <w:placeholder>
            <w:docPart w:val="000690104DEA4BC4BA87C24E330B4588"/>
          </w:placeholder>
        </w:sdtPr>
        <w:sdtEndPr/>
        <w:sdtContent>
          <w:r w:rsidR="006F12AD">
            <w:rPr>
              <w:rFonts w:ascii="Arial" w:hAnsi="Arial" w:cs="Arial"/>
              <w:sz w:val="18"/>
              <w:szCs w:val="18"/>
            </w:rPr>
            <w:t>Enter project title and MPCA project number</w:t>
          </w:r>
        </w:sdtContent>
      </w:sdt>
    </w:p>
    <w:p w14:paraId="4F767274" w14:textId="77777777" w:rsidR="002A21AD" w:rsidRPr="003F58B8" w:rsidRDefault="002A21AD" w:rsidP="002A21AD">
      <w:pPr>
        <w:tabs>
          <w:tab w:val="left" w:pos="540"/>
        </w:tabs>
        <w:rPr>
          <w:rFonts w:ascii="Arial" w:hAnsi="Arial" w:cs="Arial"/>
          <w:sz w:val="18"/>
          <w:szCs w:val="18"/>
        </w:rPr>
      </w:pPr>
      <w:r w:rsidRPr="003F58B8">
        <w:rPr>
          <w:rFonts w:ascii="Arial" w:hAnsi="Arial" w:cs="Arial"/>
          <w:sz w:val="18"/>
          <w:szCs w:val="18"/>
        </w:rPr>
        <w:tab/>
      </w:r>
      <w:sdt>
        <w:sdtPr>
          <w:rPr>
            <w:rFonts w:ascii="Arial" w:hAnsi="Arial" w:cs="Arial"/>
            <w:sz w:val="18"/>
            <w:szCs w:val="18"/>
          </w:rPr>
          <w:id w:val="325710591"/>
          <w:placeholder>
            <w:docPart w:val="E209B515A27D411A828C251A57A8D65A"/>
          </w:placeholder>
          <w:showingPlcHdr/>
        </w:sdtPr>
        <w:sdtEndPr/>
        <w:sdtContent>
          <w:r w:rsidRPr="003F58B8">
            <w:rPr>
              <w:rStyle w:val="PlaceholderText"/>
              <w:rFonts w:ascii="Arial" w:hAnsi="Arial" w:cs="Arial"/>
              <w:sz w:val="18"/>
              <w:szCs w:val="18"/>
            </w:rPr>
            <w:t>Enter City/Township, County</w:t>
          </w:r>
        </w:sdtContent>
      </w:sdt>
    </w:p>
    <w:p w14:paraId="0E11B56B" w14:textId="77777777" w:rsidR="00112917" w:rsidRPr="003F58B8" w:rsidRDefault="00112917" w:rsidP="00112917">
      <w:pPr>
        <w:rPr>
          <w:rFonts w:ascii="Arial" w:hAnsi="Arial" w:cs="Arial"/>
          <w:sz w:val="18"/>
          <w:szCs w:val="18"/>
        </w:rPr>
      </w:pPr>
    </w:p>
    <w:p w14:paraId="3C70DA80" w14:textId="224C3F66" w:rsidR="006A0B41" w:rsidRPr="00A62E4E" w:rsidRDefault="00E05AD9" w:rsidP="006A0B41">
      <w:pPr>
        <w:rPr>
          <w:rFonts w:ascii="Arial" w:hAnsi="Arial" w:cs="Arial"/>
          <w:color w:val="FF0000"/>
          <w:sz w:val="18"/>
          <w:szCs w:val="18"/>
        </w:rPr>
      </w:pPr>
      <w:r w:rsidRPr="00A62E4E">
        <w:rPr>
          <w:rFonts w:ascii="Arial" w:hAnsi="Arial" w:cs="Arial"/>
          <w:color w:val="FF0000"/>
          <w:sz w:val="18"/>
          <w:szCs w:val="18"/>
        </w:rPr>
        <w:t>&lt;</w:t>
      </w:r>
      <w:r w:rsidR="00A62E4E">
        <w:rPr>
          <w:rFonts w:ascii="Arial" w:hAnsi="Arial" w:cs="Arial"/>
          <w:color w:val="FF0000"/>
          <w:sz w:val="18"/>
          <w:szCs w:val="18"/>
        </w:rPr>
        <w:t>I</w:t>
      </w:r>
      <w:r w:rsidRPr="00A62E4E">
        <w:rPr>
          <w:rFonts w:ascii="Arial" w:hAnsi="Arial" w:cs="Arial"/>
          <w:color w:val="FF0000"/>
          <w:sz w:val="18"/>
          <w:szCs w:val="18"/>
        </w:rPr>
        <w:t xml:space="preserve">nsert </w:t>
      </w:r>
      <w:r w:rsidR="003B79F7" w:rsidRPr="00A62E4E">
        <w:rPr>
          <w:rFonts w:ascii="Arial" w:hAnsi="Arial" w:cs="Arial"/>
          <w:color w:val="FF0000"/>
          <w:sz w:val="18"/>
          <w:szCs w:val="18"/>
        </w:rPr>
        <w:t xml:space="preserve">greeting: </w:t>
      </w:r>
      <w:r w:rsidR="003E42D3" w:rsidRPr="00A62E4E">
        <w:rPr>
          <w:rFonts w:ascii="Arial" w:hAnsi="Arial" w:cs="Arial"/>
          <w:color w:val="FF0000"/>
          <w:sz w:val="18"/>
          <w:szCs w:val="18"/>
        </w:rPr>
        <w:t>Ha</w:t>
      </w:r>
      <w:r w:rsidR="003E42D3">
        <w:rPr>
          <w:rFonts w:ascii="Arial" w:hAnsi="Arial" w:cs="Arial"/>
          <w:color w:val="FF0000"/>
          <w:sz w:val="18"/>
          <w:szCs w:val="18"/>
        </w:rPr>
        <w:t>u</w:t>
      </w:r>
      <w:r w:rsidR="003E42D3" w:rsidRPr="00A62E4E">
        <w:rPr>
          <w:rFonts w:ascii="Arial" w:hAnsi="Arial" w:cs="Arial"/>
          <w:color w:val="FF0000"/>
          <w:sz w:val="18"/>
          <w:szCs w:val="18"/>
        </w:rPr>
        <w:t xml:space="preserve"> </w:t>
      </w:r>
      <w:r w:rsidR="006A0B41" w:rsidRPr="00A62E4E">
        <w:rPr>
          <w:rFonts w:ascii="Arial" w:hAnsi="Arial" w:cs="Arial"/>
          <w:color w:val="FF0000"/>
          <w:sz w:val="18"/>
          <w:szCs w:val="18"/>
        </w:rPr>
        <w:t>(Dakota) or Boozhoo (Ojibwe) THPO/Water</w:t>
      </w:r>
      <w:r w:rsidR="00AC6730" w:rsidRPr="00A62E4E">
        <w:rPr>
          <w:rFonts w:ascii="Arial" w:hAnsi="Arial" w:cs="Arial"/>
          <w:color w:val="FF0000"/>
          <w:sz w:val="18"/>
          <w:szCs w:val="18"/>
        </w:rPr>
        <w:t xml:space="preserve"> </w:t>
      </w:r>
      <w:r w:rsidR="006A0B41" w:rsidRPr="00A62E4E">
        <w:rPr>
          <w:rFonts w:ascii="Arial" w:hAnsi="Arial" w:cs="Arial"/>
          <w:color w:val="FF0000"/>
          <w:sz w:val="18"/>
          <w:szCs w:val="18"/>
        </w:rPr>
        <w:t>Permit Specialist</w:t>
      </w:r>
      <w:r w:rsidR="003B79F7" w:rsidRPr="00A62E4E">
        <w:rPr>
          <w:rFonts w:ascii="Arial" w:hAnsi="Arial" w:cs="Arial"/>
          <w:color w:val="FF0000"/>
          <w:sz w:val="18"/>
          <w:szCs w:val="18"/>
        </w:rPr>
        <w:t xml:space="preserve"> name(s)</w:t>
      </w:r>
      <w:r w:rsidR="006A0B41" w:rsidRPr="00A62E4E">
        <w:rPr>
          <w:rFonts w:ascii="Arial" w:hAnsi="Arial" w:cs="Arial"/>
          <w:color w:val="FF0000"/>
          <w:sz w:val="18"/>
          <w:szCs w:val="18"/>
        </w:rPr>
        <w:t>&gt;</w:t>
      </w:r>
      <w:r w:rsidR="00A62E4E">
        <w:rPr>
          <w:rFonts w:ascii="Arial" w:hAnsi="Arial" w:cs="Arial"/>
          <w:color w:val="FF0000"/>
          <w:sz w:val="18"/>
          <w:szCs w:val="18"/>
        </w:rPr>
        <w:t>:</w:t>
      </w:r>
    </w:p>
    <w:p w14:paraId="6328636C" w14:textId="77777777" w:rsidR="00F71AF8" w:rsidRPr="003F58B8" w:rsidRDefault="00F71AF8" w:rsidP="00112917">
      <w:pPr>
        <w:rPr>
          <w:rFonts w:ascii="Arial" w:hAnsi="Arial" w:cs="Arial"/>
          <w:sz w:val="18"/>
          <w:szCs w:val="18"/>
        </w:rPr>
      </w:pPr>
    </w:p>
    <w:p w14:paraId="3848EEEE" w14:textId="62A8DA40" w:rsidR="00927ED6" w:rsidRDefault="009E555B" w:rsidP="00112917">
      <w:pPr>
        <w:rPr>
          <w:rFonts w:ascii="Arial" w:hAnsi="Arial" w:cs="Arial"/>
          <w:sz w:val="18"/>
          <w:szCs w:val="18"/>
        </w:rPr>
      </w:pPr>
      <w:r w:rsidRPr="00927ED6">
        <w:rPr>
          <w:rFonts w:ascii="Arial" w:hAnsi="Arial" w:cs="Arial"/>
          <w:sz w:val="18"/>
          <w:szCs w:val="18"/>
        </w:rPr>
        <w:t xml:space="preserve">We are initiating consultation on this project under Section 106 of the National Historic Preservation Act and implementing </w:t>
      </w:r>
      <w:r w:rsidR="00765F20" w:rsidRPr="00927ED6">
        <w:rPr>
          <w:rFonts w:ascii="Arial" w:hAnsi="Arial" w:cs="Arial"/>
          <w:sz w:val="18"/>
          <w:szCs w:val="18"/>
        </w:rPr>
        <w:t xml:space="preserve">federal </w:t>
      </w:r>
      <w:r w:rsidRPr="00927ED6">
        <w:rPr>
          <w:rFonts w:ascii="Arial" w:hAnsi="Arial" w:cs="Arial"/>
          <w:sz w:val="18"/>
          <w:szCs w:val="18"/>
        </w:rPr>
        <w:t>regulations at 36 C</w:t>
      </w:r>
      <w:r w:rsidR="008215C4">
        <w:rPr>
          <w:rFonts w:ascii="Arial" w:hAnsi="Arial" w:cs="Arial"/>
          <w:sz w:val="18"/>
          <w:szCs w:val="18"/>
        </w:rPr>
        <w:t>.</w:t>
      </w:r>
      <w:r w:rsidRPr="00927ED6">
        <w:rPr>
          <w:rFonts w:ascii="Arial" w:hAnsi="Arial" w:cs="Arial"/>
          <w:sz w:val="18"/>
          <w:szCs w:val="18"/>
        </w:rPr>
        <w:t>F</w:t>
      </w:r>
      <w:r w:rsidR="008215C4">
        <w:rPr>
          <w:rFonts w:ascii="Arial" w:hAnsi="Arial" w:cs="Arial"/>
          <w:sz w:val="18"/>
          <w:szCs w:val="18"/>
        </w:rPr>
        <w:t>.</w:t>
      </w:r>
      <w:r w:rsidRPr="00927ED6">
        <w:rPr>
          <w:rFonts w:ascii="Arial" w:hAnsi="Arial" w:cs="Arial"/>
          <w:sz w:val="18"/>
          <w:szCs w:val="18"/>
        </w:rPr>
        <w:t>R</w:t>
      </w:r>
      <w:r w:rsidR="008215C4">
        <w:rPr>
          <w:rFonts w:ascii="Arial" w:hAnsi="Arial" w:cs="Arial"/>
          <w:sz w:val="18"/>
          <w:szCs w:val="18"/>
        </w:rPr>
        <w:t>.</w:t>
      </w:r>
      <w:r w:rsidRPr="00927ED6">
        <w:rPr>
          <w:rFonts w:ascii="Arial" w:hAnsi="Arial" w:cs="Arial"/>
          <w:sz w:val="18"/>
          <w:szCs w:val="18"/>
        </w:rPr>
        <w:t xml:space="preserve"> 800</w:t>
      </w:r>
      <w:r w:rsidR="009E0FD4" w:rsidRPr="00927ED6">
        <w:rPr>
          <w:rFonts w:ascii="Arial" w:hAnsi="Arial" w:cs="Arial"/>
          <w:sz w:val="18"/>
          <w:szCs w:val="18"/>
        </w:rPr>
        <w:t xml:space="preserve"> </w:t>
      </w:r>
      <w:r w:rsidR="00F72B7F" w:rsidRPr="00927ED6">
        <w:rPr>
          <w:rFonts w:ascii="Arial" w:hAnsi="Arial" w:cs="Arial"/>
          <w:sz w:val="18"/>
          <w:szCs w:val="18"/>
        </w:rPr>
        <w:t>and pursuant to the</w:t>
      </w:r>
      <w:r w:rsidR="00927ED6" w:rsidRPr="00927ED6">
        <w:rPr>
          <w:rFonts w:ascii="Arial" w:hAnsi="Arial" w:cs="Arial"/>
          <w:sz w:val="18"/>
          <w:szCs w:val="18"/>
        </w:rPr>
        <w:t xml:space="preserve"> </w:t>
      </w:r>
      <w:r w:rsidR="00353E40">
        <w:rPr>
          <w:rFonts w:ascii="Arial" w:hAnsi="Arial" w:cs="Arial"/>
          <w:sz w:val="18"/>
          <w:szCs w:val="18"/>
        </w:rPr>
        <w:t>G</w:t>
      </w:r>
      <w:r w:rsidR="00927ED6" w:rsidRPr="00927ED6">
        <w:rPr>
          <w:rFonts w:ascii="Arial" w:hAnsi="Arial" w:cs="Arial"/>
          <w:sz w:val="18"/>
          <w:szCs w:val="18"/>
        </w:rPr>
        <w:t xml:space="preserve">uidance on </w:t>
      </w:r>
      <w:r w:rsidR="00353E40">
        <w:rPr>
          <w:rFonts w:ascii="Arial" w:hAnsi="Arial" w:cs="Arial"/>
          <w:sz w:val="18"/>
          <w:szCs w:val="18"/>
        </w:rPr>
        <w:t>W</w:t>
      </w:r>
      <w:r w:rsidR="00927ED6" w:rsidRPr="00927ED6">
        <w:rPr>
          <w:rFonts w:ascii="Arial" w:hAnsi="Arial" w:cs="Arial"/>
          <w:sz w:val="18"/>
          <w:szCs w:val="18"/>
        </w:rPr>
        <w:t xml:space="preserve">ater </w:t>
      </w:r>
      <w:r w:rsidR="00353E40">
        <w:rPr>
          <w:rFonts w:ascii="Arial" w:hAnsi="Arial" w:cs="Arial"/>
          <w:sz w:val="18"/>
          <w:szCs w:val="18"/>
        </w:rPr>
        <w:t>Q</w:t>
      </w:r>
      <w:r w:rsidR="00927ED6" w:rsidRPr="00927ED6">
        <w:rPr>
          <w:rFonts w:ascii="Arial" w:hAnsi="Arial" w:cs="Arial"/>
          <w:sz w:val="18"/>
          <w:szCs w:val="18"/>
        </w:rPr>
        <w:t xml:space="preserve">uality </w:t>
      </w:r>
      <w:r w:rsidR="00353E40">
        <w:rPr>
          <w:rFonts w:ascii="Arial" w:hAnsi="Arial" w:cs="Arial"/>
          <w:sz w:val="18"/>
          <w:szCs w:val="18"/>
        </w:rPr>
        <w:t>C</w:t>
      </w:r>
      <w:r w:rsidR="00927ED6" w:rsidRPr="00927ED6">
        <w:rPr>
          <w:rFonts w:ascii="Arial" w:hAnsi="Arial" w:cs="Arial"/>
          <w:sz w:val="18"/>
          <w:szCs w:val="18"/>
        </w:rPr>
        <w:t>onsultation with Minnesota Tribal</w:t>
      </w:r>
      <w:r w:rsidR="008215C4">
        <w:rPr>
          <w:rFonts w:ascii="Arial" w:hAnsi="Arial" w:cs="Arial"/>
          <w:sz w:val="18"/>
          <w:szCs w:val="18"/>
        </w:rPr>
        <w:t> </w:t>
      </w:r>
      <w:r w:rsidR="00927ED6" w:rsidRPr="00927ED6">
        <w:rPr>
          <w:rFonts w:ascii="Arial" w:hAnsi="Arial" w:cs="Arial"/>
          <w:sz w:val="18"/>
          <w:szCs w:val="18"/>
        </w:rPr>
        <w:t>Nations (May 2, 2016)</w:t>
      </w:r>
      <w:r w:rsidRPr="00927ED6">
        <w:rPr>
          <w:rFonts w:ascii="Arial" w:hAnsi="Arial" w:cs="Arial"/>
          <w:sz w:val="18"/>
          <w:szCs w:val="18"/>
        </w:rPr>
        <w:t xml:space="preserve">. This project is being funded under the </w:t>
      </w:r>
      <w:r w:rsidR="0091494B" w:rsidRPr="00927ED6">
        <w:rPr>
          <w:rFonts w:ascii="Arial" w:hAnsi="Arial" w:cs="Arial"/>
          <w:sz w:val="18"/>
          <w:szCs w:val="18"/>
        </w:rPr>
        <w:t>Clean</w:t>
      </w:r>
      <w:r w:rsidR="009B523D" w:rsidRPr="00927ED6">
        <w:rPr>
          <w:rFonts w:ascii="Arial" w:hAnsi="Arial" w:cs="Arial"/>
          <w:sz w:val="18"/>
          <w:szCs w:val="18"/>
        </w:rPr>
        <w:t xml:space="preserve"> </w:t>
      </w:r>
      <w:r w:rsidRPr="00927ED6">
        <w:rPr>
          <w:rFonts w:ascii="Arial" w:hAnsi="Arial" w:cs="Arial"/>
          <w:sz w:val="18"/>
          <w:szCs w:val="18"/>
        </w:rPr>
        <w:t>W</w:t>
      </w:r>
      <w:r w:rsidR="009B523D" w:rsidRPr="00927ED6">
        <w:rPr>
          <w:rFonts w:ascii="Arial" w:hAnsi="Arial" w:cs="Arial"/>
          <w:sz w:val="18"/>
          <w:szCs w:val="18"/>
        </w:rPr>
        <w:t xml:space="preserve">ater </w:t>
      </w:r>
      <w:r w:rsidRPr="00927ED6">
        <w:rPr>
          <w:rFonts w:ascii="Arial" w:hAnsi="Arial" w:cs="Arial"/>
          <w:sz w:val="18"/>
          <w:szCs w:val="18"/>
        </w:rPr>
        <w:t>S</w:t>
      </w:r>
      <w:r w:rsidR="009B523D" w:rsidRPr="00927ED6">
        <w:rPr>
          <w:rFonts w:ascii="Arial" w:hAnsi="Arial" w:cs="Arial"/>
          <w:sz w:val="18"/>
          <w:szCs w:val="18"/>
        </w:rPr>
        <w:t xml:space="preserve">tate </w:t>
      </w:r>
      <w:r w:rsidRPr="00927ED6">
        <w:rPr>
          <w:rFonts w:ascii="Arial" w:hAnsi="Arial" w:cs="Arial"/>
          <w:sz w:val="18"/>
          <w:szCs w:val="18"/>
        </w:rPr>
        <w:t>R</w:t>
      </w:r>
      <w:r w:rsidR="009B523D" w:rsidRPr="00927ED6">
        <w:rPr>
          <w:rFonts w:ascii="Arial" w:hAnsi="Arial" w:cs="Arial"/>
          <w:sz w:val="18"/>
          <w:szCs w:val="18"/>
        </w:rPr>
        <w:t xml:space="preserve">evolving </w:t>
      </w:r>
      <w:r w:rsidRPr="00927ED6">
        <w:rPr>
          <w:rFonts w:ascii="Arial" w:hAnsi="Arial" w:cs="Arial"/>
          <w:sz w:val="18"/>
          <w:szCs w:val="18"/>
        </w:rPr>
        <w:t>F</w:t>
      </w:r>
      <w:r w:rsidR="00DA2340" w:rsidRPr="00927ED6">
        <w:rPr>
          <w:rFonts w:ascii="Arial" w:hAnsi="Arial" w:cs="Arial"/>
          <w:sz w:val="18"/>
          <w:szCs w:val="18"/>
        </w:rPr>
        <w:t>und</w:t>
      </w:r>
      <w:r w:rsidRPr="00927ED6">
        <w:rPr>
          <w:rFonts w:ascii="Arial" w:hAnsi="Arial" w:cs="Arial"/>
          <w:sz w:val="18"/>
          <w:szCs w:val="18"/>
        </w:rPr>
        <w:t xml:space="preserve"> administered by the Minnesota </w:t>
      </w:r>
      <w:r w:rsidR="00CC61B3" w:rsidRPr="00927ED6">
        <w:rPr>
          <w:rFonts w:ascii="Arial" w:hAnsi="Arial" w:cs="Arial"/>
          <w:sz w:val="18"/>
          <w:szCs w:val="18"/>
        </w:rPr>
        <w:t>Public Facilities Authority</w:t>
      </w:r>
      <w:r w:rsidR="009B523D" w:rsidRPr="00927ED6">
        <w:rPr>
          <w:rFonts w:ascii="Arial" w:hAnsi="Arial" w:cs="Arial"/>
          <w:sz w:val="18"/>
          <w:szCs w:val="18"/>
        </w:rPr>
        <w:t xml:space="preserve"> </w:t>
      </w:r>
      <w:r w:rsidR="00CC61B3" w:rsidRPr="00927ED6">
        <w:rPr>
          <w:rFonts w:ascii="Arial" w:hAnsi="Arial" w:cs="Arial"/>
          <w:sz w:val="18"/>
          <w:szCs w:val="18"/>
        </w:rPr>
        <w:t xml:space="preserve">and the Minnesota </w:t>
      </w:r>
      <w:r w:rsidR="004D124D" w:rsidRPr="00927ED6">
        <w:rPr>
          <w:rFonts w:ascii="Arial" w:hAnsi="Arial" w:cs="Arial"/>
          <w:sz w:val="18"/>
          <w:szCs w:val="18"/>
        </w:rPr>
        <w:t>Pollution Control Agency</w:t>
      </w:r>
      <w:r w:rsidRPr="00927ED6">
        <w:rPr>
          <w:rFonts w:ascii="Arial" w:hAnsi="Arial" w:cs="Arial"/>
          <w:sz w:val="18"/>
          <w:szCs w:val="18"/>
        </w:rPr>
        <w:t xml:space="preserve">. </w:t>
      </w:r>
    </w:p>
    <w:p w14:paraId="49F8B144" w14:textId="77777777" w:rsidR="00927ED6" w:rsidRDefault="00927ED6" w:rsidP="00112917">
      <w:pPr>
        <w:rPr>
          <w:rFonts w:ascii="Arial" w:hAnsi="Arial" w:cs="Arial"/>
          <w:sz w:val="18"/>
          <w:szCs w:val="18"/>
        </w:rPr>
      </w:pPr>
    </w:p>
    <w:p w14:paraId="1F7B1B46" w14:textId="465D2C40" w:rsidR="00112917" w:rsidRDefault="00927ED6" w:rsidP="00112917">
      <w:pPr>
        <w:rPr>
          <w:rFonts w:ascii="Arial" w:hAnsi="Arial" w:cs="Arial"/>
          <w:sz w:val="18"/>
          <w:szCs w:val="18"/>
        </w:rPr>
      </w:pPr>
      <w:r w:rsidRPr="00927ED6">
        <w:rPr>
          <w:rFonts w:ascii="Arial" w:hAnsi="Arial" w:cs="Arial"/>
          <w:b/>
          <w:bCs/>
          <w:sz w:val="18"/>
          <w:szCs w:val="18"/>
        </w:rPr>
        <w:t>Project Information</w:t>
      </w:r>
      <w:r w:rsidR="009E555B" w:rsidRPr="00927ED6">
        <w:rPr>
          <w:rFonts w:ascii="Arial" w:hAnsi="Arial" w:cs="Arial"/>
          <w:sz w:val="18"/>
          <w:szCs w:val="18"/>
        </w:rPr>
        <w:t>:</w:t>
      </w:r>
    </w:p>
    <w:p w14:paraId="31766194" w14:textId="73B7AC92" w:rsidR="003E42D3" w:rsidRPr="003E42D3" w:rsidRDefault="003E42D3" w:rsidP="001D0536">
      <w:pPr>
        <w:numPr>
          <w:ilvl w:val="0"/>
          <w:numId w:val="5"/>
        </w:numPr>
        <w:spacing w:before="120"/>
        <w:rPr>
          <w:rFonts w:ascii="Arial" w:hAnsi="Arial" w:cs="Arial"/>
          <w:sz w:val="18"/>
          <w:szCs w:val="18"/>
        </w:rPr>
      </w:pPr>
      <w:r w:rsidRPr="003E42D3">
        <w:rPr>
          <w:rFonts w:ascii="Arial" w:hAnsi="Arial" w:cs="Arial"/>
          <w:sz w:val="18"/>
          <w:szCs w:val="18"/>
        </w:rPr>
        <w:t>Project title</w:t>
      </w:r>
      <w:r w:rsidR="008B660C">
        <w:rPr>
          <w:rFonts w:ascii="Arial" w:hAnsi="Arial" w:cs="Arial"/>
          <w:sz w:val="18"/>
          <w:szCs w:val="18"/>
        </w:rPr>
        <w:t>;</w:t>
      </w:r>
    </w:p>
    <w:p w14:paraId="258A35D9" w14:textId="6A6BA719" w:rsidR="003E42D3" w:rsidRPr="003E42D3" w:rsidRDefault="003E42D3" w:rsidP="003E42D3">
      <w:pPr>
        <w:numPr>
          <w:ilvl w:val="0"/>
          <w:numId w:val="5"/>
        </w:numPr>
        <w:rPr>
          <w:rFonts w:ascii="Arial" w:hAnsi="Arial" w:cs="Arial"/>
          <w:sz w:val="18"/>
          <w:szCs w:val="18"/>
        </w:rPr>
      </w:pPr>
      <w:r w:rsidRPr="003E42D3">
        <w:rPr>
          <w:rFonts w:ascii="Arial" w:hAnsi="Arial" w:cs="Arial"/>
          <w:sz w:val="18"/>
          <w:szCs w:val="18"/>
        </w:rPr>
        <w:t>Agency Project Number (if applicable) and SHPO ERP Number (if one has been assigned)</w:t>
      </w:r>
      <w:r w:rsidR="008B660C">
        <w:rPr>
          <w:rFonts w:ascii="Arial" w:hAnsi="Arial" w:cs="Arial"/>
          <w:sz w:val="18"/>
          <w:szCs w:val="18"/>
        </w:rPr>
        <w:t>;</w:t>
      </w:r>
    </w:p>
    <w:p w14:paraId="42407975" w14:textId="11E34790" w:rsidR="003E42D3" w:rsidRPr="003E42D3" w:rsidRDefault="003E42D3" w:rsidP="003E42D3">
      <w:pPr>
        <w:numPr>
          <w:ilvl w:val="0"/>
          <w:numId w:val="5"/>
        </w:numPr>
        <w:rPr>
          <w:rFonts w:ascii="Arial" w:hAnsi="Arial" w:cs="Arial"/>
          <w:sz w:val="18"/>
          <w:szCs w:val="18"/>
        </w:rPr>
      </w:pPr>
      <w:r w:rsidRPr="003E42D3">
        <w:rPr>
          <w:rFonts w:ascii="Arial" w:hAnsi="Arial" w:cs="Arial"/>
          <w:sz w:val="18"/>
          <w:szCs w:val="18"/>
        </w:rPr>
        <w:t>County</w:t>
      </w:r>
      <w:r w:rsidR="008B660C">
        <w:rPr>
          <w:rFonts w:ascii="Arial" w:hAnsi="Arial" w:cs="Arial"/>
          <w:sz w:val="18"/>
          <w:szCs w:val="18"/>
        </w:rPr>
        <w:t>;</w:t>
      </w:r>
    </w:p>
    <w:p w14:paraId="3E805D1D" w14:textId="5F2028DE" w:rsidR="003E42D3" w:rsidRPr="003E42D3" w:rsidRDefault="003E42D3" w:rsidP="003E42D3">
      <w:pPr>
        <w:numPr>
          <w:ilvl w:val="0"/>
          <w:numId w:val="5"/>
        </w:numPr>
        <w:rPr>
          <w:rFonts w:ascii="Arial" w:hAnsi="Arial" w:cs="Arial"/>
          <w:sz w:val="18"/>
          <w:szCs w:val="18"/>
        </w:rPr>
      </w:pPr>
      <w:r w:rsidRPr="003E42D3">
        <w:rPr>
          <w:rFonts w:ascii="Arial" w:hAnsi="Arial" w:cs="Arial"/>
          <w:sz w:val="18"/>
          <w:szCs w:val="18"/>
        </w:rPr>
        <w:t>City or Township</w:t>
      </w:r>
      <w:r w:rsidR="008B660C">
        <w:rPr>
          <w:rFonts w:ascii="Arial" w:hAnsi="Arial" w:cs="Arial"/>
          <w:sz w:val="18"/>
          <w:szCs w:val="18"/>
        </w:rPr>
        <w:t>;</w:t>
      </w:r>
    </w:p>
    <w:p w14:paraId="5D80F2AE" w14:textId="1E48FF77" w:rsidR="003E42D3" w:rsidRPr="003E42D3" w:rsidRDefault="003E42D3" w:rsidP="003E42D3">
      <w:pPr>
        <w:numPr>
          <w:ilvl w:val="0"/>
          <w:numId w:val="5"/>
        </w:numPr>
        <w:rPr>
          <w:rFonts w:ascii="Arial" w:hAnsi="Arial" w:cs="Arial"/>
          <w:sz w:val="18"/>
          <w:szCs w:val="18"/>
        </w:rPr>
      </w:pPr>
      <w:r w:rsidRPr="003E42D3">
        <w:rPr>
          <w:rFonts w:ascii="Arial" w:hAnsi="Arial" w:cs="Arial"/>
          <w:sz w:val="18"/>
          <w:szCs w:val="18"/>
        </w:rPr>
        <w:t>Street address (if within a municipal boundary) or Township, Range, and Section of project location (if outside of a municipal boundary)</w:t>
      </w:r>
      <w:r w:rsidR="008B660C">
        <w:rPr>
          <w:rFonts w:ascii="Arial" w:hAnsi="Arial" w:cs="Arial"/>
          <w:sz w:val="18"/>
          <w:szCs w:val="18"/>
        </w:rPr>
        <w:t>;</w:t>
      </w:r>
    </w:p>
    <w:p w14:paraId="36EAF28D" w14:textId="77777777" w:rsidR="003E42D3" w:rsidRPr="003E42D3" w:rsidRDefault="003E42D3" w:rsidP="003E42D3">
      <w:pPr>
        <w:numPr>
          <w:ilvl w:val="0"/>
          <w:numId w:val="5"/>
        </w:numPr>
        <w:rPr>
          <w:rFonts w:ascii="Arial" w:hAnsi="Arial" w:cs="Arial"/>
          <w:sz w:val="18"/>
          <w:szCs w:val="18"/>
        </w:rPr>
      </w:pPr>
      <w:r w:rsidRPr="003E42D3">
        <w:rPr>
          <w:rFonts w:ascii="Arial" w:hAnsi="Arial" w:cs="Arial"/>
          <w:sz w:val="18"/>
          <w:szCs w:val="18"/>
        </w:rPr>
        <w:t>Detailed description of the project including the extent of above-ground impacts and ground-disturbing activities,</w:t>
      </w:r>
    </w:p>
    <w:p w14:paraId="6E67CFEE" w14:textId="6CB47163" w:rsidR="003E42D3" w:rsidRPr="003E42D3" w:rsidRDefault="003E42D3" w:rsidP="003E42D3">
      <w:pPr>
        <w:numPr>
          <w:ilvl w:val="0"/>
          <w:numId w:val="5"/>
        </w:numPr>
        <w:rPr>
          <w:rFonts w:ascii="Arial" w:hAnsi="Arial" w:cs="Arial"/>
          <w:sz w:val="18"/>
          <w:szCs w:val="18"/>
        </w:rPr>
      </w:pPr>
      <w:r w:rsidRPr="003E42D3">
        <w:rPr>
          <w:rFonts w:ascii="Arial" w:hAnsi="Arial" w:cs="Arial"/>
          <w:sz w:val="18"/>
          <w:szCs w:val="18"/>
        </w:rPr>
        <w:t>A clearly defined—in both narrative and on a map (see below)—project area boundary and/or a boundary delineating the Area of Potential Effects (APE), the latter of which is required for all Section 106 project review request submissions</w:t>
      </w:r>
      <w:r w:rsidR="008B660C">
        <w:rPr>
          <w:rFonts w:ascii="Arial" w:hAnsi="Arial" w:cs="Arial"/>
          <w:sz w:val="18"/>
          <w:szCs w:val="18"/>
        </w:rPr>
        <w:t>;</w:t>
      </w:r>
    </w:p>
    <w:p w14:paraId="1FA0CCF5" w14:textId="71846E9D" w:rsidR="003E42D3" w:rsidRPr="003E42D3" w:rsidRDefault="003E42D3" w:rsidP="003E42D3">
      <w:pPr>
        <w:numPr>
          <w:ilvl w:val="0"/>
          <w:numId w:val="5"/>
        </w:numPr>
        <w:rPr>
          <w:rFonts w:ascii="Arial" w:hAnsi="Arial" w:cs="Arial"/>
          <w:sz w:val="18"/>
          <w:szCs w:val="18"/>
        </w:rPr>
      </w:pPr>
      <w:r w:rsidRPr="003E42D3">
        <w:rPr>
          <w:rFonts w:ascii="Arial" w:hAnsi="Arial" w:cs="Arial"/>
          <w:sz w:val="18"/>
          <w:szCs w:val="18"/>
        </w:rPr>
        <w:t xml:space="preserve">Names of all government agencies involved (due to permits, </w:t>
      </w:r>
      <w:r w:rsidR="005629D1" w:rsidRPr="003E42D3">
        <w:rPr>
          <w:rFonts w:ascii="Arial" w:hAnsi="Arial" w:cs="Arial"/>
          <w:sz w:val="18"/>
          <w:szCs w:val="18"/>
        </w:rPr>
        <w:t>funding,</w:t>
      </w:r>
      <w:r w:rsidRPr="003E42D3">
        <w:rPr>
          <w:rFonts w:ascii="Arial" w:hAnsi="Arial" w:cs="Arial"/>
          <w:sz w:val="18"/>
          <w:szCs w:val="18"/>
        </w:rPr>
        <w:t xml:space="preserve"> or licensing)</w:t>
      </w:r>
      <w:r w:rsidR="008B660C">
        <w:rPr>
          <w:rFonts w:ascii="Arial" w:hAnsi="Arial" w:cs="Arial"/>
          <w:sz w:val="18"/>
          <w:szCs w:val="18"/>
        </w:rPr>
        <w:t>;</w:t>
      </w:r>
      <w:r w:rsidRPr="003E42D3">
        <w:rPr>
          <w:rFonts w:ascii="Arial" w:hAnsi="Arial" w:cs="Arial"/>
          <w:sz w:val="18"/>
          <w:szCs w:val="18"/>
        </w:rPr>
        <w:t xml:space="preserve"> and</w:t>
      </w:r>
    </w:p>
    <w:p w14:paraId="76E39144" w14:textId="4BB7B039" w:rsidR="003E42D3" w:rsidRPr="003E42D3" w:rsidRDefault="003E42D3" w:rsidP="003E42D3">
      <w:pPr>
        <w:numPr>
          <w:ilvl w:val="0"/>
          <w:numId w:val="5"/>
        </w:numPr>
        <w:rPr>
          <w:rFonts w:ascii="Arial" w:hAnsi="Arial" w:cs="Arial"/>
          <w:sz w:val="18"/>
          <w:szCs w:val="18"/>
        </w:rPr>
      </w:pPr>
      <w:r w:rsidRPr="003E42D3">
        <w:rPr>
          <w:rFonts w:ascii="Arial" w:hAnsi="Arial" w:cs="Arial"/>
          <w:sz w:val="18"/>
          <w:szCs w:val="18"/>
        </w:rPr>
        <w:t xml:space="preserve">Name and email address of the government agency contact </w:t>
      </w:r>
      <w:r>
        <w:rPr>
          <w:rFonts w:ascii="Arial" w:hAnsi="Arial" w:cs="Arial"/>
          <w:sz w:val="18"/>
          <w:szCs w:val="18"/>
        </w:rPr>
        <w:t>and/</w:t>
      </w:r>
      <w:r w:rsidRPr="003E42D3">
        <w:rPr>
          <w:rFonts w:ascii="Arial" w:hAnsi="Arial" w:cs="Arial"/>
          <w:sz w:val="18"/>
          <w:szCs w:val="18"/>
        </w:rPr>
        <w:t xml:space="preserve">or authorized contact who should receive the </w:t>
      </w:r>
      <w:r>
        <w:rPr>
          <w:rFonts w:ascii="Arial" w:hAnsi="Arial" w:cs="Arial"/>
          <w:sz w:val="18"/>
          <w:szCs w:val="18"/>
        </w:rPr>
        <w:t>T</w:t>
      </w:r>
      <w:r w:rsidRPr="003E42D3">
        <w:rPr>
          <w:rFonts w:ascii="Arial" w:hAnsi="Arial" w:cs="Arial"/>
          <w:sz w:val="18"/>
          <w:szCs w:val="18"/>
        </w:rPr>
        <w:t>HPO comment letter.</w:t>
      </w:r>
    </w:p>
    <w:p w14:paraId="0265348B" w14:textId="77777777" w:rsidR="00682FBD" w:rsidRPr="006201B7" w:rsidRDefault="00682FBD" w:rsidP="00112917">
      <w:pPr>
        <w:rPr>
          <w:rFonts w:ascii="Arial" w:hAnsi="Arial" w:cs="Arial"/>
          <w:bCs/>
          <w:sz w:val="18"/>
          <w:szCs w:val="18"/>
        </w:rPr>
      </w:pPr>
    </w:p>
    <w:p w14:paraId="74BD34D2" w14:textId="77777777" w:rsidR="003E42D3" w:rsidRPr="006201B7" w:rsidRDefault="003E42D3" w:rsidP="003E42D3">
      <w:pPr>
        <w:rPr>
          <w:rFonts w:ascii="Arial" w:hAnsi="Arial" w:cs="Arial"/>
          <w:bCs/>
          <w:sz w:val="18"/>
          <w:szCs w:val="18"/>
        </w:rPr>
      </w:pPr>
      <w:r w:rsidRPr="006201B7">
        <w:rPr>
          <w:rFonts w:ascii="Arial" w:hAnsi="Arial" w:cs="Arial"/>
          <w:bCs/>
          <w:sz w:val="18"/>
          <w:szCs w:val="18"/>
        </w:rPr>
        <w:t>And attachments that consist of:</w:t>
      </w:r>
    </w:p>
    <w:p w14:paraId="19A04438" w14:textId="77777777" w:rsidR="003E42D3" w:rsidRPr="006201B7" w:rsidRDefault="003E42D3" w:rsidP="001D0536">
      <w:pPr>
        <w:numPr>
          <w:ilvl w:val="0"/>
          <w:numId w:val="6"/>
        </w:numPr>
        <w:spacing w:before="120"/>
        <w:rPr>
          <w:rFonts w:ascii="Arial" w:hAnsi="Arial" w:cs="Arial"/>
          <w:bCs/>
          <w:sz w:val="18"/>
          <w:szCs w:val="18"/>
        </w:rPr>
      </w:pPr>
      <w:r w:rsidRPr="006201B7">
        <w:rPr>
          <w:rFonts w:ascii="Arial" w:hAnsi="Arial" w:cs="Arial"/>
          <w:bCs/>
          <w:sz w:val="18"/>
          <w:szCs w:val="18"/>
        </w:rPr>
        <w:t>High-resolution color photographs of the project site including all buildings and structures within the project’s boundary or APE. Photos should be keyed to a map.</w:t>
      </w:r>
    </w:p>
    <w:p w14:paraId="3465C96C" w14:textId="052F235D" w:rsidR="003E42D3" w:rsidRPr="006201B7" w:rsidRDefault="003E42D3" w:rsidP="003E42D3">
      <w:pPr>
        <w:numPr>
          <w:ilvl w:val="0"/>
          <w:numId w:val="6"/>
        </w:numPr>
        <w:rPr>
          <w:rFonts w:ascii="Arial" w:hAnsi="Arial" w:cs="Arial"/>
          <w:bCs/>
          <w:sz w:val="18"/>
          <w:szCs w:val="18"/>
        </w:rPr>
      </w:pPr>
      <w:r w:rsidRPr="006201B7">
        <w:rPr>
          <w:rFonts w:ascii="Arial" w:hAnsi="Arial" w:cs="Arial"/>
          <w:bCs/>
          <w:sz w:val="18"/>
          <w:szCs w:val="18"/>
        </w:rPr>
        <w:t>Dates of construction for all buildings and structures for which photographs have been provided (see previous bullet point). This is not necessary to include if inventory forms are being submitted for the buildings and structures.</w:t>
      </w:r>
    </w:p>
    <w:p w14:paraId="3FED0D1A" w14:textId="77777777" w:rsidR="003E42D3" w:rsidRPr="006201B7" w:rsidRDefault="003E42D3" w:rsidP="003E42D3">
      <w:pPr>
        <w:numPr>
          <w:ilvl w:val="0"/>
          <w:numId w:val="6"/>
        </w:numPr>
        <w:rPr>
          <w:rFonts w:ascii="Arial" w:hAnsi="Arial" w:cs="Arial"/>
          <w:bCs/>
          <w:sz w:val="18"/>
          <w:szCs w:val="18"/>
        </w:rPr>
      </w:pPr>
      <w:r w:rsidRPr="006201B7">
        <w:rPr>
          <w:rFonts w:ascii="Arial" w:hAnsi="Arial" w:cs="Arial"/>
          <w:bCs/>
          <w:sz w:val="18"/>
          <w:szCs w:val="18"/>
        </w:rPr>
        <w:t>Maps indicating the project's location and APE. City maps are acceptable for rehabilitation and demolitions, but all projects involving ground disturbances require a copy of a USGS topographic map and/or aerial map with the project location and APE, if applicable, clearly marked.</w:t>
      </w:r>
    </w:p>
    <w:p w14:paraId="041C6242" w14:textId="4D7CD5BC" w:rsidR="003E42D3" w:rsidRPr="006201B7" w:rsidRDefault="003E42D3" w:rsidP="003E42D3">
      <w:pPr>
        <w:numPr>
          <w:ilvl w:val="0"/>
          <w:numId w:val="6"/>
        </w:numPr>
        <w:rPr>
          <w:rFonts w:ascii="Arial" w:hAnsi="Arial" w:cs="Arial"/>
          <w:bCs/>
          <w:sz w:val="18"/>
          <w:szCs w:val="18"/>
        </w:rPr>
      </w:pPr>
      <w:r w:rsidRPr="006201B7">
        <w:rPr>
          <w:rFonts w:ascii="Arial" w:hAnsi="Arial" w:cs="Arial"/>
          <w:bCs/>
          <w:sz w:val="18"/>
          <w:szCs w:val="18"/>
        </w:rPr>
        <w:t>Archaeological and architecture-history survey reports, as applicable.</w:t>
      </w:r>
    </w:p>
    <w:p w14:paraId="4FF24036" w14:textId="77777777" w:rsidR="003E42D3" w:rsidRPr="006201B7" w:rsidRDefault="003E42D3" w:rsidP="003E42D3">
      <w:pPr>
        <w:numPr>
          <w:ilvl w:val="0"/>
          <w:numId w:val="6"/>
        </w:numPr>
        <w:rPr>
          <w:rFonts w:ascii="Arial" w:hAnsi="Arial" w:cs="Arial"/>
          <w:bCs/>
          <w:sz w:val="18"/>
          <w:szCs w:val="18"/>
        </w:rPr>
      </w:pPr>
      <w:r w:rsidRPr="006201B7">
        <w:rPr>
          <w:rFonts w:ascii="Arial" w:hAnsi="Arial" w:cs="Arial"/>
          <w:bCs/>
          <w:sz w:val="18"/>
          <w:szCs w:val="18"/>
        </w:rPr>
        <w:t>Architectural/engineering design plans for proposed rehabilitation or construction projects.</w:t>
      </w:r>
    </w:p>
    <w:p w14:paraId="6ED87992" w14:textId="00946CAF" w:rsidR="003E42D3" w:rsidRPr="006201B7" w:rsidRDefault="003E42D3" w:rsidP="003E42D3">
      <w:pPr>
        <w:numPr>
          <w:ilvl w:val="0"/>
          <w:numId w:val="6"/>
        </w:numPr>
        <w:rPr>
          <w:rFonts w:ascii="Arial" w:hAnsi="Arial" w:cs="Arial"/>
          <w:bCs/>
          <w:sz w:val="18"/>
          <w:szCs w:val="18"/>
        </w:rPr>
      </w:pPr>
      <w:bookmarkStart w:id="0" w:name="_Hlk186111505"/>
      <w:r w:rsidRPr="006201B7">
        <w:rPr>
          <w:rFonts w:ascii="Arial" w:hAnsi="Arial" w:cs="Arial"/>
          <w:bCs/>
          <w:sz w:val="18"/>
          <w:szCs w:val="18"/>
        </w:rPr>
        <w:t>Spatial project boundary (shapefiles with coordinate system)</w:t>
      </w:r>
      <w:r w:rsidR="008B660C">
        <w:rPr>
          <w:rFonts w:ascii="Arial" w:hAnsi="Arial" w:cs="Arial"/>
          <w:bCs/>
          <w:sz w:val="18"/>
          <w:szCs w:val="18"/>
        </w:rPr>
        <w:t>.</w:t>
      </w:r>
    </w:p>
    <w:p w14:paraId="6BCB64C8" w14:textId="4B3C7997" w:rsidR="003E42D3" w:rsidRPr="006201B7" w:rsidRDefault="003E42D3" w:rsidP="003E42D3">
      <w:pPr>
        <w:numPr>
          <w:ilvl w:val="0"/>
          <w:numId w:val="6"/>
        </w:numPr>
        <w:rPr>
          <w:rFonts w:ascii="Arial" w:hAnsi="Arial" w:cs="Arial"/>
          <w:bCs/>
          <w:sz w:val="18"/>
          <w:szCs w:val="18"/>
        </w:rPr>
      </w:pPr>
      <w:r w:rsidRPr="006201B7">
        <w:rPr>
          <w:rFonts w:ascii="Arial" w:hAnsi="Arial" w:cs="Arial"/>
          <w:bCs/>
          <w:sz w:val="18"/>
          <w:szCs w:val="18"/>
        </w:rPr>
        <w:t xml:space="preserve">Photos incorporating a </w:t>
      </w:r>
      <w:r w:rsidR="00057AA6" w:rsidRPr="006201B7">
        <w:rPr>
          <w:rFonts w:ascii="Arial" w:hAnsi="Arial" w:cs="Arial"/>
          <w:bCs/>
          <w:sz w:val="18"/>
          <w:szCs w:val="18"/>
        </w:rPr>
        <w:t>360-degree</w:t>
      </w:r>
      <w:r w:rsidRPr="006201B7">
        <w:rPr>
          <w:rFonts w:ascii="Arial" w:hAnsi="Arial" w:cs="Arial"/>
          <w:bCs/>
          <w:sz w:val="18"/>
          <w:szCs w:val="18"/>
        </w:rPr>
        <w:t xml:space="preserve"> view from the center of the site.</w:t>
      </w:r>
    </w:p>
    <w:bookmarkEnd w:id="0"/>
    <w:p w14:paraId="4CEADA71" w14:textId="77777777" w:rsidR="006146AB" w:rsidRPr="003F58B8" w:rsidRDefault="006146AB" w:rsidP="001179DD">
      <w:pPr>
        <w:rPr>
          <w:rFonts w:ascii="Arial" w:hAnsi="Arial" w:cs="Arial"/>
          <w:sz w:val="18"/>
          <w:szCs w:val="18"/>
        </w:rPr>
      </w:pPr>
    </w:p>
    <w:p w14:paraId="68CAF2A5" w14:textId="77777777" w:rsidR="00682FBD" w:rsidRPr="003F58B8" w:rsidRDefault="009E555B" w:rsidP="001179DD">
      <w:pPr>
        <w:rPr>
          <w:rFonts w:ascii="Arial" w:hAnsi="Arial" w:cs="Arial"/>
          <w:sz w:val="18"/>
          <w:szCs w:val="18"/>
        </w:rPr>
      </w:pPr>
      <w:r w:rsidRPr="003F58B8">
        <w:rPr>
          <w:rFonts w:ascii="Arial" w:hAnsi="Arial" w:cs="Arial"/>
          <w:sz w:val="18"/>
          <w:szCs w:val="18"/>
        </w:rPr>
        <w:t>Sincerely,</w:t>
      </w:r>
    </w:p>
    <w:p w14:paraId="4CCB9CBA" w14:textId="77777777" w:rsidR="00F81970" w:rsidRPr="003F58B8" w:rsidRDefault="00F81970" w:rsidP="001179DD">
      <w:pPr>
        <w:rPr>
          <w:rFonts w:ascii="Arial" w:hAnsi="Arial" w:cs="Arial"/>
          <w:sz w:val="18"/>
          <w:szCs w:val="18"/>
        </w:rPr>
      </w:pPr>
    </w:p>
    <w:p w14:paraId="3A485DEB" w14:textId="77777777" w:rsidR="00F81970" w:rsidRPr="003F58B8" w:rsidRDefault="00F81970" w:rsidP="001179DD">
      <w:pPr>
        <w:rPr>
          <w:rFonts w:ascii="Arial" w:hAnsi="Arial" w:cs="Arial"/>
          <w:sz w:val="18"/>
          <w:szCs w:val="18"/>
        </w:rPr>
      </w:pPr>
    </w:p>
    <w:p w14:paraId="0547CBC1" w14:textId="77777777" w:rsidR="00F81970" w:rsidRPr="003F58B8" w:rsidRDefault="00F81970" w:rsidP="001179DD">
      <w:pPr>
        <w:rPr>
          <w:rFonts w:ascii="Arial" w:hAnsi="Arial" w:cs="Arial"/>
          <w:sz w:val="18"/>
          <w:szCs w:val="18"/>
        </w:rPr>
      </w:pPr>
    </w:p>
    <w:p w14:paraId="2E605440" w14:textId="77777777" w:rsidR="00682FBD" w:rsidRPr="003F58B8" w:rsidRDefault="001D0536" w:rsidP="001179DD">
      <w:pPr>
        <w:rPr>
          <w:rFonts w:ascii="Arial" w:hAnsi="Arial" w:cs="Arial"/>
          <w:sz w:val="18"/>
          <w:szCs w:val="18"/>
        </w:rPr>
      </w:pPr>
      <w:sdt>
        <w:sdtPr>
          <w:rPr>
            <w:rFonts w:ascii="Arial" w:hAnsi="Arial" w:cs="Arial"/>
            <w:sz w:val="18"/>
            <w:szCs w:val="18"/>
          </w:rPr>
          <w:id w:val="251704683"/>
          <w:placeholder>
            <w:docPart w:val="EFB690984ECE4349944F366CE141FE4C"/>
          </w:placeholder>
          <w:showingPlcHdr/>
        </w:sdtPr>
        <w:sdtEndPr/>
        <w:sdtContent>
          <w:r w:rsidR="001179DD" w:rsidRPr="003F58B8">
            <w:rPr>
              <w:rStyle w:val="PlaceholderText"/>
              <w:rFonts w:ascii="Arial" w:hAnsi="Arial" w:cs="Arial"/>
              <w:sz w:val="18"/>
              <w:szCs w:val="18"/>
            </w:rPr>
            <w:t>Enter Project Manager name, Title</w:t>
          </w:r>
        </w:sdtContent>
      </w:sdt>
    </w:p>
    <w:p w14:paraId="408CEA60" w14:textId="77777777" w:rsidR="00682FBD" w:rsidRPr="003F58B8" w:rsidRDefault="001D0536" w:rsidP="001179DD">
      <w:pPr>
        <w:rPr>
          <w:rFonts w:ascii="Arial" w:hAnsi="Arial" w:cs="Arial"/>
          <w:sz w:val="18"/>
          <w:szCs w:val="18"/>
        </w:rPr>
      </w:pPr>
      <w:sdt>
        <w:sdtPr>
          <w:rPr>
            <w:rFonts w:ascii="Arial" w:hAnsi="Arial" w:cs="Arial"/>
            <w:sz w:val="18"/>
            <w:szCs w:val="18"/>
          </w:rPr>
          <w:id w:val="1878666960"/>
          <w:placeholder>
            <w:docPart w:val="8DFE35DD7A124180B8D5BD491866256B"/>
          </w:placeholder>
          <w:showingPlcHdr/>
        </w:sdtPr>
        <w:sdtEndPr/>
        <w:sdtContent>
          <w:r w:rsidR="001179DD" w:rsidRPr="003F58B8">
            <w:rPr>
              <w:rStyle w:val="PlaceholderText"/>
              <w:rFonts w:ascii="Arial" w:hAnsi="Arial" w:cs="Arial"/>
              <w:sz w:val="18"/>
              <w:szCs w:val="18"/>
            </w:rPr>
            <w:t>Enter Company name</w:t>
          </w:r>
        </w:sdtContent>
      </w:sdt>
    </w:p>
    <w:p w14:paraId="79083785" w14:textId="77777777" w:rsidR="00682FBD" w:rsidRPr="003F58B8" w:rsidRDefault="001D0536" w:rsidP="001179DD">
      <w:pPr>
        <w:rPr>
          <w:rFonts w:ascii="Arial" w:hAnsi="Arial" w:cs="Arial"/>
          <w:sz w:val="18"/>
          <w:szCs w:val="18"/>
        </w:rPr>
      </w:pPr>
      <w:sdt>
        <w:sdtPr>
          <w:rPr>
            <w:rFonts w:ascii="Arial" w:hAnsi="Arial" w:cs="Arial"/>
            <w:sz w:val="18"/>
            <w:szCs w:val="18"/>
          </w:rPr>
          <w:id w:val="-1412079625"/>
          <w:placeholder>
            <w:docPart w:val="DEABC225F97644BD95DC64C5593E76C5"/>
          </w:placeholder>
          <w:showingPlcHdr/>
        </w:sdtPr>
        <w:sdtEndPr/>
        <w:sdtContent>
          <w:r w:rsidR="001179DD" w:rsidRPr="003F58B8">
            <w:rPr>
              <w:rStyle w:val="PlaceholderText"/>
              <w:rFonts w:ascii="Arial" w:hAnsi="Arial" w:cs="Arial"/>
              <w:sz w:val="18"/>
              <w:szCs w:val="18"/>
            </w:rPr>
            <w:t>Enter Company mailing address</w:t>
          </w:r>
        </w:sdtContent>
      </w:sdt>
    </w:p>
    <w:p w14:paraId="4B46D091" w14:textId="77777777" w:rsidR="00CC61B3" w:rsidRPr="003F58B8" w:rsidRDefault="001D0536" w:rsidP="001179DD">
      <w:pPr>
        <w:rPr>
          <w:rFonts w:ascii="Arial" w:hAnsi="Arial" w:cs="Arial"/>
          <w:sz w:val="18"/>
          <w:szCs w:val="18"/>
        </w:rPr>
      </w:pPr>
      <w:sdt>
        <w:sdtPr>
          <w:rPr>
            <w:rFonts w:ascii="Arial" w:hAnsi="Arial" w:cs="Arial"/>
            <w:sz w:val="18"/>
            <w:szCs w:val="18"/>
          </w:rPr>
          <w:id w:val="-370150667"/>
          <w:placeholder>
            <w:docPart w:val="F1569270C300493994FD9062C6B668D2"/>
          </w:placeholder>
          <w:showingPlcHdr/>
        </w:sdtPr>
        <w:sdtEndPr/>
        <w:sdtContent>
          <w:r w:rsidR="001179DD" w:rsidRPr="003F58B8">
            <w:rPr>
              <w:rStyle w:val="PlaceholderText"/>
              <w:rFonts w:ascii="Arial" w:hAnsi="Arial" w:cs="Arial"/>
              <w:sz w:val="18"/>
              <w:szCs w:val="18"/>
            </w:rPr>
            <w:t>Enter Contact email address</w:t>
          </w:r>
        </w:sdtContent>
      </w:sdt>
    </w:p>
    <w:p w14:paraId="76BC3033" w14:textId="77777777" w:rsidR="00682FBD" w:rsidRPr="003F58B8" w:rsidRDefault="001D0536" w:rsidP="001179DD">
      <w:pPr>
        <w:rPr>
          <w:rFonts w:ascii="Arial" w:hAnsi="Arial" w:cs="Arial"/>
          <w:sz w:val="18"/>
          <w:szCs w:val="18"/>
        </w:rPr>
      </w:pPr>
      <w:sdt>
        <w:sdtPr>
          <w:rPr>
            <w:rFonts w:ascii="Arial" w:hAnsi="Arial" w:cs="Arial"/>
            <w:sz w:val="18"/>
            <w:szCs w:val="18"/>
          </w:rPr>
          <w:id w:val="1949969511"/>
          <w:placeholder>
            <w:docPart w:val="01B03FC4A41E429FB536A190CDEEA3B3"/>
          </w:placeholder>
          <w:showingPlcHdr/>
        </w:sdtPr>
        <w:sdtEndPr/>
        <w:sdtContent>
          <w:r w:rsidR="001179DD" w:rsidRPr="003F58B8">
            <w:rPr>
              <w:rStyle w:val="PlaceholderText"/>
              <w:rFonts w:ascii="Arial" w:hAnsi="Arial" w:cs="Arial"/>
              <w:sz w:val="18"/>
              <w:szCs w:val="18"/>
            </w:rPr>
            <w:t>Enter Contact phone number</w:t>
          </w:r>
        </w:sdtContent>
      </w:sdt>
    </w:p>
    <w:p w14:paraId="2C921974" w14:textId="77777777" w:rsidR="00CC61B3" w:rsidRPr="003F58B8" w:rsidRDefault="00CC61B3" w:rsidP="001179DD">
      <w:pPr>
        <w:rPr>
          <w:rFonts w:ascii="Arial" w:hAnsi="Arial" w:cs="Arial"/>
          <w:sz w:val="18"/>
          <w:szCs w:val="18"/>
        </w:rPr>
      </w:pPr>
    </w:p>
    <w:p w14:paraId="7BE7339B" w14:textId="3F1B975C" w:rsidR="006D2D69" w:rsidRPr="003F58B8" w:rsidRDefault="001349C2" w:rsidP="001179DD">
      <w:pPr>
        <w:tabs>
          <w:tab w:val="left" w:pos="540"/>
        </w:tabs>
        <w:rPr>
          <w:rFonts w:ascii="Arial" w:hAnsi="Arial" w:cs="Arial"/>
          <w:sz w:val="18"/>
          <w:szCs w:val="18"/>
        </w:rPr>
      </w:pPr>
      <w:r>
        <w:rPr>
          <w:rFonts w:ascii="Arial" w:hAnsi="Arial" w:cs="Arial"/>
          <w:sz w:val="18"/>
          <w:szCs w:val="18"/>
        </w:rPr>
        <w:t xml:space="preserve">Submit THPO information to </w:t>
      </w:r>
      <w:hyperlink r:id="rId8" w:history="1">
        <w:r w:rsidRPr="00E3312D">
          <w:rPr>
            <w:rStyle w:val="Hyperlink"/>
            <w:rFonts w:ascii="Arial" w:hAnsi="Arial" w:cs="Arial"/>
            <w:sz w:val="18"/>
            <w:szCs w:val="18"/>
          </w:rPr>
          <w:t>section.106.mpca@state.mn.us</w:t>
        </w:r>
      </w:hyperlink>
      <w:r>
        <w:rPr>
          <w:rFonts w:ascii="Arial" w:hAnsi="Arial" w:cs="Arial"/>
          <w:sz w:val="18"/>
          <w:szCs w:val="18"/>
        </w:rPr>
        <w:t xml:space="preserve"> MPCA will submit information directly to Tribes. </w:t>
      </w:r>
    </w:p>
    <w:p w14:paraId="6FB3B18C" w14:textId="77777777" w:rsidR="006146AB" w:rsidRPr="003F58B8" w:rsidRDefault="00663FA0" w:rsidP="00663FA0">
      <w:pPr>
        <w:pBdr>
          <w:bottom w:val="single" w:sz="2" w:space="1" w:color="auto"/>
        </w:pBdr>
        <w:rPr>
          <w:rFonts w:asciiTheme="minorHAnsi" w:hAnsiTheme="minorHAnsi" w:cstheme="minorHAnsi"/>
          <w:b/>
          <w:sz w:val="28"/>
          <w:szCs w:val="28"/>
        </w:rPr>
      </w:pPr>
      <w:r w:rsidRPr="003F58B8">
        <w:rPr>
          <w:rFonts w:ascii="Arial" w:hAnsi="Arial" w:cs="Arial"/>
          <w:b/>
          <w:sz w:val="18"/>
          <w:szCs w:val="18"/>
        </w:rPr>
        <w:br w:type="page"/>
      </w:r>
      <w:r w:rsidR="009E555B" w:rsidRPr="003F58B8">
        <w:rPr>
          <w:rFonts w:asciiTheme="minorHAnsi" w:hAnsiTheme="minorHAnsi" w:cstheme="minorHAnsi"/>
          <w:b/>
          <w:sz w:val="28"/>
          <w:szCs w:val="28"/>
        </w:rPr>
        <w:lastRenderedPageBreak/>
        <w:t xml:space="preserve">Supplemental instructions for the </w:t>
      </w:r>
      <w:r w:rsidRPr="003F58B8">
        <w:rPr>
          <w:rFonts w:asciiTheme="minorHAnsi" w:hAnsiTheme="minorHAnsi" w:cstheme="minorHAnsi"/>
          <w:b/>
          <w:sz w:val="28"/>
          <w:szCs w:val="28"/>
        </w:rPr>
        <w:t>template letter</w:t>
      </w:r>
    </w:p>
    <w:p w14:paraId="5BAF4BF5" w14:textId="797DCFEF" w:rsidR="00335C66" w:rsidRPr="003F58B8" w:rsidRDefault="00335C66" w:rsidP="008215C4">
      <w:pPr>
        <w:spacing w:before="240"/>
        <w:rPr>
          <w:rFonts w:ascii="Arial" w:hAnsi="Arial" w:cs="Arial"/>
          <w:sz w:val="18"/>
          <w:szCs w:val="18"/>
        </w:rPr>
      </w:pPr>
      <w:r w:rsidRPr="003F58B8">
        <w:rPr>
          <w:rFonts w:ascii="Arial" w:hAnsi="Arial" w:cs="Arial"/>
          <w:b/>
          <w:sz w:val="18"/>
          <w:szCs w:val="18"/>
        </w:rPr>
        <w:t>Detailed project description</w:t>
      </w:r>
      <w:r w:rsidRPr="001D0536">
        <w:rPr>
          <w:rFonts w:ascii="Arial" w:hAnsi="Arial" w:cs="Arial"/>
          <w:b/>
          <w:bCs/>
          <w:sz w:val="18"/>
          <w:szCs w:val="18"/>
        </w:rPr>
        <w:t>:</w:t>
      </w:r>
      <w:r w:rsidRPr="003F58B8">
        <w:rPr>
          <w:rFonts w:ascii="Arial" w:hAnsi="Arial" w:cs="Arial"/>
          <w:sz w:val="18"/>
          <w:szCs w:val="18"/>
        </w:rPr>
        <w:t xml:space="preserve">  Describe the </w:t>
      </w:r>
      <w:r w:rsidRPr="003F58B8">
        <w:rPr>
          <w:rFonts w:ascii="Arial" w:hAnsi="Arial" w:cs="Arial"/>
          <w:bCs/>
          <w:sz w:val="18"/>
          <w:szCs w:val="18"/>
        </w:rPr>
        <w:t xml:space="preserve">entire </w:t>
      </w:r>
      <w:r w:rsidRPr="003F58B8">
        <w:rPr>
          <w:rFonts w:ascii="Arial" w:hAnsi="Arial" w:cs="Arial"/>
          <w:sz w:val="18"/>
          <w:szCs w:val="18"/>
        </w:rPr>
        <w:t>project, all components</w:t>
      </w:r>
      <w:r w:rsidR="00FF00CC">
        <w:rPr>
          <w:rFonts w:ascii="Arial" w:hAnsi="Arial" w:cs="Arial"/>
          <w:sz w:val="18"/>
          <w:szCs w:val="18"/>
        </w:rPr>
        <w:t xml:space="preserve">. Describe any areas of ground disturbance. </w:t>
      </w:r>
    </w:p>
    <w:p w14:paraId="34E8539F" w14:textId="30104CDA" w:rsidR="00335C66" w:rsidRPr="003F58B8" w:rsidRDefault="00335C66" w:rsidP="008215C4">
      <w:pPr>
        <w:spacing w:before="240"/>
        <w:rPr>
          <w:rFonts w:ascii="Arial" w:hAnsi="Arial" w:cs="Arial"/>
          <w:sz w:val="18"/>
          <w:szCs w:val="18"/>
        </w:rPr>
      </w:pPr>
      <w:r w:rsidRPr="003F58B8">
        <w:rPr>
          <w:rFonts w:ascii="Arial" w:hAnsi="Arial" w:cs="Arial"/>
          <w:b/>
          <w:sz w:val="18"/>
          <w:szCs w:val="18"/>
        </w:rPr>
        <w:t>Area of Potential Effects (APE):</w:t>
      </w:r>
      <w:r w:rsidRPr="00A62E4E">
        <w:rPr>
          <w:rFonts w:ascii="Arial" w:hAnsi="Arial" w:cs="Arial"/>
          <w:bCs/>
          <w:sz w:val="18"/>
          <w:szCs w:val="18"/>
        </w:rPr>
        <w:t xml:space="preserve">  </w:t>
      </w:r>
      <w:r w:rsidRPr="003F58B8">
        <w:rPr>
          <w:rFonts w:ascii="Arial" w:hAnsi="Arial" w:cs="Arial"/>
          <w:sz w:val="18"/>
          <w:szCs w:val="18"/>
        </w:rPr>
        <w:t xml:space="preserve">Define the geographic area or areas within which a project may directly or indirectly cause alterations in the character or use of historic </w:t>
      </w:r>
      <w:r w:rsidR="00C53732">
        <w:rPr>
          <w:rFonts w:ascii="Arial" w:hAnsi="Arial" w:cs="Arial"/>
          <w:sz w:val="18"/>
          <w:szCs w:val="18"/>
        </w:rPr>
        <w:t xml:space="preserve">or cultural </w:t>
      </w:r>
      <w:r w:rsidRPr="003F58B8">
        <w:rPr>
          <w:rFonts w:ascii="Arial" w:hAnsi="Arial" w:cs="Arial"/>
          <w:sz w:val="18"/>
          <w:szCs w:val="18"/>
        </w:rPr>
        <w:t xml:space="preserve">properties, if any such properties exist. The </w:t>
      </w:r>
      <w:r w:rsidR="00C53732">
        <w:rPr>
          <w:rFonts w:ascii="Arial" w:hAnsi="Arial" w:cs="Arial"/>
          <w:sz w:val="18"/>
          <w:szCs w:val="18"/>
        </w:rPr>
        <w:t>APE</w:t>
      </w:r>
      <w:r w:rsidR="00732687">
        <w:rPr>
          <w:rFonts w:ascii="Arial" w:hAnsi="Arial" w:cs="Arial"/>
          <w:sz w:val="18"/>
          <w:szCs w:val="18"/>
        </w:rPr>
        <w:t xml:space="preserve"> </w:t>
      </w:r>
      <w:r w:rsidRPr="003F58B8">
        <w:rPr>
          <w:rFonts w:ascii="Arial" w:hAnsi="Arial" w:cs="Arial"/>
          <w:sz w:val="18"/>
          <w:szCs w:val="18"/>
        </w:rPr>
        <w:t>is influenced by the scale and nature of the project and may be different for different kinds of effects caused by the project (</w:t>
      </w:r>
      <w:r w:rsidRPr="003F58B8">
        <w:rPr>
          <w:rFonts w:ascii="Arial" w:hAnsi="Arial" w:cs="Arial"/>
          <w:bCs/>
          <w:sz w:val="18"/>
          <w:szCs w:val="18"/>
        </w:rPr>
        <w:t>direct effects</w:t>
      </w:r>
      <w:r w:rsidRPr="003F58B8">
        <w:rPr>
          <w:rFonts w:ascii="Arial" w:hAnsi="Arial" w:cs="Arial"/>
          <w:sz w:val="18"/>
          <w:szCs w:val="18"/>
        </w:rPr>
        <w:t xml:space="preserve"> include physical effects to a historic</w:t>
      </w:r>
      <w:r w:rsidR="00C53732">
        <w:rPr>
          <w:rFonts w:ascii="Arial" w:hAnsi="Arial" w:cs="Arial"/>
          <w:sz w:val="18"/>
          <w:szCs w:val="18"/>
        </w:rPr>
        <w:t>/cultural</w:t>
      </w:r>
      <w:r w:rsidRPr="003F58B8">
        <w:rPr>
          <w:rFonts w:ascii="Arial" w:hAnsi="Arial" w:cs="Arial"/>
          <w:sz w:val="18"/>
          <w:szCs w:val="18"/>
        </w:rPr>
        <w:t xml:space="preserve"> property and </w:t>
      </w:r>
      <w:r w:rsidRPr="003F58B8">
        <w:rPr>
          <w:rFonts w:ascii="Arial" w:hAnsi="Arial" w:cs="Arial"/>
          <w:bCs/>
          <w:sz w:val="18"/>
          <w:szCs w:val="18"/>
        </w:rPr>
        <w:t>indirect effects</w:t>
      </w:r>
      <w:r w:rsidRPr="003F58B8">
        <w:rPr>
          <w:rFonts w:ascii="Arial" w:hAnsi="Arial" w:cs="Arial"/>
          <w:sz w:val="18"/>
          <w:szCs w:val="18"/>
        </w:rPr>
        <w:t xml:space="preserve"> </w:t>
      </w:r>
      <w:r w:rsidR="00C53732">
        <w:rPr>
          <w:rFonts w:ascii="Arial" w:hAnsi="Arial" w:cs="Arial"/>
          <w:sz w:val="18"/>
          <w:szCs w:val="18"/>
        </w:rPr>
        <w:t xml:space="preserve">may </w:t>
      </w:r>
      <w:r w:rsidRPr="003F58B8">
        <w:rPr>
          <w:rFonts w:ascii="Arial" w:hAnsi="Arial" w:cs="Arial"/>
          <w:sz w:val="18"/>
          <w:szCs w:val="18"/>
        </w:rPr>
        <w:t>include visual effects</w:t>
      </w:r>
      <w:r w:rsidR="00C53732">
        <w:rPr>
          <w:rFonts w:ascii="Arial" w:hAnsi="Arial" w:cs="Arial"/>
          <w:sz w:val="18"/>
          <w:szCs w:val="18"/>
        </w:rPr>
        <w:t>, changes in noise levels,</w:t>
      </w:r>
      <w:r w:rsidR="00732687">
        <w:rPr>
          <w:rFonts w:ascii="Arial" w:hAnsi="Arial" w:cs="Arial"/>
          <w:sz w:val="18"/>
          <w:szCs w:val="18"/>
        </w:rPr>
        <w:t xml:space="preserve"> </w:t>
      </w:r>
      <w:r w:rsidRPr="003F58B8">
        <w:rPr>
          <w:rFonts w:ascii="Arial" w:hAnsi="Arial" w:cs="Arial"/>
          <w:sz w:val="18"/>
          <w:szCs w:val="18"/>
        </w:rPr>
        <w:t>a change in the use or access to a historic</w:t>
      </w:r>
      <w:r w:rsidR="00C53732">
        <w:rPr>
          <w:rFonts w:ascii="Arial" w:hAnsi="Arial" w:cs="Arial"/>
          <w:sz w:val="18"/>
          <w:szCs w:val="18"/>
        </w:rPr>
        <w:t>/cultural</w:t>
      </w:r>
      <w:r w:rsidRPr="003F58B8">
        <w:rPr>
          <w:rFonts w:ascii="Arial" w:hAnsi="Arial" w:cs="Arial"/>
          <w:sz w:val="18"/>
          <w:szCs w:val="18"/>
        </w:rPr>
        <w:t xml:space="preserve"> property or cumulative effects due to major development, etc.). The APE must be delineated </w:t>
      </w:r>
      <w:r w:rsidR="009E09EC" w:rsidRPr="003F58B8">
        <w:rPr>
          <w:rFonts w:ascii="Arial" w:hAnsi="Arial" w:cs="Arial"/>
          <w:sz w:val="18"/>
          <w:szCs w:val="18"/>
        </w:rPr>
        <w:t xml:space="preserve">and clearly marked </w:t>
      </w:r>
      <w:r w:rsidRPr="003F58B8">
        <w:rPr>
          <w:rFonts w:ascii="Arial" w:hAnsi="Arial" w:cs="Arial"/>
          <w:sz w:val="18"/>
          <w:szCs w:val="18"/>
        </w:rPr>
        <w:t>on a USGS map or city/county map, depending on the scale of the project.</w:t>
      </w:r>
      <w:r w:rsidR="009E09EC" w:rsidRPr="003F58B8">
        <w:rPr>
          <w:rFonts w:ascii="Arial" w:hAnsi="Arial" w:cs="Arial"/>
          <w:sz w:val="18"/>
          <w:szCs w:val="18"/>
        </w:rPr>
        <w:t xml:space="preserve"> Aerial photographs with same APE marked are acceptable as support</w:t>
      </w:r>
      <w:r w:rsidR="00B36C94" w:rsidRPr="003F58B8">
        <w:rPr>
          <w:rFonts w:ascii="Arial" w:hAnsi="Arial" w:cs="Arial"/>
          <w:sz w:val="18"/>
          <w:szCs w:val="18"/>
        </w:rPr>
        <w:t>ing documentation.</w:t>
      </w:r>
    </w:p>
    <w:p w14:paraId="7E6B2336" w14:textId="6F32D15D" w:rsidR="00446919" w:rsidRPr="003F58B8" w:rsidRDefault="00335C66" w:rsidP="008215C4">
      <w:pPr>
        <w:spacing w:before="240"/>
        <w:rPr>
          <w:rFonts w:ascii="Arial" w:hAnsi="Arial" w:cs="Arial"/>
          <w:b/>
          <w:bCs/>
          <w:sz w:val="18"/>
          <w:szCs w:val="18"/>
        </w:rPr>
      </w:pPr>
      <w:r w:rsidRPr="003F58B8">
        <w:rPr>
          <w:rFonts w:ascii="Arial" w:hAnsi="Arial" w:cs="Arial"/>
          <w:b/>
          <w:bCs/>
          <w:sz w:val="18"/>
          <w:szCs w:val="18"/>
        </w:rPr>
        <w:t xml:space="preserve">Submit a copy of the project plans </w:t>
      </w:r>
      <w:r w:rsidR="003F02BD" w:rsidRPr="003F58B8">
        <w:rPr>
          <w:rFonts w:ascii="Arial" w:hAnsi="Arial" w:cs="Arial"/>
          <w:b/>
          <w:bCs/>
          <w:sz w:val="18"/>
          <w:szCs w:val="18"/>
        </w:rPr>
        <w:t>including</w:t>
      </w:r>
      <w:r w:rsidRPr="003F58B8">
        <w:rPr>
          <w:rFonts w:ascii="Arial" w:hAnsi="Arial" w:cs="Arial"/>
          <w:b/>
          <w:bCs/>
          <w:sz w:val="18"/>
          <w:szCs w:val="18"/>
        </w:rPr>
        <w:t xml:space="preserve"> the following</w:t>
      </w:r>
      <w:r w:rsidR="003F02BD" w:rsidRPr="003F58B8">
        <w:rPr>
          <w:rFonts w:ascii="Arial" w:hAnsi="Arial" w:cs="Arial"/>
          <w:b/>
          <w:bCs/>
          <w:sz w:val="18"/>
          <w:szCs w:val="18"/>
        </w:rPr>
        <w:t xml:space="preserve"> information</w:t>
      </w:r>
      <w:r w:rsidR="00446919" w:rsidRPr="003F58B8">
        <w:rPr>
          <w:rFonts w:ascii="Arial" w:hAnsi="Arial" w:cs="Arial"/>
          <w:b/>
          <w:bCs/>
          <w:sz w:val="18"/>
          <w:szCs w:val="18"/>
        </w:rPr>
        <w:t>:</w:t>
      </w:r>
    </w:p>
    <w:p w14:paraId="666A62E4" w14:textId="15960472" w:rsidR="00335C66" w:rsidRPr="003F58B8" w:rsidRDefault="00335C66" w:rsidP="008215C4">
      <w:pPr>
        <w:spacing w:before="240"/>
        <w:rPr>
          <w:rFonts w:ascii="Arial" w:hAnsi="Arial" w:cs="Arial"/>
          <w:sz w:val="18"/>
          <w:szCs w:val="18"/>
        </w:rPr>
      </w:pPr>
      <w:r w:rsidRPr="008215C4">
        <w:rPr>
          <w:rFonts w:ascii="Arial" w:hAnsi="Arial" w:cs="Arial"/>
          <w:b/>
          <w:bCs/>
          <w:sz w:val="18"/>
          <w:szCs w:val="18"/>
        </w:rPr>
        <w:t>Site plan</w:t>
      </w:r>
      <w:r w:rsidR="00AF4A76" w:rsidRPr="008215C4">
        <w:rPr>
          <w:rFonts w:ascii="Arial" w:hAnsi="Arial" w:cs="Arial"/>
          <w:b/>
          <w:bCs/>
          <w:sz w:val="18"/>
          <w:szCs w:val="18"/>
        </w:rPr>
        <w:t>s:</w:t>
      </w:r>
      <w:r w:rsidR="00AF4A76" w:rsidRPr="003F58B8">
        <w:rPr>
          <w:rFonts w:ascii="Arial" w:hAnsi="Arial" w:cs="Arial"/>
          <w:sz w:val="18"/>
          <w:szCs w:val="18"/>
        </w:rPr>
        <w:t xml:space="preserve"> </w:t>
      </w:r>
      <w:r w:rsidR="008215C4">
        <w:rPr>
          <w:rFonts w:ascii="Arial" w:hAnsi="Arial" w:cs="Arial"/>
          <w:sz w:val="18"/>
          <w:szCs w:val="18"/>
        </w:rPr>
        <w:t xml:space="preserve"> </w:t>
      </w:r>
      <w:r w:rsidR="00AF4A76" w:rsidRPr="003F58B8">
        <w:rPr>
          <w:rFonts w:ascii="Arial" w:hAnsi="Arial" w:cs="Arial"/>
          <w:sz w:val="18"/>
          <w:szCs w:val="18"/>
        </w:rPr>
        <w:t>Submit a copy of the site plans and/or construction plans if available</w:t>
      </w:r>
      <w:r w:rsidR="008215C4">
        <w:rPr>
          <w:rFonts w:ascii="Arial" w:hAnsi="Arial" w:cs="Arial"/>
          <w:sz w:val="18"/>
          <w:szCs w:val="18"/>
        </w:rPr>
        <w:t xml:space="preserve">, </w:t>
      </w:r>
      <w:r w:rsidRPr="003F58B8">
        <w:rPr>
          <w:rFonts w:ascii="Arial" w:hAnsi="Arial" w:cs="Arial"/>
          <w:sz w:val="18"/>
          <w:szCs w:val="18"/>
        </w:rPr>
        <w:t>showing the footprint</w:t>
      </w:r>
      <w:r w:rsidR="009E09EC" w:rsidRPr="003F58B8">
        <w:rPr>
          <w:rFonts w:ascii="Arial" w:hAnsi="Arial" w:cs="Arial"/>
          <w:sz w:val="18"/>
          <w:szCs w:val="18"/>
        </w:rPr>
        <w:t>/extent</w:t>
      </w:r>
      <w:r w:rsidRPr="003F58B8">
        <w:rPr>
          <w:rFonts w:ascii="Arial" w:hAnsi="Arial" w:cs="Arial"/>
          <w:sz w:val="18"/>
          <w:szCs w:val="18"/>
        </w:rPr>
        <w:t xml:space="preserve"> of the new construction.</w:t>
      </w:r>
    </w:p>
    <w:p w14:paraId="37A1BEFB" w14:textId="77777777" w:rsidR="00335C66" w:rsidRPr="003F58B8" w:rsidRDefault="00335C66" w:rsidP="008215C4">
      <w:pPr>
        <w:spacing w:before="240"/>
        <w:rPr>
          <w:rFonts w:ascii="Arial" w:hAnsi="Arial" w:cs="Arial"/>
          <w:sz w:val="18"/>
          <w:szCs w:val="18"/>
        </w:rPr>
      </w:pPr>
      <w:r w:rsidRPr="003F58B8">
        <w:rPr>
          <w:rFonts w:ascii="Arial" w:hAnsi="Arial" w:cs="Arial"/>
          <w:b/>
          <w:sz w:val="18"/>
          <w:szCs w:val="18"/>
        </w:rPr>
        <w:t>Photos:</w:t>
      </w:r>
      <w:r w:rsidRPr="003F58B8">
        <w:rPr>
          <w:rFonts w:ascii="Arial" w:hAnsi="Arial" w:cs="Arial"/>
          <w:sz w:val="18"/>
          <w:szCs w:val="18"/>
        </w:rPr>
        <w:t xml:space="preserve">  Submit photos of the project location and photos of the surrounding project area (360 degrees from project location).</w:t>
      </w:r>
    </w:p>
    <w:p w14:paraId="0709B651" w14:textId="0ADA05B7" w:rsidR="00C64816" w:rsidRDefault="00335C66" w:rsidP="008215C4">
      <w:pPr>
        <w:spacing w:before="240"/>
        <w:rPr>
          <w:rFonts w:ascii="Arial" w:hAnsi="Arial" w:cs="Arial"/>
          <w:sz w:val="18"/>
          <w:szCs w:val="18"/>
        </w:rPr>
      </w:pPr>
      <w:r w:rsidRPr="003F58B8">
        <w:rPr>
          <w:rFonts w:ascii="Arial" w:hAnsi="Arial" w:cs="Arial"/>
          <w:b/>
          <w:sz w:val="18"/>
          <w:szCs w:val="18"/>
        </w:rPr>
        <w:t>Identification of historic properties within the project APE:</w:t>
      </w:r>
    </w:p>
    <w:p w14:paraId="6D947290" w14:textId="7C6117BD" w:rsidR="00C213CF" w:rsidRPr="00C213CF" w:rsidRDefault="00C213CF" w:rsidP="008215C4">
      <w:pPr>
        <w:spacing w:before="120"/>
        <w:rPr>
          <w:rFonts w:ascii="Arial" w:hAnsi="Arial" w:cs="Arial"/>
          <w:sz w:val="18"/>
          <w:szCs w:val="18"/>
        </w:rPr>
      </w:pPr>
      <w:r w:rsidRPr="00C213CF">
        <w:rPr>
          <w:rFonts w:ascii="Arial" w:hAnsi="Arial" w:cs="Arial"/>
          <w:sz w:val="18"/>
          <w:szCs w:val="18"/>
        </w:rPr>
        <w:t xml:space="preserve">Historic properties of religious and cultural significance </w:t>
      </w:r>
      <w:r w:rsidR="00AC6730" w:rsidRPr="00C213CF">
        <w:rPr>
          <w:rFonts w:ascii="Arial" w:hAnsi="Arial" w:cs="Arial"/>
          <w:sz w:val="18"/>
          <w:szCs w:val="18"/>
        </w:rPr>
        <w:t>inclu</w:t>
      </w:r>
      <w:r w:rsidR="00AC6730">
        <w:rPr>
          <w:rFonts w:ascii="Arial" w:hAnsi="Arial" w:cs="Arial"/>
          <w:sz w:val="18"/>
          <w:szCs w:val="18"/>
        </w:rPr>
        <w:t>d</w:t>
      </w:r>
      <w:r w:rsidR="00C53732">
        <w:rPr>
          <w:rFonts w:ascii="Arial" w:hAnsi="Arial" w:cs="Arial"/>
          <w:sz w:val="18"/>
          <w:szCs w:val="18"/>
        </w:rPr>
        <w:t>e</w:t>
      </w:r>
      <w:r w:rsidR="00AC6730">
        <w:rPr>
          <w:rFonts w:ascii="Arial" w:hAnsi="Arial" w:cs="Arial"/>
          <w:sz w:val="18"/>
          <w:szCs w:val="18"/>
        </w:rPr>
        <w:t xml:space="preserve"> </w:t>
      </w:r>
      <w:r w:rsidRPr="00C213CF">
        <w:rPr>
          <w:rFonts w:ascii="Arial" w:hAnsi="Arial" w:cs="Arial"/>
          <w:sz w:val="18"/>
          <w:szCs w:val="18"/>
        </w:rPr>
        <w:t xml:space="preserve">archeological sites, burial grounds, sacred landscapes or features, ceremonial areas, traditional cultural places, traditional cultural landscapes, plant and animal communities, and buildings and structures with significant tribal association. </w:t>
      </w:r>
    </w:p>
    <w:p w14:paraId="72FBF3B9" w14:textId="267E0698" w:rsidR="00C213CF" w:rsidRPr="00C213CF" w:rsidRDefault="00C213CF" w:rsidP="008215C4">
      <w:pPr>
        <w:spacing w:before="120"/>
        <w:rPr>
          <w:rFonts w:ascii="Arial" w:hAnsi="Arial" w:cs="Arial"/>
          <w:sz w:val="18"/>
          <w:szCs w:val="18"/>
        </w:rPr>
      </w:pPr>
      <w:r w:rsidRPr="00C213CF">
        <w:rPr>
          <w:rFonts w:ascii="Arial" w:hAnsi="Arial" w:cs="Arial"/>
          <w:sz w:val="18"/>
          <w:szCs w:val="18"/>
        </w:rPr>
        <w:t xml:space="preserve">The MN Statewide Historic Inventory Portal (MnSHIP) is an online tool that can help identify previously recorded historic properties within the project area. Information regarding MnSHIP can be found on the Minnesota Department of Administration’s website at </w:t>
      </w:r>
      <w:hyperlink r:id="rId9" w:history="1">
        <w:r w:rsidRPr="00C213CF">
          <w:rPr>
            <w:rStyle w:val="Hyperlink"/>
            <w:rFonts w:ascii="Arial" w:hAnsi="Arial" w:cs="Arial"/>
            <w:sz w:val="18"/>
            <w:szCs w:val="18"/>
          </w:rPr>
          <w:t>Minnesota's Statewide Historic Inventory / Minnesota State Historic Preservation Office (mn.gov)</w:t>
        </w:r>
      </w:hyperlink>
      <w:r>
        <w:rPr>
          <w:rFonts w:ascii="Arial" w:hAnsi="Arial" w:cs="Arial"/>
          <w:sz w:val="18"/>
          <w:szCs w:val="18"/>
        </w:rPr>
        <w:t xml:space="preserve">. </w:t>
      </w:r>
      <w:r w:rsidRPr="00C213CF">
        <w:rPr>
          <w:rFonts w:ascii="Arial" w:hAnsi="Arial" w:cs="Arial"/>
          <w:sz w:val="18"/>
          <w:szCs w:val="18"/>
        </w:rPr>
        <w:t>Please be aware that MnSHIP is for previously identified</w:t>
      </w:r>
      <w:r w:rsidRPr="00C213CF">
        <w:rPr>
          <w:rFonts w:ascii="Arial" w:hAnsi="Arial" w:cs="Arial"/>
          <w:sz w:val="18"/>
          <w:szCs w:val="18"/>
          <w:u w:val="single"/>
        </w:rPr>
        <w:t xml:space="preserve"> above ground</w:t>
      </w:r>
      <w:r w:rsidRPr="00C213CF">
        <w:rPr>
          <w:rFonts w:ascii="Arial" w:hAnsi="Arial" w:cs="Arial"/>
          <w:sz w:val="18"/>
          <w:szCs w:val="18"/>
        </w:rPr>
        <w:t xml:space="preserve"> structures only. The </w:t>
      </w:r>
      <w:r w:rsidR="00C53732">
        <w:rPr>
          <w:rFonts w:ascii="Arial" w:hAnsi="Arial" w:cs="Arial"/>
          <w:sz w:val="18"/>
          <w:szCs w:val="18"/>
        </w:rPr>
        <w:t>state historic preservation office (</w:t>
      </w:r>
      <w:r w:rsidRPr="00C213CF">
        <w:rPr>
          <w:rFonts w:ascii="Arial" w:hAnsi="Arial" w:cs="Arial"/>
          <w:sz w:val="18"/>
          <w:szCs w:val="18"/>
        </w:rPr>
        <w:t>SHPO</w:t>
      </w:r>
      <w:r w:rsidR="00C53732">
        <w:rPr>
          <w:rFonts w:ascii="Arial" w:hAnsi="Arial" w:cs="Arial"/>
          <w:sz w:val="18"/>
          <w:szCs w:val="18"/>
        </w:rPr>
        <w:t>)</w:t>
      </w:r>
      <w:r w:rsidRPr="00C213CF">
        <w:rPr>
          <w:rFonts w:ascii="Arial" w:hAnsi="Arial" w:cs="Arial"/>
          <w:sz w:val="18"/>
          <w:szCs w:val="18"/>
        </w:rPr>
        <w:t xml:space="preserve"> tracks some archaeological information in MnSHIP while the Office of the State Archaeologist </w:t>
      </w:r>
      <w:r w:rsidR="00C53732">
        <w:rPr>
          <w:rFonts w:ascii="Arial" w:hAnsi="Arial" w:cs="Arial"/>
          <w:sz w:val="18"/>
          <w:szCs w:val="18"/>
        </w:rPr>
        <w:t xml:space="preserve">(OSA) </w:t>
      </w:r>
      <w:r w:rsidRPr="00C213CF">
        <w:rPr>
          <w:rFonts w:ascii="Arial" w:hAnsi="Arial" w:cs="Arial"/>
          <w:sz w:val="18"/>
          <w:szCs w:val="18"/>
        </w:rPr>
        <w:t xml:space="preserve">tracks archaeological and cemetery/burial site information in the OSA Portal. The two systems reference each other, and it is imperative that any research related to federal or state undertakings take full advantage of both applications. There may still be other historic/cultural areas within your project area that have not been previously identified. Not all Tribal historic/cultural areas are in the </w:t>
      </w:r>
      <w:r>
        <w:rPr>
          <w:rFonts w:ascii="Arial" w:hAnsi="Arial" w:cs="Arial"/>
          <w:sz w:val="18"/>
          <w:szCs w:val="18"/>
        </w:rPr>
        <w:t xml:space="preserve">MnSHIP </w:t>
      </w:r>
      <w:r w:rsidRPr="00C213CF">
        <w:rPr>
          <w:rFonts w:ascii="Arial" w:hAnsi="Arial" w:cs="Arial"/>
          <w:sz w:val="18"/>
          <w:szCs w:val="18"/>
        </w:rPr>
        <w:t>databases. T</w:t>
      </w:r>
      <w:r>
        <w:rPr>
          <w:rFonts w:ascii="Arial" w:hAnsi="Arial" w:cs="Arial"/>
          <w:sz w:val="18"/>
          <w:szCs w:val="18"/>
        </w:rPr>
        <w:t xml:space="preserve">HPOs </w:t>
      </w:r>
      <w:r w:rsidRPr="00C213CF">
        <w:rPr>
          <w:rFonts w:ascii="Arial" w:hAnsi="Arial" w:cs="Arial"/>
          <w:sz w:val="18"/>
          <w:szCs w:val="18"/>
        </w:rPr>
        <w:t xml:space="preserve">will be able to </w:t>
      </w:r>
      <w:r>
        <w:rPr>
          <w:rFonts w:ascii="Arial" w:hAnsi="Arial" w:cs="Arial"/>
          <w:sz w:val="18"/>
          <w:szCs w:val="18"/>
        </w:rPr>
        <w:t xml:space="preserve">help </w:t>
      </w:r>
      <w:r w:rsidRPr="00C213CF">
        <w:rPr>
          <w:rFonts w:ascii="Arial" w:hAnsi="Arial" w:cs="Arial"/>
          <w:sz w:val="18"/>
          <w:szCs w:val="18"/>
        </w:rPr>
        <w:t xml:space="preserve">determine whether a particular APE’s ground disturbance will have an impact on culturally significant Tribal areas. </w:t>
      </w:r>
    </w:p>
    <w:p w14:paraId="46C1F253" w14:textId="00307292" w:rsidR="00C213CF" w:rsidRPr="001A4FF6" w:rsidRDefault="00C213CF" w:rsidP="008215C4">
      <w:pPr>
        <w:spacing w:before="120"/>
        <w:rPr>
          <w:rFonts w:ascii="Arial" w:hAnsi="Arial" w:cs="Arial"/>
          <w:bCs/>
          <w:sz w:val="18"/>
          <w:szCs w:val="18"/>
        </w:rPr>
      </w:pPr>
      <w:r w:rsidRPr="00C213CF">
        <w:rPr>
          <w:rFonts w:ascii="Arial" w:hAnsi="Arial" w:cs="Arial"/>
          <w:sz w:val="18"/>
          <w:szCs w:val="18"/>
        </w:rPr>
        <w:t xml:space="preserve">All projects with ground disturbances will be reviewed by the Tribal historic preservation officer and/or the Tribal water permit specialist. </w:t>
      </w:r>
      <w:bookmarkStart w:id="1" w:name="_Hlk179963279"/>
      <w:r w:rsidR="001A4FF6" w:rsidRPr="001A4FF6">
        <w:rPr>
          <w:rFonts w:ascii="Arial" w:hAnsi="Arial" w:cs="Arial"/>
          <w:bCs/>
          <w:sz w:val="18"/>
          <w:szCs w:val="18"/>
          <w:lang w:val="x-none"/>
        </w:rPr>
        <w:t>Tribes may respond within 30 days to provide comment on the project information</w:t>
      </w:r>
      <w:bookmarkStart w:id="2" w:name="_Hlk186111067"/>
      <w:r w:rsidR="008B660C">
        <w:rPr>
          <w:rFonts w:ascii="Arial" w:hAnsi="Arial" w:cs="Arial"/>
          <w:bCs/>
          <w:sz w:val="18"/>
          <w:szCs w:val="18"/>
          <w:lang w:val="x-none"/>
        </w:rPr>
        <w:t xml:space="preserve">. </w:t>
      </w:r>
      <w:r w:rsidR="001A4FF6" w:rsidRPr="001A4FF6">
        <w:rPr>
          <w:rFonts w:ascii="Arial" w:hAnsi="Arial" w:cs="Arial"/>
          <w:bCs/>
          <w:sz w:val="18"/>
          <w:szCs w:val="18"/>
          <w:lang w:val="x-none"/>
        </w:rPr>
        <w:t>Tribes may provide comments to the MPCA</w:t>
      </w:r>
      <w:r w:rsidR="00EC253A">
        <w:rPr>
          <w:rFonts w:ascii="Arial" w:hAnsi="Arial" w:cs="Arial"/>
          <w:bCs/>
          <w:sz w:val="18"/>
          <w:szCs w:val="18"/>
          <w:lang w:val="x-none"/>
        </w:rPr>
        <w:t>.</w:t>
      </w:r>
      <w:r w:rsidR="001A4FF6" w:rsidRPr="001A4FF6">
        <w:rPr>
          <w:rFonts w:ascii="Arial" w:hAnsi="Arial" w:cs="Arial"/>
          <w:bCs/>
          <w:sz w:val="18"/>
          <w:szCs w:val="18"/>
          <w:lang w:val="x-none"/>
        </w:rPr>
        <w:t xml:space="preserve"> </w:t>
      </w:r>
      <w:bookmarkStart w:id="3" w:name="_Hlk179963211"/>
      <w:bookmarkEnd w:id="1"/>
      <w:r w:rsidR="005F39B8">
        <w:rPr>
          <w:rFonts w:ascii="Arial" w:hAnsi="Arial" w:cs="Arial"/>
          <w:bCs/>
          <w:sz w:val="18"/>
          <w:szCs w:val="18"/>
          <w:lang w:val="x-none"/>
        </w:rPr>
        <w:t xml:space="preserve">Tribal comments will be directly communicated to the project applicant and will be addressed as part of the environmental review process. </w:t>
      </w:r>
      <w:bookmarkEnd w:id="3"/>
      <w:bookmarkEnd w:id="2"/>
      <w:r w:rsidR="001A4FF6" w:rsidRPr="001A4FF6">
        <w:rPr>
          <w:rFonts w:ascii="Arial" w:hAnsi="Arial" w:cs="Arial"/>
          <w:bCs/>
          <w:sz w:val="18"/>
          <w:szCs w:val="18"/>
        </w:rPr>
        <w:t xml:space="preserve">If the project becomes an undertaking subject to review under Section 106 of the National Historic Preservation Act (NHPA), the lead federal agency (MPCA) may conduct a formal </w:t>
      </w:r>
      <w:r w:rsidR="00EC253A">
        <w:rPr>
          <w:rFonts w:ascii="Arial" w:hAnsi="Arial" w:cs="Arial"/>
          <w:bCs/>
          <w:sz w:val="18"/>
          <w:szCs w:val="18"/>
        </w:rPr>
        <w:t>T</w:t>
      </w:r>
      <w:r w:rsidR="001A4FF6" w:rsidRPr="001A4FF6">
        <w:rPr>
          <w:rFonts w:ascii="Arial" w:hAnsi="Arial" w:cs="Arial"/>
          <w:bCs/>
          <w:sz w:val="18"/>
          <w:szCs w:val="18"/>
        </w:rPr>
        <w:t xml:space="preserve">ribal </w:t>
      </w:r>
      <w:r w:rsidR="00EC253A">
        <w:rPr>
          <w:rFonts w:ascii="Arial" w:hAnsi="Arial" w:cs="Arial"/>
          <w:bCs/>
          <w:sz w:val="18"/>
          <w:szCs w:val="18"/>
        </w:rPr>
        <w:t>C</w:t>
      </w:r>
      <w:r w:rsidR="001A4FF6" w:rsidRPr="001A4FF6">
        <w:rPr>
          <w:rFonts w:ascii="Arial" w:hAnsi="Arial" w:cs="Arial"/>
          <w:bCs/>
          <w:sz w:val="18"/>
          <w:szCs w:val="18"/>
        </w:rPr>
        <w:t>onsultation for this project.</w:t>
      </w:r>
    </w:p>
    <w:p w14:paraId="202D2CDB" w14:textId="76487578" w:rsidR="00C213CF" w:rsidRPr="003F58B8" w:rsidRDefault="00C213CF" w:rsidP="008215C4">
      <w:pPr>
        <w:spacing w:before="240"/>
        <w:rPr>
          <w:rFonts w:ascii="Arial" w:hAnsi="Arial" w:cs="Arial"/>
          <w:sz w:val="18"/>
          <w:szCs w:val="18"/>
        </w:rPr>
      </w:pPr>
      <w:r w:rsidRPr="00C213CF">
        <w:rPr>
          <w:rFonts w:ascii="Arial" w:hAnsi="Arial" w:cs="Arial"/>
          <w:b/>
          <w:sz w:val="18"/>
          <w:szCs w:val="18"/>
        </w:rPr>
        <w:t>Preliminary finding of effect:</w:t>
      </w:r>
      <w:r w:rsidRPr="00C213CF">
        <w:rPr>
          <w:rFonts w:ascii="Arial" w:hAnsi="Arial" w:cs="Arial"/>
          <w:sz w:val="18"/>
          <w:szCs w:val="18"/>
        </w:rPr>
        <w:t xml:space="preserve">  Any information gathered regarding historic/cultural properties within the project APE should be incorporated into your review submission along with an initial determination of whether historic/cultural properties will be affected by the proposed project.</w:t>
      </w:r>
    </w:p>
    <w:p w14:paraId="40FD8646" w14:textId="72FB35AC" w:rsidR="00D6346B" w:rsidRPr="003F58B8" w:rsidRDefault="00D6346B" w:rsidP="008215C4">
      <w:pPr>
        <w:spacing w:before="240"/>
        <w:rPr>
          <w:rFonts w:ascii="Arial" w:hAnsi="Arial" w:cs="Arial"/>
          <w:b/>
          <w:bCs/>
          <w:sz w:val="18"/>
          <w:szCs w:val="18"/>
        </w:rPr>
      </w:pPr>
      <w:r w:rsidRPr="003F58B8">
        <w:rPr>
          <w:rFonts w:ascii="Arial" w:hAnsi="Arial" w:cs="Arial"/>
          <w:b/>
          <w:bCs/>
          <w:sz w:val="18"/>
          <w:szCs w:val="18"/>
        </w:rPr>
        <w:t xml:space="preserve">Directions for </w:t>
      </w:r>
      <w:r w:rsidR="008215C4">
        <w:rPr>
          <w:rFonts w:ascii="Arial" w:hAnsi="Arial" w:cs="Arial"/>
          <w:b/>
          <w:bCs/>
          <w:sz w:val="18"/>
          <w:szCs w:val="18"/>
        </w:rPr>
        <w:t>s</w:t>
      </w:r>
      <w:r w:rsidRPr="003F58B8">
        <w:rPr>
          <w:rFonts w:ascii="Arial" w:hAnsi="Arial" w:cs="Arial"/>
          <w:b/>
          <w:bCs/>
          <w:sz w:val="18"/>
          <w:szCs w:val="18"/>
        </w:rPr>
        <w:t xml:space="preserve">ubmitting </w:t>
      </w:r>
      <w:r w:rsidR="008215C4">
        <w:rPr>
          <w:rFonts w:ascii="Arial" w:hAnsi="Arial" w:cs="Arial"/>
          <w:b/>
          <w:bCs/>
          <w:sz w:val="18"/>
          <w:szCs w:val="18"/>
        </w:rPr>
        <w:t>p</w:t>
      </w:r>
      <w:r w:rsidRPr="003F58B8">
        <w:rPr>
          <w:rFonts w:ascii="Arial" w:hAnsi="Arial" w:cs="Arial"/>
          <w:b/>
          <w:bCs/>
          <w:sz w:val="18"/>
          <w:szCs w:val="18"/>
        </w:rPr>
        <w:t xml:space="preserve">rojects to the </w:t>
      </w:r>
      <w:r w:rsidR="006A540E">
        <w:rPr>
          <w:rFonts w:ascii="Arial" w:hAnsi="Arial" w:cs="Arial"/>
          <w:b/>
          <w:bCs/>
          <w:sz w:val="18"/>
          <w:szCs w:val="18"/>
        </w:rPr>
        <w:t>MPCA for Tribal Coordination:</w:t>
      </w:r>
    </w:p>
    <w:p w14:paraId="59150B90" w14:textId="2A46F089" w:rsidR="00D6346B" w:rsidRDefault="00D6346B" w:rsidP="008215C4">
      <w:pPr>
        <w:numPr>
          <w:ilvl w:val="0"/>
          <w:numId w:val="4"/>
        </w:numPr>
        <w:spacing w:before="120"/>
        <w:rPr>
          <w:rFonts w:ascii="Arial" w:hAnsi="Arial" w:cs="Arial"/>
          <w:sz w:val="18"/>
          <w:szCs w:val="18"/>
        </w:rPr>
      </w:pPr>
      <w:r w:rsidRPr="003F58B8">
        <w:rPr>
          <w:rFonts w:ascii="Arial" w:hAnsi="Arial" w:cs="Arial"/>
          <w:sz w:val="18"/>
          <w:szCs w:val="18"/>
        </w:rPr>
        <w:t xml:space="preserve">A copy of the project letter with all attachments should be submitted to the following email address: </w:t>
      </w:r>
      <w:hyperlink r:id="rId10" w:history="1">
        <w:r w:rsidR="005A7BF9" w:rsidRPr="00E3312D">
          <w:rPr>
            <w:rStyle w:val="Hyperlink"/>
            <w:rFonts w:ascii="Arial" w:hAnsi="Arial" w:cs="Arial"/>
            <w:sz w:val="18"/>
            <w:szCs w:val="18"/>
          </w:rPr>
          <w:t>section.106.mpca@state.mn.us</w:t>
        </w:r>
      </w:hyperlink>
      <w:r w:rsidRPr="00A62E4E">
        <w:rPr>
          <w:rFonts w:ascii="Arial" w:hAnsi="Arial" w:cs="Arial"/>
          <w:sz w:val="18"/>
          <w:szCs w:val="18"/>
        </w:rPr>
        <w:t>.</w:t>
      </w:r>
      <w:r w:rsidRPr="003F58B8">
        <w:rPr>
          <w:rFonts w:ascii="Arial" w:hAnsi="Arial" w:cs="Arial"/>
          <w:sz w:val="18"/>
          <w:szCs w:val="18"/>
        </w:rPr>
        <w:t xml:space="preserve"> All materials </w:t>
      </w:r>
      <w:r w:rsidR="00AC6730">
        <w:rPr>
          <w:rFonts w:ascii="Arial" w:hAnsi="Arial" w:cs="Arial"/>
          <w:sz w:val="18"/>
          <w:szCs w:val="18"/>
        </w:rPr>
        <w:t xml:space="preserve">(except spatial data) should be </w:t>
      </w:r>
      <w:r w:rsidRPr="003F58B8">
        <w:rPr>
          <w:rFonts w:ascii="Arial" w:hAnsi="Arial" w:cs="Arial"/>
          <w:sz w:val="18"/>
          <w:szCs w:val="18"/>
        </w:rPr>
        <w:t>submitted to</w:t>
      </w:r>
      <w:r w:rsidR="0070002A">
        <w:rPr>
          <w:rFonts w:ascii="Arial" w:hAnsi="Arial" w:cs="Arial"/>
          <w:sz w:val="18"/>
          <w:szCs w:val="18"/>
        </w:rPr>
        <w:t xml:space="preserve"> the</w:t>
      </w:r>
      <w:r w:rsidRPr="003F58B8">
        <w:rPr>
          <w:rFonts w:ascii="Arial" w:hAnsi="Arial" w:cs="Arial"/>
          <w:sz w:val="18"/>
          <w:szCs w:val="18"/>
        </w:rPr>
        <w:t xml:space="preserve"> </w:t>
      </w:r>
      <w:r w:rsidR="00B4056D">
        <w:rPr>
          <w:rFonts w:ascii="Arial" w:hAnsi="Arial" w:cs="Arial"/>
          <w:sz w:val="18"/>
          <w:szCs w:val="18"/>
        </w:rPr>
        <w:t>T</w:t>
      </w:r>
      <w:r w:rsidRPr="003F58B8">
        <w:rPr>
          <w:rFonts w:ascii="Arial" w:hAnsi="Arial" w:cs="Arial"/>
          <w:sz w:val="18"/>
          <w:szCs w:val="18"/>
        </w:rPr>
        <w:t>HPO in standard Portable Document Format (PDF).</w:t>
      </w:r>
    </w:p>
    <w:p w14:paraId="2A26B144" w14:textId="3AFD2163" w:rsidR="00697B4B" w:rsidRDefault="00697B4B" w:rsidP="008215C4">
      <w:pPr>
        <w:numPr>
          <w:ilvl w:val="0"/>
          <w:numId w:val="4"/>
        </w:numPr>
        <w:spacing w:before="120"/>
        <w:rPr>
          <w:rFonts w:ascii="Arial" w:hAnsi="Arial" w:cs="Arial"/>
          <w:sz w:val="18"/>
          <w:szCs w:val="18"/>
        </w:rPr>
      </w:pPr>
      <w:r w:rsidRPr="00697B4B">
        <w:rPr>
          <w:rFonts w:ascii="Arial" w:hAnsi="Arial" w:cs="Arial"/>
          <w:sz w:val="18"/>
          <w:szCs w:val="18"/>
        </w:rPr>
        <w:t>Spatial project boundary (shapefiles with coordinate system)</w:t>
      </w:r>
      <w:r>
        <w:rPr>
          <w:rFonts w:ascii="Arial" w:hAnsi="Arial" w:cs="Arial"/>
          <w:sz w:val="18"/>
          <w:szCs w:val="18"/>
        </w:rPr>
        <w:t>.</w:t>
      </w:r>
    </w:p>
    <w:p w14:paraId="17696EE1" w14:textId="29002899" w:rsidR="00D6346B" w:rsidRPr="003F58B8" w:rsidRDefault="00D6346B" w:rsidP="008215C4">
      <w:pPr>
        <w:numPr>
          <w:ilvl w:val="0"/>
          <w:numId w:val="4"/>
        </w:numPr>
        <w:spacing w:before="120"/>
        <w:rPr>
          <w:rFonts w:ascii="Arial" w:hAnsi="Arial" w:cs="Arial"/>
          <w:sz w:val="18"/>
          <w:szCs w:val="18"/>
        </w:rPr>
      </w:pPr>
      <w:r w:rsidRPr="003F58B8">
        <w:rPr>
          <w:rFonts w:ascii="Arial" w:hAnsi="Arial" w:cs="Arial"/>
          <w:sz w:val="18"/>
          <w:szCs w:val="18"/>
        </w:rPr>
        <w:t xml:space="preserve">Attachment sizes up to </w:t>
      </w:r>
      <w:r w:rsidR="005A7BF9">
        <w:rPr>
          <w:rFonts w:ascii="Arial" w:hAnsi="Arial" w:cs="Arial"/>
          <w:sz w:val="18"/>
          <w:szCs w:val="18"/>
        </w:rPr>
        <w:t>2</w:t>
      </w:r>
      <w:r w:rsidRPr="003F58B8">
        <w:rPr>
          <w:rFonts w:ascii="Arial" w:hAnsi="Arial" w:cs="Arial"/>
          <w:sz w:val="18"/>
          <w:szCs w:val="18"/>
        </w:rPr>
        <w:t>5MB per email can be accepted in the</w:t>
      </w:r>
      <w:r w:rsidR="005A7BF9">
        <w:rPr>
          <w:rFonts w:ascii="Arial" w:hAnsi="Arial" w:cs="Arial"/>
          <w:sz w:val="18"/>
          <w:szCs w:val="18"/>
        </w:rPr>
        <w:t xml:space="preserve"> </w:t>
      </w:r>
      <w:r w:rsidR="00110B50">
        <w:rPr>
          <w:rFonts w:ascii="Arial" w:hAnsi="Arial" w:cs="Arial"/>
          <w:sz w:val="18"/>
          <w:szCs w:val="18"/>
        </w:rPr>
        <w:t>S</w:t>
      </w:r>
      <w:r w:rsidR="005A7BF9">
        <w:rPr>
          <w:rFonts w:ascii="Arial" w:hAnsi="Arial" w:cs="Arial"/>
          <w:sz w:val="18"/>
          <w:szCs w:val="18"/>
        </w:rPr>
        <w:t>ection 106</w:t>
      </w:r>
      <w:r w:rsidRPr="003F58B8">
        <w:rPr>
          <w:rFonts w:ascii="Arial" w:hAnsi="Arial" w:cs="Arial"/>
          <w:sz w:val="18"/>
          <w:szCs w:val="18"/>
        </w:rPr>
        <w:t xml:space="preserve"> inbox. If PDF attachment is larger than </w:t>
      </w:r>
      <w:r w:rsidR="005A7BF9">
        <w:rPr>
          <w:rFonts w:ascii="Arial" w:hAnsi="Arial" w:cs="Arial"/>
          <w:sz w:val="18"/>
          <w:szCs w:val="18"/>
        </w:rPr>
        <w:t>2</w:t>
      </w:r>
      <w:r w:rsidRPr="003F58B8">
        <w:rPr>
          <w:rFonts w:ascii="Arial" w:hAnsi="Arial" w:cs="Arial"/>
          <w:sz w:val="18"/>
          <w:szCs w:val="18"/>
        </w:rPr>
        <w:t xml:space="preserve">5MB the submitter will need to separate the documents into more than one email or provide an FTP link so that </w:t>
      </w:r>
      <w:r w:rsidR="005A7BF9">
        <w:rPr>
          <w:rFonts w:ascii="Arial" w:hAnsi="Arial" w:cs="Arial"/>
          <w:sz w:val="18"/>
          <w:szCs w:val="18"/>
        </w:rPr>
        <w:t>MPCA</w:t>
      </w:r>
      <w:r w:rsidRPr="003F58B8">
        <w:rPr>
          <w:rFonts w:ascii="Arial" w:hAnsi="Arial" w:cs="Arial"/>
          <w:sz w:val="18"/>
          <w:szCs w:val="18"/>
        </w:rPr>
        <w:t xml:space="preserve"> staff can download files. If the latter method is preferred by the submitter, then please send a separate notification email to </w:t>
      </w:r>
      <w:hyperlink r:id="rId11" w:history="1">
        <w:r w:rsidR="005A7BF9" w:rsidRPr="00E3312D">
          <w:rPr>
            <w:rStyle w:val="Hyperlink"/>
            <w:rFonts w:ascii="Arial" w:hAnsi="Arial" w:cs="Arial"/>
            <w:sz w:val="18"/>
            <w:szCs w:val="18"/>
          </w:rPr>
          <w:t>section.106.mpca@state.mn.us</w:t>
        </w:r>
      </w:hyperlink>
      <w:r w:rsidRPr="003F58B8">
        <w:rPr>
          <w:rFonts w:ascii="Arial" w:hAnsi="Arial" w:cs="Arial"/>
          <w:sz w:val="18"/>
          <w:szCs w:val="18"/>
        </w:rPr>
        <w:t> </w:t>
      </w:r>
      <w:r w:rsidR="00110B50">
        <w:rPr>
          <w:rFonts w:ascii="Arial" w:hAnsi="Arial" w:cs="Arial"/>
          <w:sz w:val="18"/>
          <w:szCs w:val="18"/>
        </w:rPr>
        <w:t xml:space="preserve">to provide notice </w:t>
      </w:r>
      <w:r w:rsidRPr="003F58B8">
        <w:rPr>
          <w:rFonts w:ascii="Arial" w:hAnsi="Arial" w:cs="Arial"/>
          <w:sz w:val="18"/>
          <w:szCs w:val="18"/>
        </w:rPr>
        <w:t xml:space="preserve">of impending Dropbox or FTP link. </w:t>
      </w:r>
    </w:p>
    <w:p w14:paraId="62F8BBA9" w14:textId="7E8684B8" w:rsidR="00D6346B" w:rsidRPr="003F58B8" w:rsidRDefault="00D6346B" w:rsidP="008215C4">
      <w:pPr>
        <w:spacing w:before="240"/>
        <w:rPr>
          <w:rFonts w:ascii="Arial" w:hAnsi="Arial" w:cs="Arial"/>
          <w:sz w:val="18"/>
          <w:szCs w:val="18"/>
        </w:rPr>
      </w:pPr>
      <w:r w:rsidRPr="003F58B8">
        <w:rPr>
          <w:rFonts w:ascii="Arial" w:hAnsi="Arial" w:cs="Arial"/>
          <w:b/>
          <w:bCs/>
          <w:sz w:val="18"/>
          <w:szCs w:val="18"/>
        </w:rPr>
        <w:t>Questions:</w:t>
      </w:r>
      <w:r w:rsidRPr="003F58B8">
        <w:rPr>
          <w:rFonts w:ascii="Arial" w:hAnsi="Arial" w:cs="Arial"/>
          <w:sz w:val="18"/>
          <w:szCs w:val="18"/>
        </w:rPr>
        <w:t xml:space="preserve"> </w:t>
      </w:r>
      <w:r w:rsidR="008215C4">
        <w:rPr>
          <w:rFonts w:ascii="Arial" w:hAnsi="Arial" w:cs="Arial"/>
          <w:sz w:val="18"/>
          <w:szCs w:val="18"/>
        </w:rPr>
        <w:t xml:space="preserve"> </w:t>
      </w:r>
      <w:r w:rsidRPr="003F58B8">
        <w:rPr>
          <w:rFonts w:ascii="Arial" w:hAnsi="Arial" w:cs="Arial"/>
          <w:sz w:val="18"/>
          <w:szCs w:val="18"/>
        </w:rPr>
        <w:t xml:space="preserve">Contact </w:t>
      </w:r>
      <w:r w:rsidR="005A7BF9">
        <w:rPr>
          <w:rFonts w:ascii="Arial" w:hAnsi="Arial" w:cs="Arial"/>
          <w:sz w:val="18"/>
          <w:szCs w:val="18"/>
        </w:rPr>
        <w:t xml:space="preserve">Pam Foster, </w:t>
      </w:r>
      <w:bookmarkStart w:id="4" w:name="_Hlk179961973"/>
      <w:r w:rsidR="00875ADE" w:rsidRPr="00875ADE">
        <w:rPr>
          <w:rFonts w:ascii="Arial" w:hAnsi="Arial" w:cs="Arial"/>
          <w:sz w:val="18"/>
          <w:szCs w:val="18"/>
        </w:rPr>
        <w:t>Clean Water Revolving Fund</w:t>
      </w:r>
      <w:r w:rsidR="005A7BF9" w:rsidRPr="00875ADE">
        <w:rPr>
          <w:rFonts w:ascii="Arial" w:hAnsi="Arial" w:cs="Arial"/>
          <w:sz w:val="18"/>
          <w:szCs w:val="18"/>
        </w:rPr>
        <w:t xml:space="preserve"> Program Administrator</w:t>
      </w:r>
      <w:bookmarkEnd w:id="4"/>
      <w:r w:rsidRPr="00875ADE">
        <w:rPr>
          <w:rFonts w:ascii="Arial" w:hAnsi="Arial" w:cs="Arial"/>
          <w:sz w:val="18"/>
          <w:szCs w:val="18"/>
        </w:rPr>
        <w:t>,</w:t>
      </w:r>
      <w:r w:rsidRPr="003F58B8">
        <w:rPr>
          <w:rFonts w:ascii="Arial" w:hAnsi="Arial" w:cs="Arial"/>
          <w:sz w:val="18"/>
          <w:szCs w:val="18"/>
        </w:rPr>
        <w:t xml:space="preserve"> at </w:t>
      </w:r>
      <w:r w:rsidR="005A7BF9">
        <w:rPr>
          <w:rFonts w:ascii="Arial" w:hAnsi="Arial" w:cs="Arial"/>
          <w:sz w:val="18"/>
          <w:szCs w:val="18"/>
        </w:rPr>
        <w:t>218-302-6619</w:t>
      </w:r>
      <w:r w:rsidRPr="003F58B8">
        <w:rPr>
          <w:rFonts w:ascii="Arial" w:hAnsi="Arial" w:cs="Arial"/>
          <w:sz w:val="18"/>
          <w:szCs w:val="18"/>
        </w:rPr>
        <w:t xml:space="preserve"> or </w:t>
      </w:r>
      <w:hyperlink r:id="rId12" w:history="1">
        <w:r w:rsidR="005A7BF9" w:rsidRPr="00E3312D">
          <w:rPr>
            <w:rStyle w:val="Hyperlink"/>
            <w:rFonts w:ascii="Arial" w:hAnsi="Arial" w:cs="Arial"/>
            <w:sz w:val="18"/>
            <w:szCs w:val="18"/>
          </w:rPr>
          <w:t>pamela.foster@state.mn.us</w:t>
        </w:r>
      </w:hyperlink>
      <w:r w:rsidRPr="003F58B8">
        <w:rPr>
          <w:rFonts w:ascii="Arial" w:hAnsi="Arial" w:cs="Arial"/>
          <w:sz w:val="18"/>
          <w:szCs w:val="18"/>
        </w:rPr>
        <w:t xml:space="preserve"> with any questions regarding project submission or the </w:t>
      </w:r>
      <w:r w:rsidR="005A7BF9">
        <w:rPr>
          <w:rFonts w:ascii="Arial" w:hAnsi="Arial" w:cs="Arial"/>
          <w:sz w:val="18"/>
          <w:szCs w:val="18"/>
        </w:rPr>
        <w:t>THPO</w:t>
      </w:r>
      <w:r w:rsidRPr="003F58B8">
        <w:rPr>
          <w:rFonts w:ascii="Arial" w:hAnsi="Arial" w:cs="Arial"/>
          <w:sz w:val="18"/>
          <w:szCs w:val="18"/>
        </w:rPr>
        <w:t xml:space="preserve"> review process.</w:t>
      </w:r>
    </w:p>
    <w:sectPr w:rsidR="00D6346B" w:rsidRPr="003F58B8" w:rsidSect="00D1776E">
      <w:footerReference w:type="default" r:id="rId13"/>
      <w:pgSz w:w="12240" w:h="15840" w:code="1"/>
      <w:pgMar w:top="720" w:right="1152" w:bottom="576" w:left="1152"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A092F" w14:textId="77777777" w:rsidR="0004420B" w:rsidRDefault="0004420B" w:rsidP="003B47D9">
      <w:r>
        <w:separator/>
      </w:r>
    </w:p>
  </w:endnote>
  <w:endnote w:type="continuationSeparator" w:id="0">
    <w:p w14:paraId="76CC01BA" w14:textId="77777777" w:rsidR="0004420B" w:rsidRDefault="0004420B" w:rsidP="003B4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91975" w14:textId="4935B825" w:rsidR="007B79A2" w:rsidRPr="002A21AD" w:rsidRDefault="00221636" w:rsidP="00221636">
    <w:pPr>
      <w:rPr>
        <w:rFonts w:asciiTheme="minorHAnsi" w:hAnsiTheme="minorHAnsi"/>
      </w:rPr>
    </w:pPr>
    <w:r w:rsidRPr="002A21AD">
      <w:rPr>
        <w:rFonts w:asciiTheme="minorHAnsi" w:hAnsiTheme="minorHAnsi"/>
        <w:i/>
        <w:sz w:val="16"/>
        <w:szCs w:val="16"/>
      </w:rPr>
      <w:t>wq-wwtp2-</w:t>
    </w:r>
    <w:r w:rsidR="00122D65">
      <w:rPr>
        <w:rFonts w:asciiTheme="minorHAnsi" w:hAnsiTheme="minorHAnsi"/>
        <w:i/>
        <w:sz w:val="16"/>
        <w:szCs w:val="16"/>
      </w:rPr>
      <w:t>67</w:t>
    </w:r>
    <w:r w:rsidR="004D124D" w:rsidRPr="002A21AD">
      <w:rPr>
        <w:rFonts w:asciiTheme="minorHAnsi" w:hAnsiTheme="minorHAnsi"/>
        <w:i/>
        <w:sz w:val="16"/>
        <w:szCs w:val="16"/>
      </w:rPr>
      <w:t xml:space="preserve">  ·  </w:t>
    </w:r>
    <w:r w:rsidR="00190BF6">
      <w:rPr>
        <w:rFonts w:asciiTheme="minorHAnsi" w:hAnsiTheme="minorHAnsi"/>
        <w:i/>
        <w:sz w:val="16"/>
        <w:szCs w:val="16"/>
      </w:rPr>
      <w:t>1</w:t>
    </w:r>
    <w:r w:rsidR="008B660C">
      <w:rPr>
        <w:rFonts w:asciiTheme="minorHAnsi" w:hAnsiTheme="minorHAnsi"/>
        <w:i/>
        <w:sz w:val="16"/>
        <w:szCs w:val="16"/>
      </w:rPr>
      <w:t>/</w:t>
    </w:r>
    <w:r w:rsidR="001D0536">
      <w:rPr>
        <w:rFonts w:asciiTheme="minorHAnsi" w:hAnsiTheme="minorHAnsi"/>
        <w:i/>
        <w:sz w:val="16"/>
        <w:szCs w:val="16"/>
      </w:rPr>
      <w:t>9</w:t>
    </w:r>
    <w:r w:rsidR="008B660C">
      <w:rPr>
        <w:rFonts w:asciiTheme="minorHAnsi" w:hAnsiTheme="minorHAnsi"/>
        <w:i/>
        <w:sz w:val="16"/>
        <w:szCs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26B34" w14:textId="77777777" w:rsidR="0004420B" w:rsidRDefault="0004420B" w:rsidP="003B47D9">
      <w:r>
        <w:separator/>
      </w:r>
    </w:p>
  </w:footnote>
  <w:footnote w:type="continuationSeparator" w:id="0">
    <w:p w14:paraId="0A2D19B7" w14:textId="77777777" w:rsidR="0004420B" w:rsidRDefault="0004420B" w:rsidP="003B4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4D89"/>
    <w:multiLevelType w:val="multilevel"/>
    <w:tmpl w:val="9CA2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C4B91"/>
    <w:multiLevelType w:val="hybridMultilevel"/>
    <w:tmpl w:val="3E84D8D4"/>
    <w:lvl w:ilvl="0" w:tplc="635065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0C47CF4"/>
    <w:multiLevelType w:val="hybridMultilevel"/>
    <w:tmpl w:val="C7A0B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1428A3"/>
    <w:multiLevelType w:val="multilevel"/>
    <w:tmpl w:val="7C5E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6418F6"/>
    <w:multiLevelType w:val="multilevel"/>
    <w:tmpl w:val="A324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940CDE"/>
    <w:multiLevelType w:val="hybridMultilevel"/>
    <w:tmpl w:val="ACFA9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4999657">
    <w:abstractNumId w:val="5"/>
  </w:num>
  <w:num w:numId="2" w16cid:durableId="1100567456">
    <w:abstractNumId w:val="2"/>
  </w:num>
  <w:num w:numId="3" w16cid:durableId="922756839">
    <w:abstractNumId w:val="1"/>
  </w:num>
  <w:num w:numId="4" w16cid:durableId="272710157">
    <w:abstractNumId w:val="3"/>
  </w:num>
  <w:num w:numId="5" w16cid:durableId="1337152090">
    <w:abstractNumId w:val="4"/>
  </w:num>
  <w:num w:numId="6" w16cid:durableId="176966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styleLockTheme/>
  <w:styleLockQFSet/>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917"/>
    <w:rsid w:val="0002497E"/>
    <w:rsid w:val="00037878"/>
    <w:rsid w:val="0004420B"/>
    <w:rsid w:val="00057AA6"/>
    <w:rsid w:val="00080856"/>
    <w:rsid w:val="00080E0C"/>
    <w:rsid w:val="00083965"/>
    <w:rsid w:val="000A1712"/>
    <w:rsid w:val="000D7258"/>
    <w:rsid w:val="00102915"/>
    <w:rsid w:val="00110B50"/>
    <w:rsid w:val="00112917"/>
    <w:rsid w:val="001179DD"/>
    <w:rsid w:val="00122D65"/>
    <w:rsid w:val="001349C2"/>
    <w:rsid w:val="00147672"/>
    <w:rsid w:val="00190BF6"/>
    <w:rsid w:val="001A4FF6"/>
    <w:rsid w:val="001D0536"/>
    <w:rsid w:val="001D7050"/>
    <w:rsid w:val="001E092A"/>
    <w:rsid w:val="00221636"/>
    <w:rsid w:val="002248C2"/>
    <w:rsid w:val="0025267F"/>
    <w:rsid w:val="0029236F"/>
    <w:rsid w:val="0029590D"/>
    <w:rsid w:val="002A21AD"/>
    <w:rsid w:val="00312DA1"/>
    <w:rsid w:val="00335C66"/>
    <w:rsid w:val="00346DF3"/>
    <w:rsid w:val="00353E40"/>
    <w:rsid w:val="003A766E"/>
    <w:rsid w:val="003B47D9"/>
    <w:rsid w:val="003B6F62"/>
    <w:rsid w:val="003B79F7"/>
    <w:rsid w:val="003E42D3"/>
    <w:rsid w:val="003F02BD"/>
    <w:rsid w:val="003F58B8"/>
    <w:rsid w:val="00402FDA"/>
    <w:rsid w:val="00415135"/>
    <w:rsid w:val="00433FC9"/>
    <w:rsid w:val="00446919"/>
    <w:rsid w:val="00454335"/>
    <w:rsid w:val="00465B74"/>
    <w:rsid w:val="004D124D"/>
    <w:rsid w:val="00515546"/>
    <w:rsid w:val="00534D0C"/>
    <w:rsid w:val="005629D1"/>
    <w:rsid w:val="005A13A9"/>
    <w:rsid w:val="005A7BF9"/>
    <w:rsid w:val="005B3B52"/>
    <w:rsid w:val="005C7F35"/>
    <w:rsid w:val="005F0952"/>
    <w:rsid w:val="005F39B8"/>
    <w:rsid w:val="005F4587"/>
    <w:rsid w:val="006146AB"/>
    <w:rsid w:val="006201B7"/>
    <w:rsid w:val="0063524E"/>
    <w:rsid w:val="00663FA0"/>
    <w:rsid w:val="00665D35"/>
    <w:rsid w:val="00682FBD"/>
    <w:rsid w:val="0069573D"/>
    <w:rsid w:val="00697B4B"/>
    <w:rsid w:val="006A0B41"/>
    <w:rsid w:val="006A540E"/>
    <w:rsid w:val="006D2D69"/>
    <w:rsid w:val="006F0965"/>
    <w:rsid w:val="006F12AD"/>
    <w:rsid w:val="0070002A"/>
    <w:rsid w:val="007073B7"/>
    <w:rsid w:val="007147E7"/>
    <w:rsid w:val="007245B1"/>
    <w:rsid w:val="00732687"/>
    <w:rsid w:val="00765F20"/>
    <w:rsid w:val="00776BEF"/>
    <w:rsid w:val="007A1C67"/>
    <w:rsid w:val="007B79A2"/>
    <w:rsid w:val="007E289C"/>
    <w:rsid w:val="007E2DDF"/>
    <w:rsid w:val="007E4CB6"/>
    <w:rsid w:val="00804D0F"/>
    <w:rsid w:val="008215C4"/>
    <w:rsid w:val="00837D8E"/>
    <w:rsid w:val="0084161C"/>
    <w:rsid w:val="00864079"/>
    <w:rsid w:val="00875ADE"/>
    <w:rsid w:val="0088248B"/>
    <w:rsid w:val="008953E1"/>
    <w:rsid w:val="00896D07"/>
    <w:rsid w:val="008B660C"/>
    <w:rsid w:val="00902045"/>
    <w:rsid w:val="0091494B"/>
    <w:rsid w:val="00927ED6"/>
    <w:rsid w:val="009661F1"/>
    <w:rsid w:val="00985EC8"/>
    <w:rsid w:val="009873CA"/>
    <w:rsid w:val="009A6066"/>
    <w:rsid w:val="009B523D"/>
    <w:rsid w:val="009D46F3"/>
    <w:rsid w:val="009D6BA9"/>
    <w:rsid w:val="009E09EC"/>
    <w:rsid w:val="009E0FD4"/>
    <w:rsid w:val="009E2251"/>
    <w:rsid w:val="009E555B"/>
    <w:rsid w:val="00A62E4E"/>
    <w:rsid w:val="00A74655"/>
    <w:rsid w:val="00A81072"/>
    <w:rsid w:val="00A9395F"/>
    <w:rsid w:val="00AC44B8"/>
    <w:rsid w:val="00AC6730"/>
    <w:rsid w:val="00AE425D"/>
    <w:rsid w:val="00AF4A76"/>
    <w:rsid w:val="00AF5D34"/>
    <w:rsid w:val="00B05595"/>
    <w:rsid w:val="00B1728B"/>
    <w:rsid w:val="00B232F8"/>
    <w:rsid w:val="00B26C66"/>
    <w:rsid w:val="00B31D3A"/>
    <w:rsid w:val="00B33EA8"/>
    <w:rsid w:val="00B35345"/>
    <w:rsid w:val="00B36C94"/>
    <w:rsid w:val="00B4056D"/>
    <w:rsid w:val="00B42DA8"/>
    <w:rsid w:val="00B60380"/>
    <w:rsid w:val="00B7297B"/>
    <w:rsid w:val="00B800DD"/>
    <w:rsid w:val="00B93684"/>
    <w:rsid w:val="00BB0149"/>
    <w:rsid w:val="00C14371"/>
    <w:rsid w:val="00C213CF"/>
    <w:rsid w:val="00C37FAD"/>
    <w:rsid w:val="00C53732"/>
    <w:rsid w:val="00C57E60"/>
    <w:rsid w:val="00C64816"/>
    <w:rsid w:val="00C775FE"/>
    <w:rsid w:val="00CC61B3"/>
    <w:rsid w:val="00CE228F"/>
    <w:rsid w:val="00D1776E"/>
    <w:rsid w:val="00D3326D"/>
    <w:rsid w:val="00D35119"/>
    <w:rsid w:val="00D6346B"/>
    <w:rsid w:val="00D7677A"/>
    <w:rsid w:val="00D8458F"/>
    <w:rsid w:val="00DA2340"/>
    <w:rsid w:val="00DA4905"/>
    <w:rsid w:val="00DD7FA3"/>
    <w:rsid w:val="00E05AD9"/>
    <w:rsid w:val="00E45FA0"/>
    <w:rsid w:val="00EA6685"/>
    <w:rsid w:val="00EA7E40"/>
    <w:rsid w:val="00EC253A"/>
    <w:rsid w:val="00ED0354"/>
    <w:rsid w:val="00ED3F46"/>
    <w:rsid w:val="00F17A74"/>
    <w:rsid w:val="00F204B4"/>
    <w:rsid w:val="00F26720"/>
    <w:rsid w:val="00F63E19"/>
    <w:rsid w:val="00F71AF8"/>
    <w:rsid w:val="00F72B79"/>
    <w:rsid w:val="00F72B7F"/>
    <w:rsid w:val="00F81970"/>
    <w:rsid w:val="00F9179F"/>
    <w:rsid w:val="00F929AB"/>
    <w:rsid w:val="00FB1E89"/>
    <w:rsid w:val="00FB3860"/>
    <w:rsid w:val="00FB4360"/>
    <w:rsid w:val="00FB6C5B"/>
    <w:rsid w:val="00FF0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2E5051"/>
  <w15:chartTrackingRefBased/>
  <w15:docId w15:val="{BA48A073-84A9-4009-9250-5B74732F2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291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12917"/>
    <w:rPr>
      <w:color w:val="0000FF"/>
      <w:u w:val="single"/>
    </w:rPr>
  </w:style>
  <w:style w:type="paragraph" w:styleId="Header">
    <w:name w:val="header"/>
    <w:basedOn w:val="Normal"/>
    <w:link w:val="HeaderChar"/>
    <w:rsid w:val="003B47D9"/>
    <w:pPr>
      <w:tabs>
        <w:tab w:val="center" w:pos="4680"/>
        <w:tab w:val="right" w:pos="9360"/>
      </w:tabs>
    </w:pPr>
  </w:style>
  <w:style w:type="character" w:customStyle="1" w:styleId="HeaderChar">
    <w:name w:val="Header Char"/>
    <w:link w:val="Header"/>
    <w:rsid w:val="003B47D9"/>
    <w:rPr>
      <w:sz w:val="24"/>
      <w:szCs w:val="24"/>
    </w:rPr>
  </w:style>
  <w:style w:type="paragraph" w:styleId="Footer">
    <w:name w:val="footer"/>
    <w:basedOn w:val="Normal"/>
    <w:link w:val="FooterChar"/>
    <w:uiPriority w:val="99"/>
    <w:rsid w:val="003B47D9"/>
    <w:pPr>
      <w:tabs>
        <w:tab w:val="center" w:pos="4680"/>
        <w:tab w:val="right" w:pos="9360"/>
      </w:tabs>
    </w:pPr>
  </w:style>
  <w:style w:type="character" w:customStyle="1" w:styleId="FooterChar">
    <w:name w:val="Footer Char"/>
    <w:link w:val="Footer"/>
    <w:uiPriority w:val="99"/>
    <w:rsid w:val="003B47D9"/>
    <w:rPr>
      <w:sz w:val="24"/>
      <w:szCs w:val="24"/>
    </w:rPr>
  </w:style>
  <w:style w:type="paragraph" w:styleId="BalloonText">
    <w:name w:val="Balloon Text"/>
    <w:basedOn w:val="Normal"/>
    <w:link w:val="BalloonTextChar"/>
    <w:rsid w:val="003B47D9"/>
    <w:rPr>
      <w:rFonts w:ascii="Tahoma" w:hAnsi="Tahoma" w:cs="Tahoma"/>
      <w:sz w:val="16"/>
      <w:szCs w:val="16"/>
    </w:rPr>
  </w:style>
  <w:style w:type="character" w:customStyle="1" w:styleId="BalloonTextChar">
    <w:name w:val="Balloon Text Char"/>
    <w:link w:val="BalloonText"/>
    <w:rsid w:val="003B47D9"/>
    <w:rPr>
      <w:rFonts w:ascii="Tahoma" w:hAnsi="Tahoma" w:cs="Tahoma"/>
      <w:sz w:val="16"/>
      <w:szCs w:val="16"/>
    </w:rPr>
  </w:style>
  <w:style w:type="character" w:styleId="FollowedHyperlink">
    <w:name w:val="FollowedHyperlink"/>
    <w:semiHidden/>
    <w:unhideWhenUsed/>
    <w:rsid w:val="00C775FE"/>
    <w:rPr>
      <w:color w:val="800080"/>
      <w:u w:val="single"/>
    </w:rPr>
  </w:style>
  <w:style w:type="paragraph" w:styleId="NormalWeb">
    <w:name w:val="Normal (Web)"/>
    <w:basedOn w:val="Normal"/>
    <w:uiPriority w:val="99"/>
    <w:unhideWhenUsed/>
    <w:rsid w:val="000D7258"/>
    <w:pPr>
      <w:spacing w:before="100" w:beforeAutospacing="1" w:after="100" w:afterAutospacing="1"/>
    </w:pPr>
    <w:rPr>
      <w:rFonts w:ascii="Times" w:hAnsi="Times"/>
      <w:sz w:val="20"/>
      <w:szCs w:val="20"/>
    </w:rPr>
  </w:style>
  <w:style w:type="character" w:styleId="PlaceholderText">
    <w:name w:val="Placeholder Text"/>
    <w:basedOn w:val="DefaultParagraphFont"/>
    <w:uiPriority w:val="99"/>
    <w:semiHidden/>
    <w:rsid w:val="002A21AD"/>
    <w:rPr>
      <w:color w:val="808080"/>
    </w:rPr>
  </w:style>
  <w:style w:type="character" w:customStyle="1" w:styleId="UnresolvedMention1">
    <w:name w:val="Unresolved Mention1"/>
    <w:basedOn w:val="DefaultParagraphFont"/>
    <w:uiPriority w:val="99"/>
    <w:semiHidden/>
    <w:unhideWhenUsed/>
    <w:rsid w:val="00F26720"/>
    <w:rPr>
      <w:color w:val="605E5C"/>
      <w:shd w:val="clear" w:color="auto" w:fill="E1DFDD"/>
    </w:rPr>
  </w:style>
  <w:style w:type="character" w:styleId="CommentReference">
    <w:name w:val="annotation reference"/>
    <w:basedOn w:val="DefaultParagraphFont"/>
    <w:semiHidden/>
    <w:unhideWhenUsed/>
    <w:rsid w:val="00F26720"/>
    <w:rPr>
      <w:sz w:val="16"/>
      <w:szCs w:val="16"/>
    </w:rPr>
  </w:style>
  <w:style w:type="paragraph" w:styleId="CommentText">
    <w:name w:val="annotation text"/>
    <w:basedOn w:val="Normal"/>
    <w:link w:val="CommentTextChar"/>
    <w:unhideWhenUsed/>
    <w:rsid w:val="00F26720"/>
    <w:rPr>
      <w:sz w:val="20"/>
      <w:szCs w:val="20"/>
    </w:rPr>
  </w:style>
  <w:style w:type="character" w:customStyle="1" w:styleId="CommentTextChar">
    <w:name w:val="Comment Text Char"/>
    <w:basedOn w:val="DefaultParagraphFont"/>
    <w:link w:val="CommentText"/>
    <w:rsid w:val="00F26720"/>
  </w:style>
  <w:style w:type="paragraph" w:styleId="CommentSubject">
    <w:name w:val="annotation subject"/>
    <w:basedOn w:val="CommentText"/>
    <w:next w:val="CommentText"/>
    <w:link w:val="CommentSubjectChar"/>
    <w:semiHidden/>
    <w:unhideWhenUsed/>
    <w:rsid w:val="00F26720"/>
    <w:rPr>
      <w:b/>
      <w:bCs/>
    </w:rPr>
  </w:style>
  <w:style w:type="character" w:customStyle="1" w:styleId="CommentSubjectChar">
    <w:name w:val="Comment Subject Char"/>
    <w:basedOn w:val="CommentTextChar"/>
    <w:link w:val="CommentSubject"/>
    <w:semiHidden/>
    <w:rsid w:val="00F26720"/>
    <w:rPr>
      <w:b/>
      <w:bCs/>
    </w:rPr>
  </w:style>
  <w:style w:type="paragraph" w:styleId="Revision">
    <w:name w:val="Revision"/>
    <w:hidden/>
    <w:uiPriority w:val="99"/>
    <w:semiHidden/>
    <w:rsid w:val="00F17A74"/>
    <w:rPr>
      <w:sz w:val="24"/>
      <w:szCs w:val="24"/>
    </w:rPr>
  </w:style>
  <w:style w:type="character" w:styleId="UnresolvedMention">
    <w:name w:val="Unresolved Mention"/>
    <w:basedOn w:val="DefaultParagraphFont"/>
    <w:uiPriority w:val="99"/>
    <w:semiHidden/>
    <w:unhideWhenUsed/>
    <w:rsid w:val="00F17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589816">
      <w:bodyDiv w:val="1"/>
      <w:marLeft w:val="0"/>
      <w:marRight w:val="0"/>
      <w:marTop w:val="0"/>
      <w:marBottom w:val="0"/>
      <w:divBdr>
        <w:top w:val="none" w:sz="0" w:space="0" w:color="auto"/>
        <w:left w:val="none" w:sz="0" w:space="0" w:color="auto"/>
        <w:bottom w:val="none" w:sz="0" w:space="0" w:color="auto"/>
        <w:right w:val="none" w:sz="0" w:space="0" w:color="auto"/>
      </w:divBdr>
      <w:divsChild>
        <w:div w:id="1110734949">
          <w:marLeft w:val="0"/>
          <w:marRight w:val="0"/>
          <w:marTop w:val="0"/>
          <w:marBottom w:val="0"/>
          <w:divBdr>
            <w:top w:val="none" w:sz="0" w:space="0" w:color="auto"/>
            <w:left w:val="none" w:sz="0" w:space="0" w:color="auto"/>
            <w:bottom w:val="none" w:sz="0" w:space="0" w:color="auto"/>
            <w:right w:val="none" w:sz="0" w:space="0" w:color="auto"/>
          </w:divBdr>
          <w:divsChild>
            <w:div w:id="1739283731">
              <w:marLeft w:val="0"/>
              <w:marRight w:val="0"/>
              <w:marTop w:val="0"/>
              <w:marBottom w:val="0"/>
              <w:divBdr>
                <w:top w:val="none" w:sz="0" w:space="0" w:color="auto"/>
                <w:left w:val="none" w:sz="0" w:space="0" w:color="auto"/>
                <w:bottom w:val="none" w:sz="0" w:space="0" w:color="auto"/>
                <w:right w:val="none" w:sz="0" w:space="0" w:color="auto"/>
              </w:divBdr>
              <w:divsChild>
                <w:div w:id="88783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tion.106.mpca@state.mn.u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ca.state.mn.us/sites/default/files/p-gen5-25.pdf" TargetMode="External"/><Relationship Id="rId12" Type="http://schemas.openxmlformats.org/officeDocument/2006/relationships/hyperlink" Target="mailto:pamela.foster@state.mn.u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ction.106.mpca@state.mn.us"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section.106.mpca@state.mn.us" TargetMode="External"/><Relationship Id="rId4" Type="http://schemas.openxmlformats.org/officeDocument/2006/relationships/webSettings" Target="webSettings.xml"/><Relationship Id="rId9" Type="http://schemas.openxmlformats.org/officeDocument/2006/relationships/hyperlink" Target="https://mn.gov/admin/shpo/surveyandinventory/inventory/"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09B515A27D411A828C251A57A8D65A"/>
        <w:category>
          <w:name w:val="General"/>
          <w:gallery w:val="placeholder"/>
        </w:category>
        <w:types>
          <w:type w:val="bbPlcHdr"/>
        </w:types>
        <w:behaviors>
          <w:behavior w:val="content"/>
        </w:behaviors>
        <w:guid w:val="{58F780D8-02A2-4BF1-BBBA-9756355A97A8}"/>
      </w:docPartPr>
      <w:docPartBody>
        <w:p w:rsidR="00251E10" w:rsidRDefault="008F6611" w:rsidP="008F6611">
          <w:pPr>
            <w:pStyle w:val="E209B515A27D411A828C251A57A8D65A3"/>
          </w:pPr>
          <w:r>
            <w:rPr>
              <w:rStyle w:val="PlaceholderText"/>
              <w:rFonts w:asciiTheme="minorHAnsi" w:hAnsiTheme="minorHAnsi"/>
              <w:sz w:val="22"/>
              <w:szCs w:val="22"/>
            </w:rPr>
            <w:t>Enter City/Township, County</w:t>
          </w:r>
        </w:p>
      </w:docPartBody>
    </w:docPart>
    <w:docPart>
      <w:docPartPr>
        <w:name w:val="A8AD12F2ED3D4A3882DD14B89231B237"/>
        <w:category>
          <w:name w:val="General"/>
          <w:gallery w:val="placeholder"/>
        </w:category>
        <w:types>
          <w:type w:val="bbPlcHdr"/>
        </w:types>
        <w:behaviors>
          <w:behavior w:val="content"/>
        </w:behaviors>
        <w:guid w:val="{1D11967E-CCFE-42A9-A454-25BD361F7B8B}"/>
      </w:docPartPr>
      <w:docPartBody>
        <w:p w:rsidR="00251E10" w:rsidRDefault="008F6611" w:rsidP="008F6611">
          <w:pPr>
            <w:pStyle w:val="A8AD12F2ED3D4A3882DD14B89231B2372"/>
          </w:pPr>
          <w:r>
            <w:rPr>
              <w:rStyle w:val="PlaceholderText"/>
              <w:rFonts w:asciiTheme="minorHAnsi" w:hAnsiTheme="minorHAnsi"/>
              <w:sz w:val="22"/>
              <w:szCs w:val="22"/>
            </w:rPr>
            <w:t xml:space="preserve">Select </w:t>
          </w:r>
          <w:r w:rsidRPr="002A21AD">
            <w:rPr>
              <w:rStyle w:val="PlaceholderText"/>
              <w:rFonts w:asciiTheme="minorHAnsi" w:hAnsiTheme="minorHAnsi"/>
              <w:sz w:val="22"/>
              <w:szCs w:val="22"/>
            </w:rPr>
            <w:t>date</w:t>
          </w:r>
        </w:p>
      </w:docPartBody>
    </w:docPart>
    <w:docPart>
      <w:docPartPr>
        <w:name w:val="000690104DEA4BC4BA87C24E330B4588"/>
        <w:category>
          <w:name w:val="General"/>
          <w:gallery w:val="placeholder"/>
        </w:category>
        <w:types>
          <w:type w:val="bbPlcHdr"/>
        </w:types>
        <w:behaviors>
          <w:behavior w:val="content"/>
        </w:behaviors>
        <w:guid w:val="{60E48712-1E17-49A4-A770-6C7EBEF9F9A1}"/>
      </w:docPartPr>
      <w:docPartBody>
        <w:p w:rsidR="00251E10" w:rsidRDefault="008F6611" w:rsidP="008F6611">
          <w:pPr>
            <w:pStyle w:val="000690104DEA4BC4BA87C24E330B45882"/>
          </w:pPr>
          <w:r>
            <w:rPr>
              <w:rStyle w:val="PlaceholderText"/>
              <w:rFonts w:asciiTheme="minorHAnsi" w:hAnsiTheme="minorHAnsi"/>
              <w:sz w:val="22"/>
              <w:szCs w:val="22"/>
            </w:rPr>
            <w:t>Enter Project Title</w:t>
          </w:r>
        </w:p>
      </w:docPartBody>
    </w:docPart>
    <w:docPart>
      <w:docPartPr>
        <w:name w:val="EFB690984ECE4349944F366CE141FE4C"/>
        <w:category>
          <w:name w:val="General"/>
          <w:gallery w:val="placeholder"/>
        </w:category>
        <w:types>
          <w:type w:val="bbPlcHdr"/>
        </w:types>
        <w:behaviors>
          <w:behavior w:val="content"/>
        </w:behaviors>
        <w:guid w:val="{208130FA-7F16-4DD4-A0A7-E0D3E5DA0716}"/>
      </w:docPartPr>
      <w:docPartBody>
        <w:p w:rsidR="00251E10" w:rsidRDefault="008F6611" w:rsidP="008F6611">
          <w:pPr>
            <w:pStyle w:val="EFB690984ECE4349944F366CE141FE4C2"/>
          </w:pPr>
          <w:r>
            <w:rPr>
              <w:rStyle w:val="PlaceholderText"/>
              <w:rFonts w:asciiTheme="minorHAnsi" w:hAnsiTheme="minorHAnsi"/>
              <w:sz w:val="22"/>
              <w:szCs w:val="22"/>
            </w:rPr>
            <w:t>Enter Project Manager name, Title</w:t>
          </w:r>
        </w:p>
      </w:docPartBody>
    </w:docPart>
    <w:docPart>
      <w:docPartPr>
        <w:name w:val="8DFE35DD7A124180B8D5BD491866256B"/>
        <w:category>
          <w:name w:val="General"/>
          <w:gallery w:val="placeholder"/>
        </w:category>
        <w:types>
          <w:type w:val="bbPlcHdr"/>
        </w:types>
        <w:behaviors>
          <w:behavior w:val="content"/>
        </w:behaviors>
        <w:guid w:val="{08096049-97B4-4C06-8291-D9FFFB6A6BB6}"/>
      </w:docPartPr>
      <w:docPartBody>
        <w:p w:rsidR="00251E10" w:rsidRDefault="008F6611" w:rsidP="008F6611">
          <w:pPr>
            <w:pStyle w:val="8DFE35DD7A124180B8D5BD491866256B2"/>
          </w:pPr>
          <w:r>
            <w:rPr>
              <w:rStyle w:val="PlaceholderText"/>
              <w:rFonts w:asciiTheme="minorHAnsi" w:hAnsiTheme="minorHAnsi"/>
              <w:sz w:val="22"/>
              <w:szCs w:val="22"/>
            </w:rPr>
            <w:t>Enter Company name</w:t>
          </w:r>
        </w:p>
      </w:docPartBody>
    </w:docPart>
    <w:docPart>
      <w:docPartPr>
        <w:name w:val="DEABC225F97644BD95DC64C5593E76C5"/>
        <w:category>
          <w:name w:val="General"/>
          <w:gallery w:val="placeholder"/>
        </w:category>
        <w:types>
          <w:type w:val="bbPlcHdr"/>
        </w:types>
        <w:behaviors>
          <w:behavior w:val="content"/>
        </w:behaviors>
        <w:guid w:val="{BD151D2E-9C1C-4856-AF32-22406EAE4E80}"/>
      </w:docPartPr>
      <w:docPartBody>
        <w:p w:rsidR="00251E10" w:rsidRDefault="008F6611" w:rsidP="008F6611">
          <w:pPr>
            <w:pStyle w:val="DEABC225F97644BD95DC64C5593E76C52"/>
          </w:pPr>
          <w:r>
            <w:rPr>
              <w:rStyle w:val="PlaceholderText"/>
              <w:rFonts w:asciiTheme="minorHAnsi" w:hAnsiTheme="minorHAnsi"/>
              <w:sz w:val="22"/>
              <w:szCs w:val="22"/>
            </w:rPr>
            <w:t>Enter Company mailing address</w:t>
          </w:r>
        </w:p>
      </w:docPartBody>
    </w:docPart>
    <w:docPart>
      <w:docPartPr>
        <w:name w:val="F1569270C300493994FD9062C6B668D2"/>
        <w:category>
          <w:name w:val="General"/>
          <w:gallery w:val="placeholder"/>
        </w:category>
        <w:types>
          <w:type w:val="bbPlcHdr"/>
        </w:types>
        <w:behaviors>
          <w:behavior w:val="content"/>
        </w:behaviors>
        <w:guid w:val="{BD57383B-B2F1-4702-83E7-5FDA030A06CA}"/>
      </w:docPartPr>
      <w:docPartBody>
        <w:p w:rsidR="00251E10" w:rsidRDefault="008F6611" w:rsidP="008F6611">
          <w:pPr>
            <w:pStyle w:val="F1569270C300493994FD9062C6B668D22"/>
          </w:pPr>
          <w:r>
            <w:rPr>
              <w:rStyle w:val="PlaceholderText"/>
              <w:rFonts w:asciiTheme="minorHAnsi" w:hAnsiTheme="minorHAnsi"/>
              <w:sz w:val="22"/>
              <w:szCs w:val="22"/>
            </w:rPr>
            <w:t>Enter Contact email address</w:t>
          </w:r>
        </w:p>
      </w:docPartBody>
    </w:docPart>
    <w:docPart>
      <w:docPartPr>
        <w:name w:val="01B03FC4A41E429FB536A190CDEEA3B3"/>
        <w:category>
          <w:name w:val="General"/>
          <w:gallery w:val="placeholder"/>
        </w:category>
        <w:types>
          <w:type w:val="bbPlcHdr"/>
        </w:types>
        <w:behaviors>
          <w:behavior w:val="content"/>
        </w:behaviors>
        <w:guid w:val="{9D9F4475-5EE3-431C-A615-34A2540CE417}"/>
      </w:docPartPr>
      <w:docPartBody>
        <w:p w:rsidR="00251E10" w:rsidRDefault="008F6611" w:rsidP="008F6611">
          <w:pPr>
            <w:pStyle w:val="01B03FC4A41E429FB536A190CDEEA3B32"/>
          </w:pPr>
          <w:r>
            <w:rPr>
              <w:rStyle w:val="PlaceholderText"/>
              <w:rFonts w:asciiTheme="minorHAnsi" w:hAnsiTheme="minorHAnsi"/>
              <w:sz w:val="22"/>
              <w:szCs w:val="22"/>
            </w:rPr>
            <w:t>Enter Contact phone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611"/>
    <w:rsid w:val="000042FE"/>
    <w:rsid w:val="00133019"/>
    <w:rsid w:val="00251E10"/>
    <w:rsid w:val="00312DA1"/>
    <w:rsid w:val="00382F0D"/>
    <w:rsid w:val="003E36E4"/>
    <w:rsid w:val="004B053C"/>
    <w:rsid w:val="005F7A98"/>
    <w:rsid w:val="00796FC3"/>
    <w:rsid w:val="008F6611"/>
    <w:rsid w:val="00C122B0"/>
    <w:rsid w:val="00E84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6611"/>
    <w:rPr>
      <w:color w:val="808080"/>
    </w:rPr>
  </w:style>
  <w:style w:type="paragraph" w:customStyle="1" w:styleId="A8AD12F2ED3D4A3882DD14B89231B2372">
    <w:name w:val="A8AD12F2ED3D4A3882DD14B89231B2372"/>
    <w:rsid w:val="008F6611"/>
    <w:pPr>
      <w:spacing w:after="0" w:line="240" w:lineRule="auto"/>
    </w:pPr>
    <w:rPr>
      <w:rFonts w:ascii="Times New Roman" w:eastAsia="Times New Roman" w:hAnsi="Times New Roman" w:cs="Times New Roman"/>
      <w:sz w:val="24"/>
      <w:szCs w:val="24"/>
    </w:rPr>
  </w:style>
  <w:style w:type="paragraph" w:customStyle="1" w:styleId="000690104DEA4BC4BA87C24E330B45882">
    <w:name w:val="000690104DEA4BC4BA87C24E330B45882"/>
    <w:rsid w:val="008F6611"/>
    <w:pPr>
      <w:spacing w:after="0" w:line="240" w:lineRule="auto"/>
    </w:pPr>
    <w:rPr>
      <w:rFonts w:ascii="Times New Roman" w:eastAsia="Times New Roman" w:hAnsi="Times New Roman" w:cs="Times New Roman"/>
      <w:sz w:val="24"/>
      <w:szCs w:val="24"/>
    </w:rPr>
  </w:style>
  <w:style w:type="paragraph" w:customStyle="1" w:styleId="E209B515A27D411A828C251A57A8D65A3">
    <w:name w:val="E209B515A27D411A828C251A57A8D65A3"/>
    <w:rsid w:val="008F6611"/>
    <w:pPr>
      <w:spacing w:after="0" w:line="240" w:lineRule="auto"/>
    </w:pPr>
    <w:rPr>
      <w:rFonts w:ascii="Times New Roman" w:eastAsia="Times New Roman" w:hAnsi="Times New Roman" w:cs="Times New Roman"/>
      <w:sz w:val="24"/>
      <w:szCs w:val="24"/>
    </w:rPr>
  </w:style>
  <w:style w:type="paragraph" w:customStyle="1" w:styleId="EFB690984ECE4349944F366CE141FE4C2">
    <w:name w:val="EFB690984ECE4349944F366CE141FE4C2"/>
    <w:rsid w:val="008F6611"/>
    <w:pPr>
      <w:spacing w:after="0" w:line="240" w:lineRule="auto"/>
    </w:pPr>
    <w:rPr>
      <w:rFonts w:ascii="Times New Roman" w:eastAsia="Times New Roman" w:hAnsi="Times New Roman" w:cs="Times New Roman"/>
      <w:sz w:val="24"/>
      <w:szCs w:val="24"/>
    </w:rPr>
  </w:style>
  <w:style w:type="paragraph" w:customStyle="1" w:styleId="8DFE35DD7A124180B8D5BD491866256B2">
    <w:name w:val="8DFE35DD7A124180B8D5BD491866256B2"/>
    <w:rsid w:val="008F6611"/>
    <w:pPr>
      <w:spacing w:after="0" w:line="240" w:lineRule="auto"/>
    </w:pPr>
    <w:rPr>
      <w:rFonts w:ascii="Times New Roman" w:eastAsia="Times New Roman" w:hAnsi="Times New Roman" w:cs="Times New Roman"/>
      <w:sz w:val="24"/>
      <w:szCs w:val="24"/>
    </w:rPr>
  </w:style>
  <w:style w:type="paragraph" w:customStyle="1" w:styleId="DEABC225F97644BD95DC64C5593E76C52">
    <w:name w:val="DEABC225F97644BD95DC64C5593E76C52"/>
    <w:rsid w:val="008F6611"/>
    <w:pPr>
      <w:spacing w:after="0" w:line="240" w:lineRule="auto"/>
    </w:pPr>
    <w:rPr>
      <w:rFonts w:ascii="Times New Roman" w:eastAsia="Times New Roman" w:hAnsi="Times New Roman" w:cs="Times New Roman"/>
      <w:sz w:val="24"/>
      <w:szCs w:val="24"/>
    </w:rPr>
  </w:style>
  <w:style w:type="paragraph" w:customStyle="1" w:styleId="F1569270C300493994FD9062C6B668D22">
    <w:name w:val="F1569270C300493994FD9062C6B668D22"/>
    <w:rsid w:val="008F6611"/>
    <w:pPr>
      <w:spacing w:after="0" w:line="240" w:lineRule="auto"/>
    </w:pPr>
    <w:rPr>
      <w:rFonts w:ascii="Times New Roman" w:eastAsia="Times New Roman" w:hAnsi="Times New Roman" w:cs="Times New Roman"/>
      <w:sz w:val="24"/>
      <w:szCs w:val="24"/>
    </w:rPr>
  </w:style>
  <w:style w:type="paragraph" w:customStyle="1" w:styleId="01B03FC4A41E429FB536A190CDEEA3B32">
    <w:name w:val="01B03FC4A41E429FB536A190CDEEA3B32"/>
    <w:rsid w:val="008F6611"/>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1113</Words>
  <Characters>6989</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State Historic Preservation Office - template letter</vt:lpstr>
    </vt:vector>
  </TitlesOfParts>
  <Manager>Sandra Simbeck</Manager>
  <Company>pca</Company>
  <LinksUpToDate>false</LinksUpToDate>
  <CharactersWithSpaces>8086</CharactersWithSpaces>
  <SharedDoc>false</SharedDoc>
  <HLinks>
    <vt:vector size="12" baseType="variant">
      <vt:variant>
        <vt:i4>4587582</vt:i4>
      </vt:variant>
      <vt:variant>
        <vt:i4>11</vt:i4>
      </vt:variant>
      <vt:variant>
        <vt:i4>0</vt:i4>
      </vt:variant>
      <vt:variant>
        <vt:i4>5</vt:i4>
      </vt:variant>
      <vt:variant>
        <vt:lpwstr>mailto:kelly.graggjohnson@mnhs.org</vt:lpwstr>
      </vt:variant>
      <vt:variant>
        <vt:lpwstr/>
      </vt:variant>
      <vt:variant>
        <vt:i4>1376359</vt:i4>
      </vt:variant>
      <vt:variant>
        <vt:i4>8</vt:i4>
      </vt:variant>
      <vt:variant>
        <vt:i4>0</vt:i4>
      </vt:variant>
      <vt:variant>
        <vt:i4>5</vt:i4>
      </vt:variant>
      <vt:variant>
        <vt:lpwstr>mailto:thomas.cinadr@mnhs.org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Historic Preservation Office - template letter</dc:title>
  <dc:subject>This letter template is used by City,Township,County office to implement regulations pursuant to the 2016 Memorandum of Understanding between MPCA and MnHPO.</dc:subject>
  <dc:creator>Minnesota Pollution Control Agency - Pamela Foster and Bill Dunn (Sandra Simbeck)</dc:creator>
  <cp:keywords>Minnesota Pollution Control Agency,wq-wwtp2-67,water quality,wastewater treatment plants,Minnesota Historic Preservation Office,Memorandum of Understanding,letter template</cp:keywords>
  <dc:description>Not protected - template; No PDF</dc:description>
  <cp:lastModifiedBy>Simbeck, Sandra (MPCA)</cp:lastModifiedBy>
  <cp:revision>2</cp:revision>
  <cp:lastPrinted>2020-03-13T18:08:00Z</cp:lastPrinted>
  <dcterms:created xsi:type="dcterms:W3CDTF">2025-01-09T17:23:00Z</dcterms:created>
  <dcterms:modified xsi:type="dcterms:W3CDTF">2025-01-09T17:23:00Z</dcterms:modified>
  <cp:category>water quality,wastewater treatment plants</cp:category>
</cp:coreProperties>
</file>