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93"/>
        <w:gridCol w:w="6435"/>
      </w:tblGrid>
      <w:tr w:rsidR="008303E2" w:rsidTr="002840EA">
        <w:trPr>
          <w:cantSplit/>
          <w:trHeight w:val="1350"/>
        </w:trPr>
        <w:tc>
          <w:tcPr>
            <w:tcW w:w="4293" w:type="dxa"/>
          </w:tcPr>
          <w:p w:rsidR="008303E2" w:rsidRDefault="002840EA" w:rsidP="00C012CC">
            <w:pPr>
              <w:widowControl w:val="0"/>
              <w:spacing w:before="120"/>
              <w:ind w:left="-103"/>
            </w:pPr>
            <w:r>
              <w:rPr>
                <w:noProof/>
              </w:rPr>
              <w:drawing>
                <wp:inline distT="0" distB="0" distL="0" distR="0" wp14:anchorId="4F788EEE" wp14:editId="5F1013E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35" w:type="dxa"/>
          </w:tcPr>
          <w:p w:rsidR="008303E2" w:rsidRPr="002840EA" w:rsidRDefault="002840EA" w:rsidP="002840EA">
            <w:pPr>
              <w:pStyle w:val="Form-Title1"/>
              <w:spacing w:before="0"/>
              <w:rPr>
                <w:szCs w:val="40"/>
              </w:rPr>
            </w:pPr>
            <w:r>
              <w:rPr>
                <w:szCs w:val="40"/>
              </w:rPr>
              <w:t>Mercury Minimization Plan c</w:t>
            </w:r>
            <w:r w:rsidR="00AF2AC0" w:rsidRPr="002840EA">
              <w:rPr>
                <w:szCs w:val="40"/>
              </w:rPr>
              <w:t>hecklist</w:t>
            </w:r>
          </w:p>
          <w:p w:rsidR="008303E2" w:rsidRPr="002840EA" w:rsidRDefault="00AF2AC0" w:rsidP="002840EA">
            <w:pPr>
              <w:pStyle w:val="Form-Title2"/>
            </w:pPr>
            <w:r w:rsidRPr="002840EA">
              <w:t>Industrial Stormwater Program</w:t>
            </w:r>
          </w:p>
          <w:p w:rsidR="005517CB" w:rsidRPr="005517CB" w:rsidRDefault="00117870" w:rsidP="00A017CE">
            <w:pPr>
              <w:pStyle w:val="Header"/>
              <w:widowControl w:val="0"/>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 xml:space="preserve">Doc Type: </w:t>
            </w:r>
            <w:r w:rsidR="0043342D">
              <w:rPr>
                <w:rFonts w:ascii="Arial" w:hAnsi="Arial" w:cs="Arial"/>
                <w:bCs/>
                <w:i/>
                <w:sz w:val="16"/>
                <w:szCs w:val="16"/>
              </w:rPr>
              <w:t xml:space="preserve"> </w:t>
            </w:r>
            <w:r w:rsidR="00AF2AC0">
              <w:rPr>
                <w:rFonts w:ascii="Arial" w:hAnsi="Arial" w:cs="Arial"/>
                <w:bCs/>
                <w:i/>
                <w:sz w:val="16"/>
                <w:szCs w:val="16"/>
              </w:rPr>
              <w:t>Pollutant Minimization Plans</w:t>
            </w:r>
          </w:p>
        </w:tc>
      </w:tr>
    </w:tbl>
    <w:p w:rsidR="00EE5F2B" w:rsidRPr="00EE5F2B" w:rsidRDefault="00EE5F2B" w:rsidP="00BD6279">
      <w:pPr>
        <w:widowControl w:val="0"/>
        <w:spacing w:before="240"/>
        <w:rPr>
          <w:rFonts w:ascii="Arial" w:hAnsi="Arial" w:cs="Arial"/>
          <w:sz w:val="18"/>
          <w:szCs w:val="18"/>
        </w:rPr>
      </w:pPr>
      <w:r w:rsidRPr="00EE5F2B">
        <w:rPr>
          <w:rFonts w:ascii="Arial" w:hAnsi="Arial" w:cs="Arial"/>
          <w:b/>
          <w:bCs/>
          <w:sz w:val="20"/>
        </w:rPr>
        <w:t>Instructions:</w:t>
      </w:r>
      <w:r>
        <w:rPr>
          <w:b/>
          <w:bCs/>
          <w:sz w:val="20"/>
        </w:rPr>
        <w:t xml:space="preserve">  </w:t>
      </w:r>
      <w:r>
        <w:rPr>
          <w:rFonts w:ascii="Arial" w:hAnsi="Arial" w:cs="Arial"/>
          <w:sz w:val="18"/>
          <w:szCs w:val="18"/>
        </w:rPr>
        <w:t>Some i</w:t>
      </w:r>
      <w:r w:rsidRPr="00EE5F2B">
        <w:rPr>
          <w:rFonts w:ascii="Arial" w:hAnsi="Arial" w:cs="Arial"/>
          <w:sz w:val="18"/>
          <w:szCs w:val="18"/>
        </w:rPr>
        <w:t>ndustrial facilities with industrial stormwater, hazardous waste</w:t>
      </w:r>
      <w:r>
        <w:rPr>
          <w:rFonts w:ascii="Arial" w:hAnsi="Arial" w:cs="Arial"/>
          <w:sz w:val="18"/>
          <w:szCs w:val="18"/>
        </w:rPr>
        <w:t>,</w:t>
      </w:r>
      <w:r w:rsidRPr="00EE5F2B">
        <w:rPr>
          <w:rFonts w:ascii="Arial" w:hAnsi="Arial" w:cs="Arial"/>
          <w:sz w:val="18"/>
          <w:szCs w:val="18"/>
        </w:rPr>
        <w:t xml:space="preserve"> or air quality requirements may be required to complete</w:t>
      </w:r>
      <w:r>
        <w:rPr>
          <w:rFonts w:ascii="Arial" w:hAnsi="Arial" w:cs="Arial"/>
          <w:sz w:val="18"/>
          <w:szCs w:val="18"/>
        </w:rPr>
        <w:t xml:space="preserve"> a Mercury Minimization Plan</w:t>
      </w:r>
      <w:r w:rsidR="00FB0D19">
        <w:rPr>
          <w:rFonts w:ascii="Arial" w:hAnsi="Arial" w:cs="Arial"/>
          <w:sz w:val="18"/>
          <w:szCs w:val="18"/>
        </w:rPr>
        <w:t xml:space="preserve"> (MMP)</w:t>
      </w:r>
      <w:r>
        <w:rPr>
          <w:rFonts w:ascii="Arial" w:hAnsi="Arial" w:cs="Arial"/>
          <w:sz w:val="18"/>
          <w:szCs w:val="18"/>
        </w:rPr>
        <w:t xml:space="preserve">. </w:t>
      </w:r>
      <w:r w:rsidRPr="00EE5F2B">
        <w:rPr>
          <w:rFonts w:ascii="Arial" w:hAnsi="Arial" w:cs="Arial"/>
          <w:sz w:val="18"/>
          <w:szCs w:val="18"/>
        </w:rPr>
        <w:t xml:space="preserve">Use this checklist to </w:t>
      </w:r>
      <w:r w:rsidR="00653B74">
        <w:rPr>
          <w:rFonts w:ascii="Arial" w:hAnsi="Arial" w:cs="Arial"/>
          <w:sz w:val="18"/>
          <w:szCs w:val="18"/>
        </w:rPr>
        <w:t xml:space="preserve">check that all </w:t>
      </w:r>
      <w:r w:rsidR="00C664C8" w:rsidRPr="00C664C8">
        <w:rPr>
          <w:rFonts w:ascii="Arial" w:hAnsi="Arial" w:cs="Arial"/>
          <w:sz w:val="18"/>
          <w:szCs w:val="18"/>
        </w:rPr>
        <w:t>Minnesota Pollution Control Agency (MPCA)</w:t>
      </w:r>
      <w:r w:rsidR="00653B74">
        <w:rPr>
          <w:rFonts w:ascii="Arial" w:hAnsi="Arial" w:cs="Arial"/>
          <w:sz w:val="18"/>
          <w:szCs w:val="18"/>
        </w:rPr>
        <w:t xml:space="preserve"> mercury </w:t>
      </w:r>
      <w:r w:rsidRPr="00EE5F2B">
        <w:rPr>
          <w:rFonts w:ascii="Arial" w:hAnsi="Arial" w:cs="Arial"/>
          <w:sz w:val="18"/>
          <w:szCs w:val="18"/>
        </w:rPr>
        <w:t xml:space="preserve">requirements </w:t>
      </w:r>
      <w:r w:rsidR="00653B74">
        <w:rPr>
          <w:rFonts w:ascii="Arial" w:hAnsi="Arial" w:cs="Arial"/>
          <w:sz w:val="18"/>
          <w:szCs w:val="18"/>
        </w:rPr>
        <w:t xml:space="preserve">are in your facility’s </w:t>
      </w:r>
      <w:r w:rsidR="00FB0D19">
        <w:rPr>
          <w:rFonts w:ascii="Arial" w:hAnsi="Arial" w:cs="Arial"/>
          <w:sz w:val="18"/>
          <w:szCs w:val="18"/>
        </w:rPr>
        <w:t>MMP</w:t>
      </w:r>
      <w:r w:rsidRPr="00EE5F2B">
        <w:rPr>
          <w:rFonts w:ascii="Arial" w:hAnsi="Arial" w:cs="Arial"/>
          <w:sz w:val="18"/>
          <w:szCs w:val="18"/>
        </w:rPr>
        <w:t xml:space="preserve">. If you </w:t>
      </w:r>
      <w:r>
        <w:rPr>
          <w:rFonts w:ascii="Arial" w:hAnsi="Arial" w:cs="Arial"/>
          <w:sz w:val="18"/>
          <w:szCs w:val="18"/>
        </w:rPr>
        <w:t>check “No” for any question</w:t>
      </w:r>
      <w:r w:rsidRPr="00EE5F2B">
        <w:rPr>
          <w:rFonts w:ascii="Arial" w:hAnsi="Arial" w:cs="Arial"/>
          <w:sz w:val="18"/>
          <w:szCs w:val="18"/>
        </w:rPr>
        <w:t xml:space="preserve">, make </w:t>
      </w:r>
      <w:r w:rsidR="00653B74">
        <w:rPr>
          <w:rFonts w:ascii="Arial" w:hAnsi="Arial" w:cs="Arial"/>
          <w:sz w:val="18"/>
          <w:szCs w:val="18"/>
        </w:rPr>
        <w:t xml:space="preserve">changes </w:t>
      </w:r>
      <w:r w:rsidRPr="00EE5F2B">
        <w:rPr>
          <w:rFonts w:ascii="Arial" w:hAnsi="Arial" w:cs="Arial"/>
          <w:sz w:val="18"/>
          <w:szCs w:val="18"/>
        </w:rPr>
        <w:t>at your facility</w:t>
      </w:r>
      <w:r>
        <w:rPr>
          <w:rFonts w:ascii="Arial" w:hAnsi="Arial" w:cs="Arial"/>
          <w:sz w:val="18"/>
          <w:szCs w:val="18"/>
        </w:rPr>
        <w:t>.</w:t>
      </w:r>
      <w:r w:rsidR="00653B74">
        <w:rPr>
          <w:rFonts w:ascii="Arial" w:hAnsi="Arial" w:cs="Arial"/>
          <w:sz w:val="18"/>
          <w:szCs w:val="18"/>
        </w:rPr>
        <w:t xml:space="preserve"> </w:t>
      </w:r>
      <w:r w:rsidR="007453EE">
        <w:rPr>
          <w:rFonts w:ascii="Arial" w:hAnsi="Arial" w:cs="Arial"/>
          <w:sz w:val="18"/>
          <w:szCs w:val="18"/>
        </w:rPr>
        <w:t>This checklist is for your use; d</w:t>
      </w:r>
      <w:r w:rsidR="00653B74">
        <w:rPr>
          <w:rFonts w:ascii="Arial" w:hAnsi="Arial" w:cs="Arial"/>
          <w:sz w:val="18"/>
          <w:szCs w:val="18"/>
        </w:rPr>
        <w:t>o not submit this checklist</w:t>
      </w:r>
      <w:r w:rsidR="007453EE">
        <w:rPr>
          <w:rFonts w:ascii="Arial" w:hAnsi="Arial" w:cs="Arial"/>
          <w:sz w:val="18"/>
          <w:szCs w:val="18"/>
        </w:rPr>
        <w:t xml:space="preserve"> to the MPCA</w:t>
      </w:r>
      <w:r w:rsidR="00653B74">
        <w:rPr>
          <w:rFonts w:ascii="Arial" w:hAnsi="Arial" w:cs="Arial"/>
          <w:sz w:val="18"/>
          <w:szCs w:val="18"/>
        </w:rPr>
        <w:t>.</w:t>
      </w:r>
    </w:p>
    <w:p w:rsidR="007E2E68" w:rsidRPr="002840EA" w:rsidRDefault="009D1466" w:rsidP="002840EA">
      <w:pPr>
        <w:pStyle w:val="Heading2"/>
        <w:keepNext w:val="0"/>
        <w:widowControl w:val="0"/>
        <w:spacing w:before="360" w:after="60"/>
        <w:ind w:left="1350" w:hanging="1350"/>
        <w:rPr>
          <w:rStyle w:val="Form-Heading1Char"/>
        </w:rPr>
      </w:pPr>
      <w:r w:rsidRPr="002840EA">
        <w:rPr>
          <w:rStyle w:val="Form-Heading1Char"/>
        </w:rPr>
        <w:t>Section A – Mercury Minimization Plan</w:t>
      </w:r>
      <w:r w:rsidR="006E3B0A" w:rsidRPr="002840EA">
        <w:rPr>
          <w:rStyle w:val="Form-Heading1Char"/>
        </w:rPr>
        <w:t xml:space="preserve"> </w:t>
      </w:r>
      <w:r w:rsidR="007453EE" w:rsidRPr="002840EA">
        <w:rPr>
          <w:rStyle w:val="Form-Heading1Char"/>
        </w:rPr>
        <w:t>r</w:t>
      </w:r>
      <w:r w:rsidRPr="002840EA">
        <w:rPr>
          <w:rStyle w:val="Form-Heading1Char"/>
        </w:rPr>
        <w:t xml:space="preserve">equirements for </w:t>
      </w:r>
      <w:r w:rsidR="007453EE" w:rsidRPr="002840EA">
        <w:rPr>
          <w:rStyle w:val="Form-Heading1Char"/>
        </w:rPr>
        <w:t>a</w:t>
      </w:r>
      <w:r w:rsidRPr="002840EA">
        <w:rPr>
          <w:rStyle w:val="Form-Heading1Char"/>
        </w:rPr>
        <w:t xml:space="preserve">ll </w:t>
      </w:r>
      <w:r w:rsidR="007453EE" w:rsidRPr="002840EA">
        <w:rPr>
          <w:rStyle w:val="Form-Heading1Char"/>
        </w:rPr>
        <w:t xml:space="preserve">facilities </w:t>
      </w:r>
      <w:r w:rsidRPr="002840EA">
        <w:rPr>
          <w:rStyle w:val="Form-Heading1Char"/>
        </w:rPr>
        <w:t xml:space="preserve">regulated by the </w:t>
      </w:r>
      <w:r w:rsidR="007453EE" w:rsidRPr="002840EA">
        <w:rPr>
          <w:rStyle w:val="Form-Heading1Char"/>
        </w:rPr>
        <w:t>i</w:t>
      </w:r>
      <w:r w:rsidRPr="002840EA">
        <w:rPr>
          <w:rStyle w:val="Form-Heading1Char"/>
        </w:rPr>
        <w:t xml:space="preserve">ndustrial </w:t>
      </w:r>
      <w:r w:rsidR="007453EE" w:rsidRPr="002840EA">
        <w:rPr>
          <w:rStyle w:val="Form-Heading1Char"/>
        </w:rPr>
        <w:t>s</w:t>
      </w:r>
      <w:r w:rsidRPr="002840EA">
        <w:rPr>
          <w:rStyle w:val="Form-Heading1Char"/>
        </w:rPr>
        <w:t xml:space="preserve">tormwater </w:t>
      </w:r>
      <w:r w:rsidR="007453EE" w:rsidRPr="002840EA">
        <w:rPr>
          <w:rStyle w:val="Form-Heading1Char"/>
        </w:rPr>
        <w:t>p</w:t>
      </w:r>
      <w:r w:rsidRPr="002840EA">
        <w:rPr>
          <w:rStyle w:val="Form-Heading1Char"/>
        </w:rPr>
        <w:t>ermit</w:t>
      </w:r>
    </w:p>
    <w:p w:rsidR="009D1466" w:rsidRPr="002840EA" w:rsidRDefault="009D1466" w:rsidP="00C012CC">
      <w:pPr>
        <w:pStyle w:val="Form-Heading3"/>
      </w:pPr>
      <w:r w:rsidRPr="002840EA">
        <w:t xml:space="preserve">All </w:t>
      </w:r>
      <w:r w:rsidR="007453EE" w:rsidRPr="002840EA">
        <w:t>i</w:t>
      </w:r>
      <w:r w:rsidRPr="002840EA">
        <w:t xml:space="preserve">ndustrial </w:t>
      </w:r>
      <w:r w:rsidR="007453EE" w:rsidRPr="002840EA">
        <w:t>s</w:t>
      </w:r>
      <w:r w:rsidRPr="002840EA">
        <w:t>tormwater facilities:</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9D1466" w:rsidRPr="00BD72DD" w:rsidTr="00C012CC">
        <w:tc>
          <w:tcPr>
            <w:tcW w:w="8838" w:type="dxa"/>
            <w:tcBorders>
              <w:top w:val="single" w:sz="2" w:space="0" w:color="auto"/>
              <w:bottom w:val="single" w:sz="2" w:space="0" w:color="auto"/>
              <w:right w:val="single" w:sz="2" w:space="0" w:color="auto"/>
            </w:tcBorders>
          </w:tcPr>
          <w:p w:rsidR="009D1466" w:rsidRPr="001E601D" w:rsidRDefault="009D1466" w:rsidP="00FB0D19">
            <w:pPr>
              <w:widowControl w:val="0"/>
              <w:spacing w:before="40"/>
              <w:rPr>
                <w:rFonts w:ascii="Arial" w:hAnsi="Arial" w:cs="Arial"/>
                <w:sz w:val="18"/>
                <w:szCs w:val="18"/>
              </w:rPr>
            </w:pPr>
            <w:r w:rsidRPr="001E601D">
              <w:rPr>
                <w:rFonts w:ascii="Arial" w:hAnsi="Arial" w:cs="Arial"/>
                <w:sz w:val="18"/>
                <w:szCs w:val="18"/>
              </w:rPr>
              <w:t>Have all potential sources of mercury been identified</w:t>
            </w:r>
            <w:r w:rsidR="00A71C1F">
              <w:rPr>
                <w:rFonts w:ascii="Arial" w:hAnsi="Arial" w:cs="Arial"/>
                <w:sz w:val="18"/>
                <w:szCs w:val="18"/>
              </w:rPr>
              <w:t xml:space="preserve"> and listed in the </w:t>
            </w:r>
            <w:r w:rsidR="00FB0D19">
              <w:rPr>
                <w:rFonts w:ascii="Arial" w:hAnsi="Arial" w:cs="Arial"/>
                <w:sz w:val="18"/>
                <w:szCs w:val="18"/>
              </w:rPr>
              <w:t>MMP</w:t>
            </w:r>
            <w:r w:rsidRPr="001E601D">
              <w:rPr>
                <w:rFonts w:ascii="Arial" w:hAnsi="Arial" w:cs="Arial"/>
                <w:sz w:val="18"/>
                <w:szCs w:val="18"/>
              </w:rPr>
              <w:t>? A database of mercury in products is available at</w:t>
            </w:r>
            <w:r w:rsidR="004C2B0F" w:rsidRPr="001E601D">
              <w:rPr>
                <w:rFonts w:ascii="Arial" w:hAnsi="Arial" w:cs="Arial"/>
                <w:sz w:val="18"/>
                <w:szCs w:val="18"/>
              </w:rPr>
              <w:t xml:space="preserve"> t</w:t>
            </w:r>
            <w:r w:rsidR="004C2B0F" w:rsidRPr="00BC0DA8">
              <w:rPr>
                <w:rFonts w:ascii="Arial" w:hAnsi="Arial" w:cs="Arial"/>
                <w:sz w:val="18"/>
                <w:szCs w:val="18"/>
              </w:rPr>
              <w:t>he</w:t>
            </w:r>
            <w:r w:rsidR="007E2E68" w:rsidRPr="00BC0DA8">
              <w:rPr>
                <w:rFonts w:ascii="Arial" w:hAnsi="Arial" w:cs="Arial"/>
                <w:b/>
                <w:sz w:val="18"/>
                <w:szCs w:val="18"/>
              </w:rPr>
              <w:t xml:space="preserve"> </w:t>
            </w:r>
            <w:r w:rsidR="004C2B0F" w:rsidRPr="00BC0DA8">
              <w:rPr>
                <w:rFonts w:ascii="Arial" w:hAnsi="Arial" w:cs="Arial"/>
                <w:sz w:val="18"/>
                <w:szCs w:val="18"/>
              </w:rPr>
              <w:t>Mer</w:t>
            </w:r>
            <w:r w:rsidR="004C2B0F" w:rsidRPr="001E601D">
              <w:rPr>
                <w:rFonts w:ascii="Arial" w:hAnsi="Arial" w:cs="Arial"/>
                <w:sz w:val="18"/>
                <w:szCs w:val="18"/>
              </w:rPr>
              <w:t>cury</w:t>
            </w:r>
            <w:r w:rsidR="00526E31">
              <w:rPr>
                <w:rFonts w:ascii="Arial" w:hAnsi="Arial" w:cs="Arial"/>
                <w:sz w:val="18"/>
                <w:szCs w:val="18"/>
              </w:rPr>
              <w:t>-a</w:t>
            </w:r>
            <w:r w:rsidR="004C2B0F" w:rsidRPr="001E601D">
              <w:rPr>
                <w:rFonts w:ascii="Arial" w:hAnsi="Arial" w:cs="Arial"/>
                <w:sz w:val="18"/>
                <w:szCs w:val="18"/>
              </w:rPr>
              <w:t xml:space="preserve">dded Products Database website: </w:t>
            </w:r>
            <w:hyperlink r:id="rId9" w:history="1">
              <w:r w:rsidRPr="001E601D">
                <w:rPr>
                  <w:rStyle w:val="Hyperlink"/>
                  <w:rFonts w:ascii="Arial" w:hAnsi="Arial" w:cs="Arial"/>
                  <w:sz w:val="18"/>
                  <w:szCs w:val="18"/>
                </w:rPr>
                <w:t>http://www.newmoa.org/prevention/mercury/imerc/Notification/browse.cfm</w:t>
              </w:r>
            </w:hyperlink>
            <w:r w:rsidRPr="001E601D">
              <w:rPr>
                <w:rFonts w:ascii="Arial" w:hAnsi="Arial" w:cs="Arial"/>
                <w:sz w:val="18"/>
                <w:szCs w:val="18"/>
              </w:rPr>
              <w:t>. If no mercury</w:t>
            </w:r>
            <w:r w:rsidR="007453EE">
              <w:rPr>
                <w:rFonts w:ascii="Arial" w:hAnsi="Arial" w:cs="Arial"/>
                <w:sz w:val="18"/>
                <w:szCs w:val="18"/>
              </w:rPr>
              <w:t>-</w:t>
            </w:r>
            <w:r w:rsidRPr="001E601D">
              <w:rPr>
                <w:rFonts w:ascii="Arial" w:hAnsi="Arial" w:cs="Arial"/>
                <w:sz w:val="18"/>
                <w:szCs w:val="18"/>
              </w:rPr>
              <w:t xml:space="preserve">containing devices are present, </w:t>
            </w:r>
            <w:r w:rsidR="007453EE">
              <w:rPr>
                <w:rFonts w:ascii="Arial" w:hAnsi="Arial" w:cs="Arial"/>
                <w:sz w:val="18"/>
                <w:szCs w:val="18"/>
              </w:rPr>
              <w:t xml:space="preserve">a </w:t>
            </w:r>
            <w:r w:rsidR="00FB0D19">
              <w:rPr>
                <w:rFonts w:ascii="Arial" w:hAnsi="Arial" w:cs="Arial"/>
                <w:sz w:val="18"/>
                <w:szCs w:val="18"/>
              </w:rPr>
              <w:t>MMP</w:t>
            </w:r>
            <w:r w:rsidR="007453EE">
              <w:rPr>
                <w:rFonts w:ascii="Arial" w:hAnsi="Arial" w:cs="Arial"/>
                <w:sz w:val="18"/>
                <w:szCs w:val="18"/>
              </w:rPr>
              <w:t xml:space="preserve"> </w:t>
            </w:r>
            <w:r w:rsidRPr="001E601D">
              <w:rPr>
                <w:rFonts w:ascii="Arial" w:hAnsi="Arial" w:cs="Arial"/>
                <w:sz w:val="18"/>
                <w:szCs w:val="18"/>
              </w:rPr>
              <w:t xml:space="preserve">is </w:t>
            </w:r>
            <w:r w:rsidR="007453EE">
              <w:rPr>
                <w:rFonts w:ascii="Arial" w:hAnsi="Arial" w:cs="Arial"/>
                <w:sz w:val="18"/>
                <w:szCs w:val="18"/>
              </w:rPr>
              <w:t xml:space="preserve">not </w:t>
            </w:r>
            <w:r w:rsidRPr="001E601D">
              <w:rPr>
                <w:rFonts w:ascii="Arial" w:hAnsi="Arial" w:cs="Arial"/>
                <w:sz w:val="18"/>
                <w:szCs w:val="18"/>
              </w:rPr>
              <w:t>required.</w:t>
            </w:r>
          </w:p>
        </w:tc>
        <w:bookmarkStart w:id="0" w:name="_GoBack"/>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6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bookmarkEnd w:id="0"/>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9D1466" w:rsidP="007453EE">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pacing w:val="-4"/>
                <w:sz w:val="18"/>
                <w:szCs w:val="18"/>
              </w:rPr>
              <w:t>MMP</w:t>
            </w:r>
            <w:r w:rsidR="007453EE">
              <w:rPr>
                <w:rFonts w:ascii="Arial" w:hAnsi="Arial" w:cs="Arial"/>
                <w:spacing w:val="-4"/>
                <w:sz w:val="18"/>
                <w:szCs w:val="18"/>
              </w:rPr>
              <w:t xml:space="preserve"> </w:t>
            </w:r>
            <w:r w:rsidRPr="008844C0">
              <w:rPr>
                <w:rFonts w:ascii="Arial" w:hAnsi="Arial" w:cs="Arial"/>
                <w:sz w:val="18"/>
                <w:szCs w:val="18"/>
              </w:rPr>
              <w:t xml:space="preserve">include how mercury sources will be managed to </w:t>
            </w:r>
            <w:r w:rsidR="007453EE">
              <w:rPr>
                <w:rFonts w:ascii="Arial" w:hAnsi="Arial" w:cs="Arial"/>
                <w:sz w:val="18"/>
                <w:szCs w:val="18"/>
              </w:rPr>
              <w:t xml:space="preserve">prevent </w:t>
            </w:r>
            <w:r w:rsidRPr="008844C0">
              <w:rPr>
                <w:rFonts w:ascii="Arial" w:hAnsi="Arial" w:cs="Arial"/>
                <w:sz w:val="18"/>
                <w:szCs w:val="18"/>
              </w:rPr>
              <w:t xml:space="preserve">exposure to precipitation and </w:t>
            </w:r>
            <w:r w:rsidRPr="008844C0">
              <w:rPr>
                <w:rFonts w:ascii="Arial" w:hAnsi="Arial" w:cs="Arial"/>
                <w:bCs/>
                <w:sz w:val="18"/>
                <w:szCs w:val="18"/>
              </w:rPr>
              <w:t xml:space="preserve">stormwater </w:t>
            </w:r>
            <w:r w:rsidRPr="008844C0">
              <w:rPr>
                <w:rFonts w:ascii="Arial" w:hAnsi="Arial" w:cs="Arial"/>
                <w:sz w:val="18"/>
                <w:szCs w:val="18"/>
              </w:rPr>
              <w:t>runoff?</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6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6279" w:rsidRDefault="009D1466" w:rsidP="007453EE">
            <w:pPr>
              <w:widowControl w:val="0"/>
              <w:spacing w:before="40"/>
              <w:ind w:right="-108"/>
              <w:rPr>
                <w:rFonts w:ascii="Arial" w:hAnsi="Arial" w:cs="Arial"/>
                <w:spacing w:val="-4"/>
                <w:sz w:val="18"/>
                <w:szCs w:val="18"/>
              </w:rPr>
            </w:pPr>
            <w:r w:rsidRPr="00BD6279">
              <w:rPr>
                <w:rFonts w:ascii="Arial" w:hAnsi="Arial" w:cs="Arial"/>
                <w:spacing w:val="-4"/>
                <w:sz w:val="18"/>
                <w:szCs w:val="18"/>
              </w:rPr>
              <w:t xml:space="preserve">Does the </w:t>
            </w:r>
            <w:r w:rsidR="00FB0D19">
              <w:rPr>
                <w:rFonts w:ascii="Arial" w:hAnsi="Arial" w:cs="Arial"/>
                <w:spacing w:val="-4"/>
                <w:sz w:val="18"/>
                <w:szCs w:val="18"/>
              </w:rPr>
              <w:t>MMP</w:t>
            </w:r>
            <w:r w:rsidR="007453EE">
              <w:rPr>
                <w:rFonts w:ascii="Arial" w:hAnsi="Arial" w:cs="Arial"/>
                <w:spacing w:val="-4"/>
                <w:sz w:val="18"/>
                <w:szCs w:val="18"/>
              </w:rPr>
              <w:t xml:space="preserve"> </w:t>
            </w:r>
            <w:r w:rsidRPr="00BD6279">
              <w:rPr>
                <w:rFonts w:ascii="Arial" w:hAnsi="Arial" w:cs="Arial"/>
                <w:spacing w:val="-4"/>
                <w:sz w:val="18"/>
                <w:szCs w:val="18"/>
              </w:rPr>
              <w:t>describe how the collected devices will be managed in accordance with Hazardous Waste rules?</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6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7453EE" w:rsidP="007453EE">
            <w:pPr>
              <w:widowControl w:val="0"/>
              <w:spacing w:before="40"/>
              <w:rPr>
                <w:rFonts w:ascii="Arial" w:hAnsi="Arial" w:cs="Arial"/>
                <w:sz w:val="18"/>
                <w:szCs w:val="18"/>
              </w:rPr>
            </w:pPr>
            <w:r>
              <w:rPr>
                <w:rFonts w:ascii="Arial" w:hAnsi="Arial" w:cs="Arial"/>
                <w:sz w:val="18"/>
                <w:szCs w:val="18"/>
              </w:rPr>
              <w:t xml:space="preserve">Is </w:t>
            </w:r>
            <w:r w:rsidR="009D1466" w:rsidRPr="008844C0">
              <w:rPr>
                <w:rFonts w:ascii="Arial" w:hAnsi="Arial" w:cs="Arial"/>
                <w:sz w:val="18"/>
                <w:szCs w:val="18"/>
              </w:rPr>
              <w:t xml:space="preserve">the </w:t>
            </w:r>
            <w:r w:rsidR="00FB0D19">
              <w:rPr>
                <w:rFonts w:ascii="Arial" w:hAnsi="Arial" w:cs="Arial"/>
                <w:sz w:val="18"/>
                <w:szCs w:val="18"/>
              </w:rPr>
              <w:t>MMP</w:t>
            </w:r>
            <w:r>
              <w:rPr>
                <w:rFonts w:ascii="Arial" w:hAnsi="Arial" w:cs="Arial"/>
                <w:sz w:val="18"/>
                <w:szCs w:val="18"/>
              </w:rPr>
              <w:t xml:space="preserve"> </w:t>
            </w:r>
            <w:r w:rsidR="009D1466" w:rsidRPr="008844C0">
              <w:rPr>
                <w:rFonts w:ascii="Arial" w:hAnsi="Arial" w:cs="Arial"/>
                <w:sz w:val="18"/>
                <w:szCs w:val="18"/>
              </w:rPr>
              <w:t>attached to the facility’s Stormwater Pollution Prevention Plan (SWPPP)?</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6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C012CC">
        <w:tc>
          <w:tcPr>
            <w:tcW w:w="8838" w:type="dxa"/>
            <w:tcBorders>
              <w:top w:val="single" w:sz="2" w:space="0" w:color="auto"/>
              <w:right w:val="single" w:sz="2" w:space="0" w:color="auto"/>
            </w:tcBorders>
          </w:tcPr>
          <w:p w:rsidR="00A1131E" w:rsidRPr="00BD72DD" w:rsidRDefault="00A1131E" w:rsidP="00BD6279">
            <w:pPr>
              <w:pStyle w:val="NoSpacing"/>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7453EE">
              <w:rPr>
                <w:rFonts w:ascii="Arial" w:hAnsi="Arial" w:cs="Arial"/>
                <w:sz w:val="18"/>
                <w:szCs w:val="18"/>
              </w:rPr>
              <w:t xml:space="preserve"> </w:t>
            </w:r>
            <w:r w:rsidRPr="008844C0">
              <w:rPr>
                <w:rFonts w:ascii="Arial" w:hAnsi="Arial" w:cs="Arial"/>
                <w:sz w:val="18"/>
                <w:szCs w:val="18"/>
              </w:rPr>
              <w:t xml:space="preserve">include employee training for inspecting, </w:t>
            </w:r>
            <w:r w:rsidR="007453EE">
              <w:rPr>
                <w:rFonts w:ascii="Arial" w:hAnsi="Arial" w:cs="Arial"/>
                <w:sz w:val="18"/>
                <w:szCs w:val="18"/>
              </w:rPr>
              <w:t xml:space="preserve">collecting, </w:t>
            </w:r>
            <w:r w:rsidRPr="008844C0">
              <w:rPr>
                <w:rFonts w:ascii="Arial" w:hAnsi="Arial" w:cs="Arial"/>
                <w:sz w:val="18"/>
                <w:szCs w:val="18"/>
              </w:rPr>
              <w:t>managing, storing</w:t>
            </w:r>
            <w:r>
              <w:rPr>
                <w:rFonts w:ascii="Arial" w:hAnsi="Arial" w:cs="Arial"/>
                <w:sz w:val="18"/>
                <w:szCs w:val="18"/>
              </w:rPr>
              <w:t>,</w:t>
            </w:r>
            <w:r w:rsidRPr="008844C0">
              <w:rPr>
                <w:rFonts w:ascii="Arial" w:hAnsi="Arial" w:cs="Arial"/>
                <w:sz w:val="18"/>
                <w:szCs w:val="18"/>
              </w:rPr>
              <w:t xml:space="preserve"> and disposing of mercury-containing devices? Consider </w:t>
            </w:r>
            <w:r w:rsidR="007453EE">
              <w:rPr>
                <w:rFonts w:ascii="Arial" w:hAnsi="Arial" w:cs="Arial"/>
                <w:sz w:val="18"/>
                <w:szCs w:val="18"/>
              </w:rPr>
              <w:t xml:space="preserve">including </w:t>
            </w:r>
            <w:r w:rsidRPr="008844C0">
              <w:rPr>
                <w:rFonts w:ascii="Arial" w:hAnsi="Arial" w:cs="Arial"/>
                <w:sz w:val="18"/>
                <w:szCs w:val="18"/>
              </w:rPr>
              <w:t>the following topics</w:t>
            </w:r>
            <w:r w:rsidR="007453EE">
              <w:rPr>
                <w:rFonts w:ascii="Arial" w:hAnsi="Arial" w:cs="Arial"/>
                <w:sz w:val="18"/>
                <w:szCs w:val="18"/>
              </w:rPr>
              <w:t xml:space="preserve"> in your training</w:t>
            </w:r>
            <w:r w:rsidRPr="008844C0">
              <w:rPr>
                <w:rFonts w:ascii="Arial" w:hAnsi="Arial" w:cs="Arial"/>
                <w:sz w:val="18"/>
                <w:szCs w:val="18"/>
              </w:rPr>
              <w:t>:</w:t>
            </w:r>
          </w:p>
          <w:p w:rsidR="00A1131E" w:rsidRPr="008844C0" w:rsidRDefault="00A1131E" w:rsidP="001E601D">
            <w:pPr>
              <w:numPr>
                <w:ilvl w:val="0"/>
                <w:numId w:val="18"/>
              </w:numPr>
              <w:rPr>
                <w:rFonts w:ascii="Arial" w:hAnsi="Arial" w:cs="Arial"/>
                <w:sz w:val="18"/>
                <w:szCs w:val="18"/>
              </w:rPr>
            </w:pPr>
            <w:r w:rsidRPr="008844C0">
              <w:rPr>
                <w:rFonts w:ascii="Arial" w:hAnsi="Arial" w:cs="Arial"/>
                <w:sz w:val="18"/>
                <w:szCs w:val="18"/>
              </w:rPr>
              <w:t>State and federal rules for the removal, storage, transportation, and disposal of mercury-containing components.</w:t>
            </w:r>
          </w:p>
          <w:p w:rsidR="00A1131E" w:rsidRPr="008844C0" w:rsidRDefault="00A1131E" w:rsidP="001E601D">
            <w:pPr>
              <w:numPr>
                <w:ilvl w:val="0"/>
                <w:numId w:val="18"/>
              </w:numPr>
              <w:rPr>
                <w:rFonts w:ascii="Arial" w:hAnsi="Arial" w:cs="Arial"/>
                <w:sz w:val="18"/>
                <w:szCs w:val="18"/>
              </w:rPr>
            </w:pPr>
            <w:r w:rsidRPr="008844C0">
              <w:rPr>
                <w:rFonts w:ascii="Arial" w:hAnsi="Arial" w:cs="Arial"/>
                <w:sz w:val="18"/>
                <w:szCs w:val="18"/>
              </w:rPr>
              <w:t>How to identify scrap that is likely to have mercury-containing devices, what those components look like</w:t>
            </w:r>
            <w:r w:rsidR="007453EE">
              <w:rPr>
                <w:rFonts w:ascii="Arial" w:hAnsi="Arial" w:cs="Arial"/>
                <w:sz w:val="18"/>
                <w:szCs w:val="18"/>
              </w:rPr>
              <w:t>,</w:t>
            </w:r>
            <w:r w:rsidRPr="008844C0">
              <w:rPr>
                <w:rFonts w:ascii="Arial" w:hAnsi="Arial" w:cs="Arial"/>
                <w:sz w:val="18"/>
                <w:szCs w:val="18"/>
              </w:rPr>
              <w:t xml:space="preserve"> and where they are located in the appliance, </w:t>
            </w:r>
            <w:r w:rsidR="007453EE">
              <w:rPr>
                <w:rFonts w:ascii="Arial" w:hAnsi="Arial" w:cs="Arial"/>
                <w:sz w:val="18"/>
                <w:szCs w:val="18"/>
              </w:rPr>
              <w:t xml:space="preserve">equipment, or </w:t>
            </w:r>
            <w:r w:rsidRPr="008844C0">
              <w:rPr>
                <w:rFonts w:ascii="Arial" w:hAnsi="Arial" w:cs="Arial"/>
                <w:sz w:val="18"/>
                <w:szCs w:val="18"/>
              </w:rPr>
              <w:t>vehicle.</w:t>
            </w:r>
          </w:p>
          <w:p w:rsidR="00A1131E" w:rsidRPr="008844C0" w:rsidRDefault="00A1131E" w:rsidP="001E601D">
            <w:pPr>
              <w:numPr>
                <w:ilvl w:val="0"/>
                <w:numId w:val="18"/>
              </w:numPr>
              <w:rPr>
                <w:rFonts w:ascii="Arial" w:hAnsi="Arial" w:cs="Arial"/>
                <w:sz w:val="18"/>
                <w:szCs w:val="18"/>
              </w:rPr>
            </w:pPr>
            <w:r w:rsidRPr="008844C0">
              <w:rPr>
                <w:rFonts w:ascii="Arial" w:hAnsi="Arial" w:cs="Arial"/>
                <w:sz w:val="18"/>
                <w:szCs w:val="18"/>
              </w:rPr>
              <w:t>Record-keeping requirements.</w:t>
            </w:r>
          </w:p>
          <w:p w:rsidR="00A1131E" w:rsidRDefault="00A1131E" w:rsidP="001E601D">
            <w:pPr>
              <w:numPr>
                <w:ilvl w:val="0"/>
                <w:numId w:val="18"/>
              </w:numPr>
              <w:rPr>
                <w:rFonts w:ascii="Arial" w:hAnsi="Arial" w:cs="Arial"/>
                <w:sz w:val="18"/>
                <w:szCs w:val="18"/>
              </w:rPr>
            </w:pPr>
            <w:r w:rsidRPr="008844C0">
              <w:rPr>
                <w:rFonts w:ascii="Arial" w:hAnsi="Arial" w:cs="Arial"/>
                <w:sz w:val="18"/>
                <w:szCs w:val="18"/>
              </w:rPr>
              <w:t>Safety precautions for handling scrap and hazardous materials, including broken and leaking mercury</w:t>
            </w:r>
            <w:r w:rsidR="006226EB">
              <w:rPr>
                <w:rFonts w:ascii="Arial" w:hAnsi="Arial" w:cs="Arial"/>
                <w:sz w:val="18"/>
                <w:szCs w:val="18"/>
              </w:rPr>
              <w:t>-</w:t>
            </w:r>
            <w:r w:rsidRPr="008844C0">
              <w:rPr>
                <w:rFonts w:ascii="Arial" w:hAnsi="Arial" w:cs="Arial"/>
                <w:sz w:val="18"/>
                <w:szCs w:val="18"/>
              </w:rPr>
              <w:t>containing devices.</w:t>
            </w:r>
          </w:p>
          <w:p w:rsidR="00A1131E" w:rsidRPr="00BD72DD" w:rsidRDefault="00A1131E" w:rsidP="001E601D">
            <w:pPr>
              <w:numPr>
                <w:ilvl w:val="0"/>
                <w:numId w:val="18"/>
              </w:numPr>
              <w:rPr>
                <w:rFonts w:ascii="Arial" w:hAnsi="Arial" w:cs="Arial"/>
                <w:sz w:val="18"/>
                <w:szCs w:val="18"/>
              </w:rPr>
            </w:pPr>
            <w:r w:rsidRPr="008844C0">
              <w:rPr>
                <w:rFonts w:ascii="Arial" w:hAnsi="Arial" w:cs="Arial"/>
                <w:sz w:val="18"/>
                <w:szCs w:val="18"/>
              </w:rPr>
              <w:t>Spill prevention and cleanup procedures</w:t>
            </w:r>
            <w:r>
              <w:rPr>
                <w:rFonts w:ascii="Arial" w:hAnsi="Arial" w:cs="Arial"/>
                <w:sz w:val="18"/>
                <w:szCs w:val="18"/>
              </w:rPr>
              <w:t>.</w:t>
            </w:r>
          </w:p>
        </w:tc>
        <w:tc>
          <w:tcPr>
            <w:tcW w:w="1890" w:type="dxa"/>
            <w:tcBorders>
              <w:top w:val="single" w:sz="2" w:space="0" w:color="auto"/>
              <w:left w:val="single" w:sz="2" w:space="0" w:color="auto"/>
            </w:tcBorders>
          </w:tcPr>
          <w:p w:rsidR="00A1131E" w:rsidRPr="00DC27FD" w:rsidRDefault="00A1131E" w:rsidP="00A017CE">
            <w:pPr>
              <w:widowControl w:val="0"/>
              <w:spacing w:before="6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9D1466" w:rsidRPr="002840EA" w:rsidRDefault="003B7175" w:rsidP="00C012CC">
      <w:pPr>
        <w:pStyle w:val="Form-Heading3"/>
        <w:rPr>
          <w:rFonts w:cs="Arial"/>
          <w:b w:val="0"/>
          <w:sz w:val="18"/>
          <w:szCs w:val="18"/>
        </w:rPr>
      </w:pPr>
      <w:r w:rsidRPr="002840EA">
        <w:t xml:space="preserve">All </w:t>
      </w:r>
      <w:r w:rsidR="00133777" w:rsidRPr="002840EA">
        <w:t>i</w:t>
      </w:r>
      <w:r w:rsidRPr="002840EA">
        <w:t xml:space="preserve">ndustrial </w:t>
      </w:r>
      <w:r w:rsidR="00133777" w:rsidRPr="002840EA">
        <w:t>s</w:t>
      </w:r>
      <w:r w:rsidRPr="002840EA">
        <w:t>tormwater r</w:t>
      </w:r>
      <w:r w:rsidR="009D1466" w:rsidRPr="002840EA">
        <w:t>egulated facilities with mobile activities</w:t>
      </w:r>
      <w:r w:rsidR="009D1466" w:rsidRPr="002840EA">
        <w:rPr>
          <w:szCs w:val="20"/>
        </w:rPr>
        <w:t>:</w:t>
      </w:r>
      <w:r w:rsidR="009D1466" w:rsidRPr="002840EA">
        <w:rPr>
          <w:rFonts w:cs="Arial"/>
          <w:b w:val="0"/>
          <w:sz w:val="18"/>
          <w:szCs w:val="18"/>
        </w:rPr>
        <w:t xml:space="preserve">  I</w:t>
      </w:r>
      <w:r w:rsidR="009D1466" w:rsidRPr="002840EA">
        <w:rPr>
          <w:rFonts w:cs="Arial"/>
          <w:b w:val="0"/>
          <w:bCs/>
          <w:sz w:val="18"/>
          <w:szCs w:val="18"/>
        </w:rPr>
        <w:t xml:space="preserve">ndustrial activities </w:t>
      </w:r>
      <w:r w:rsidR="009D1466" w:rsidRPr="002840EA">
        <w:rPr>
          <w:rFonts w:cs="Arial"/>
          <w:b w:val="0"/>
          <w:sz w:val="18"/>
          <w:szCs w:val="18"/>
        </w:rPr>
        <w:t xml:space="preserve">conducted away from a permitted </w:t>
      </w:r>
      <w:r w:rsidR="009D1466" w:rsidRPr="002840EA">
        <w:rPr>
          <w:rFonts w:cs="Arial"/>
          <w:b w:val="0"/>
          <w:bCs/>
          <w:sz w:val="18"/>
          <w:szCs w:val="18"/>
        </w:rPr>
        <w:t xml:space="preserve">facility are regulated. Facilities that </w:t>
      </w:r>
      <w:r w:rsidR="00133777" w:rsidRPr="002840EA">
        <w:rPr>
          <w:rFonts w:cs="Arial"/>
          <w:b w:val="0"/>
          <w:bCs/>
          <w:sz w:val="18"/>
          <w:szCs w:val="18"/>
        </w:rPr>
        <w:t xml:space="preserve">might </w:t>
      </w:r>
      <w:r w:rsidR="009D1466" w:rsidRPr="002840EA">
        <w:rPr>
          <w:rFonts w:cs="Arial"/>
          <w:b w:val="0"/>
          <w:bCs/>
          <w:sz w:val="18"/>
          <w:szCs w:val="18"/>
        </w:rPr>
        <w:t xml:space="preserve">have mobile activities include </w:t>
      </w:r>
      <w:r w:rsidR="009D1466" w:rsidRPr="002840EA">
        <w:rPr>
          <w:rFonts w:cs="Arial"/>
          <w:b w:val="0"/>
          <w:sz w:val="18"/>
          <w:szCs w:val="18"/>
        </w:rPr>
        <w:t>mobile automobile crushers</w:t>
      </w:r>
      <w:r w:rsidR="00133777" w:rsidRPr="002840EA">
        <w:rPr>
          <w:rFonts w:cs="Arial"/>
          <w:b w:val="0"/>
          <w:sz w:val="18"/>
          <w:szCs w:val="18"/>
        </w:rPr>
        <w:t xml:space="preserve"> and</w:t>
      </w:r>
      <w:r w:rsidR="009D1466" w:rsidRPr="002840EA">
        <w:rPr>
          <w:rFonts w:cs="Arial"/>
          <w:b w:val="0"/>
          <w:sz w:val="18"/>
          <w:szCs w:val="18"/>
        </w:rPr>
        <w:t xml:space="preserve"> concrete batch plants. Any regulated facility with mobile activities must document within their SWPPP a list of activities, control measures</w:t>
      </w:r>
      <w:r w:rsidR="00133777" w:rsidRPr="002840EA">
        <w:rPr>
          <w:rFonts w:cs="Arial"/>
          <w:b w:val="0"/>
          <w:sz w:val="18"/>
          <w:szCs w:val="18"/>
        </w:rPr>
        <w:t>,</w:t>
      </w:r>
      <w:r w:rsidR="009D1466" w:rsidRPr="002840EA">
        <w:rPr>
          <w:rFonts w:cs="Arial"/>
          <w:b w:val="0"/>
          <w:sz w:val="18"/>
          <w:szCs w:val="18"/>
        </w:rPr>
        <w:t xml:space="preserve"> and locations of </w:t>
      </w:r>
      <w:r w:rsidR="004C2B0F" w:rsidRPr="002840EA">
        <w:rPr>
          <w:rFonts w:cs="Arial"/>
          <w:b w:val="0"/>
          <w:sz w:val="18"/>
          <w:szCs w:val="18"/>
        </w:rPr>
        <w:t xml:space="preserve">mobile </w:t>
      </w:r>
      <w:r w:rsidR="00133777" w:rsidRPr="002840EA">
        <w:rPr>
          <w:rFonts w:cs="Arial"/>
          <w:b w:val="0"/>
          <w:sz w:val="18"/>
          <w:szCs w:val="18"/>
        </w:rPr>
        <w:t>activities</w:t>
      </w:r>
      <w:r w:rsidR="001E601D" w:rsidRPr="002840EA">
        <w:rPr>
          <w:rFonts w:cs="Arial"/>
          <w:b w:val="0"/>
          <w:sz w:val="18"/>
          <w:szCs w:val="18"/>
        </w:rPr>
        <w:t>.</w:t>
      </w:r>
      <w:r w:rsidR="009D1466" w:rsidRPr="002840EA">
        <w:rPr>
          <w:rFonts w:cs="Arial"/>
          <w:b w:val="0"/>
          <w:sz w:val="18"/>
          <w:szCs w:val="18"/>
        </w:rPr>
        <w:t xml:space="preserve"> They must also provide a summary of activities, locations, and length of time at each mobile l</w:t>
      </w:r>
      <w:r w:rsidR="00A017CE" w:rsidRPr="002840EA">
        <w:rPr>
          <w:rFonts w:cs="Arial"/>
          <w:b w:val="0"/>
          <w:sz w:val="18"/>
          <w:szCs w:val="18"/>
        </w:rPr>
        <w:t>ocation on their Annual Report.</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A017CE" w:rsidP="00FB0D19">
            <w:pPr>
              <w:widowControl w:val="0"/>
              <w:spacing w:before="40"/>
              <w:rPr>
                <w:rFonts w:ascii="Arial" w:hAnsi="Arial" w:cs="Arial"/>
                <w:sz w:val="18"/>
                <w:szCs w:val="18"/>
              </w:rPr>
            </w:pPr>
            <w:r w:rsidRPr="008844C0">
              <w:rPr>
                <w:rFonts w:ascii="Arial" w:hAnsi="Arial" w:cs="Arial"/>
                <w:sz w:val="18"/>
                <w:szCs w:val="18"/>
              </w:rPr>
              <w:t>If the facility has mobile activities</w:t>
            </w:r>
            <w:r w:rsidR="00E3052D">
              <w:rPr>
                <w:rFonts w:ascii="Arial" w:hAnsi="Arial" w:cs="Arial"/>
                <w:sz w:val="18"/>
                <w:szCs w:val="18"/>
              </w:rPr>
              <w:t xml:space="preserve"> involving mercury-containing devices</w:t>
            </w:r>
            <w:r w:rsidRPr="008844C0">
              <w:rPr>
                <w:rFonts w:ascii="Arial" w:hAnsi="Arial" w:cs="Arial"/>
                <w:sz w:val="18"/>
                <w:szCs w:val="18"/>
              </w:rPr>
              <w:t xml:space="preserve">, has the facility </w:t>
            </w:r>
            <w:r w:rsidR="00E3052D">
              <w:rPr>
                <w:rFonts w:ascii="Arial" w:hAnsi="Arial" w:cs="Arial"/>
                <w:sz w:val="18"/>
                <w:szCs w:val="18"/>
              </w:rPr>
              <w:t xml:space="preserve">included a section in the </w:t>
            </w:r>
            <w:r w:rsidR="00FB0D19">
              <w:rPr>
                <w:rFonts w:ascii="Arial" w:hAnsi="Arial" w:cs="Arial"/>
                <w:sz w:val="18"/>
                <w:szCs w:val="18"/>
              </w:rPr>
              <w:t>MMP</w:t>
            </w:r>
            <w:r w:rsidR="00E3052D">
              <w:rPr>
                <w:rFonts w:ascii="Arial" w:hAnsi="Arial" w:cs="Arial"/>
                <w:sz w:val="18"/>
                <w:szCs w:val="18"/>
              </w:rPr>
              <w:t xml:space="preserve"> listing mobile activities</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A017CE" w:rsidP="00A017CE">
            <w:pPr>
              <w:widowControl w:val="0"/>
              <w:spacing w:before="40"/>
              <w:rPr>
                <w:rFonts w:ascii="Arial" w:hAnsi="Arial" w:cs="Arial"/>
                <w:sz w:val="18"/>
                <w:szCs w:val="18"/>
              </w:rPr>
            </w:pPr>
            <w:r w:rsidRPr="008844C0">
              <w:rPr>
                <w:rFonts w:ascii="Arial" w:hAnsi="Arial" w:cs="Arial"/>
                <w:sz w:val="18"/>
                <w:szCs w:val="18"/>
              </w:rPr>
              <w:t xml:space="preserve">Does the section address </w:t>
            </w:r>
            <w:r w:rsidRPr="008844C0">
              <w:rPr>
                <w:rFonts w:ascii="Arial" w:hAnsi="Arial" w:cs="Arial"/>
                <w:bCs/>
                <w:sz w:val="18"/>
                <w:szCs w:val="18"/>
              </w:rPr>
              <w:t xml:space="preserve">stormwater </w:t>
            </w:r>
            <w:r w:rsidRPr="008844C0">
              <w:rPr>
                <w:rFonts w:ascii="Arial" w:hAnsi="Arial" w:cs="Arial"/>
                <w:sz w:val="18"/>
                <w:szCs w:val="18"/>
              </w:rPr>
              <w:t>control measures to manage mercury-containing devices</w:t>
            </w:r>
            <w:r w:rsidR="004242DA">
              <w:rPr>
                <w:rFonts w:ascii="Arial" w:hAnsi="Arial" w:cs="Arial"/>
                <w:sz w:val="18"/>
                <w:szCs w:val="18"/>
              </w:rPr>
              <w:t xml:space="preserve"> at mobile locations</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A017CE" w:rsidP="00E3052D">
            <w:pPr>
              <w:widowControl w:val="0"/>
              <w:spacing w:before="40"/>
              <w:ind w:right="-108"/>
              <w:rPr>
                <w:rFonts w:ascii="Arial" w:hAnsi="Arial" w:cs="Arial"/>
                <w:sz w:val="18"/>
                <w:szCs w:val="18"/>
              </w:rPr>
            </w:pPr>
            <w:r w:rsidRPr="008844C0">
              <w:rPr>
                <w:rFonts w:ascii="Arial" w:hAnsi="Arial" w:cs="Arial"/>
                <w:sz w:val="18"/>
                <w:szCs w:val="18"/>
              </w:rPr>
              <w:t xml:space="preserve">Does the facility keep a copy of this section of the </w:t>
            </w:r>
            <w:r w:rsidR="00FB0D19">
              <w:rPr>
                <w:rFonts w:ascii="Arial" w:hAnsi="Arial" w:cs="Arial"/>
                <w:sz w:val="18"/>
                <w:szCs w:val="18"/>
              </w:rPr>
              <w:t>MMP</w:t>
            </w:r>
            <w:r w:rsidR="00E3052D" w:rsidRPr="008844C0">
              <w:rPr>
                <w:rFonts w:ascii="Arial" w:hAnsi="Arial" w:cs="Arial"/>
                <w:sz w:val="18"/>
                <w:szCs w:val="18"/>
              </w:rPr>
              <w:t xml:space="preserve"> </w:t>
            </w:r>
            <w:r w:rsidRPr="008844C0">
              <w:rPr>
                <w:rFonts w:ascii="Arial" w:hAnsi="Arial" w:cs="Arial"/>
                <w:sz w:val="18"/>
                <w:szCs w:val="18"/>
              </w:rPr>
              <w:t xml:space="preserve">at the location where the mobile </w:t>
            </w:r>
            <w:r w:rsidRPr="008844C0">
              <w:rPr>
                <w:rFonts w:ascii="Arial" w:hAnsi="Arial" w:cs="Arial"/>
                <w:bCs/>
                <w:sz w:val="18"/>
                <w:szCs w:val="18"/>
              </w:rPr>
              <w:t xml:space="preserve">industrial activity </w:t>
            </w:r>
            <w:r w:rsidRPr="008844C0">
              <w:rPr>
                <w:rFonts w:ascii="Arial" w:hAnsi="Arial" w:cs="Arial"/>
                <w:sz w:val="18"/>
                <w:szCs w:val="18"/>
              </w:rPr>
              <w:t>occurs?</w:t>
            </w:r>
          </w:p>
        </w:tc>
        <w:tc>
          <w:tcPr>
            <w:tcW w:w="1890" w:type="dxa"/>
            <w:tcBorders>
              <w:top w:val="single" w:sz="2" w:space="0" w:color="auto"/>
              <w:left w:val="single" w:sz="2" w:space="0" w:color="auto"/>
              <w:bottom w:val="single" w:sz="2" w:space="0" w:color="auto"/>
            </w:tcBorders>
          </w:tcPr>
          <w:p w:rsidR="009D1466" w:rsidRPr="00DC27FD" w:rsidRDefault="009D1466" w:rsidP="00A017C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7E2E68" w:rsidRPr="002840EA" w:rsidRDefault="007E2E68" w:rsidP="002840EA">
      <w:pPr>
        <w:pStyle w:val="Heading2"/>
        <w:keepNext w:val="0"/>
        <w:widowControl w:val="0"/>
        <w:spacing w:before="360" w:after="60"/>
        <w:ind w:left="1305" w:hanging="1305"/>
        <w:rPr>
          <w:rStyle w:val="Form-Heading1Char"/>
        </w:rPr>
      </w:pPr>
      <w:r w:rsidRPr="002840EA">
        <w:rPr>
          <w:rStyle w:val="Form-Heading1Char"/>
        </w:rPr>
        <w:t xml:space="preserve">Section B - Industrial Stormwater Mercury Minimization Plan </w:t>
      </w:r>
      <w:r w:rsidR="00E55A6E" w:rsidRPr="002840EA">
        <w:rPr>
          <w:rStyle w:val="Form-Heading1Char"/>
        </w:rPr>
        <w:t>r</w:t>
      </w:r>
      <w:r w:rsidRPr="002840EA">
        <w:rPr>
          <w:rStyle w:val="Form-Heading1Char"/>
        </w:rPr>
        <w:t xml:space="preserve">equirements for Sector M, </w:t>
      </w:r>
      <w:r w:rsidR="002840EA" w:rsidRPr="002840EA">
        <w:rPr>
          <w:rStyle w:val="Form-Heading1Char"/>
        </w:rPr>
        <w:t>automobile salvage yards</w:t>
      </w:r>
    </w:p>
    <w:p w:rsidR="003A3EF9" w:rsidRDefault="007E2E68" w:rsidP="007E2E68">
      <w:pPr>
        <w:spacing w:after="120"/>
        <w:rPr>
          <w:rFonts w:ascii="Arial" w:hAnsi="Arial" w:cs="Arial"/>
          <w:sz w:val="18"/>
          <w:szCs w:val="18"/>
        </w:rPr>
      </w:pPr>
      <w:r w:rsidRPr="007E2E68">
        <w:rPr>
          <w:rFonts w:ascii="Arial" w:hAnsi="Arial" w:cs="Arial"/>
          <w:sz w:val="18"/>
          <w:szCs w:val="18"/>
        </w:rPr>
        <w:t xml:space="preserve">If a facility’s </w:t>
      </w:r>
      <w:r w:rsidR="00E55A6E">
        <w:rPr>
          <w:rFonts w:ascii="Arial" w:hAnsi="Arial" w:cs="Arial"/>
          <w:sz w:val="18"/>
          <w:szCs w:val="18"/>
        </w:rPr>
        <w:t>p</w:t>
      </w:r>
      <w:r w:rsidRPr="007E2E68">
        <w:rPr>
          <w:rFonts w:ascii="Arial" w:hAnsi="Arial" w:cs="Arial"/>
          <w:sz w:val="18"/>
          <w:szCs w:val="18"/>
        </w:rPr>
        <w:t xml:space="preserve">rimary </w:t>
      </w:r>
      <w:r w:rsidR="00802BFF">
        <w:rPr>
          <w:rFonts w:ascii="Arial" w:hAnsi="Arial" w:cs="Arial"/>
          <w:sz w:val="18"/>
          <w:szCs w:val="18"/>
        </w:rPr>
        <w:t>SIC</w:t>
      </w:r>
      <w:r w:rsidRPr="007E2E68">
        <w:rPr>
          <w:rFonts w:ascii="Arial" w:hAnsi="Arial" w:cs="Arial"/>
          <w:sz w:val="18"/>
          <w:szCs w:val="18"/>
        </w:rPr>
        <w:t xml:space="preserve"> code is 5015, Sector M, Automobile Salvage Yards, </w:t>
      </w:r>
      <w:r w:rsidR="00E55A6E">
        <w:rPr>
          <w:rFonts w:ascii="Arial" w:hAnsi="Arial" w:cs="Arial"/>
          <w:sz w:val="18"/>
          <w:szCs w:val="18"/>
        </w:rPr>
        <w:t>then an i</w:t>
      </w:r>
      <w:r w:rsidRPr="007E2E68">
        <w:rPr>
          <w:rFonts w:ascii="Arial" w:hAnsi="Arial" w:cs="Arial"/>
          <w:sz w:val="18"/>
          <w:szCs w:val="18"/>
        </w:rPr>
        <w:t xml:space="preserve">ndustrial </w:t>
      </w:r>
      <w:r w:rsidR="00E55A6E">
        <w:rPr>
          <w:rFonts w:ascii="Arial" w:hAnsi="Arial" w:cs="Arial"/>
          <w:sz w:val="18"/>
          <w:szCs w:val="18"/>
        </w:rPr>
        <w:t>s</w:t>
      </w:r>
      <w:r w:rsidRPr="007E2E68">
        <w:rPr>
          <w:rFonts w:ascii="Arial" w:hAnsi="Arial" w:cs="Arial"/>
          <w:sz w:val="18"/>
          <w:szCs w:val="18"/>
        </w:rPr>
        <w:t xml:space="preserve">tormwater </w:t>
      </w:r>
      <w:r w:rsidR="00E55A6E">
        <w:rPr>
          <w:rFonts w:ascii="Arial" w:hAnsi="Arial" w:cs="Arial"/>
          <w:sz w:val="18"/>
          <w:szCs w:val="18"/>
        </w:rPr>
        <w:t>p</w:t>
      </w:r>
      <w:r w:rsidRPr="007E2E68">
        <w:rPr>
          <w:rFonts w:ascii="Arial" w:hAnsi="Arial" w:cs="Arial"/>
          <w:sz w:val="18"/>
          <w:szCs w:val="18"/>
        </w:rPr>
        <w:t xml:space="preserve">ermit </w:t>
      </w:r>
      <w:r w:rsidR="00E55A6E">
        <w:rPr>
          <w:rFonts w:ascii="Arial" w:hAnsi="Arial" w:cs="Arial"/>
          <w:sz w:val="18"/>
          <w:szCs w:val="18"/>
        </w:rPr>
        <w:t xml:space="preserve">and </w:t>
      </w:r>
      <w:r w:rsidR="00FB0D19">
        <w:rPr>
          <w:rFonts w:ascii="Arial" w:hAnsi="Arial" w:cs="Arial"/>
          <w:sz w:val="18"/>
          <w:szCs w:val="18"/>
        </w:rPr>
        <w:t xml:space="preserve">MMP </w:t>
      </w:r>
      <w:r w:rsidR="00E55A6E">
        <w:rPr>
          <w:rFonts w:ascii="Arial" w:hAnsi="Arial" w:cs="Arial"/>
          <w:sz w:val="18"/>
          <w:szCs w:val="18"/>
        </w:rPr>
        <w:t xml:space="preserve">are </w:t>
      </w:r>
      <w:r w:rsidRPr="007E2E68">
        <w:rPr>
          <w:rFonts w:ascii="Arial" w:hAnsi="Arial" w:cs="Arial"/>
          <w:sz w:val="18"/>
          <w:szCs w:val="18"/>
        </w:rPr>
        <w:t>required. In addition to the general requirements in Section A</w:t>
      </w:r>
      <w:r w:rsidR="00E55A6E">
        <w:rPr>
          <w:rFonts w:ascii="Arial" w:hAnsi="Arial" w:cs="Arial"/>
          <w:sz w:val="18"/>
          <w:szCs w:val="18"/>
        </w:rPr>
        <w:t xml:space="preserve"> of this checklist</w:t>
      </w:r>
      <w:r w:rsidRPr="007E2E68">
        <w:rPr>
          <w:rFonts w:ascii="Arial" w:hAnsi="Arial" w:cs="Arial"/>
          <w:sz w:val="18"/>
          <w:szCs w:val="18"/>
        </w:rPr>
        <w:t xml:space="preserve">, </w:t>
      </w:r>
      <w:r w:rsidR="00E55A6E">
        <w:rPr>
          <w:rFonts w:ascii="Arial" w:hAnsi="Arial" w:cs="Arial"/>
          <w:sz w:val="18"/>
          <w:szCs w:val="18"/>
        </w:rPr>
        <w:t>a</w:t>
      </w:r>
      <w:r w:rsidRPr="007E2E68">
        <w:rPr>
          <w:rFonts w:ascii="Arial" w:hAnsi="Arial" w:cs="Arial"/>
          <w:sz w:val="18"/>
          <w:szCs w:val="18"/>
        </w:rPr>
        <w:t xml:space="preserve">utomobile </w:t>
      </w:r>
      <w:r w:rsidR="00E55A6E">
        <w:rPr>
          <w:rFonts w:ascii="Arial" w:hAnsi="Arial" w:cs="Arial"/>
          <w:sz w:val="18"/>
          <w:szCs w:val="18"/>
        </w:rPr>
        <w:t>s</w:t>
      </w:r>
      <w:r w:rsidRPr="007E2E68">
        <w:rPr>
          <w:rFonts w:ascii="Arial" w:hAnsi="Arial" w:cs="Arial"/>
          <w:sz w:val="18"/>
          <w:szCs w:val="18"/>
        </w:rPr>
        <w:t xml:space="preserve">alvage </w:t>
      </w:r>
      <w:r w:rsidR="00E55A6E">
        <w:rPr>
          <w:rFonts w:ascii="Arial" w:hAnsi="Arial" w:cs="Arial"/>
          <w:sz w:val="18"/>
          <w:szCs w:val="18"/>
        </w:rPr>
        <w:t>y</w:t>
      </w:r>
      <w:r w:rsidRPr="007E2E68">
        <w:rPr>
          <w:rFonts w:ascii="Arial" w:hAnsi="Arial" w:cs="Arial"/>
          <w:sz w:val="18"/>
          <w:szCs w:val="18"/>
        </w:rPr>
        <w:t>ard</w:t>
      </w:r>
      <w:r w:rsidR="00E55A6E">
        <w:rPr>
          <w:rFonts w:ascii="Arial" w:hAnsi="Arial" w:cs="Arial"/>
          <w:sz w:val="18"/>
          <w:szCs w:val="18"/>
        </w:rPr>
        <w:t>s</w:t>
      </w:r>
      <w:r w:rsidRPr="007E2E68">
        <w:rPr>
          <w:rFonts w:ascii="Arial" w:hAnsi="Arial" w:cs="Arial"/>
          <w:sz w:val="18"/>
          <w:szCs w:val="18"/>
        </w:rPr>
        <w:t xml:space="preserve"> must </w:t>
      </w:r>
      <w:r w:rsidR="00E55A6E">
        <w:rPr>
          <w:rFonts w:ascii="Arial" w:hAnsi="Arial" w:cs="Arial"/>
          <w:sz w:val="18"/>
          <w:szCs w:val="18"/>
        </w:rPr>
        <w:t xml:space="preserve">include </w:t>
      </w:r>
      <w:r w:rsidR="003A3EF9">
        <w:rPr>
          <w:rFonts w:ascii="Arial" w:hAnsi="Arial" w:cs="Arial"/>
          <w:sz w:val="18"/>
          <w:szCs w:val="18"/>
        </w:rPr>
        <w:t xml:space="preserve">how they will </w:t>
      </w:r>
      <w:r w:rsidRPr="007E2E68">
        <w:rPr>
          <w:rFonts w:ascii="Arial" w:hAnsi="Arial" w:cs="Arial"/>
          <w:sz w:val="18"/>
          <w:szCs w:val="18"/>
        </w:rPr>
        <w:t>identify and remove mercury devices</w:t>
      </w:r>
      <w:r>
        <w:rPr>
          <w:rFonts w:ascii="Arial" w:hAnsi="Arial" w:cs="Arial"/>
          <w:sz w:val="18"/>
          <w:szCs w:val="18"/>
        </w:rPr>
        <w:t>.</w:t>
      </w:r>
      <w:r w:rsidRPr="007E2E68">
        <w:rPr>
          <w:rFonts w:ascii="Arial" w:hAnsi="Arial" w:cs="Arial"/>
          <w:sz w:val="18"/>
          <w:szCs w:val="18"/>
        </w:rPr>
        <w:t xml:space="preserve"> </w:t>
      </w:r>
    </w:p>
    <w:p w:rsidR="007E2E68" w:rsidRPr="007E2E68" w:rsidRDefault="007E2E68" w:rsidP="007E2E68">
      <w:pPr>
        <w:spacing w:after="120"/>
        <w:rPr>
          <w:rFonts w:ascii="Arial" w:hAnsi="Arial" w:cs="Arial"/>
          <w:sz w:val="18"/>
          <w:szCs w:val="18"/>
        </w:rPr>
      </w:pPr>
      <w:r w:rsidRPr="007E2E68">
        <w:rPr>
          <w:rFonts w:ascii="Arial" w:hAnsi="Arial" w:cs="Arial"/>
          <w:sz w:val="18"/>
          <w:szCs w:val="18"/>
        </w:rPr>
        <w:t xml:space="preserve">All vehicle recyclers and vehicle scrap processors </w:t>
      </w:r>
      <w:r w:rsidR="00E55A6E">
        <w:rPr>
          <w:rFonts w:ascii="Arial" w:hAnsi="Arial" w:cs="Arial"/>
          <w:sz w:val="18"/>
          <w:szCs w:val="18"/>
        </w:rPr>
        <w:t xml:space="preserve">must </w:t>
      </w:r>
      <w:r w:rsidRPr="007E2E68">
        <w:rPr>
          <w:rFonts w:ascii="Arial" w:hAnsi="Arial" w:cs="Arial"/>
          <w:sz w:val="18"/>
          <w:szCs w:val="18"/>
        </w:rPr>
        <w:t>remove</w:t>
      </w:r>
      <w:r>
        <w:rPr>
          <w:rFonts w:ascii="Arial" w:hAnsi="Arial" w:cs="Arial"/>
          <w:sz w:val="18"/>
          <w:szCs w:val="18"/>
        </w:rPr>
        <w:t>,</w:t>
      </w:r>
      <w:r w:rsidRPr="007E2E68">
        <w:rPr>
          <w:rFonts w:ascii="Arial" w:hAnsi="Arial" w:cs="Arial"/>
          <w:sz w:val="18"/>
          <w:szCs w:val="18"/>
        </w:rPr>
        <w:t xml:space="preserve"> manage</w:t>
      </w:r>
      <w:r>
        <w:rPr>
          <w:rFonts w:ascii="Arial" w:hAnsi="Arial" w:cs="Arial"/>
          <w:sz w:val="18"/>
          <w:szCs w:val="18"/>
        </w:rPr>
        <w:t>,</w:t>
      </w:r>
      <w:r w:rsidRPr="007E2E68">
        <w:rPr>
          <w:rFonts w:ascii="Arial" w:hAnsi="Arial" w:cs="Arial"/>
          <w:sz w:val="18"/>
          <w:szCs w:val="18"/>
        </w:rPr>
        <w:t xml:space="preserve"> and recycle mercury containing convenience lighting switch assemblies, mercury containing ABS switch assemblies, and mercury containing air bag sensor switch assemblies found in some vehicles manufactured before model year 2002. Under Minn. Stat. §</w:t>
      </w:r>
      <w:r>
        <w:rPr>
          <w:rFonts w:ascii="Arial" w:hAnsi="Arial" w:cs="Arial"/>
          <w:sz w:val="18"/>
          <w:szCs w:val="18"/>
        </w:rPr>
        <w:t xml:space="preserve"> </w:t>
      </w:r>
      <w:r w:rsidRPr="007E2E68">
        <w:rPr>
          <w:rFonts w:ascii="Arial" w:hAnsi="Arial" w:cs="Arial"/>
          <w:sz w:val="18"/>
          <w:szCs w:val="18"/>
        </w:rPr>
        <w:t xml:space="preserve">116.92, subd. 4(c), </w:t>
      </w:r>
      <w:r w:rsidRPr="007E2E68">
        <w:rPr>
          <w:rFonts w:ascii="Arial" w:hAnsi="Arial" w:cs="Arial"/>
          <w:i/>
          <w:sz w:val="18"/>
          <w:szCs w:val="18"/>
        </w:rPr>
        <w:t>“A person may not crush a motor vehicle unless the person has first made a good faith effort to remove all of the mercury switches in the motor vehicle.”</w:t>
      </w:r>
      <w:r>
        <w:rPr>
          <w:rFonts w:ascii="Arial" w:hAnsi="Arial" w:cs="Arial"/>
          <w:sz w:val="18"/>
          <w:szCs w:val="18"/>
        </w:rPr>
        <w:t xml:space="preserve"> </w:t>
      </w:r>
      <w:r w:rsidRPr="007E2E68">
        <w:rPr>
          <w:rFonts w:ascii="Arial" w:hAnsi="Arial" w:cs="Arial"/>
          <w:sz w:val="18"/>
          <w:szCs w:val="18"/>
        </w:rPr>
        <w:t>The Industrial Stormwater Permit requires that the automobile salvage yard remove the mercury-containing switch, regardless of who later crushes the vehicle</w:t>
      </w:r>
      <w:r>
        <w:rPr>
          <w:rFonts w:ascii="Arial" w:hAnsi="Arial" w:cs="Arial"/>
          <w:sz w:val="18"/>
          <w:szCs w:val="18"/>
        </w:rPr>
        <w:t>.</w:t>
      </w:r>
      <w:r w:rsidR="003A3EF9">
        <w:rPr>
          <w:rFonts w:ascii="Arial" w:hAnsi="Arial" w:cs="Arial"/>
          <w:sz w:val="18"/>
          <w:szCs w:val="18"/>
        </w:rPr>
        <w:t xml:space="preserve"> </w:t>
      </w:r>
      <w:r w:rsidR="00E55A6E">
        <w:rPr>
          <w:rFonts w:ascii="Arial" w:hAnsi="Arial" w:cs="Arial"/>
          <w:sz w:val="18"/>
          <w:szCs w:val="18"/>
        </w:rPr>
        <w:t>To demonstrate a “</w:t>
      </w:r>
      <w:r w:rsidR="00E55A6E" w:rsidRPr="00C664C8">
        <w:rPr>
          <w:rFonts w:ascii="Arial" w:hAnsi="Arial" w:cs="Arial"/>
          <w:i/>
          <w:sz w:val="18"/>
          <w:szCs w:val="18"/>
        </w:rPr>
        <w:t>good faith effort</w:t>
      </w:r>
      <w:r w:rsidR="00E55A6E">
        <w:rPr>
          <w:rFonts w:ascii="Arial" w:hAnsi="Arial" w:cs="Arial"/>
          <w:sz w:val="18"/>
          <w:szCs w:val="18"/>
        </w:rPr>
        <w:t>,” d</w:t>
      </w:r>
      <w:r w:rsidRPr="007E2E68">
        <w:rPr>
          <w:rFonts w:ascii="Arial" w:hAnsi="Arial" w:cs="Arial"/>
          <w:sz w:val="18"/>
          <w:szCs w:val="18"/>
        </w:rPr>
        <w:t xml:space="preserve">evelop and administer a </w:t>
      </w:r>
      <w:r w:rsidR="00FB0D19">
        <w:rPr>
          <w:rFonts w:ascii="Arial" w:hAnsi="Arial" w:cs="Arial"/>
          <w:sz w:val="18"/>
          <w:szCs w:val="18"/>
        </w:rPr>
        <w:t>MMP</w:t>
      </w:r>
      <w:r w:rsidRPr="007E2E68">
        <w:rPr>
          <w:rFonts w:ascii="Arial" w:hAnsi="Arial" w:cs="Arial"/>
          <w:sz w:val="18"/>
          <w:szCs w:val="18"/>
        </w:rPr>
        <w:t xml:space="preserve"> that </w:t>
      </w:r>
      <w:r w:rsidR="003A3EF9">
        <w:rPr>
          <w:rFonts w:ascii="Arial" w:hAnsi="Arial" w:cs="Arial"/>
          <w:sz w:val="18"/>
          <w:szCs w:val="18"/>
        </w:rPr>
        <w:t>fulfills the requirements listed in this checklist.</w:t>
      </w:r>
    </w:p>
    <w:p w:rsidR="007E2E68" w:rsidRDefault="007E2E68" w:rsidP="007E2E68">
      <w:pPr>
        <w:spacing w:after="120"/>
        <w:rPr>
          <w:rFonts w:ascii="Arial" w:hAnsi="Arial" w:cs="Arial"/>
          <w:sz w:val="18"/>
          <w:szCs w:val="18"/>
        </w:rPr>
      </w:pPr>
      <w:r>
        <w:rPr>
          <w:rFonts w:ascii="Arial" w:hAnsi="Arial" w:cs="Arial"/>
          <w:sz w:val="18"/>
          <w:szCs w:val="18"/>
        </w:rPr>
        <w:lastRenderedPageBreak/>
        <w:t xml:space="preserve">The </w:t>
      </w:r>
      <w:r w:rsidRPr="007E2E68">
        <w:rPr>
          <w:rFonts w:ascii="Arial" w:hAnsi="Arial" w:cs="Arial"/>
          <w:sz w:val="18"/>
          <w:szCs w:val="18"/>
        </w:rPr>
        <w:t xml:space="preserve">MPCA strongly encourages automotive salvage yards to use the </w:t>
      </w:r>
      <w:r w:rsidRPr="007E2E68">
        <w:rPr>
          <w:rFonts w:ascii="Arial" w:hAnsi="Arial" w:cs="Arial"/>
          <w:i/>
          <w:sz w:val="18"/>
          <w:szCs w:val="18"/>
        </w:rPr>
        <w:t>End of Life Vehicle Switch</w:t>
      </w:r>
      <w:r w:rsidRPr="007E2E68">
        <w:rPr>
          <w:rFonts w:ascii="Arial" w:hAnsi="Arial" w:cs="Arial"/>
          <w:sz w:val="18"/>
          <w:szCs w:val="18"/>
        </w:rPr>
        <w:t xml:space="preserve"> collection/recycling </w:t>
      </w:r>
      <w:r w:rsidR="003C1678">
        <w:rPr>
          <w:rFonts w:ascii="Arial" w:hAnsi="Arial" w:cs="Arial"/>
          <w:sz w:val="18"/>
          <w:szCs w:val="18"/>
        </w:rPr>
        <w:t xml:space="preserve">program </w:t>
      </w:r>
      <w:r w:rsidRPr="007E2E68">
        <w:rPr>
          <w:rFonts w:ascii="Arial" w:hAnsi="Arial" w:cs="Arial"/>
          <w:sz w:val="18"/>
          <w:szCs w:val="18"/>
        </w:rPr>
        <w:t xml:space="preserve">for all automotive mercury components. Many of the requirements contained in this checklist can be addressed by incorporating the procedures found </w:t>
      </w:r>
      <w:r w:rsidR="003C1678">
        <w:rPr>
          <w:rFonts w:ascii="Arial" w:hAnsi="Arial" w:cs="Arial"/>
          <w:sz w:val="18"/>
          <w:szCs w:val="18"/>
        </w:rPr>
        <w:t xml:space="preserve">on </w:t>
      </w:r>
      <w:r w:rsidR="004C2B0F">
        <w:rPr>
          <w:rFonts w:ascii="Arial" w:hAnsi="Arial" w:cs="Arial"/>
          <w:sz w:val="18"/>
          <w:szCs w:val="18"/>
        </w:rPr>
        <w:t xml:space="preserve">the </w:t>
      </w:r>
      <w:r w:rsidR="004C2B0F" w:rsidRPr="004C2B0F">
        <w:rPr>
          <w:rFonts w:ascii="Arial" w:hAnsi="Arial" w:cs="Arial"/>
          <w:sz w:val="18"/>
          <w:szCs w:val="18"/>
        </w:rPr>
        <w:t>End of Life Vehicle Solutions</w:t>
      </w:r>
      <w:r w:rsidR="004C2B0F">
        <w:rPr>
          <w:rFonts w:ascii="Arial" w:hAnsi="Arial" w:cs="Arial"/>
          <w:sz w:val="18"/>
          <w:szCs w:val="18"/>
        </w:rPr>
        <w:t xml:space="preserve"> (ELVS) website at: </w:t>
      </w:r>
      <w:hyperlink r:id="rId10" w:history="1">
        <w:r w:rsidR="003C1678" w:rsidRPr="003C1678">
          <w:rPr>
            <w:rStyle w:val="Hyperlink"/>
            <w:rFonts w:ascii="Arial" w:hAnsi="Arial" w:cs="Arial"/>
            <w:sz w:val="18"/>
          </w:rPr>
          <w:t>http://www.elvsolutions.org</w:t>
        </w:r>
      </w:hyperlink>
      <w:r w:rsidRPr="007E2E68">
        <w:rPr>
          <w:rFonts w:ascii="Arial" w:hAnsi="Arial" w:cs="Arial"/>
          <w:sz w:val="18"/>
          <w:szCs w:val="18"/>
        </w:rPr>
        <w:t>.</w:t>
      </w:r>
    </w:p>
    <w:p w:rsidR="003A3EF9" w:rsidRPr="002840EA" w:rsidRDefault="003A3EF9" w:rsidP="002840EA">
      <w:pPr>
        <w:pStyle w:val="Form-Heading3"/>
      </w:pPr>
      <w:r w:rsidRPr="002840EA">
        <w:t>Automotive salvage yards:</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EC2897" w:rsidRPr="00BD72DD" w:rsidTr="00C012CC">
        <w:tc>
          <w:tcPr>
            <w:tcW w:w="8838" w:type="dxa"/>
            <w:tcBorders>
              <w:top w:val="single" w:sz="2" w:space="0" w:color="auto"/>
              <w:bottom w:val="single" w:sz="2" w:space="0" w:color="auto"/>
              <w:right w:val="single" w:sz="2" w:space="0" w:color="auto"/>
            </w:tcBorders>
          </w:tcPr>
          <w:p w:rsidR="00EC2897" w:rsidRPr="008844C0" w:rsidDel="003C1678" w:rsidRDefault="00EC2897" w:rsidP="003C1678">
            <w:pPr>
              <w:widowControl w:val="0"/>
              <w:spacing w:before="40"/>
              <w:rPr>
                <w:rFonts w:ascii="Arial" w:hAnsi="Arial" w:cs="Arial"/>
                <w:sz w:val="18"/>
                <w:szCs w:val="18"/>
              </w:rPr>
            </w:pPr>
            <w:r>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contain all the requirements listed in Section A of this checklist?</w:t>
            </w:r>
          </w:p>
        </w:tc>
        <w:tc>
          <w:tcPr>
            <w:tcW w:w="1890" w:type="dxa"/>
            <w:tcBorders>
              <w:top w:val="single" w:sz="2" w:space="0" w:color="auto"/>
              <w:left w:val="single" w:sz="2" w:space="0" w:color="auto"/>
              <w:bottom w:val="single" w:sz="2" w:space="0" w:color="auto"/>
            </w:tcBorders>
          </w:tcPr>
          <w:p w:rsidR="00EC2897" w:rsidRPr="00DC27FD" w:rsidRDefault="00EC289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3C1678" w:rsidP="00BE23CB">
            <w:pPr>
              <w:widowControl w:val="0"/>
              <w:spacing w:before="40"/>
              <w:rPr>
                <w:rFonts w:ascii="Arial" w:hAnsi="Arial" w:cs="Arial"/>
                <w:sz w:val="18"/>
                <w:szCs w:val="18"/>
              </w:rPr>
            </w:pPr>
            <w:r>
              <w:rPr>
                <w:rFonts w:ascii="Arial" w:hAnsi="Arial" w:cs="Arial"/>
                <w:sz w:val="18"/>
                <w:szCs w:val="18"/>
              </w:rPr>
              <w:t>Does</w:t>
            </w:r>
            <w:r w:rsidRPr="008844C0">
              <w:rPr>
                <w:rFonts w:ascii="Arial" w:hAnsi="Arial" w:cs="Arial"/>
                <w:sz w:val="18"/>
                <w:szCs w:val="18"/>
              </w:rPr>
              <w:t xml:space="preserve"> </w:t>
            </w:r>
            <w:r w:rsidR="007E2E68" w:rsidRPr="008844C0">
              <w:rPr>
                <w:rFonts w:ascii="Arial" w:hAnsi="Arial" w:cs="Arial"/>
                <w:sz w:val="18"/>
                <w:szCs w:val="18"/>
              </w:rPr>
              <w:t xml:space="preserve">the </w:t>
            </w:r>
            <w:r w:rsidR="00FB0D19">
              <w:rPr>
                <w:rFonts w:ascii="Arial" w:hAnsi="Arial" w:cs="Arial"/>
                <w:sz w:val="18"/>
                <w:szCs w:val="18"/>
              </w:rPr>
              <w:t>MMP</w:t>
            </w:r>
            <w:r>
              <w:rPr>
                <w:rFonts w:ascii="Arial" w:hAnsi="Arial" w:cs="Arial"/>
                <w:sz w:val="18"/>
                <w:szCs w:val="18"/>
              </w:rPr>
              <w:t xml:space="preserve"> </w:t>
            </w:r>
            <w:r w:rsidR="007E2E68" w:rsidRPr="008844C0">
              <w:rPr>
                <w:rFonts w:ascii="Arial" w:hAnsi="Arial" w:cs="Arial"/>
                <w:sz w:val="18"/>
                <w:szCs w:val="18"/>
              </w:rPr>
              <w:t xml:space="preserve">document </w:t>
            </w:r>
            <w:r w:rsidR="006C53FF">
              <w:rPr>
                <w:rFonts w:ascii="Arial" w:hAnsi="Arial" w:cs="Arial"/>
                <w:sz w:val="18"/>
                <w:szCs w:val="18"/>
              </w:rPr>
              <w:t>how</w:t>
            </w:r>
            <w:r w:rsidR="006C53FF" w:rsidRPr="008844C0">
              <w:rPr>
                <w:rFonts w:ascii="Arial" w:hAnsi="Arial" w:cs="Arial"/>
                <w:sz w:val="18"/>
                <w:szCs w:val="18"/>
              </w:rPr>
              <w:t xml:space="preserve"> </w:t>
            </w:r>
            <w:r w:rsidR="007E2E68" w:rsidRPr="008844C0">
              <w:rPr>
                <w:rFonts w:ascii="Arial" w:hAnsi="Arial" w:cs="Arial"/>
                <w:sz w:val="18"/>
                <w:szCs w:val="18"/>
              </w:rPr>
              <w:t xml:space="preserve">the facility </w:t>
            </w:r>
            <w:r w:rsidR="00176C94">
              <w:rPr>
                <w:rFonts w:ascii="Arial" w:hAnsi="Arial" w:cs="Arial"/>
                <w:sz w:val="18"/>
                <w:szCs w:val="18"/>
              </w:rPr>
              <w:t>evaluates</w:t>
            </w:r>
            <w:r w:rsidR="007E2E68" w:rsidRPr="008844C0">
              <w:rPr>
                <w:rFonts w:ascii="Arial" w:hAnsi="Arial" w:cs="Arial"/>
                <w:sz w:val="18"/>
                <w:szCs w:val="18"/>
              </w:rPr>
              <w:t xml:space="preserve"> all </w:t>
            </w:r>
            <w:r w:rsidR="004534C0">
              <w:rPr>
                <w:rFonts w:ascii="Arial" w:hAnsi="Arial" w:cs="Arial"/>
                <w:sz w:val="18"/>
                <w:szCs w:val="18"/>
              </w:rPr>
              <w:t xml:space="preserve">potential </w:t>
            </w:r>
            <w:r w:rsidR="007E2E68" w:rsidRPr="008844C0">
              <w:rPr>
                <w:rFonts w:ascii="Arial" w:hAnsi="Arial" w:cs="Arial"/>
                <w:sz w:val="18"/>
                <w:szCs w:val="18"/>
              </w:rPr>
              <w:t>sources of mercury-containing devices?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7E2E68" w:rsidP="003C1678">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C1678">
              <w:rPr>
                <w:rFonts w:ascii="Arial" w:hAnsi="Arial" w:cs="Arial"/>
                <w:sz w:val="18"/>
                <w:szCs w:val="18"/>
              </w:rPr>
              <w:t xml:space="preserve"> </w:t>
            </w:r>
            <w:r w:rsidRPr="008844C0">
              <w:rPr>
                <w:rFonts w:ascii="Arial" w:hAnsi="Arial" w:cs="Arial"/>
                <w:sz w:val="18"/>
                <w:szCs w:val="18"/>
              </w:rPr>
              <w:t xml:space="preserve">include </w:t>
            </w:r>
            <w:r w:rsidR="003C1678">
              <w:rPr>
                <w:rFonts w:ascii="Arial" w:hAnsi="Arial" w:cs="Arial"/>
                <w:sz w:val="18"/>
                <w:szCs w:val="18"/>
              </w:rPr>
              <w:t xml:space="preserve">how the facility will </w:t>
            </w:r>
            <w:r w:rsidRPr="008844C0">
              <w:rPr>
                <w:rFonts w:ascii="Arial" w:hAnsi="Arial" w:cs="Arial"/>
                <w:sz w:val="18"/>
                <w:szCs w:val="18"/>
              </w:rPr>
              <w:t>manage and recycle mercury-containing devices in accordance with federal rules?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7E2E68" w:rsidP="00BE23CB">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C1678">
              <w:rPr>
                <w:rFonts w:ascii="Arial" w:hAnsi="Arial" w:cs="Arial"/>
                <w:sz w:val="18"/>
                <w:szCs w:val="18"/>
              </w:rPr>
              <w:t xml:space="preserve"> </w:t>
            </w:r>
            <w:r w:rsidRPr="008844C0">
              <w:rPr>
                <w:rFonts w:ascii="Arial" w:hAnsi="Arial" w:cs="Arial"/>
                <w:sz w:val="18"/>
                <w:szCs w:val="18"/>
              </w:rPr>
              <w:t xml:space="preserve">describe the process of how mercury-containing devices are removed, </w:t>
            </w:r>
            <w:r w:rsidR="003C1678">
              <w:rPr>
                <w:rFonts w:ascii="Arial" w:hAnsi="Arial" w:cs="Arial"/>
                <w:sz w:val="18"/>
                <w:szCs w:val="18"/>
              </w:rPr>
              <w:t xml:space="preserve">how </w:t>
            </w:r>
            <w:r w:rsidRPr="008844C0">
              <w:rPr>
                <w:rFonts w:ascii="Arial" w:hAnsi="Arial" w:cs="Arial"/>
                <w:sz w:val="18"/>
                <w:szCs w:val="18"/>
              </w:rPr>
              <w:t xml:space="preserve">spills are avoided and prevented from coming into contact with stormwater, and </w:t>
            </w:r>
            <w:r w:rsidR="00176C94">
              <w:rPr>
                <w:rFonts w:ascii="Arial" w:hAnsi="Arial" w:cs="Arial"/>
                <w:sz w:val="18"/>
                <w:szCs w:val="18"/>
              </w:rPr>
              <w:t xml:space="preserve">the </w:t>
            </w:r>
            <w:r w:rsidRPr="008844C0">
              <w:rPr>
                <w:rFonts w:ascii="Arial" w:hAnsi="Arial" w:cs="Arial"/>
                <w:sz w:val="18"/>
                <w:szCs w:val="18"/>
              </w:rPr>
              <w:t>methods used for recycling, including any specific recycling program used?</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5F215D" w:rsidP="003C1678">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C1678">
              <w:rPr>
                <w:rFonts w:ascii="Arial" w:hAnsi="Arial" w:cs="Arial"/>
                <w:sz w:val="18"/>
                <w:szCs w:val="18"/>
              </w:rPr>
              <w:t xml:space="preserve"> </w:t>
            </w:r>
            <w:r w:rsidRPr="008844C0">
              <w:rPr>
                <w:rFonts w:ascii="Arial" w:hAnsi="Arial" w:cs="Arial"/>
                <w:sz w:val="18"/>
                <w:szCs w:val="18"/>
              </w:rPr>
              <w:t>include information about inspecting for and removing vehicle mercury components</w:t>
            </w:r>
            <w:r w:rsidR="003C1678">
              <w:rPr>
                <w:rFonts w:ascii="Arial" w:hAnsi="Arial" w:cs="Arial"/>
                <w:sz w:val="18"/>
                <w:szCs w:val="18"/>
              </w:rPr>
              <w:t xml:space="preserve"> such as </w:t>
            </w:r>
            <w:r w:rsidRPr="008844C0">
              <w:rPr>
                <w:rFonts w:ascii="Arial" w:hAnsi="Arial" w:cs="Arial"/>
                <w:sz w:val="18"/>
                <w:szCs w:val="18"/>
              </w:rPr>
              <w:t xml:space="preserve">hood and trunk lighting assemblies, ABS </w:t>
            </w:r>
            <w:r w:rsidR="003C1678">
              <w:rPr>
                <w:rFonts w:ascii="Arial" w:hAnsi="Arial" w:cs="Arial"/>
                <w:sz w:val="18"/>
                <w:szCs w:val="18"/>
              </w:rPr>
              <w:t>m</w:t>
            </w:r>
            <w:r w:rsidRPr="008844C0">
              <w:rPr>
                <w:rFonts w:ascii="Arial" w:hAnsi="Arial" w:cs="Arial"/>
                <w:sz w:val="18"/>
                <w:szCs w:val="18"/>
              </w:rPr>
              <w:t xml:space="preserve">odules, </w:t>
            </w:r>
            <w:r w:rsidR="003C1678">
              <w:rPr>
                <w:rFonts w:ascii="Arial" w:hAnsi="Arial" w:cs="Arial"/>
                <w:sz w:val="18"/>
                <w:szCs w:val="18"/>
              </w:rPr>
              <w:t>a</w:t>
            </w:r>
            <w:r w:rsidRPr="008844C0">
              <w:rPr>
                <w:rFonts w:ascii="Arial" w:hAnsi="Arial" w:cs="Arial"/>
                <w:sz w:val="18"/>
                <w:szCs w:val="18"/>
              </w:rPr>
              <w:t xml:space="preserve">irbag </w:t>
            </w:r>
            <w:r w:rsidR="003C1678">
              <w:rPr>
                <w:rFonts w:ascii="Arial" w:hAnsi="Arial" w:cs="Arial"/>
                <w:sz w:val="18"/>
                <w:szCs w:val="18"/>
              </w:rPr>
              <w:t>s</w:t>
            </w:r>
            <w:r w:rsidRPr="008844C0">
              <w:rPr>
                <w:rFonts w:ascii="Arial" w:hAnsi="Arial" w:cs="Arial"/>
                <w:sz w:val="18"/>
                <w:szCs w:val="18"/>
              </w:rPr>
              <w:t>ensors, security system sensors, and remote start hood safety switches?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5F215D" w:rsidP="00BE23CB">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C1678">
              <w:rPr>
                <w:rFonts w:ascii="Arial" w:hAnsi="Arial" w:cs="Arial"/>
                <w:sz w:val="18"/>
                <w:szCs w:val="18"/>
              </w:rPr>
              <w:t xml:space="preserve"> </w:t>
            </w:r>
            <w:r w:rsidRPr="008844C0">
              <w:rPr>
                <w:rFonts w:ascii="Arial" w:hAnsi="Arial" w:cs="Arial"/>
                <w:sz w:val="18"/>
                <w:szCs w:val="18"/>
              </w:rPr>
              <w:t xml:space="preserve">document </w:t>
            </w:r>
            <w:r w:rsidR="003C1678">
              <w:rPr>
                <w:rFonts w:ascii="Arial" w:hAnsi="Arial" w:cs="Arial"/>
                <w:sz w:val="18"/>
                <w:szCs w:val="18"/>
              </w:rPr>
              <w:t xml:space="preserve">that </w:t>
            </w:r>
            <w:r w:rsidRPr="008844C0">
              <w:rPr>
                <w:rFonts w:ascii="Arial" w:hAnsi="Arial" w:cs="Arial"/>
                <w:sz w:val="18"/>
                <w:szCs w:val="18"/>
              </w:rPr>
              <w:t xml:space="preserve">employee training includes </w:t>
            </w:r>
            <w:r w:rsidR="003A3EF9">
              <w:rPr>
                <w:rFonts w:ascii="Arial" w:hAnsi="Arial" w:cs="Arial"/>
                <w:sz w:val="18"/>
                <w:szCs w:val="18"/>
              </w:rPr>
              <w:t xml:space="preserve">identification, </w:t>
            </w:r>
            <w:r w:rsidR="00176C94">
              <w:rPr>
                <w:rFonts w:ascii="Arial" w:hAnsi="Arial" w:cs="Arial"/>
                <w:sz w:val="18"/>
                <w:szCs w:val="18"/>
              </w:rPr>
              <w:t xml:space="preserve">proper </w:t>
            </w:r>
            <w:r w:rsidR="003A3EF9">
              <w:rPr>
                <w:rFonts w:ascii="Arial" w:hAnsi="Arial" w:cs="Arial"/>
                <w:sz w:val="18"/>
                <w:szCs w:val="18"/>
              </w:rPr>
              <w:t xml:space="preserve">removal, and </w:t>
            </w:r>
            <w:r w:rsidRPr="008844C0">
              <w:rPr>
                <w:rFonts w:ascii="Arial" w:hAnsi="Arial" w:cs="Arial"/>
                <w:sz w:val="18"/>
                <w:szCs w:val="18"/>
              </w:rPr>
              <w:t>management of mercury-containing devices?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5F215D" w:rsidP="00DC7538">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C1678">
              <w:rPr>
                <w:rFonts w:ascii="Arial" w:hAnsi="Arial" w:cs="Arial"/>
                <w:sz w:val="18"/>
                <w:szCs w:val="18"/>
              </w:rPr>
              <w:t xml:space="preserve"> </w:t>
            </w:r>
            <w:r w:rsidRPr="008844C0">
              <w:rPr>
                <w:rFonts w:ascii="Arial" w:hAnsi="Arial" w:cs="Arial"/>
                <w:sz w:val="18"/>
                <w:szCs w:val="18"/>
              </w:rPr>
              <w:t>describe how the facility will ensure all mercury-containing devices have been removed</w:t>
            </w:r>
            <w:r w:rsidR="00DC7538">
              <w:rPr>
                <w:rFonts w:ascii="Arial" w:hAnsi="Arial" w:cs="Arial"/>
                <w:sz w:val="18"/>
                <w:szCs w:val="18"/>
              </w:rPr>
              <w:t xml:space="preserve"> before vehicles are crushed</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5F215D" w:rsidP="00DC7538">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DC7538">
              <w:rPr>
                <w:rFonts w:ascii="Arial" w:hAnsi="Arial" w:cs="Arial"/>
                <w:sz w:val="18"/>
                <w:szCs w:val="18"/>
              </w:rPr>
              <w:t xml:space="preserve"> </w:t>
            </w:r>
            <w:r w:rsidRPr="008844C0">
              <w:rPr>
                <w:rFonts w:ascii="Arial" w:hAnsi="Arial" w:cs="Arial"/>
                <w:sz w:val="18"/>
                <w:szCs w:val="18"/>
              </w:rPr>
              <w:t>prohibit crushing vehicles until all mercury-containing devices have been removed and documented?</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5F215D" w:rsidP="00DC7538">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DC7538">
              <w:rPr>
                <w:rFonts w:ascii="Arial" w:hAnsi="Arial" w:cs="Arial"/>
                <w:sz w:val="18"/>
                <w:szCs w:val="18"/>
              </w:rPr>
              <w:t xml:space="preserve"> </w:t>
            </w:r>
            <w:r w:rsidRPr="008844C0">
              <w:rPr>
                <w:rFonts w:ascii="Arial" w:hAnsi="Arial" w:cs="Arial"/>
                <w:sz w:val="18"/>
                <w:szCs w:val="18"/>
              </w:rPr>
              <w:t xml:space="preserve">include procedures for immediate inspection </w:t>
            </w:r>
            <w:r w:rsidR="00DC7538">
              <w:rPr>
                <w:rFonts w:ascii="Arial" w:hAnsi="Arial" w:cs="Arial"/>
                <w:sz w:val="18"/>
                <w:szCs w:val="18"/>
              </w:rPr>
              <w:t xml:space="preserve">of vehicles when they arrive at the yard </w:t>
            </w:r>
            <w:r w:rsidRPr="008844C0">
              <w:rPr>
                <w:rFonts w:ascii="Arial" w:hAnsi="Arial" w:cs="Arial"/>
                <w:sz w:val="18"/>
                <w:szCs w:val="18"/>
              </w:rPr>
              <w:t>to remove and segregate mercury switches and other mercury containing dev</w:t>
            </w:r>
            <w:r w:rsidR="00BC0DA8">
              <w:rPr>
                <w:rFonts w:ascii="Arial" w:hAnsi="Arial" w:cs="Arial"/>
                <w:sz w:val="18"/>
                <w:szCs w:val="18"/>
              </w:rPr>
              <w:t>ices</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5F215D" w:rsidRPr="008844C0" w:rsidRDefault="005F215D" w:rsidP="00A1131E">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DC7538">
              <w:rPr>
                <w:rFonts w:ascii="Arial" w:hAnsi="Arial" w:cs="Arial"/>
                <w:sz w:val="18"/>
                <w:szCs w:val="18"/>
              </w:rPr>
              <w:t xml:space="preserve"> </w:t>
            </w:r>
            <w:r w:rsidRPr="008844C0">
              <w:rPr>
                <w:rFonts w:ascii="Arial" w:hAnsi="Arial" w:cs="Arial"/>
                <w:sz w:val="18"/>
                <w:szCs w:val="18"/>
              </w:rPr>
              <w:t xml:space="preserve">document that </w:t>
            </w:r>
            <w:r w:rsidR="00080B6F">
              <w:rPr>
                <w:rFonts w:ascii="Arial" w:hAnsi="Arial" w:cs="Arial"/>
                <w:sz w:val="18"/>
                <w:szCs w:val="18"/>
              </w:rPr>
              <w:t xml:space="preserve">the </w:t>
            </w:r>
            <w:r w:rsidR="00DC7538">
              <w:rPr>
                <w:rFonts w:ascii="Arial" w:hAnsi="Arial" w:cs="Arial"/>
                <w:sz w:val="18"/>
                <w:szCs w:val="18"/>
              </w:rPr>
              <w:t xml:space="preserve">facility has </w:t>
            </w:r>
            <w:r w:rsidRPr="008844C0">
              <w:rPr>
                <w:rFonts w:ascii="Arial" w:hAnsi="Arial" w:cs="Arial"/>
                <w:sz w:val="18"/>
                <w:szCs w:val="18"/>
              </w:rPr>
              <w:t xml:space="preserve">made a </w:t>
            </w:r>
            <w:r w:rsidRPr="005F215D">
              <w:rPr>
                <w:rFonts w:ascii="Arial" w:hAnsi="Arial" w:cs="Arial"/>
                <w:i/>
                <w:sz w:val="18"/>
                <w:szCs w:val="18"/>
              </w:rPr>
              <w:t>“good faith effort”</w:t>
            </w:r>
            <w:r w:rsidRPr="008844C0">
              <w:rPr>
                <w:rFonts w:ascii="Arial" w:hAnsi="Arial" w:cs="Arial"/>
                <w:sz w:val="18"/>
                <w:szCs w:val="18"/>
              </w:rPr>
              <w:t xml:space="preserve"> to remove vehicle switches?</w:t>
            </w:r>
          </w:p>
          <w:p w:rsidR="005F215D" w:rsidRPr="008844C0" w:rsidRDefault="005F215D" w:rsidP="005F215D">
            <w:pPr>
              <w:pStyle w:val="NoSpacing"/>
              <w:numPr>
                <w:ilvl w:val="0"/>
                <w:numId w:val="19"/>
              </w:numPr>
              <w:ind w:left="702"/>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DC7538">
              <w:rPr>
                <w:rFonts w:ascii="Arial" w:hAnsi="Arial" w:cs="Arial"/>
                <w:sz w:val="18"/>
                <w:szCs w:val="18"/>
              </w:rPr>
              <w:t xml:space="preserve"> </w:t>
            </w:r>
            <w:r w:rsidRPr="008844C0">
              <w:rPr>
                <w:rFonts w:ascii="Arial" w:hAnsi="Arial" w:cs="Arial"/>
                <w:sz w:val="18"/>
                <w:szCs w:val="18"/>
              </w:rPr>
              <w:t>document whether the automotive salvage yard is enrolled in the National Vehicle Mercury Sw</w:t>
            </w:r>
            <w:r>
              <w:rPr>
                <w:rFonts w:ascii="Arial" w:hAnsi="Arial" w:cs="Arial"/>
                <w:sz w:val="18"/>
                <w:szCs w:val="18"/>
              </w:rPr>
              <w:t>itch Recovery Program (NVMSRP)?</w:t>
            </w:r>
          </w:p>
          <w:p w:rsidR="005F215D" w:rsidRPr="008844C0" w:rsidRDefault="005F215D" w:rsidP="005F215D">
            <w:pPr>
              <w:pStyle w:val="NoSpacing"/>
              <w:numPr>
                <w:ilvl w:val="0"/>
                <w:numId w:val="19"/>
              </w:numPr>
              <w:ind w:left="702"/>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EC2897" w:rsidRPr="008844C0">
              <w:rPr>
                <w:rFonts w:ascii="Arial" w:hAnsi="Arial" w:cs="Arial"/>
                <w:sz w:val="18"/>
                <w:szCs w:val="18"/>
              </w:rPr>
              <w:t xml:space="preserve"> </w:t>
            </w:r>
            <w:r w:rsidRPr="008844C0">
              <w:rPr>
                <w:rFonts w:ascii="Arial" w:hAnsi="Arial" w:cs="Arial"/>
                <w:sz w:val="18"/>
                <w:szCs w:val="18"/>
              </w:rPr>
              <w:t>direct employees to leave vehicle lighting assemblies intact for shipping through the ELVS</w:t>
            </w:r>
            <w:r w:rsidR="00E82FE6">
              <w:rPr>
                <w:rFonts w:ascii="Arial" w:hAnsi="Arial" w:cs="Arial"/>
                <w:sz w:val="18"/>
                <w:szCs w:val="18"/>
              </w:rPr>
              <w:t xml:space="preserve"> </w:t>
            </w:r>
            <w:r w:rsidRPr="008844C0">
              <w:rPr>
                <w:rFonts w:ascii="Arial" w:hAnsi="Arial" w:cs="Arial"/>
                <w:sz w:val="18"/>
                <w:szCs w:val="18"/>
              </w:rPr>
              <w:t>switch collection/rec</w:t>
            </w:r>
            <w:r w:rsidR="001E601D">
              <w:rPr>
                <w:rFonts w:ascii="Arial" w:hAnsi="Arial" w:cs="Arial"/>
                <w:sz w:val="18"/>
                <w:szCs w:val="18"/>
              </w:rPr>
              <w:t>ycling component of the NVMSRP?</w:t>
            </w:r>
          </w:p>
          <w:p w:rsidR="005F215D" w:rsidRDefault="005F215D" w:rsidP="005F215D">
            <w:pPr>
              <w:pStyle w:val="NoSpacing"/>
              <w:numPr>
                <w:ilvl w:val="0"/>
                <w:numId w:val="19"/>
              </w:numPr>
              <w:ind w:left="702"/>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EC2897" w:rsidRPr="008844C0">
              <w:rPr>
                <w:rFonts w:ascii="Arial" w:hAnsi="Arial" w:cs="Arial"/>
                <w:sz w:val="18"/>
                <w:szCs w:val="18"/>
              </w:rPr>
              <w:t xml:space="preserve"> </w:t>
            </w:r>
            <w:r w:rsidRPr="008844C0">
              <w:rPr>
                <w:rFonts w:ascii="Arial" w:hAnsi="Arial" w:cs="Arial"/>
                <w:sz w:val="18"/>
                <w:szCs w:val="18"/>
              </w:rPr>
              <w:t>include procedures for evaluating all other sources of mercury-containing devices like appliances and industrial equipment accepted for salvage, scrap</w:t>
            </w:r>
            <w:r w:rsidR="003A3EF9">
              <w:rPr>
                <w:rFonts w:ascii="Arial" w:hAnsi="Arial" w:cs="Arial"/>
                <w:sz w:val="18"/>
                <w:szCs w:val="18"/>
              </w:rPr>
              <w:t>,</w:t>
            </w:r>
            <w:r w:rsidRPr="008844C0">
              <w:rPr>
                <w:rFonts w:ascii="Arial" w:hAnsi="Arial" w:cs="Arial"/>
                <w:sz w:val="18"/>
                <w:szCs w:val="18"/>
              </w:rPr>
              <w:t xml:space="preserve"> or crushing?</w:t>
            </w:r>
          </w:p>
          <w:p w:rsidR="009D1466" w:rsidRPr="00BD72DD" w:rsidRDefault="00960681" w:rsidP="00C664C8">
            <w:pPr>
              <w:pStyle w:val="NoSpacing"/>
              <w:numPr>
                <w:ilvl w:val="0"/>
                <w:numId w:val="19"/>
              </w:numPr>
              <w:ind w:left="702"/>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EC2897" w:rsidRPr="008844C0">
              <w:rPr>
                <w:rFonts w:ascii="Arial" w:hAnsi="Arial" w:cs="Arial"/>
                <w:sz w:val="18"/>
                <w:szCs w:val="18"/>
              </w:rPr>
              <w:t xml:space="preserve"> </w:t>
            </w:r>
            <w:r w:rsidRPr="008844C0">
              <w:rPr>
                <w:rFonts w:ascii="Arial" w:hAnsi="Arial" w:cs="Arial"/>
                <w:sz w:val="18"/>
                <w:szCs w:val="18"/>
              </w:rPr>
              <w:t>include documentation of the expected number of switches from accepted vehicles and the recovered number of sw</w:t>
            </w:r>
            <w:r>
              <w:rPr>
                <w:rFonts w:ascii="Arial" w:hAnsi="Arial" w:cs="Arial"/>
                <w:sz w:val="18"/>
                <w:szCs w:val="18"/>
              </w:rPr>
              <w:t>itches from the same vehicles? Use the ELVS w</w:t>
            </w:r>
            <w:r w:rsidRPr="008844C0">
              <w:rPr>
                <w:rFonts w:ascii="Arial" w:hAnsi="Arial" w:cs="Arial"/>
                <w:sz w:val="18"/>
                <w:szCs w:val="18"/>
              </w:rPr>
              <w:t xml:space="preserve">ebpage to </w:t>
            </w:r>
            <w:r w:rsidR="00080B6F">
              <w:rPr>
                <w:rFonts w:ascii="Arial" w:hAnsi="Arial" w:cs="Arial"/>
                <w:sz w:val="18"/>
                <w:szCs w:val="18"/>
              </w:rPr>
              <w:t>determine</w:t>
            </w:r>
            <w:r w:rsidR="00EC2897">
              <w:rPr>
                <w:rFonts w:ascii="Arial" w:hAnsi="Arial" w:cs="Arial"/>
                <w:sz w:val="18"/>
                <w:szCs w:val="18"/>
              </w:rPr>
              <w:t xml:space="preserve"> the</w:t>
            </w:r>
            <w:r w:rsidR="00EC2897" w:rsidRPr="008844C0">
              <w:rPr>
                <w:rFonts w:ascii="Arial" w:hAnsi="Arial" w:cs="Arial"/>
                <w:sz w:val="18"/>
                <w:szCs w:val="18"/>
              </w:rPr>
              <w:t xml:space="preserve"> </w:t>
            </w:r>
            <w:r w:rsidRPr="008844C0">
              <w:rPr>
                <w:rFonts w:ascii="Arial" w:hAnsi="Arial" w:cs="Arial"/>
                <w:sz w:val="18"/>
                <w:szCs w:val="18"/>
              </w:rPr>
              <w:t>expected number of switches</w:t>
            </w:r>
            <w:r>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38" w:type="dxa"/>
            <w:tcBorders>
              <w:top w:val="single" w:sz="2" w:space="0" w:color="auto"/>
              <w:bottom w:val="single" w:sz="2" w:space="0" w:color="auto"/>
              <w:right w:val="single" w:sz="2" w:space="0" w:color="auto"/>
            </w:tcBorders>
          </w:tcPr>
          <w:p w:rsidR="009D1466" w:rsidRPr="00BD72DD" w:rsidRDefault="00EC2897" w:rsidP="00BE23CB">
            <w:pPr>
              <w:widowControl w:val="0"/>
              <w:spacing w:before="40"/>
              <w:rPr>
                <w:rFonts w:ascii="Arial" w:hAnsi="Arial" w:cs="Arial"/>
                <w:sz w:val="18"/>
                <w:szCs w:val="18"/>
              </w:rPr>
            </w:pPr>
            <w:r>
              <w:rPr>
                <w:rFonts w:ascii="Arial" w:hAnsi="Arial" w:cs="Arial"/>
                <w:sz w:val="18"/>
                <w:szCs w:val="18"/>
              </w:rPr>
              <w:t>R</w:t>
            </w:r>
            <w:r w:rsidR="005F215D">
              <w:rPr>
                <w:rFonts w:ascii="Arial" w:hAnsi="Arial" w:cs="Arial"/>
                <w:sz w:val="18"/>
                <w:szCs w:val="18"/>
              </w:rPr>
              <w:t xml:space="preserve">ecordkeeping: </w:t>
            </w:r>
            <w:r w:rsidR="005F215D" w:rsidRPr="008844C0">
              <w:rPr>
                <w:rFonts w:ascii="Arial" w:hAnsi="Arial" w:cs="Arial"/>
                <w:sz w:val="18"/>
                <w:szCs w:val="18"/>
              </w:rPr>
              <w:t xml:space="preserve">Does the </w:t>
            </w:r>
            <w:r w:rsidR="00FB0D19">
              <w:rPr>
                <w:rFonts w:ascii="Arial" w:hAnsi="Arial" w:cs="Arial"/>
                <w:sz w:val="18"/>
                <w:szCs w:val="18"/>
              </w:rPr>
              <w:t>MMP</w:t>
            </w:r>
            <w:r w:rsidRPr="008844C0">
              <w:rPr>
                <w:rFonts w:ascii="Arial" w:hAnsi="Arial" w:cs="Arial"/>
                <w:sz w:val="18"/>
                <w:szCs w:val="18"/>
              </w:rPr>
              <w:t xml:space="preserve"> </w:t>
            </w:r>
            <w:r w:rsidR="005F215D" w:rsidRPr="008844C0">
              <w:rPr>
                <w:rFonts w:ascii="Arial" w:hAnsi="Arial" w:cs="Arial"/>
                <w:sz w:val="18"/>
                <w:szCs w:val="18"/>
              </w:rPr>
              <w:t>document</w:t>
            </w:r>
            <w:r w:rsidR="00080B6F">
              <w:rPr>
                <w:rFonts w:ascii="Arial" w:hAnsi="Arial" w:cs="Arial"/>
                <w:sz w:val="18"/>
                <w:szCs w:val="18"/>
              </w:rPr>
              <w:t xml:space="preserve"> </w:t>
            </w:r>
            <w:r w:rsidR="005F215D" w:rsidRPr="008844C0">
              <w:rPr>
                <w:rFonts w:ascii="Arial" w:hAnsi="Arial" w:cs="Arial"/>
                <w:sz w:val="18"/>
                <w:szCs w:val="18"/>
              </w:rPr>
              <w:t>how mercury-containing devices hav</w:t>
            </w:r>
            <w:r w:rsidR="005F215D">
              <w:rPr>
                <w:rFonts w:ascii="Arial" w:hAnsi="Arial" w:cs="Arial"/>
                <w:sz w:val="18"/>
                <w:szCs w:val="18"/>
              </w:rPr>
              <w:t>e been managed during the past three</w:t>
            </w:r>
            <w:r w:rsidR="005F215D" w:rsidRPr="008844C0">
              <w:rPr>
                <w:rFonts w:ascii="Arial" w:hAnsi="Arial" w:cs="Arial"/>
                <w:sz w:val="18"/>
                <w:szCs w:val="18"/>
              </w:rPr>
              <w:t xml:space="preserve"> years?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E82FE6" w:rsidRPr="002840EA" w:rsidRDefault="00E82FE6" w:rsidP="002840EA">
      <w:pPr>
        <w:pStyle w:val="Form-Heading3"/>
      </w:pPr>
      <w:r w:rsidRPr="002840EA">
        <w:t>Note to suppliers of foundries:</w:t>
      </w:r>
    </w:p>
    <w:p w:rsidR="00E82FE6" w:rsidRPr="00E82FE6" w:rsidRDefault="00E82FE6" w:rsidP="00E82FE6">
      <w:pPr>
        <w:widowControl w:val="0"/>
        <w:spacing w:after="120"/>
        <w:rPr>
          <w:rFonts w:ascii="Arial" w:hAnsi="Arial" w:cs="Arial"/>
          <w:sz w:val="18"/>
          <w:szCs w:val="18"/>
        </w:rPr>
      </w:pPr>
      <w:r w:rsidRPr="00E82FE6">
        <w:rPr>
          <w:rFonts w:ascii="Arial" w:hAnsi="Arial" w:cs="Arial"/>
          <w:sz w:val="18"/>
          <w:szCs w:val="18"/>
        </w:rPr>
        <w:t>Federal regulations controlling mercury emissions from iron foundries requires that they use only mercury-free scrap, and either conduct inspections of their suppliers</w:t>
      </w:r>
      <w:r w:rsidR="00372174">
        <w:rPr>
          <w:rFonts w:ascii="Arial" w:hAnsi="Arial" w:cs="Arial"/>
          <w:sz w:val="18"/>
          <w:szCs w:val="18"/>
        </w:rPr>
        <w:t xml:space="preserve"> </w:t>
      </w:r>
      <w:r w:rsidRPr="00E82FE6">
        <w:rPr>
          <w:rFonts w:ascii="Arial" w:hAnsi="Arial" w:cs="Arial"/>
          <w:sz w:val="18"/>
          <w:szCs w:val="18"/>
        </w:rPr>
        <w:t xml:space="preserve">or obtain </w:t>
      </w:r>
      <w:r w:rsidR="00372174">
        <w:rPr>
          <w:rFonts w:ascii="Arial" w:hAnsi="Arial" w:cs="Arial"/>
          <w:sz w:val="18"/>
          <w:szCs w:val="18"/>
        </w:rPr>
        <w:t xml:space="preserve">a copy of </w:t>
      </w:r>
      <w:r w:rsidRPr="00E82FE6">
        <w:rPr>
          <w:rFonts w:ascii="Arial" w:hAnsi="Arial" w:cs="Arial"/>
          <w:sz w:val="18"/>
          <w:szCs w:val="18"/>
        </w:rPr>
        <w:t xml:space="preserve">their supplier’s </w:t>
      </w:r>
      <w:r w:rsidR="00FB0D19">
        <w:rPr>
          <w:rFonts w:ascii="Arial" w:hAnsi="Arial" w:cs="Arial"/>
          <w:sz w:val="18"/>
          <w:szCs w:val="18"/>
        </w:rPr>
        <w:t>MMP</w:t>
      </w:r>
      <w:r w:rsidRPr="00E82FE6">
        <w:rPr>
          <w:rFonts w:ascii="Arial" w:hAnsi="Arial" w:cs="Arial"/>
          <w:sz w:val="18"/>
          <w:szCs w:val="18"/>
        </w:rPr>
        <w:t xml:space="preserve"> </w:t>
      </w:r>
      <w:r w:rsidR="00372174">
        <w:rPr>
          <w:rFonts w:ascii="Arial" w:hAnsi="Arial" w:cs="Arial"/>
          <w:sz w:val="18"/>
          <w:szCs w:val="18"/>
        </w:rPr>
        <w:t xml:space="preserve">with </w:t>
      </w:r>
      <w:r w:rsidRPr="00E82FE6">
        <w:rPr>
          <w:rFonts w:ascii="Arial" w:hAnsi="Arial" w:cs="Arial"/>
          <w:sz w:val="18"/>
          <w:szCs w:val="18"/>
        </w:rPr>
        <w:t>document</w:t>
      </w:r>
      <w:r w:rsidR="00372174">
        <w:rPr>
          <w:rFonts w:ascii="Arial" w:hAnsi="Arial" w:cs="Arial"/>
          <w:sz w:val="18"/>
          <w:szCs w:val="18"/>
        </w:rPr>
        <w:t>ation of</w:t>
      </w:r>
      <w:r w:rsidRPr="00E82FE6">
        <w:rPr>
          <w:rFonts w:ascii="Arial" w:hAnsi="Arial" w:cs="Arial"/>
          <w:sz w:val="18"/>
          <w:szCs w:val="18"/>
        </w:rPr>
        <w:t xml:space="preserve"> the supplier’s mercury removal program</w:t>
      </w:r>
      <w:r>
        <w:rPr>
          <w:rFonts w:ascii="Arial" w:hAnsi="Arial" w:cs="Arial"/>
          <w:sz w:val="18"/>
          <w:szCs w:val="18"/>
        </w:rPr>
        <w:t>.</w:t>
      </w:r>
    </w:p>
    <w:p w:rsidR="00E82FE6" w:rsidRPr="00A1131E" w:rsidRDefault="00E82FE6" w:rsidP="00E82FE6">
      <w:pPr>
        <w:widowControl w:val="0"/>
        <w:spacing w:after="120"/>
        <w:rPr>
          <w:rFonts w:ascii="Arial" w:hAnsi="Arial" w:cs="Arial"/>
          <w:spacing w:val="-2"/>
          <w:sz w:val="18"/>
          <w:szCs w:val="18"/>
        </w:rPr>
      </w:pPr>
      <w:r w:rsidRPr="00A1131E">
        <w:rPr>
          <w:rFonts w:ascii="Arial" w:hAnsi="Arial" w:cs="Arial"/>
          <w:spacing w:val="-2"/>
          <w:sz w:val="18"/>
          <w:szCs w:val="18"/>
        </w:rPr>
        <w:t xml:space="preserve">Because scrap must be certified as mercury-free, the MPCA recommends that </w:t>
      </w:r>
      <w:r w:rsidR="00372174">
        <w:rPr>
          <w:rFonts w:ascii="Arial" w:hAnsi="Arial" w:cs="Arial"/>
          <w:spacing w:val="-2"/>
          <w:sz w:val="18"/>
          <w:szCs w:val="18"/>
        </w:rPr>
        <w:t>a</w:t>
      </w:r>
      <w:r w:rsidRPr="00A1131E">
        <w:rPr>
          <w:rFonts w:ascii="Arial" w:hAnsi="Arial" w:cs="Arial"/>
          <w:spacing w:val="-2"/>
          <w:sz w:val="18"/>
          <w:szCs w:val="18"/>
        </w:rPr>
        <w:t xml:space="preserve">utomobile </w:t>
      </w:r>
      <w:r w:rsidR="00372174">
        <w:rPr>
          <w:rFonts w:ascii="Arial" w:hAnsi="Arial" w:cs="Arial"/>
          <w:spacing w:val="-2"/>
          <w:sz w:val="18"/>
          <w:szCs w:val="18"/>
        </w:rPr>
        <w:t>s</w:t>
      </w:r>
      <w:r w:rsidRPr="00A1131E">
        <w:rPr>
          <w:rFonts w:ascii="Arial" w:hAnsi="Arial" w:cs="Arial"/>
          <w:spacing w:val="-2"/>
          <w:sz w:val="18"/>
          <w:szCs w:val="18"/>
        </w:rPr>
        <w:t xml:space="preserve">alvage </w:t>
      </w:r>
      <w:r w:rsidR="00372174">
        <w:rPr>
          <w:rFonts w:ascii="Arial" w:hAnsi="Arial" w:cs="Arial"/>
          <w:spacing w:val="-2"/>
          <w:sz w:val="18"/>
          <w:szCs w:val="18"/>
        </w:rPr>
        <w:t>y</w:t>
      </w:r>
      <w:r w:rsidRPr="00A1131E">
        <w:rPr>
          <w:rFonts w:ascii="Arial" w:hAnsi="Arial" w:cs="Arial"/>
          <w:spacing w:val="-2"/>
          <w:sz w:val="18"/>
          <w:szCs w:val="18"/>
        </w:rPr>
        <w:t>ard</w:t>
      </w:r>
      <w:r w:rsidR="00372174">
        <w:rPr>
          <w:rFonts w:ascii="Arial" w:hAnsi="Arial" w:cs="Arial"/>
          <w:spacing w:val="-2"/>
          <w:sz w:val="18"/>
          <w:szCs w:val="18"/>
        </w:rPr>
        <w:t>s</w:t>
      </w:r>
      <w:r w:rsidRPr="00A1131E">
        <w:rPr>
          <w:rFonts w:ascii="Arial" w:hAnsi="Arial" w:cs="Arial"/>
          <w:spacing w:val="-2"/>
          <w:sz w:val="18"/>
          <w:szCs w:val="18"/>
        </w:rPr>
        <w:t xml:space="preserve"> apply an identifying mark to any vehicle that has been inspected to indicate that mercury containing devices such as switches and sensors have been removed. This practice saves valuable time and </w:t>
      </w:r>
      <w:r w:rsidR="0043064B">
        <w:rPr>
          <w:rFonts w:ascii="Arial" w:hAnsi="Arial" w:cs="Arial"/>
          <w:spacing w:val="-2"/>
          <w:sz w:val="18"/>
          <w:szCs w:val="18"/>
        </w:rPr>
        <w:t>provides</w:t>
      </w:r>
      <w:r w:rsidR="0043064B" w:rsidRPr="00A1131E">
        <w:rPr>
          <w:rFonts w:ascii="Arial" w:hAnsi="Arial" w:cs="Arial"/>
          <w:spacing w:val="-2"/>
          <w:sz w:val="18"/>
          <w:szCs w:val="18"/>
        </w:rPr>
        <w:t xml:space="preserve"> </w:t>
      </w:r>
      <w:r w:rsidRPr="00A1131E">
        <w:rPr>
          <w:rFonts w:ascii="Arial" w:hAnsi="Arial" w:cs="Arial"/>
          <w:spacing w:val="-2"/>
          <w:sz w:val="18"/>
          <w:szCs w:val="18"/>
        </w:rPr>
        <w:t xml:space="preserve">scrap purchasers </w:t>
      </w:r>
      <w:r w:rsidR="0043064B">
        <w:rPr>
          <w:rFonts w:ascii="Arial" w:hAnsi="Arial" w:cs="Arial"/>
          <w:spacing w:val="-2"/>
          <w:sz w:val="18"/>
          <w:szCs w:val="18"/>
        </w:rPr>
        <w:t xml:space="preserve">with </w:t>
      </w:r>
      <w:r w:rsidRPr="00A1131E">
        <w:rPr>
          <w:rFonts w:ascii="Arial" w:hAnsi="Arial" w:cs="Arial"/>
          <w:spacing w:val="-2"/>
          <w:sz w:val="18"/>
          <w:szCs w:val="18"/>
        </w:rPr>
        <w:t>a consistent visual confirmation of inspection and switch remov</w:t>
      </w:r>
      <w:r w:rsidR="0043064B">
        <w:rPr>
          <w:rFonts w:ascii="Arial" w:hAnsi="Arial" w:cs="Arial"/>
          <w:spacing w:val="-2"/>
          <w:sz w:val="18"/>
          <w:szCs w:val="18"/>
        </w:rPr>
        <w:t>al</w:t>
      </w:r>
      <w:r w:rsidRPr="00A1131E">
        <w:rPr>
          <w:rFonts w:ascii="Arial" w:hAnsi="Arial" w:cs="Arial"/>
          <w:spacing w:val="-2"/>
          <w:sz w:val="18"/>
          <w:szCs w:val="18"/>
        </w:rPr>
        <w:t>. This practice satisfies the requirement that scrap must be certified as mercury-free.</w:t>
      </w:r>
    </w:p>
    <w:p w:rsidR="00E82FE6" w:rsidRPr="00E82FE6" w:rsidRDefault="00E82FE6" w:rsidP="00E82FE6">
      <w:pPr>
        <w:widowControl w:val="0"/>
        <w:spacing w:after="120"/>
        <w:rPr>
          <w:rFonts w:ascii="Arial" w:hAnsi="Arial" w:cs="Arial"/>
          <w:sz w:val="18"/>
          <w:szCs w:val="18"/>
        </w:rPr>
      </w:pPr>
      <w:r w:rsidRPr="00E82FE6">
        <w:rPr>
          <w:rFonts w:ascii="Arial" w:hAnsi="Arial" w:cs="Arial"/>
          <w:sz w:val="18"/>
          <w:szCs w:val="18"/>
        </w:rPr>
        <w:t xml:space="preserve">Iron </w:t>
      </w:r>
      <w:r w:rsidR="0043064B">
        <w:rPr>
          <w:rFonts w:ascii="Arial" w:hAnsi="Arial" w:cs="Arial"/>
          <w:sz w:val="18"/>
          <w:szCs w:val="18"/>
        </w:rPr>
        <w:t>f</w:t>
      </w:r>
      <w:r w:rsidRPr="00E82FE6">
        <w:rPr>
          <w:rFonts w:ascii="Arial" w:hAnsi="Arial" w:cs="Arial"/>
          <w:sz w:val="18"/>
          <w:szCs w:val="18"/>
        </w:rPr>
        <w:t xml:space="preserve">oundries may request a copy of your </w:t>
      </w:r>
      <w:r w:rsidR="00FB0D19">
        <w:rPr>
          <w:rFonts w:ascii="Arial" w:hAnsi="Arial" w:cs="Arial"/>
          <w:sz w:val="18"/>
          <w:szCs w:val="18"/>
        </w:rPr>
        <w:t>MMP</w:t>
      </w:r>
      <w:r w:rsidRPr="00E82FE6">
        <w:rPr>
          <w:rFonts w:ascii="Arial" w:hAnsi="Arial" w:cs="Arial"/>
          <w:sz w:val="18"/>
          <w:szCs w:val="18"/>
        </w:rPr>
        <w:t xml:space="preserve"> as evidence of compliance with federal regulations. See </w:t>
      </w:r>
      <w:r w:rsidR="0043064B">
        <w:rPr>
          <w:rFonts w:ascii="Arial" w:hAnsi="Arial" w:cs="Arial"/>
          <w:sz w:val="18"/>
          <w:szCs w:val="18"/>
        </w:rPr>
        <w:t>S</w:t>
      </w:r>
      <w:r w:rsidRPr="00E82FE6">
        <w:rPr>
          <w:rFonts w:ascii="Arial" w:hAnsi="Arial" w:cs="Arial"/>
          <w:sz w:val="18"/>
          <w:szCs w:val="18"/>
        </w:rPr>
        <w:t xml:space="preserve">ection F for </w:t>
      </w:r>
      <w:r w:rsidR="007D2C76">
        <w:rPr>
          <w:rFonts w:ascii="Arial" w:hAnsi="Arial" w:cs="Arial"/>
          <w:sz w:val="18"/>
          <w:szCs w:val="18"/>
        </w:rPr>
        <w:t>f</w:t>
      </w:r>
      <w:r w:rsidRPr="00E82FE6">
        <w:rPr>
          <w:rFonts w:ascii="Arial" w:hAnsi="Arial" w:cs="Arial"/>
          <w:sz w:val="18"/>
          <w:szCs w:val="18"/>
        </w:rPr>
        <w:t>o</w:t>
      </w:r>
      <w:r>
        <w:rPr>
          <w:rFonts w:ascii="Arial" w:hAnsi="Arial" w:cs="Arial"/>
          <w:sz w:val="18"/>
          <w:szCs w:val="18"/>
        </w:rPr>
        <w:t>undry rule requirements and web</w:t>
      </w:r>
      <w:r w:rsidR="001F2E75">
        <w:rPr>
          <w:rFonts w:ascii="Arial" w:hAnsi="Arial" w:cs="Arial"/>
          <w:sz w:val="18"/>
          <w:szCs w:val="18"/>
        </w:rPr>
        <w:t xml:space="preserve"> </w:t>
      </w:r>
      <w:r w:rsidRPr="00E82FE6">
        <w:rPr>
          <w:rFonts w:ascii="Arial" w:hAnsi="Arial" w:cs="Arial"/>
          <w:sz w:val="18"/>
          <w:szCs w:val="18"/>
        </w:rPr>
        <w:t>links.</w:t>
      </w:r>
    </w:p>
    <w:p w:rsidR="00E82FE6" w:rsidRPr="002840EA" w:rsidRDefault="00E82FE6" w:rsidP="002840EA">
      <w:pPr>
        <w:pStyle w:val="Heading2"/>
        <w:keepNext w:val="0"/>
        <w:widowControl w:val="0"/>
        <w:spacing w:before="360" w:after="60"/>
        <w:ind w:left="1350" w:hanging="1350"/>
        <w:rPr>
          <w:rStyle w:val="Form-Heading1Char"/>
        </w:rPr>
      </w:pPr>
      <w:r w:rsidRPr="002840EA">
        <w:rPr>
          <w:rStyle w:val="Form-Heading1Char"/>
        </w:rPr>
        <w:t>Section C</w:t>
      </w:r>
      <w:r w:rsidR="006A4557" w:rsidRPr="002840EA">
        <w:rPr>
          <w:rStyle w:val="Form-Heading1Char"/>
        </w:rPr>
        <w:t xml:space="preserve"> – </w:t>
      </w:r>
      <w:r w:rsidRPr="002840EA">
        <w:rPr>
          <w:rStyle w:val="Form-Heading1Char"/>
        </w:rPr>
        <w:t xml:space="preserve">Industrial Stormwater Mercury Minimization Plan </w:t>
      </w:r>
      <w:r w:rsidR="00D179EF" w:rsidRPr="002840EA">
        <w:rPr>
          <w:rStyle w:val="Form-Heading1Char"/>
        </w:rPr>
        <w:t xml:space="preserve">requirements </w:t>
      </w:r>
      <w:r w:rsidRPr="002840EA">
        <w:rPr>
          <w:rStyle w:val="Form-Heading1Char"/>
        </w:rPr>
        <w:t xml:space="preserve">for Sector N, </w:t>
      </w:r>
      <w:r w:rsidR="002840EA" w:rsidRPr="002840EA">
        <w:rPr>
          <w:rStyle w:val="Form-Heading1Char"/>
        </w:rPr>
        <w:t>scrap recycling and waste recycling facilities</w:t>
      </w:r>
    </w:p>
    <w:p w:rsidR="00E82FE6" w:rsidRPr="00E82FE6" w:rsidRDefault="00E82FE6" w:rsidP="00E82FE6">
      <w:pPr>
        <w:widowControl w:val="0"/>
        <w:spacing w:after="120"/>
        <w:rPr>
          <w:rFonts w:ascii="Arial" w:hAnsi="Arial" w:cs="Arial"/>
          <w:sz w:val="18"/>
          <w:szCs w:val="18"/>
        </w:rPr>
      </w:pPr>
      <w:r w:rsidRPr="001E601D">
        <w:rPr>
          <w:rFonts w:ascii="Arial" w:hAnsi="Arial" w:cs="Arial"/>
          <w:sz w:val="18"/>
          <w:szCs w:val="18"/>
        </w:rPr>
        <w:t xml:space="preserve">If a facility’s Primary </w:t>
      </w:r>
      <w:r w:rsidR="00802BFF" w:rsidRPr="001E601D">
        <w:rPr>
          <w:rFonts w:ascii="Arial" w:hAnsi="Arial" w:cs="Arial"/>
          <w:sz w:val="18"/>
          <w:szCs w:val="18"/>
        </w:rPr>
        <w:t>SIC</w:t>
      </w:r>
      <w:r w:rsidRPr="001E601D">
        <w:rPr>
          <w:rFonts w:ascii="Arial" w:hAnsi="Arial" w:cs="Arial"/>
          <w:sz w:val="18"/>
          <w:szCs w:val="18"/>
        </w:rPr>
        <w:t xml:space="preserve"> code is 5093, Sector N, Scrap Recycling and Waste Recycling, </w:t>
      </w:r>
      <w:r w:rsidR="00851987">
        <w:rPr>
          <w:rFonts w:ascii="Arial" w:hAnsi="Arial" w:cs="Arial"/>
          <w:sz w:val="18"/>
          <w:szCs w:val="18"/>
        </w:rPr>
        <w:t>then an i</w:t>
      </w:r>
      <w:r w:rsidRPr="001E601D">
        <w:rPr>
          <w:rFonts w:ascii="Arial" w:hAnsi="Arial" w:cs="Arial"/>
          <w:sz w:val="18"/>
          <w:szCs w:val="18"/>
        </w:rPr>
        <w:t xml:space="preserve">ndustrial </w:t>
      </w:r>
      <w:r w:rsidR="00851987">
        <w:rPr>
          <w:rFonts w:ascii="Arial" w:hAnsi="Arial" w:cs="Arial"/>
          <w:sz w:val="18"/>
          <w:szCs w:val="18"/>
        </w:rPr>
        <w:t>s</w:t>
      </w:r>
      <w:r w:rsidRPr="001E601D">
        <w:rPr>
          <w:rFonts w:ascii="Arial" w:hAnsi="Arial" w:cs="Arial"/>
          <w:sz w:val="18"/>
          <w:szCs w:val="18"/>
        </w:rPr>
        <w:t xml:space="preserve">tormwater </w:t>
      </w:r>
      <w:r w:rsidR="00851987">
        <w:rPr>
          <w:rFonts w:ascii="Arial" w:hAnsi="Arial" w:cs="Arial"/>
          <w:sz w:val="18"/>
          <w:szCs w:val="18"/>
        </w:rPr>
        <w:t>p</w:t>
      </w:r>
      <w:r w:rsidRPr="001E601D">
        <w:rPr>
          <w:rFonts w:ascii="Arial" w:hAnsi="Arial" w:cs="Arial"/>
          <w:sz w:val="18"/>
          <w:szCs w:val="18"/>
        </w:rPr>
        <w:t xml:space="preserve">ermit is required. In addition to the general requirements in Section A, </w:t>
      </w:r>
      <w:r w:rsidR="00851987">
        <w:rPr>
          <w:rFonts w:ascii="Arial" w:hAnsi="Arial" w:cs="Arial"/>
          <w:sz w:val="18"/>
          <w:szCs w:val="18"/>
        </w:rPr>
        <w:t>s</w:t>
      </w:r>
      <w:r w:rsidRPr="001E601D">
        <w:rPr>
          <w:rFonts w:ascii="Arial" w:hAnsi="Arial" w:cs="Arial"/>
          <w:sz w:val="18"/>
          <w:szCs w:val="18"/>
        </w:rPr>
        <w:t xml:space="preserve">crap and </w:t>
      </w:r>
      <w:r w:rsidR="00851987">
        <w:rPr>
          <w:rFonts w:ascii="Arial" w:hAnsi="Arial" w:cs="Arial"/>
          <w:sz w:val="18"/>
          <w:szCs w:val="18"/>
        </w:rPr>
        <w:t>w</w:t>
      </w:r>
      <w:r w:rsidRPr="001E601D">
        <w:rPr>
          <w:rFonts w:ascii="Arial" w:hAnsi="Arial" w:cs="Arial"/>
          <w:sz w:val="18"/>
          <w:szCs w:val="18"/>
        </w:rPr>
        <w:t xml:space="preserve">aste </w:t>
      </w:r>
      <w:r w:rsidR="00851987">
        <w:rPr>
          <w:rFonts w:ascii="Arial" w:hAnsi="Arial" w:cs="Arial"/>
          <w:sz w:val="18"/>
          <w:szCs w:val="18"/>
        </w:rPr>
        <w:t>r</w:t>
      </w:r>
      <w:r w:rsidRPr="001E601D">
        <w:rPr>
          <w:rFonts w:ascii="Arial" w:hAnsi="Arial" w:cs="Arial"/>
          <w:sz w:val="18"/>
          <w:szCs w:val="18"/>
        </w:rPr>
        <w:t xml:space="preserve">ecycling </w:t>
      </w:r>
      <w:r w:rsidR="00851987">
        <w:rPr>
          <w:rFonts w:ascii="Arial" w:hAnsi="Arial" w:cs="Arial"/>
          <w:sz w:val="18"/>
          <w:szCs w:val="18"/>
        </w:rPr>
        <w:t>f</w:t>
      </w:r>
      <w:r w:rsidRPr="001E601D">
        <w:rPr>
          <w:rFonts w:ascii="Arial" w:hAnsi="Arial" w:cs="Arial"/>
          <w:sz w:val="18"/>
          <w:szCs w:val="18"/>
        </w:rPr>
        <w:t xml:space="preserve">acilities must prepare a </w:t>
      </w:r>
      <w:r w:rsidR="00FB0D19">
        <w:rPr>
          <w:rFonts w:ascii="Arial" w:hAnsi="Arial" w:cs="Arial"/>
          <w:sz w:val="18"/>
          <w:szCs w:val="18"/>
        </w:rPr>
        <w:t>MMP</w:t>
      </w:r>
      <w:r w:rsidRPr="001E601D">
        <w:rPr>
          <w:rFonts w:ascii="Arial" w:hAnsi="Arial" w:cs="Arial"/>
          <w:sz w:val="18"/>
          <w:szCs w:val="18"/>
        </w:rPr>
        <w:t>to identify and remove mercury devices. The checklist below identifies common mercury devices in appliances, industrial equipment</w:t>
      </w:r>
      <w:r w:rsidR="00D179EF">
        <w:rPr>
          <w:rFonts w:ascii="Arial" w:hAnsi="Arial" w:cs="Arial"/>
          <w:sz w:val="18"/>
          <w:szCs w:val="18"/>
        </w:rPr>
        <w:t>,</w:t>
      </w:r>
      <w:r w:rsidRPr="001E601D">
        <w:rPr>
          <w:rFonts w:ascii="Arial" w:hAnsi="Arial" w:cs="Arial"/>
          <w:sz w:val="18"/>
          <w:szCs w:val="18"/>
        </w:rPr>
        <w:t xml:space="preserve"> and heating/ventilating equipment. </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851987" w:rsidRPr="00BD72DD" w:rsidTr="00C012CC">
        <w:tc>
          <w:tcPr>
            <w:tcW w:w="8838" w:type="dxa"/>
            <w:tcBorders>
              <w:top w:val="single" w:sz="2" w:space="0" w:color="auto"/>
              <w:bottom w:val="single" w:sz="2" w:space="0" w:color="auto"/>
              <w:right w:val="single" w:sz="2" w:space="0" w:color="auto"/>
            </w:tcBorders>
          </w:tcPr>
          <w:p w:rsidR="00851987" w:rsidRPr="008844C0" w:rsidRDefault="00851987" w:rsidP="00A1131E">
            <w:pPr>
              <w:widowControl w:val="0"/>
              <w:spacing w:before="40"/>
              <w:rPr>
                <w:rFonts w:ascii="Arial" w:hAnsi="Arial" w:cs="Arial"/>
                <w:sz w:val="18"/>
                <w:szCs w:val="18"/>
              </w:rPr>
            </w:pPr>
            <w:r>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contain all the requirements listed in Section A of this checklist?</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p>
        </w:tc>
      </w:tr>
      <w:tr w:rsidR="00851987" w:rsidRPr="00BD72DD" w:rsidTr="00C012CC">
        <w:tc>
          <w:tcPr>
            <w:tcW w:w="8838" w:type="dxa"/>
            <w:tcBorders>
              <w:top w:val="single" w:sz="2" w:space="0" w:color="auto"/>
              <w:bottom w:val="single" w:sz="2" w:space="0" w:color="auto"/>
              <w:right w:val="single" w:sz="2" w:space="0" w:color="auto"/>
            </w:tcBorders>
          </w:tcPr>
          <w:p w:rsidR="00851987" w:rsidRPr="00BD72DD" w:rsidRDefault="00851987" w:rsidP="00655884">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Pr="008844C0">
              <w:rPr>
                <w:rFonts w:ascii="Arial" w:hAnsi="Arial" w:cs="Arial"/>
                <w:sz w:val="18"/>
                <w:szCs w:val="18"/>
              </w:rPr>
              <w:t xml:space="preserve"> </w:t>
            </w:r>
            <w:r>
              <w:rPr>
                <w:rFonts w:ascii="Arial" w:hAnsi="Arial" w:cs="Arial"/>
                <w:sz w:val="18"/>
                <w:szCs w:val="18"/>
              </w:rPr>
              <w:t xml:space="preserve">document </w:t>
            </w:r>
            <w:r w:rsidR="00D179EF">
              <w:rPr>
                <w:rFonts w:ascii="Arial" w:hAnsi="Arial" w:cs="Arial"/>
                <w:sz w:val="18"/>
                <w:szCs w:val="18"/>
              </w:rPr>
              <w:t>how</w:t>
            </w:r>
            <w:r>
              <w:rPr>
                <w:rFonts w:ascii="Arial" w:hAnsi="Arial" w:cs="Arial"/>
                <w:sz w:val="18"/>
                <w:szCs w:val="18"/>
              </w:rPr>
              <w:t xml:space="preserve"> the facility </w:t>
            </w:r>
            <w:r w:rsidRPr="008844C0">
              <w:rPr>
                <w:rFonts w:ascii="Arial" w:hAnsi="Arial" w:cs="Arial"/>
                <w:sz w:val="18"/>
                <w:szCs w:val="18"/>
              </w:rPr>
              <w:t>evaluat</w:t>
            </w:r>
            <w:r>
              <w:rPr>
                <w:rFonts w:ascii="Arial" w:hAnsi="Arial" w:cs="Arial"/>
                <w:sz w:val="18"/>
                <w:szCs w:val="18"/>
              </w:rPr>
              <w:t>e</w:t>
            </w:r>
            <w:r w:rsidR="00D179EF">
              <w:rPr>
                <w:rFonts w:ascii="Arial" w:hAnsi="Arial" w:cs="Arial"/>
                <w:sz w:val="18"/>
                <w:szCs w:val="18"/>
              </w:rPr>
              <w:t>s</w:t>
            </w:r>
            <w:r w:rsidRPr="008844C0">
              <w:rPr>
                <w:rFonts w:ascii="Arial" w:hAnsi="Arial" w:cs="Arial"/>
                <w:sz w:val="18"/>
                <w:szCs w:val="18"/>
              </w:rPr>
              <w:t xml:space="preserve"> all </w:t>
            </w:r>
            <w:r w:rsidR="00D179EF">
              <w:rPr>
                <w:rFonts w:ascii="Arial" w:hAnsi="Arial" w:cs="Arial"/>
                <w:sz w:val="18"/>
                <w:szCs w:val="18"/>
              </w:rPr>
              <w:t>potential</w:t>
            </w:r>
            <w:r w:rsidR="00D179EF" w:rsidRPr="008844C0">
              <w:rPr>
                <w:rFonts w:ascii="Arial" w:hAnsi="Arial" w:cs="Arial"/>
                <w:sz w:val="18"/>
                <w:szCs w:val="18"/>
              </w:rPr>
              <w:t xml:space="preserve"> </w:t>
            </w:r>
            <w:r w:rsidRPr="008844C0">
              <w:rPr>
                <w:rFonts w:ascii="Arial" w:hAnsi="Arial" w:cs="Arial"/>
                <w:sz w:val="18"/>
                <w:szCs w:val="18"/>
              </w:rPr>
              <w:t>sources of mercury-containing devices?</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851987" w:rsidRPr="00BD72DD" w:rsidTr="00C012CC">
        <w:tc>
          <w:tcPr>
            <w:tcW w:w="8838" w:type="dxa"/>
            <w:tcBorders>
              <w:top w:val="single" w:sz="2" w:space="0" w:color="auto"/>
              <w:bottom w:val="single" w:sz="2" w:space="0" w:color="auto"/>
              <w:right w:val="single" w:sz="2" w:space="0" w:color="auto"/>
            </w:tcBorders>
          </w:tcPr>
          <w:p w:rsidR="00851987" w:rsidRPr="00BD72DD" w:rsidRDefault="00851987" w:rsidP="00851987">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w:t>
            </w:r>
            <w:r w:rsidRPr="008844C0">
              <w:rPr>
                <w:rFonts w:ascii="Arial" w:hAnsi="Arial" w:cs="Arial"/>
                <w:sz w:val="18"/>
                <w:szCs w:val="18"/>
              </w:rPr>
              <w:t>include information on the process used for inspecting, removing, managing</w:t>
            </w:r>
            <w:r w:rsidR="00655884">
              <w:rPr>
                <w:rFonts w:ascii="Arial" w:hAnsi="Arial" w:cs="Arial"/>
                <w:sz w:val="18"/>
                <w:szCs w:val="18"/>
              </w:rPr>
              <w:t>,</w:t>
            </w:r>
            <w:r w:rsidRPr="008844C0">
              <w:rPr>
                <w:rFonts w:ascii="Arial" w:hAnsi="Arial" w:cs="Arial"/>
                <w:sz w:val="18"/>
                <w:szCs w:val="18"/>
              </w:rPr>
              <w:t xml:space="preserve"> and recycling mercury-containing devices from vehicles</w:t>
            </w:r>
            <w:r>
              <w:rPr>
                <w:rFonts w:ascii="Arial" w:hAnsi="Arial" w:cs="Arial"/>
                <w:sz w:val="18"/>
                <w:szCs w:val="18"/>
              </w:rPr>
              <w:t>, equipment,</w:t>
            </w:r>
            <w:r w:rsidRPr="008844C0">
              <w:rPr>
                <w:rFonts w:ascii="Arial" w:hAnsi="Arial" w:cs="Arial"/>
                <w:sz w:val="18"/>
                <w:szCs w:val="18"/>
              </w:rPr>
              <w:t xml:space="preserve"> and appliances that are received uncrushed?</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851987" w:rsidRPr="00BD72DD" w:rsidTr="00C012CC">
        <w:tc>
          <w:tcPr>
            <w:tcW w:w="8838" w:type="dxa"/>
            <w:tcBorders>
              <w:top w:val="single" w:sz="2" w:space="0" w:color="auto"/>
              <w:bottom w:val="single" w:sz="2" w:space="0" w:color="auto"/>
              <w:right w:val="single" w:sz="2" w:space="0" w:color="auto"/>
            </w:tcBorders>
          </w:tcPr>
          <w:p w:rsidR="00851987" w:rsidRPr="00BD72DD" w:rsidRDefault="00851987" w:rsidP="001F2E75">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w:t>
            </w:r>
            <w:r w:rsidRPr="008844C0">
              <w:rPr>
                <w:rFonts w:ascii="Arial" w:hAnsi="Arial" w:cs="Arial"/>
                <w:sz w:val="18"/>
                <w:szCs w:val="18"/>
              </w:rPr>
              <w:t xml:space="preserve">describe the process of how mercury-containing devices are removed, </w:t>
            </w:r>
            <w:r>
              <w:rPr>
                <w:rFonts w:ascii="Arial" w:hAnsi="Arial" w:cs="Arial"/>
                <w:sz w:val="18"/>
                <w:szCs w:val="18"/>
              </w:rPr>
              <w:t xml:space="preserve">how </w:t>
            </w:r>
            <w:r w:rsidRPr="008844C0">
              <w:rPr>
                <w:rFonts w:ascii="Arial" w:hAnsi="Arial" w:cs="Arial"/>
                <w:sz w:val="18"/>
                <w:szCs w:val="18"/>
              </w:rPr>
              <w:t>spills are avoided and prevented from contact</w:t>
            </w:r>
            <w:r w:rsidR="00655884">
              <w:rPr>
                <w:rFonts w:ascii="Arial" w:hAnsi="Arial" w:cs="Arial"/>
                <w:sz w:val="18"/>
                <w:szCs w:val="18"/>
              </w:rPr>
              <w:t>ing</w:t>
            </w:r>
            <w:r w:rsidRPr="008844C0">
              <w:rPr>
                <w:rFonts w:ascii="Arial" w:hAnsi="Arial" w:cs="Arial"/>
                <w:sz w:val="18"/>
                <w:szCs w:val="18"/>
              </w:rPr>
              <w:t xml:space="preserve"> with stormwater, and describe methods used for </w:t>
            </w:r>
            <w:r w:rsidR="00D179EF">
              <w:rPr>
                <w:rFonts w:ascii="Arial" w:hAnsi="Arial" w:cs="Arial"/>
                <w:sz w:val="18"/>
                <w:szCs w:val="18"/>
              </w:rPr>
              <w:t xml:space="preserve">management and </w:t>
            </w:r>
            <w:r w:rsidRPr="008844C0">
              <w:rPr>
                <w:rFonts w:ascii="Arial" w:hAnsi="Arial" w:cs="Arial"/>
                <w:sz w:val="18"/>
                <w:szCs w:val="18"/>
              </w:rPr>
              <w:t>recycling including any specific recycling program used?</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5D1E38" w:rsidRPr="005D1E38" w:rsidRDefault="005D1E38">
      <w:pPr>
        <w:rPr>
          <w:sz w:val="16"/>
          <w:szCs w:val="16"/>
        </w:rPr>
      </w:pPr>
    </w:p>
    <w:tbl>
      <w:tblPr>
        <w:tblW w:w="10620" w:type="dxa"/>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730"/>
        <w:gridCol w:w="1890"/>
      </w:tblGrid>
      <w:tr w:rsidR="00851987" w:rsidRPr="00BD72DD" w:rsidTr="00A017CE">
        <w:tc>
          <w:tcPr>
            <w:tcW w:w="8730" w:type="dxa"/>
            <w:tcBorders>
              <w:top w:val="single" w:sz="2" w:space="0" w:color="auto"/>
              <w:bottom w:val="single" w:sz="2" w:space="0" w:color="auto"/>
              <w:right w:val="single" w:sz="2" w:space="0" w:color="auto"/>
            </w:tcBorders>
          </w:tcPr>
          <w:p w:rsidR="00851987" w:rsidRPr="00BD72DD" w:rsidRDefault="00851987" w:rsidP="00851987">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w:t>
            </w:r>
            <w:r w:rsidRPr="008844C0">
              <w:rPr>
                <w:rFonts w:ascii="Arial" w:hAnsi="Arial" w:cs="Arial"/>
                <w:sz w:val="18"/>
                <w:szCs w:val="18"/>
              </w:rPr>
              <w:t xml:space="preserve">include </w:t>
            </w:r>
            <w:r>
              <w:rPr>
                <w:rFonts w:ascii="Arial" w:hAnsi="Arial" w:cs="Arial"/>
                <w:sz w:val="18"/>
                <w:szCs w:val="18"/>
              </w:rPr>
              <w:t xml:space="preserve">how the facility will </w:t>
            </w:r>
            <w:r w:rsidRPr="008844C0">
              <w:rPr>
                <w:rFonts w:ascii="Arial" w:hAnsi="Arial" w:cs="Arial"/>
                <w:sz w:val="18"/>
                <w:szCs w:val="18"/>
              </w:rPr>
              <w:t>manage and recycle mercury-containing devices in accordance with state and federal rules?</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851987" w:rsidRPr="00BD72DD" w:rsidTr="00A017CE">
        <w:tc>
          <w:tcPr>
            <w:tcW w:w="8730" w:type="dxa"/>
            <w:tcBorders>
              <w:top w:val="single" w:sz="2" w:space="0" w:color="auto"/>
              <w:bottom w:val="single" w:sz="2" w:space="0" w:color="auto"/>
              <w:right w:val="single" w:sz="2" w:space="0" w:color="auto"/>
            </w:tcBorders>
          </w:tcPr>
          <w:p w:rsidR="00851987" w:rsidRPr="00BD72DD" w:rsidRDefault="00851987" w:rsidP="001F2E75">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Pr>
                <w:rFonts w:ascii="Arial" w:hAnsi="Arial" w:cs="Arial"/>
                <w:sz w:val="18"/>
                <w:szCs w:val="18"/>
              </w:rPr>
              <w:t xml:space="preserve"> describe how </w:t>
            </w:r>
            <w:r w:rsidRPr="008844C0">
              <w:rPr>
                <w:rFonts w:ascii="Arial" w:hAnsi="Arial" w:cs="Arial"/>
                <w:sz w:val="18"/>
                <w:szCs w:val="18"/>
              </w:rPr>
              <w:t xml:space="preserve">the facility </w:t>
            </w:r>
            <w:r w:rsidR="00655884">
              <w:rPr>
                <w:rFonts w:ascii="Arial" w:hAnsi="Arial" w:cs="Arial"/>
                <w:sz w:val="18"/>
                <w:szCs w:val="18"/>
              </w:rPr>
              <w:t xml:space="preserve">will </w:t>
            </w:r>
            <w:r w:rsidRPr="008844C0">
              <w:rPr>
                <w:rFonts w:ascii="Arial" w:hAnsi="Arial" w:cs="Arial"/>
                <w:sz w:val="18"/>
                <w:szCs w:val="18"/>
              </w:rPr>
              <w:t>ensur</w:t>
            </w:r>
            <w:r>
              <w:rPr>
                <w:rFonts w:ascii="Arial" w:hAnsi="Arial" w:cs="Arial"/>
                <w:sz w:val="18"/>
                <w:szCs w:val="18"/>
              </w:rPr>
              <w:t xml:space="preserve">e </w:t>
            </w:r>
            <w:r w:rsidRPr="008844C0">
              <w:rPr>
                <w:rFonts w:ascii="Arial" w:hAnsi="Arial" w:cs="Arial"/>
                <w:sz w:val="18"/>
                <w:szCs w:val="18"/>
              </w:rPr>
              <w:t xml:space="preserve">that vehicles are not crushed until </w:t>
            </w:r>
            <w:r>
              <w:rPr>
                <w:rFonts w:ascii="Arial" w:hAnsi="Arial" w:cs="Arial"/>
                <w:sz w:val="18"/>
                <w:szCs w:val="18"/>
              </w:rPr>
              <w:t xml:space="preserve">they have been </w:t>
            </w:r>
            <w:r w:rsidRPr="008844C0">
              <w:rPr>
                <w:rFonts w:ascii="Arial" w:hAnsi="Arial" w:cs="Arial"/>
                <w:sz w:val="18"/>
                <w:szCs w:val="18"/>
              </w:rPr>
              <w:t>inspected and all mercury devices have been removed?</w:t>
            </w:r>
          </w:p>
        </w:tc>
        <w:tc>
          <w:tcPr>
            <w:tcW w:w="1890" w:type="dxa"/>
            <w:tcBorders>
              <w:top w:val="single" w:sz="2" w:space="0" w:color="auto"/>
              <w:left w:val="single" w:sz="2" w:space="0" w:color="auto"/>
              <w:bottom w:val="single" w:sz="2" w:space="0" w:color="auto"/>
            </w:tcBorders>
          </w:tcPr>
          <w:p w:rsidR="00851987" w:rsidRPr="00DC27FD" w:rsidRDefault="00851987"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D566C0" w:rsidRPr="002840EA" w:rsidRDefault="00D566C0" w:rsidP="00D566C0">
      <w:pPr>
        <w:widowControl w:val="0"/>
        <w:spacing w:before="240" w:after="60"/>
        <w:rPr>
          <w:rFonts w:ascii="Arial" w:hAnsi="Arial"/>
          <w:b/>
          <w:sz w:val="20"/>
        </w:rPr>
      </w:pPr>
      <w:r w:rsidRPr="002840EA">
        <w:rPr>
          <w:rFonts w:ascii="Arial" w:hAnsi="Arial"/>
          <w:b/>
          <w:sz w:val="20"/>
        </w:rPr>
        <w:t>Note to suppliers of foundries:</w:t>
      </w:r>
    </w:p>
    <w:p w:rsidR="00D566C0" w:rsidRPr="00D566C0" w:rsidRDefault="00D566C0" w:rsidP="00D566C0">
      <w:pPr>
        <w:widowControl w:val="0"/>
        <w:spacing w:after="120"/>
        <w:rPr>
          <w:rFonts w:ascii="Arial" w:hAnsi="Arial" w:cs="Arial"/>
          <w:sz w:val="18"/>
          <w:szCs w:val="18"/>
        </w:rPr>
      </w:pPr>
      <w:r w:rsidRPr="00D566C0">
        <w:rPr>
          <w:rFonts w:ascii="Arial" w:hAnsi="Arial" w:cs="Arial"/>
          <w:sz w:val="18"/>
          <w:szCs w:val="18"/>
        </w:rPr>
        <w:t xml:space="preserve">Federal regulations controlling mercury emissions require that </w:t>
      </w:r>
      <w:r w:rsidR="00655884">
        <w:rPr>
          <w:rFonts w:ascii="Arial" w:hAnsi="Arial" w:cs="Arial"/>
          <w:sz w:val="18"/>
          <w:szCs w:val="18"/>
        </w:rPr>
        <w:t xml:space="preserve">foundries </w:t>
      </w:r>
      <w:r w:rsidRPr="00D566C0">
        <w:rPr>
          <w:rFonts w:ascii="Arial" w:hAnsi="Arial" w:cs="Arial"/>
          <w:sz w:val="18"/>
          <w:szCs w:val="18"/>
        </w:rPr>
        <w:t xml:space="preserve">use mercury-free scrap and either conduct inspections of their suppliers or obtain </w:t>
      </w:r>
      <w:r w:rsidR="00851987">
        <w:rPr>
          <w:rFonts w:ascii="Arial" w:hAnsi="Arial" w:cs="Arial"/>
          <w:sz w:val="18"/>
          <w:szCs w:val="18"/>
        </w:rPr>
        <w:t xml:space="preserve">a copy of </w:t>
      </w:r>
      <w:r w:rsidRPr="00D566C0">
        <w:rPr>
          <w:rFonts w:ascii="Arial" w:hAnsi="Arial" w:cs="Arial"/>
          <w:sz w:val="18"/>
          <w:szCs w:val="18"/>
        </w:rPr>
        <w:t xml:space="preserve">their supplier’s </w:t>
      </w:r>
      <w:r w:rsidR="00FB0D19">
        <w:rPr>
          <w:rFonts w:ascii="Arial" w:hAnsi="Arial" w:cs="Arial"/>
          <w:sz w:val="18"/>
          <w:szCs w:val="18"/>
        </w:rPr>
        <w:t>MMP</w:t>
      </w:r>
      <w:r w:rsidRPr="00D566C0">
        <w:rPr>
          <w:rFonts w:ascii="Arial" w:hAnsi="Arial" w:cs="Arial"/>
          <w:sz w:val="18"/>
          <w:szCs w:val="18"/>
        </w:rPr>
        <w:t xml:space="preserve"> </w:t>
      </w:r>
      <w:r w:rsidR="00851987">
        <w:rPr>
          <w:rFonts w:ascii="Arial" w:hAnsi="Arial" w:cs="Arial"/>
          <w:sz w:val="18"/>
          <w:szCs w:val="18"/>
        </w:rPr>
        <w:t xml:space="preserve">with </w:t>
      </w:r>
      <w:r w:rsidRPr="00D566C0">
        <w:rPr>
          <w:rFonts w:ascii="Arial" w:hAnsi="Arial" w:cs="Arial"/>
          <w:sz w:val="18"/>
          <w:szCs w:val="18"/>
        </w:rPr>
        <w:t>document</w:t>
      </w:r>
      <w:r w:rsidR="00851987">
        <w:rPr>
          <w:rFonts w:ascii="Arial" w:hAnsi="Arial" w:cs="Arial"/>
          <w:sz w:val="18"/>
          <w:szCs w:val="18"/>
        </w:rPr>
        <w:t>ation of</w:t>
      </w:r>
      <w:r w:rsidRPr="00D566C0">
        <w:rPr>
          <w:rFonts w:ascii="Arial" w:hAnsi="Arial" w:cs="Arial"/>
          <w:sz w:val="18"/>
          <w:szCs w:val="18"/>
        </w:rPr>
        <w:t xml:space="preserve"> the supplier’s mercury removal program. </w:t>
      </w:r>
    </w:p>
    <w:p w:rsidR="00D566C0" w:rsidRPr="00D566C0" w:rsidRDefault="00D566C0" w:rsidP="00D566C0">
      <w:pPr>
        <w:widowControl w:val="0"/>
        <w:spacing w:after="120"/>
        <w:rPr>
          <w:rFonts w:ascii="Arial" w:hAnsi="Arial" w:cs="Arial"/>
          <w:sz w:val="18"/>
          <w:szCs w:val="18"/>
        </w:rPr>
      </w:pPr>
      <w:r w:rsidRPr="00D566C0">
        <w:rPr>
          <w:rFonts w:ascii="Arial" w:hAnsi="Arial" w:cs="Arial"/>
          <w:sz w:val="18"/>
          <w:szCs w:val="18"/>
        </w:rPr>
        <w:t xml:space="preserve">Because scrap must be certified as mercury-free, the MPCA recommends that </w:t>
      </w:r>
      <w:r w:rsidR="00851987">
        <w:rPr>
          <w:rFonts w:ascii="Arial" w:hAnsi="Arial" w:cs="Arial"/>
          <w:sz w:val="18"/>
          <w:szCs w:val="18"/>
        </w:rPr>
        <w:t>s</w:t>
      </w:r>
      <w:r w:rsidRPr="00D566C0">
        <w:rPr>
          <w:rFonts w:ascii="Arial" w:hAnsi="Arial" w:cs="Arial"/>
          <w:sz w:val="18"/>
          <w:szCs w:val="18"/>
        </w:rPr>
        <w:t xml:space="preserve">crap and </w:t>
      </w:r>
      <w:r w:rsidR="00851987">
        <w:rPr>
          <w:rFonts w:ascii="Arial" w:hAnsi="Arial" w:cs="Arial"/>
          <w:sz w:val="18"/>
          <w:szCs w:val="18"/>
        </w:rPr>
        <w:t>w</w:t>
      </w:r>
      <w:r w:rsidRPr="00D566C0">
        <w:rPr>
          <w:rFonts w:ascii="Arial" w:hAnsi="Arial" w:cs="Arial"/>
          <w:sz w:val="18"/>
          <w:szCs w:val="18"/>
        </w:rPr>
        <w:t xml:space="preserve">aste </w:t>
      </w:r>
      <w:r w:rsidR="00851987">
        <w:rPr>
          <w:rFonts w:ascii="Arial" w:hAnsi="Arial" w:cs="Arial"/>
          <w:sz w:val="18"/>
          <w:szCs w:val="18"/>
        </w:rPr>
        <w:t>r</w:t>
      </w:r>
      <w:r w:rsidRPr="00D566C0">
        <w:rPr>
          <w:rFonts w:ascii="Arial" w:hAnsi="Arial" w:cs="Arial"/>
          <w:sz w:val="18"/>
          <w:szCs w:val="18"/>
        </w:rPr>
        <w:t xml:space="preserve">ecycling </w:t>
      </w:r>
      <w:r w:rsidR="00851987">
        <w:rPr>
          <w:rFonts w:ascii="Arial" w:hAnsi="Arial" w:cs="Arial"/>
          <w:sz w:val="18"/>
          <w:szCs w:val="18"/>
        </w:rPr>
        <w:t>f</w:t>
      </w:r>
      <w:r w:rsidRPr="00D566C0">
        <w:rPr>
          <w:rFonts w:ascii="Arial" w:hAnsi="Arial" w:cs="Arial"/>
          <w:sz w:val="18"/>
          <w:szCs w:val="18"/>
        </w:rPr>
        <w:t xml:space="preserve">acilities apply an identifying mark to any </w:t>
      </w:r>
      <w:r w:rsidR="003F3633">
        <w:rPr>
          <w:rFonts w:ascii="Arial" w:hAnsi="Arial" w:cs="Arial"/>
          <w:sz w:val="18"/>
          <w:szCs w:val="18"/>
        </w:rPr>
        <w:t xml:space="preserve">vehicle, equipment, or </w:t>
      </w:r>
      <w:r w:rsidRPr="00D566C0">
        <w:rPr>
          <w:rFonts w:ascii="Arial" w:hAnsi="Arial" w:cs="Arial"/>
          <w:sz w:val="18"/>
          <w:szCs w:val="18"/>
        </w:rPr>
        <w:t xml:space="preserve">appliance that has been inspected to indicate that switches </w:t>
      </w:r>
      <w:r w:rsidR="003F3633">
        <w:rPr>
          <w:rFonts w:ascii="Arial" w:hAnsi="Arial" w:cs="Arial"/>
          <w:sz w:val="18"/>
          <w:szCs w:val="18"/>
        </w:rPr>
        <w:t xml:space="preserve">have been </w:t>
      </w:r>
      <w:r w:rsidRPr="00D566C0">
        <w:rPr>
          <w:rFonts w:ascii="Arial" w:hAnsi="Arial" w:cs="Arial"/>
          <w:sz w:val="18"/>
          <w:szCs w:val="18"/>
        </w:rPr>
        <w:t xml:space="preserve">removed. This practice saves valuable time and </w:t>
      </w:r>
      <w:r w:rsidR="003F3633">
        <w:rPr>
          <w:rFonts w:ascii="Arial" w:hAnsi="Arial" w:cs="Arial"/>
          <w:sz w:val="18"/>
          <w:szCs w:val="18"/>
        </w:rPr>
        <w:t xml:space="preserve">provides </w:t>
      </w:r>
      <w:r w:rsidRPr="00D566C0">
        <w:rPr>
          <w:rFonts w:ascii="Arial" w:hAnsi="Arial" w:cs="Arial"/>
          <w:sz w:val="18"/>
          <w:szCs w:val="18"/>
        </w:rPr>
        <w:t xml:space="preserve">scrap purchasers </w:t>
      </w:r>
      <w:r w:rsidR="003F3633">
        <w:rPr>
          <w:rFonts w:ascii="Arial" w:hAnsi="Arial" w:cs="Arial"/>
          <w:sz w:val="18"/>
          <w:szCs w:val="18"/>
        </w:rPr>
        <w:t xml:space="preserve">with </w:t>
      </w:r>
      <w:r w:rsidRPr="00D566C0">
        <w:rPr>
          <w:rFonts w:ascii="Arial" w:hAnsi="Arial" w:cs="Arial"/>
          <w:sz w:val="18"/>
          <w:szCs w:val="18"/>
        </w:rPr>
        <w:t>a consistent visual confirmation of inspection and switch remov</w:t>
      </w:r>
      <w:r w:rsidR="003F3633">
        <w:rPr>
          <w:rFonts w:ascii="Arial" w:hAnsi="Arial" w:cs="Arial"/>
          <w:sz w:val="18"/>
          <w:szCs w:val="18"/>
        </w:rPr>
        <w:t>al</w:t>
      </w:r>
      <w:r w:rsidRPr="00D566C0">
        <w:rPr>
          <w:rFonts w:ascii="Arial" w:hAnsi="Arial" w:cs="Arial"/>
          <w:sz w:val="18"/>
          <w:szCs w:val="18"/>
        </w:rPr>
        <w:t>. This practice satisfies the requirement that scrap must be certified as mercury-free.</w:t>
      </w:r>
    </w:p>
    <w:p w:rsidR="00D566C0" w:rsidRPr="00D566C0" w:rsidRDefault="00655884" w:rsidP="00D566C0">
      <w:pPr>
        <w:widowControl w:val="0"/>
        <w:spacing w:after="120"/>
        <w:rPr>
          <w:rFonts w:ascii="Arial" w:hAnsi="Arial" w:cs="Arial"/>
          <w:sz w:val="18"/>
          <w:szCs w:val="18"/>
        </w:rPr>
      </w:pPr>
      <w:r>
        <w:rPr>
          <w:rFonts w:ascii="Arial" w:hAnsi="Arial" w:cs="Arial"/>
          <w:sz w:val="18"/>
          <w:szCs w:val="18"/>
        </w:rPr>
        <w:t>F</w:t>
      </w:r>
      <w:r w:rsidR="00D566C0" w:rsidRPr="00D566C0">
        <w:rPr>
          <w:rFonts w:ascii="Arial" w:hAnsi="Arial" w:cs="Arial"/>
          <w:sz w:val="18"/>
          <w:szCs w:val="18"/>
        </w:rPr>
        <w:t xml:space="preserve">oundries may request a copy of your </w:t>
      </w:r>
      <w:r w:rsidR="00FB0D19">
        <w:rPr>
          <w:rFonts w:ascii="Arial" w:hAnsi="Arial" w:cs="Arial"/>
          <w:sz w:val="18"/>
          <w:szCs w:val="18"/>
        </w:rPr>
        <w:t>MMP</w:t>
      </w:r>
      <w:r w:rsidR="00D566C0" w:rsidRPr="00D566C0">
        <w:rPr>
          <w:rFonts w:ascii="Arial" w:hAnsi="Arial" w:cs="Arial"/>
          <w:sz w:val="18"/>
          <w:szCs w:val="18"/>
        </w:rPr>
        <w:t xml:space="preserve"> as evidence of compliance with federal regulations. See </w:t>
      </w:r>
      <w:r w:rsidR="003F3633">
        <w:rPr>
          <w:rFonts w:ascii="Arial" w:hAnsi="Arial" w:cs="Arial"/>
          <w:sz w:val="18"/>
          <w:szCs w:val="18"/>
        </w:rPr>
        <w:t>S</w:t>
      </w:r>
      <w:r w:rsidR="00D566C0" w:rsidRPr="00D566C0">
        <w:rPr>
          <w:rFonts w:ascii="Arial" w:hAnsi="Arial" w:cs="Arial"/>
          <w:sz w:val="18"/>
          <w:szCs w:val="18"/>
        </w:rPr>
        <w:t xml:space="preserve">ection F for </w:t>
      </w:r>
      <w:r>
        <w:rPr>
          <w:rFonts w:ascii="Arial" w:hAnsi="Arial" w:cs="Arial"/>
          <w:sz w:val="18"/>
          <w:szCs w:val="18"/>
        </w:rPr>
        <w:t>f</w:t>
      </w:r>
      <w:r w:rsidR="00D566C0" w:rsidRPr="00D566C0">
        <w:rPr>
          <w:rFonts w:ascii="Arial" w:hAnsi="Arial" w:cs="Arial"/>
          <w:sz w:val="18"/>
          <w:szCs w:val="18"/>
        </w:rPr>
        <w:t>oundry rule requirements and web</w:t>
      </w:r>
      <w:r w:rsidR="001F2E75">
        <w:rPr>
          <w:rFonts w:ascii="Arial" w:hAnsi="Arial" w:cs="Arial"/>
          <w:sz w:val="18"/>
          <w:szCs w:val="18"/>
        </w:rPr>
        <w:t xml:space="preserve"> </w:t>
      </w:r>
      <w:r w:rsidR="00D566C0" w:rsidRPr="00D566C0">
        <w:rPr>
          <w:rFonts w:ascii="Arial" w:hAnsi="Arial" w:cs="Arial"/>
          <w:sz w:val="18"/>
          <w:szCs w:val="18"/>
        </w:rPr>
        <w:t>links.</w:t>
      </w:r>
    </w:p>
    <w:p w:rsidR="00D566C0" w:rsidRPr="002840EA" w:rsidRDefault="003B7175" w:rsidP="00607B37">
      <w:pPr>
        <w:widowControl w:val="0"/>
        <w:spacing w:before="240" w:after="60"/>
        <w:rPr>
          <w:rFonts w:ascii="Arial" w:hAnsi="Arial"/>
          <w:b/>
          <w:sz w:val="20"/>
        </w:rPr>
      </w:pPr>
      <w:r w:rsidRPr="002840EA">
        <w:rPr>
          <w:rFonts w:ascii="Arial" w:hAnsi="Arial"/>
          <w:b/>
          <w:sz w:val="20"/>
        </w:rPr>
        <w:t>Requirements for scrap and waste recycling facilities that accept vehicles for crushing or shredding:</w:t>
      </w:r>
    </w:p>
    <w:p w:rsidR="00D566C0" w:rsidRPr="00D566C0" w:rsidRDefault="00D566C0" w:rsidP="00D566C0">
      <w:pPr>
        <w:widowControl w:val="0"/>
        <w:spacing w:before="60" w:after="60"/>
        <w:rPr>
          <w:rFonts w:ascii="Arial" w:hAnsi="Arial" w:cs="Arial"/>
          <w:sz w:val="18"/>
          <w:szCs w:val="18"/>
        </w:rPr>
      </w:pPr>
      <w:r w:rsidRPr="00D566C0">
        <w:rPr>
          <w:rFonts w:ascii="Arial" w:hAnsi="Arial" w:cs="Arial"/>
          <w:sz w:val="18"/>
          <w:szCs w:val="18"/>
        </w:rPr>
        <w:t xml:space="preserve">If a </w:t>
      </w:r>
      <w:r w:rsidR="00F433D6">
        <w:rPr>
          <w:rFonts w:ascii="Arial" w:hAnsi="Arial" w:cs="Arial"/>
          <w:sz w:val="18"/>
          <w:szCs w:val="18"/>
        </w:rPr>
        <w:t>s</w:t>
      </w:r>
      <w:r w:rsidRPr="00D566C0">
        <w:rPr>
          <w:rFonts w:ascii="Arial" w:hAnsi="Arial" w:cs="Arial"/>
          <w:sz w:val="18"/>
          <w:szCs w:val="18"/>
        </w:rPr>
        <w:t xml:space="preserve">crap and </w:t>
      </w:r>
      <w:r w:rsidR="00F433D6">
        <w:rPr>
          <w:rFonts w:ascii="Arial" w:hAnsi="Arial" w:cs="Arial"/>
          <w:sz w:val="18"/>
          <w:szCs w:val="18"/>
        </w:rPr>
        <w:t>w</w:t>
      </w:r>
      <w:r w:rsidRPr="00D566C0">
        <w:rPr>
          <w:rFonts w:ascii="Arial" w:hAnsi="Arial" w:cs="Arial"/>
          <w:sz w:val="18"/>
          <w:szCs w:val="18"/>
        </w:rPr>
        <w:t xml:space="preserve">aste </w:t>
      </w:r>
      <w:r w:rsidR="00F433D6">
        <w:rPr>
          <w:rFonts w:ascii="Arial" w:hAnsi="Arial" w:cs="Arial"/>
          <w:sz w:val="18"/>
          <w:szCs w:val="18"/>
        </w:rPr>
        <w:t>r</w:t>
      </w:r>
      <w:r w:rsidRPr="00D566C0">
        <w:rPr>
          <w:rFonts w:ascii="Arial" w:hAnsi="Arial" w:cs="Arial"/>
          <w:sz w:val="18"/>
          <w:szCs w:val="18"/>
        </w:rPr>
        <w:t xml:space="preserve">ecycling </w:t>
      </w:r>
      <w:r w:rsidR="00F433D6">
        <w:rPr>
          <w:rFonts w:ascii="Arial" w:hAnsi="Arial" w:cs="Arial"/>
          <w:sz w:val="18"/>
          <w:szCs w:val="18"/>
        </w:rPr>
        <w:t>f</w:t>
      </w:r>
      <w:r w:rsidRPr="00D566C0">
        <w:rPr>
          <w:rFonts w:ascii="Arial" w:hAnsi="Arial" w:cs="Arial"/>
          <w:sz w:val="18"/>
          <w:szCs w:val="18"/>
        </w:rPr>
        <w:t xml:space="preserve">acility accepts vehicles for crushing and shredding, then the </w:t>
      </w:r>
      <w:r w:rsidR="00FB0D19">
        <w:rPr>
          <w:rFonts w:ascii="Arial" w:hAnsi="Arial" w:cs="Arial"/>
          <w:sz w:val="18"/>
          <w:szCs w:val="18"/>
        </w:rPr>
        <w:t>MMP</w:t>
      </w:r>
      <w:r w:rsidRPr="00D566C0">
        <w:rPr>
          <w:rFonts w:ascii="Arial" w:hAnsi="Arial" w:cs="Arial"/>
          <w:sz w:val="18"/>
          <w:szCs w:val="18"/>
        </w:rPr>
        <w:t xml:space="preserve"> requirements </w:t>
      </w:r>
      <w:r w:rsidR="00F433D6">
        <w:rPr>
          <w:rFonts w:ascii="Arial" w:hAnsi="Arial" w:cs="Arial"/>
          <w:sz w:val="18"/>
          <w:szCs w:val="18"/>
        </w:rPr>
        <w:t>for a</w:t>
      </w:r>
      <w:r w:rsidRPr="00D566C0">
        <w:rPr>
          <w:rFonts w:ascii="Arial" w:hAnsi="Arial" w:cs="Arial"/>
          <w:sz w:val="18"/>
          <w:szCs w:val="18"/>
        </w:rPr>
        <w:t xml:space="preserve">utomobile </w:t>
      </w:r>
      <w:r w:rsidR="00F433D6">
        <w:rPr>
          <w:rFonts w:ascii="Arial" w:hAnsi="Arial" w:cs="Arial"/>
          <w:sz w:val="18"/>
          <w:szCs w:val="18"/>
        </w:rPr>
        <w:t>s</w:t>
      </w:r>
      <w:r w:rsidRPr="00D566C0">
        <w:rPr>
          <w:rFonts w:ascii="Arial" w:hAnsi="Arial" w:cs="Arial"/>
          <w:sz w:val="18"/>
          <w:szCs w:val="18"/>
        </w:rPr>
        <w:t xml:space="preserve">alvage </w:t>
      </w:r>
      <w:r w:rsidR="00F433D6">
        <w:rPr>
          <w:rFonts w:ascii="Arial" w:hAnsi="Arial" w:cs="Arial"/>
          <w:sz w:val="18"/>
          <w:szCs w:val="18"/>
        </w:rPr>
        <w:t>y</w:t>
      </w:r>
      <w:r w:rsidRPr="00D566C0">
        <w:rPr>
          <w:rFonts w:ascii="Arial" w:hAnsi="Arial" w:cs="Arial"/>
          <w:sz w:val="18"/>
          <w:szCs w:val="18"/>
        </w:rPr>
        <w:t>ard</w:t>
      </w:r>
      <w:r w:rsidR="00F433D6">
        <w:rPr>
          <w:rFonts w:ascii="Arial" w:hAnsi="Arial" w:cs="Arial"/>
          <w:sz w:val="18"/>
          <w:szCs w:val="18"/>
        </w:rPr>
        <w:t>s</w:t>
      </w:r>
      <w:r w:rsidRPr="00D566C0">
        <w:rPr>
          <w:rFonts w:ascii="Arial" w:hAnsi="Arial" w:cs="Arial"/>
          <w:sz w:val="18"/>
          <w:szCs w:val="18"/>
        </w:rPr>
        <w:t xml:space="preserve"> </w:t>
      </w:r>
      <w:r w:rsidR="005D1E38">
        <w:rPr>
          <w:rFonts w:ascii="Arial" w:hAnsi="Arial" w:cs="Arial"/>
          <w:sz w:val="18"/>
          <w:szCs w:val="18"/>
        </w:rPr>
        <w:t>applies.</w:t>
      </w:r>
    </w:p>
    <w:tbl>
      <w:tblPr>
        <w:tblW w:w="10710" w:type="dxa"/>
        <w:tblInd w:w="1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20"/>
        <w:gridCol w:w="1890"/>
      </w:tblGrid>
      <w:tr w:rsidR="009D1466" w:rsidRPr="00BD72DD" w:rsidTr="00C012CC">
        <w:tc>
          <w:tcPr>
            <w:tcW w:w="8820" w:type="dxa"/>
            <w:tcBorders>
              <w:top w:val="single" w:sz="2" w:space="0" w:color="auto"/>
              <w:bottom w:val="single" w:sz="2" w:space="0" w:color="auto"/>
              <w:right w:val="single" w:sz="2" w:space="0" w:color="auto"/>
            </w:tcBorders>
          </w:tcPr>
          <w:p w:rsidR="009D1466" w:rsidRPr="00BD72DD" w:rsidRDefault="00960681" w:rsidP="00F433D6">
            <w:pPr>
              <w:widowControl w:val="0"/>
              <w:spacing w:before="40"/>
              <w:rPr>
                <w:rFonts w:ascii="Arial" w:hAnsi="Arial" w:cs="Arial"/>
                <w:sz w:val="18"/>
                <w:szCs w:val="18"/>
              </w:rPr>
            </w:pPr>
            <w:r w:rsidRPr="008844C0">
              <w:rPr>
                <w:rFonts w:ascii="Arial" w:hAnsi="Arial" w:cs="Arial"/>
                <w:sz w:val="18"/>
                <w:szCs w:val="18"/>
              </w:rPr>
              <w:t xml:space="preserve">If </w:t>
            </w:r>
            <w:r w:rsidR="00F433D6" w:rsidRPr="008844C0">
              <w:rPr>
                <w:rFonts w:ascii="Arial" w:hAnsi="Arial" w:cs="Arial"/>
                <w:sz w:val="18"/>
                <w:szCs w:val="18"/>
              </w:rPr>
              <w:t xml:space="preserve">vehicles </w:t>
            </w:r>
            <w:r w:rsidR="00F433D6">
              <w:rPr>
                <w:rFonts w:ascii="Arial" w:hAnsi="Arial" w:cs="Arial"/>
                <w:sz w:val="18"/>
                <w:szCs w:val="18"/>
              </w:rPr>
              <w:t xml:space="preserve">are </w:t>
            </w:r>
            <w:r w:rsidR="00F433D6" w:rsidRPr="008844C0">
              <w:rPr>
                <w:rFonts w:ascii="Arial" w:hAnsi="Arial" w:cs="Arial"/>
                <w:sz w:val="18"/>
                <w:szCs w:val="18"/>
              </w:rPr>
              <w:t>accepted for crushing and/or shredding</w:t>
            </w:r>
            <w:r w:rsidRPr="008844C0">
              <w:rPr>
                <w:rFonts w:ascii="Arial" w:hAnsi="Arial" w:cs="Arial"/>
                <w:sz w:val="18"/>
                <w:szCs w:val="18"/>
              </w:rPr>
              <w:t xml:space="preserve">, does the </w:t>
            </w:r>
            <w:r w:rsidR="00FB0D19">
              <w:rPr>
                <w:rFonts w:ascii="Arial" w:hAnsi="Arial" w:cs="Arial"/>
                <w:sz w:val="18"/>
                <w:szCs w:val="18"/>
              </w:rPr>
              <w:t>MMP</w:t>
            </w:r>
            <w:r w:rsidR="00F433D6">
              <w:rPr>
                <w:rFonts w:ascii="Arial" w:hAnsi="Arial" w:cs="Arial"/>
                <w:sz w:val="18"/>
                <w:szCs w:val="18"/>
              </w:rPr>
              <w:t xml:space="preserve"> </w:t>
            </w:r>
            <w:r w:rsidRPr="008844C0">
              <w:rPr>
                <w:rFonts w:ascii="Arial" w:hAnsi="Arial" w:cs="Arial"/>
                <w:sz w:val="18"/>
                <w:szCs w:val="18"/>
              </w:rPr>
              <w:t>include the conditions as described in the Section B for auto salvage yards?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9D1466" w:rsidRPr="00BD72DD" w:rsidTr="00C012CC">
        <w:tc>
          <w:tcPr>
            <w:tcW w:w="8820" w:type="dxa"/>
            <w:tcBorders>
              <w:top w:val="single" w:sz="2" w:space="0" w:color="auto"/>
              <w:bottom w:val="single" w:sz="2" w:space="0" w:color="auto"/>
              <w:right w:val="single" w:sz="2" w:space="0" w:color="auto"/>
            </w:tcBorders>
          </w:tcPr>
          <w:p w:rsidR="009D1466" w:rsidRPr="00BD72DD" w:rsidRDefault="00960681" w:rsidP="00F433D6">
            <w:pPr>
              <w:widowControl w:val="0"/>
              <w:spacing w:before="40"/>
              <w:rPr>
                <w:rFonts w:ascii="Arial" w:hAnsi="Arial" w:cs="Arial"/>
                <w:sz w:val="18"/>
                <w:szCs w:val="18"/>
              </w:rPr>
            </w:pPr>
            <w:r w:rsidRPr="008844C0">
              <w:rPr>
                <w:rFonts w:ascii="Arial" w:hAnsi="Arial" w:cs="Arial"/>
                <w:sz w:val="18"/>
                <w:szCs w:val="18"/>
              </w:rPr>
              <w:t xml:space="preserve">If the scrap yard accepts crushed vehicles for shredding, does the </w:t>
            </w:r>
            <w:r w:rsidR="00FB0D19">
              <w:rPr>
                <w:rFonts w:ascii="Arial" w:hAnsi="Arial" w:cs="Arial"/>
                <w:sz w:val="18"/>
                <w:szCs w:val="18"/>
              </w:rPr>
              <w:t>MMP</w:t>
            </w:r>
            <w:r w:rsidR="00F433D6">
              <w:rPr>
                <w:rFonts w:ascii="Arial" w:hAnsi="Arial" w:cs="Arial"/>
                <w:sz w:val="18"/>
                <w:szCs w:val="18"/>
              </w:rPr>
              <w:t xml:space="preserve"> describe how </w:t>
            </w:r>
            <w:r w:rsidRPr="008844C0">
              <w:rPr>
                <w:rFonts w:ascii="Arial" w:hAnsi="Arial" w:cs="Arial"/>
                <w:sz w:val="18"/>
                <w:szCs w:val="18"/>
              </w:rPr>
              <w:t>the scrap yard ensur</w:t>
            </w:r>
            <w:r w:rsidR="00F433D6">
              <w:rPr>
                <w:rFonts w:ascii="Arial" w:hAnsi="Arial" w:cs="Arial"/>
                <w:sz w:val="18"/>
                <w:szCs w:val="18"/>
              </w:rPr>
              <w:t>es</w:t>
            </w:r>
            <w:r w:rsidRPr="008844C0">
              <w:rPr>
                <w:rFonts w:ascii="Arial" w:hAnsi="Arial" w:cs="Arial"/>
                <w:sz w:val="18"/>
                <w:szCs w:val="18"/>
              </w:rPr>
              <w:t xml:space="preserve"> that vehicles are not crushed until </w:t>
            </w:r>
            <w:r w:rsidR="00F433D6">
              <w:rPr>
                <w:rFonts w:ascii="Arial" w:hAnsi="Arial" w:cs="Arial"/>
                <w:sz w:val="18"/>
                <w:szCs w:val="18"/>
              </w:rPr>
              <w:t xml:space="preserve">they have been </w:t>
            </w:r>
            <w:r w:rsidRPr="008844C0">
              <w:rPr>
                <w:rFonts w:ascii="Arial" w:hAnsi="Arial" w:cs="Arial"/>
                <w:sz w:val="18"/>
                <w:szCs w:val="18"/>
              </w:rPr>
              <w:t>inspected and all mercury-containing devices have been removed?</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960681" w:rsidRPr="002840EA" w:rsidRDefault="00960681" w:rsidP="00607B37">
      <w:pPr>
        <w:widowControl w:val="0"/>
        <w:spacing w:before="240" w:after="60"/>
        <w:rPr>
          <w:rFonts w:ascii="Arial" w:hAnsi="Arial"/>
          <w:b/>
          <w:sz w:val="20"/>
        </w:rPr>
      </w:pPr>
      <w:r w:rsidRPr="002840EA">
        <w:rPr>
          <w:rFonts w:ascii="Arial" w:hAnsi="Arial"/>
          <w:b/>
          <w:sz w:val="20"/>
        </w:rPr>
        <w:t>Appliances and residential heating/cooling/refrigeration (HVACR) systems:</w:t>
      </w:r>
    </w:p>
    <w:tbl>
      <w:tblPr>
        <w:tblW w:w="10701" w:type="dxa"/>
        <w:tblInd w:w="27"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11"/>
        <w:gridCol w:w="1890"/>
      </w:tblGrid>
      <w:tr w:rsidR="009D1466" w:rsidRPr="00BD72DD" w:rsidTr="00C012CC">
        <w:tc>
          <w:tcPr>
            <w:tcW w:w="8811" w:type="dxa"/>
            <w:tcBorders>
              <w:top w:val="single" w:sz="2" w:space="0" w:color="auto"/>
              <w:bottom w:val="single" w:sz="2" w:space="0" w:color="auto"/>
              <w:right w:val="single" w:sz="2" w:space="0" w:color="auto"/>
            </w:tcBorders>
          </w:tcPr>
          <w:p w:rsidR="00960681" w:rsidRPr="008844C0" w:rsidRDefault="00960681" w:rsidP="00A1131E">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B85919" w:rsidRPr="008844C0">
              <w:rPr>
                <w:rFonts w:ascii="Arial" w:hAnsi="Arial" w:cs="Arial"/>
                <w:sz w:val="18"/>
                <w:szCs w:val="18"/>
              </w:rPr>
              <w:t xml:space="preserve"> </w:t>
            </w:r>
            <w:r w:rsidRPr="008844C0">
              <w:rPr>
                <w:rFonts w:ascii="Arial" w:hAnsi="Arial" w:cs="Arial"/>
                <w:sz w:val="18"/>
                <w:szCs w:val="18"/>
              </w:rPr>
              <w:t xml:space="preserve">include information on </w:t>
            </w:r>
            <w:r w:rsidR="00191C66">
              <w:rPr>
                <w:rFonts w:ascii="Arial" w:hAnsi="Arial" w:cs="Arial"/>
                <w:sz w:val="18"/>
                <w:szCs w:val="18"/>
              </w:rPr>
              <w:t>how</w:t>
            </w:r>
            <w:r w:rsidR="00191C66" w:rsidRPr="008844C0">
              <w:rPr>
                <w:rFonts w:ascii="Arial" w:hAnsi="Arial" w:cs="Arial"/>
                <w:sz w:val="18"/>
                <w:szCs w:val="18"/>
              </w:rPr>
              <w:t xml:space="preserve"> </w:t>
            </w:r>
            <w:r w:rsidRPr="008844C0">
              <w:rPr>
                <w:rFonts w:ascii="Arial" w:hAnsi="Arial" w:cs="Arial"/>
                <w:sz w:val="18"/>
                <w:szCs w:val="18"/>
              </w:rPr>
              <w:t xml:space="preserve">to identify and remove the following? </w:t>
            </w:r>
          </w:p>
          <w:p w:rsidR="00960681" w:rsidRPr="008844C0" w:rsidRDefault="00B85919" w:rsidP="00960681">
            <w:pPr>
              <w:pStyle w:val="NoSpacing"/>
              <w:numPr>
                <w:ilvl w:val="0"/>
                <w:numId w:val="20"/>
              </w:numPr>
              <w:ind w:left="702"/>
              <w:rPr>
                <w:rFonts w:ascii="Arial" w:hAnsi="Arial" w:cs="Arial"/>
                <w:sz w:val="18"/>
                <w:szCs w:val="18"/>
              </w:rPr>
            </w:pPr>
            <w:r>
              <w:rPr>
                <w:rFonts w:ascii="Arial" w:hAnsi="Arial" w:cs="Arial"/>
                <w:sz w:val="18"/>
                <w:szCs w:val="18"/>
              </w:rPr>
              <w:t>F</w:t>
            </w:r>
            <w:r w:rsidR="00960681" w:rsidRPr="008844C0">
              <w:rPr>
                <w:rFonts w:ascii="Arial" w:hAnsi="Arial" w:cs="Arial"/>
                <w:sz w:val="18"/>
                <w:szCs w:val="18"/>
              </w:rPr>
              <w:t>lame sensors and safety switches in gas-fired burners with standing</w:t>
            </w:r>
            <w:r>
              <w:rPr>
                <w:rFonts w:ascii="Arial" w:hAnsi="Arial" w:cs="Arial"/>
                <w:sz w:val="18"/>
                <w:szCs w:val="18"/>
              </w:rPr>
              <w:t xml:space="preserve"> or </w:t>
            </w:r>
            <w:r w:rsidR="00960681" w:rsidRPr="008844C0">
              <w:rPr>
                <w:rFonts w:ascii="Arial" w:hAnsi="Arial" w:cs="Arial"/>
                <w:sz w:val="18"/>
                <w:szCs w:val="18"/>
              </w:rPr>
              <w:t>spark ignition pilot lights</w:t>
            </w:r>
            <w:r>
              <w:rPr>
                <w:rFonts w:ascii="Arial" w:hAnsi="Arial" w:cs="Arial"/>
                <w:sz w:val="18"/>
                <w:szCs w:val="18"/>
              </w:rPr>
              <w:t>, such as</w:t>
            </w:r>
            <w:r w:rsidR="00960681" w:rsidRPr="008844C0">
              <w:rPr>
                <w:rFonts w:ascii="Arial" w:hAnsi="Arial" w:cs="Arial"/>
                <w:sz w:val="18"/>
                <w:szCs w:val="18"/>
              </w:rPr>
              <w:t xml:space="preserve"> ovens, broilers, dryers, g</w:t>
            </w:r>
            <w:r w:rsidR="00960681">
              <w:rPr>
                <w:rFonts w:ascii="Arial" w:hAnsi="Arial" w:cs="Arial"/>
                <w:sz w:val="18"/>
                <w:szCs w:val="18"/>
              </w:rPr>
              <w:t xml:space="preserve">as refrigerators, </w:t>
            </w:r>
            <w:r>
              <w:rPr>
                <w:rFonts w:ascii="Arial" w:hAnsi="Arial" w:cs="Arial"/>
                <w:sz w:val="18"/>
                <w:szCs w:val="18"/>
              </w:rPr>
              <w:t xml:space="preserve">and </w:t>
            </w:r>
            <w:r w:rsidR="00960681">
              <w:rPr>
                <w:rFonts w:ascii="Arial" w:hAnsi="Arial" w:cs="Arial"/>
                <w:sz w:val="18"/>
                <w:szCs w:val="18"/>
              </w:rPr>
              <w:t>gas central air conditioning</w:t>
            </w:r>
          </w:p>
          <w:p w:rsidR="00960681" w:rsidRPr="008844C0" w:rsidRDefault="00960681" w:rsidP="00960681">
            <w:pPr>
              <w:pStyle w:val="NoSpacing"/>
              <w:numPr>
                <w:ilvl w:val="0"/>
                <w:numId w:val="20"/>
              </w:numPr>
              <w:ind w:left="702"/>
              <w:rPr>
                <w:rFonts w:ascii="Arial" w:hAnsi="Arial" w:cs="Arial"/>
                <w:sz w:val="18"/>
                <w:szCs w:val="18"/>
              </w:rPr>
            </w:pPr>
            <w:r w:rsidRPr="008844C0">
              <w:rPr>
                <w:rFonts w:ascii="Arial" w:hAnsi="Arial" w:cs="Arial"/>
                <w:sz w:val="18"/>
                <w:szCs w:val="18"/>
              </w:rPr>
              <w:t>Tilt switches in clothes washers (lid-up safety device)</w:t>
            </w:r>
          </w:p>
          <w:p w:rsidR="00960681" w:rsidRPr="008844C0" w:rsidRDefault="00960681" w:rsidP="00960681">
            <w:pPr>
              <w:pStyle w:val="NoSpacing"/>
              <w:numPr>
                <w:ilvl w:val="0"/>
                <w:numId w:val="20"/>
              </w:numPr>
              <w:ind w:left="702"/>
              <w:rPr>
                <w:rFonts w:ascii="Arial" w:hAnsi="Arial" w:cs="Arial"/>
                <w:sz w:val="18"/>
                <w:szCs w:val="18"/>
              </w:rPr>
            </w:pPr>
            <w:r w:rsidRPr="008844C0">
              <w:rPr>
                <w:rFonts w:ascii="Arial" w:hAnsi="Arial" w:cs="Arial"/>
                <w:sz w:val="18"/>
                <w:szCs w:val="18"/>
              </w:rPr>
              <w:t>Tilt switches in chest freezers (lighting)</w:t>
            </w:r>
          </w:p>
          <w:p w:rsidR="00960681" w:rsidRPr="008844C0" w:rsidRDefault="00960681" w:rsidP="00960681">
            <w:pPr>
              <w:pStyle w:val="NoSpacing"/>
              <w:numPr>
                <w:ilvl w:val="0"/>
                <w:numId w:val="20"/>
              </w:numPr>
              <w:ind w:left="702"/>
              <w:rPr>
                <w:rFonts w:ascii="Arial" w:hAnsi="Arial" w:cs="Arial"/>
                <w:sz w:val="18"/>
                <w:szCs w:val="18"/>
              </w:rPr>
            </w:pPr>
            <w:r w:rsidRPr="008844C0">
              <w:rPr>
                <w:rFonts w:ascii="Arial" w:hAnsi="Arial" w:cs="Arial"/>
                <w:sz w:val="18"/>
                <w:szCs w:val="18"/>
              </w:rPr>
              <w:t>Flow, temperature, vacuum/pressure control</w:t>
            </w:r>
          </w:p>
          <w:p w:rsidR="00960681" w:rsidRDefault="00960681" w:rsidP="00960681">
            <w:pPr>
              <w:pStyle w:val="NoSpacing"/>
              <w:numPr>
                <w:ilvl w:val="0"/>
                <w:numId w:val="20"/>
              </w:numPr>
              <w:ind w:left="702"/>
              <w:rPr>
                <w:rFonts w:ascii="Arial" w:hAnsi="Arial" w:cs="Arial"/>
                <w:sz w:val="18"/>
                <w:szCs w:val="18"/>
              </w:rPr>
            </w:pPr>
            <w:r w:rsidRPr="008844C0">
              <w:rPr>
                <w:rFonts w:ascii="Arial" w:hAnsi="Arial" w:cs="Arial"/>
                <w:sz w:val="18"/>
                <w:szCs w:val="18"/>
              </w:rPr>
              <w:t>Safety shutoff devices such as aquastats and pressurestats</w:t>
            </w:r>
          </w:p>
          <w:p w:rsidR="009D1466" w:rsidRPr="00BD72DD" w:rsidRDefault="00960681" w:rsidP="00960681">
            <w:pPr>
              <w:pStyle w:val="NoSpacing"/>
              <w:numPr>
                <w:ilvl w:val="0"/>
                <w:numId w:val="20"/>
              </w:numPr>
              <w:ind w:left="702"/>
              <w:rPr>
                <w:rFonts w:ascii="Arial" w:hAnsi="Arial" w:cs="Arial"/>
                <w:sz w:val="18"/>
                <w:szCs w:val="18"/>
              </w:rPr>
            </w:pPr>
            <w:r w:rsidRPr="008844C0">
              <w:rPr>
                <w:rFonts w:ascii="Arial" w:hAnsi="Arial" w:cs="Arial"/>
                <w:sz w:val="18"/>
                <w:szCs w:val="18"/>
              </w:rPr>
              <w:t>Displacement relays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2E3171" w:rsidRPr="002840EA" w:rsidRDefault="002E3171" w:rsidP="00607B37">
      <w:pPr>
        <w:widowControl w:val="0"/>
        <w:spacing w:before="240" w:after="60"/>
        <w:rPr>
          <w:rFonts w:ascii="Arial" w:hAnsi="Arial"/>
          <w:b/>
          <w:sz w:val="20"/>
        </w:rPr>
      </w:pPr>
      <w:r w:rsidRPr="002840EA">
        <w:rPr>
          <w:rFonts w:ascii="Arial" w:hAnsi="Arial"/>
          <w:b/>
          <w:sz w:val="20"/>
        </w:rPr>
        <w:t>Heavy scrap and commercial/industrial HVACR systems:</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9D1466" w:rsidRPr="00BD72DD" w:rsidTr="00C012CC">
        <w:tc>
          <w:tcPr>
            <w:tcW w:w="8838" w:type="dxa"/>
            <w:tcBorders>
              <w:top w:val="single" w:sz="2" w:space="0" w:color="auto"/>
              <w:bottom w:val="single" w:sz="2" w:space="0" w:color="auto"/>
              <w:right w:val="single" w:sz="2" w:space="0" w:color="auto"/>
            </w:tcBorders>
          </w:tcPr>
          <w:p w:rsidR="002E3171" w:rsidRPr="002E3171" w:rsidRDefault="002E3171" w:rsidP="00A1131E">
            <w:pPr>
              <w:widowControl w:val="0"/>
              <w:spacing w:before="40"/>
              <w:rPr>
                <w:rFonts w:ascii="Arial" w:hAnsi="Arial" w:cs="Arial"/>
                <w:sz w:val="18"/>
                <w:szCs w:val="18"/>
              </w:rPr>
            </w:pPr>
            <w:r w:rsidRPr="002E3171">
              <w:rPr>
                <w:rFonts w:ascii="Arial" w:hAnsi="Arial" w:cs="Arial"/>
                <w:sz w:val="18"/>
                <w:szCs w:val="18"/>
              </w:rPr>
              <w:t xml:space="preserve">Does the </w:t>
            </w:r>
            <w:r w:rsidR="00FB0D19">
              <w:rPr>
                <w:rFonts w:ascii="Arial" w:hAnsi="Arial" w:cs="Arial"/>
                <w:sz w:val="18"/>
                <w:szCs w:val="18"/>
              </w:rPr>
              <w:t>MMP</w:t>
            </w:r>
            <w:r w:rsidR="00E71E7E" w:rsidRPr="002E3171">
              <w:rPr>
                <w:rFonts w:ascii="Arial" w:hAnsi="Arial" w:cs="Arial"/>
                <w:sz w:val="18"/>
                <w:szCs w:val="18"/>
              </w:rPr>
              <w:t xml:space="preserve"> </w:t>
            </w:r>
            <w:r w:rsidRPr="002E3171">
              <w:rPr>
                <w:rFonts w:ascii="Arial" w:hAnsi="Arial" w:cs="Arial"/>
                <w:sz w:val="18"/>
                <w:szCs w:val="18"/>
              </w:rPr>
              <w:t xml:space="preserve">include details on </w:t>
            </w:r>
            <w:r w:rsidR="00191C66">
              <w:rPr>
                <w:rFonts w:ascii="Arial" w:hAnsi="Arial" w:cs="Arial"/>
                <w:sz w:val="18"/>
                <w:szCs w:val="18"/>
              </w:rPr>
              <w:t>how</w:t>
            </w:r>
            <w:r w:rsidR="00191C66" w:rsidRPr="002E3171">
              <w:rPr>
                <w:rFonts w:ascii="Arial" w:hAnsi="Arial" w:cs="Arial"/>
                <w:sz w:val="18"/>
                <w:szCs w:val="18"/>
              </w:rPr>
              <w:t xml:space="preserve"> </w:t>
            </w:r>
            <w:r w:rsidRPr="002E3171">
              <w:rPr>
                <w:rFonts w:ascii="Arial" w:hAnsi="Arial" w:cs="Arial"/>
                <w:sz w:val="18"/>
                <w:szCs w:val="18"/>
              </w:rPr>
              <w:t xml:space="preserve">to identify and remove the following? </w:t>
            </w:r>
          </w:p>
          <w:p w:rsidR="002E3171" w:rsidRPr="002E3171" w:rsidRDefault="002E3171" w:rsidP="00607B37">
            <w:pPr>
              <w:widowControl w:val="0"/>
              <w:numPr>
                <w:ilvl w:val="0"/>
                <w:numId w:val="21"/>
              </w:numPr>
              <w:spacing w:before="60"/>
              <w:rPr>
                <w:rFonts w:ascii="Arial" w:hAnsi="Arial" w:cs="Arial"/>
                <w:sz w:val="18"/>
                <w:szCs w:val="18"/>
              </w:rPr>
            </w:pPr>
            <w:r w:rsidRPr="002E3171">
              <w:rPr>
                <w:rFonts w:ascii="Arial" w:hAnsi="Arial" w:cs="Arial"/>
                <w:sz w:val="18"/>
                <w:szCs w:val="18"/>
              </w:rPr>
              <w:t>Wetted reed relays</w:t>
            </w:r>
          </w:p>
          <w:p w:rsidR="002E3171" w:rsidRPr="002E3171" w:rsidRDefault="00A448A6" w:rsidP="002E3171">
            <w:pPr>
              <w:widowControl w:val="0"/>
              <w:numPr>
                <w:ilvl w:val="0"/>
                <w:numId w:val="21"/>
              </w:numPr>
              <w:rPr>
                <w:rFonts w:ascii="Arial" w:hAnsi="Arial" w:cs="Arial"/>
                <w:sz w:val="18"/>
                <w:szCs w:val="18"/>
              </w:rPr>
            </w:pPr>
            <w:r w:rsidRPr="002E3171">
              <w:rPr>
                <w:rFonts w:ascii="Arial" w:hAnsi="Arial" w:cs="Arial"/>
                <w:sz w:val="18"/>
                <w:szCs w:val="18"/>
              </w:rPr>
              <w:t>Mercury displacement relays</w:t>
            </w:r>
          </w:p>
          <w:p w:rsidR="002E3171" w:rsidRPr="002E3171" w:rsidRDefault="00E71E7E" w:rsidP="002E3171">
            <w:pPr>
              <w:widowControl w:val="0"/>
              <w:numPr>
                <w:ilvl w:val="0"/>
                <w:numId w:val="21"/>
              </w:numPr>
              <w:rPr>
                <w:rFonts w:ascii="Arial" w:hAnsi="Arial" w:cs="Arial"/>
                <w:sz w:val="18"/>
                <w:szCs w:val="18"/>
              </w:rPr>
            </w:pPr>
            <w:r>
              <w:rPr>
                <w:rFonts w:ascii="Arial" w:hAnsi="Arial" w:cs="Arial"/>
                <w:sz w:val="18"/>
                <w:szCs w:val="18"/>
              </w:rPr>
              <w:t>E</w:t>
            </w:r>
            <w:r w:rsidR="00A448A6" w:rsidRPr="002E3171">
              <w:rPr>
                <w:rFonts w:ascii="Arial" w:hAnsi="Arial" w:cs="Arial"/>
                <w:sz w:val="18"/>
                <w:szCs w:val="18"/>
              </w:rPr>
              <w:t>lectrical devices including tilt switches</w:t>
            </w:r>
          </w:p>
          <w:p w:rsidR="002E3171" w:rsidRPr="002E3171" w:rsidRDefault="00A448A6" w:rsidP="002E3171">
            <w:pPr>
              <w:widowControl w:val="0"/>
              <w:numPr>
                <w:ilvl w:val="0"/>
                <w:numId w:val="21"/>
              </w:numPr>
              <w:rPr>
                <w:rFonts w:ascii="Arial" w:hAnsi="Arial" w:cs="Arial"/>
                <w:sz w:val="18"/>
                <w:szCs w:val="18"/>
              </w:rPr>
            </w:pPr>
            <w:r w:rsidRPr="002E3171">
              <w:rPr>
                <w:rFonts w:ascii="Arial" w:hAnsi="Arial" w:cs="Arial"/>
                <w:sz w:val="18"/>
                <w:szCs w:val="18"/>
              </w:rPr>
              <w:t>Capillary</w:t>
            </w:r>
            <w:r w:rsidR="002E3171" w:rsidRPr="002E3171">
              <w:rPr>
                <w:rFonts w:ascii="Arial" w:hAnsi="Arial" w:cs="Arial"/>
                <w:sz w:val="18"/>
                <w:szCs w:val="18"/>
              </w:rPr>
              <w:t>-dial face thermometers (typically used in incinerators, boilers, or high temperature applications)</w:t>
            </w:r>
          </w:p>
          <w:p w:rsidR="002E3171" w:rsidRPr="002E3171" w:rsidRDefault="00A448A6" w:rsidP="002E3171">
            <w:pPr>
              <w:widowControl w:val="0"/>
              <w:numPr>
                <w:ilvl w:val="0"/>
                <w:numId w:val="21"/>
              </w:numPr>
              <w:rPr>
                <w:rFonts w:ascii="Arial" w:hAnsi="Arial" w:cs="Arial"/>
                <w:sz w:val="18"/>
                <w:szCs w:val="18"/>
              </w:rPr>
            </w:pPr>
            <w:r w:rsidRPr="002E3171">
              <w:rPr>
                <w:rFonts w:ascii="Arial" w:hAnsi="Arial" w:cs="Arial"/>
                <w:sz w:val="18"/>
                <w:szCs w:val="18"/>
              </w:rPr>
              <w:t>Mercury in glass thermometers (including shielded and dyed</w:t>
            </w:r>
            <w:r w:rsidR="005E3ADD">
              <w:rPr>
                <w:rFonts w:ascii="Arial" w:hAnsi="Arial" w:cs="Arial"/>
                <w:sz w:val="18"/>
                <w:szCs w:val="18"/>
              </w:rPr>
              <w:t>-</w:t>
            </w:r>
            <w:r w:rsidRPr="002E3171">
              <w:rPr>
                <w:rFonts w:ascii="Arial" w:hAnsi="Arial" w:cs="Arial"/>
                <w:sz w:val="18"/>
                <w:szCs w:val="18"/>
              </w:rPr>
              <w:t>column thermometers)</w:t>
            </w:r>
          </w:p>
          <w:p w:rsidR="009D1466" w:rsidRPr="00BD72DD" w:rsidRDefault="00A448A6" w:rsidP="001E601D">
            <w:pPr>
              <w:widowControl w:val="0"/>
              <w:numPr>
                <w:ilvl w:val="0"/>
                <w:numId w:val="21"/>
              </w:numPr>
              <w:rPr>
                <w:rFonts w:ascii="Arial" w:hAnsi="Arial" w:cs="Arial"/>
                <w:sz w:val="18"/>
                <w:szCs w:val="18"/>
              </w:rPr>
            </w:pPr>
            <w:r w:rsidRPr="002E3171">
              <w:rPr>
                <w:rFonts w:ascii="Arial" w:hAnsi="Arial" w:cs="Arial"/>
                <w:sz w:val="18"/>
                <w:szCs w:val="18"/>
              </w:rPr>
              <w:t>Capillary-diaphragm melt pressure transducers</w:t>
            </w:r>
          </w:p>
        </w:tc>
        <w:tc>
          <w:tcPr>
            <w:tcW w:w="1890" w:type="dxa"/>
            <w:tcBorders>
              <w:top w:val="single" w:sz="2" w:space="0" w:color="auto"/>
              <w:left w:val="single" w:sz="2" w:space="0" w:color="auto"/>
              <w:bottom w:val="single" w:sz="2" w:space="0" w:color="auto"/>
            </w:tcBorders>
          </w:tcPr>
          <w:p w:rsidR="009D1466" w:rsidRPr="00DC27FD" w:rsidRDefault="009D146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E601D" w:rsidRPr="00BD72DD" w:rsidTr="00C012CC">
        <w:tc>
          <w:tcPr>
            <w:tcW w:w="8838" w:type="dxa"/>
            <w:tcBorders>
              <w:top w:val="single" w:sz="2" w:space="0" w:color="auto"/>
              <w:bottom w:val="single" w:sz="2" w:space="0" w:color="auto"/>
              <w:right w:val="single" w:sz="2" w:space="0" w:color="auto"/>
            </w:tcBorders>
          </w:tcPr>
          <w:p w:rsidR="001E601D" w:rsidRDefault="001E601D" w:rsidP="00607B37">
            <w:pPr>
              <w:widowControl w:val="0"/>
              <w:numPr>
                <w:ilvl w:val="0"/>
                <w:numId w:val="21"/>
              </w:numPr>
              <w:rPr>
                <w:rFonts w:ascii="Arial" w:hAnsi="Arial" w:cs="Arial"/>
                <w:sz w:val="18"/>
                <w:szCs w:val="18"/>
              </w:rPr>
            </w:pPr>
            <w:r w:rsidRPr="002E3171">
              <w:rPr>
                <w:rFonts w:ascii="Arial" w:hAnsi="Arial" w:cs="Arial"/>
                <w:sz w:val="18"/>
                <w:szCs w:val="18"/>
              </w:rPr>
              <w:t>Manometers, barometers and sim</w:t>
            </w:r>
            <w:r>
              <w:rPr>
                <w:rFonts w:ascii="Arial" w:hAnsi="Arial" w:cs="Arial"/>
                <w:sz w:val="18"/>
                <w:szCs w:val="18"/>
              </w:rPr>
              <w:t>ilar pressure-vacuum-flow rate</w:t>
            </w:r>
            <w:r w:rsidRPr="002E3171">
              <w:rPr>
                <w:rFonts w:ascii="Arial" w:hAnsi="Arial" w:cs="Arial"/>
                <w:sz w:val="18"/>
                <w:szCs w:val="18"/>
              </w:rPr>
              <w:t xml:space="preserve"> measurement devices</w:t>
            </w:r>
          </w:p>
          <w:p w:rsidR="001E601D" w:rsidRPr="002E3171" w:rsidRDefault="001E601D" w:rsidP="00E71E7E">
            <w:pPr>
              <w:widowControl w:val="0"/>
              <w:numPr>
                <w:ilvl w:val="0"/>
                <w:numId w:val="21"/>
              </w:numPr>
              <w:rPr>
                <w:rFonts w:ascii="Arial" w:hAnsi="Arial" w:cs="Arial"/>
                <w:sz w:val="18"/>
                <w:szCs w:val="18"/>
              </w:rPr>
            </w:pPr>
            <w:r w:rsidRPr="002E3171">
              <w:rPr>
                <w:rFonts w:ascii="Arial" w:hAnsi="Arial" w:cs="Arial"/>
                <w:sz w:val="18"/>
                <w:szCs w:val="18"/>
              </w:rPr>
              <w:t xml:space="preserve">Tilt switches in float, level, position, temperature, vacuum, pressure, </w:t>
            </w:r>
            <w:r w:rsidR="00E71E7E">
              <w:rPr>
                <w:rFonts w:ascii="Arial" w:hAnsi="Arial" w:cs="Arial"/>
                <w:sz w:val="18"/>
                <w:szCs w:val="18"/>
              </w:rPr>
              <w:t xml:space="preserve">or </w:t>
            </w:r>
            <w:r w:rsidRPr="002E3171">
              <w:rPr>
                <w:rFonts w:ascii="Arial" w:hAnsi="Arial" w:cs="Arial"/>
                <w:sz w:val="18"/>
                <w:szCs w:val="18"/>
              </w:rPr>
              <w:t xml:space="preserve">flow sensors used in material handling equipment, plastics molding, lighting controls, resistance heating controls, </w:t>
            </w:r>
            <w:r w:rsidR="00E71E7E">
              <w:rPr>
                <w:rFonts w:ascii="Arial" w:hAnsi="Arial" w:cs="Arial"/>
                <w:sz w:val="18"/>
                <w:szCs w:val="18"/>
              </w:rPr>
              <w:t xml:space="preserve">or </w:t>
            </w:r>
            <w:r w:rsidRPr="002E3171">
              <w:rPr>
                <w:rFonts w:ascii="Arial" w:hAnsi="Arial" w:cs="Arial"/>
                <w:sz w:val="18"/>
                <w:szCs w:val="18"/>
              </w:rPr>
              <w:t xml:space="preserve">HVACR controls and equipment </w:t>
            </w:r>
            <w:r w:rsidR="00E71E7E">
              <w:rPr>
                <w:rFonts w:ascii="Arial" w:hAnsi="Arial" w:cs="Arial"/>
                <w:sz w:val="18"/>
                <w:szCs w:val="18"/>
              </w:rPr>
              <w:t xml:space="preserve">such as </w:t>
            </w:r>
            <w:r w:rsidRPr="002E3171">
              <w:rPr>
                <w:rFonts w:ascii="Arial" w:hAnsi="Arial" w:cs="Arial"/>
                <w:sz w:val="18"/>
                <w:szCs w:val="18"/>
              </w:rPr>
              <w:t xml:space="preserve">steam and hot water boilers, steam flow controls, low water shutoff, air handling unit controls, refrigeration, and </w:t>
            </w:r>
            <w:r w:rsidR="00E71E7E">
              <w:rPr>
                <w:rFonts w:ascii="Arial" w:hAnsi="Arial" w:cs="Arial"/>
                <w:sz w:val="18"/>
                <w:szCs w:val="18"/>
              </w:rPr>
              <w:t>air conditioners</w:t>
            </w:r>
          </w:p>
        </w:tc>
        <w:tc>
          <w:tcPr>
            <w:tcW w:w="1890" w:type="dxa"/>
            <w:tcBorders>
              <w:top w:val="single" w:sz="2" w:space="0" w:color="auto"/>
              <w:left w:val="single" w:sz="2" w:space="0" w:color="auto"/>
              <w:bottom w:val="single" w:sz="2" w:space="0" w:color="auto"/>
            </w:tcBorders>
          </w:tcPr>
          <w:p w:rsidR="001E601D" w:rsidRPr="00DC27FD" w:rsidRDefault="001E601D" w:rsidP="00A1131E">
            <w:pPr>
              <w:widowControl w:val="0"/>
              <w:spacing w:before="40"/>
              <w:rPr>
                <w:rFonts w:ascii="Arial" w:hAnsi="Arial" w:cs="Arial"/>
                <w:sz w:val="16"/>
                <w:szCs w:val="16"/>
              </w:rPr>
            </w:pPr>
          </w:p>
        </w:tc>
      </w:tr>
    </w:tbl>
    <w:p w:rsidR="002E3171" w:rsidRPr="002840EA" w:rsidRDefault="003B7175" w:rsidP="00607B37">
      <w:pPr>
        <w:widowControl w:val="0"/>
        <w:spacing w:before="240" w:after="60"/>
        <w:rPr>
          <w:rFonts w:ascii="Arial" w:hAnsi="Arial"/>
          <w:b/>
          <w:sz w:val="20"/>
        </w:rPr>
      </w:pPr>
      <w:r w:rsidRPr="002840EA">
        <w:rPr>
          <w:rFonts w:ascii="Arial" w:hAnsi="Arial"/>
          <w:b/>
          <w:sz w:val="20"/>
        </w:rPr>
        <w:t>Spent fluorescent lamp management guidance:</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D566C0" w:rsidRPr="00BD72DD" w:rsidTr="00C012CC">
        <w:tc>
          <w:tcPr>
            <w:tcW w:w="8838" w:type="dxa"/>
            <w:tcBorders>
              <w:top w:val="single" w:sz="2" w:space="0" w:color="auto"/>
              <w:bottom w:val="single" w:sz="2" w:space="0" w:color="auto"/>
              <w:right w:val="single" w:sz="2" w:space="0" w:color="auto"/>
            </w:tcBorders>
          </w:tcPr>
          <w:p w:rsidR="00D566C0" w:rsidRPr="00BD72DD" w:rsidRDefault="002E3171" w:rsidP="00A556FE">
            <w:pPr>
              <w:widowControl w:val="0"/>
              <w:spacing w:before="40"/>
              <w:rPr>
                <w:rFonts w:ascii="Arial" w:hAnsi="Arial" w:cs="Arial"/>
                <w:sz w:val="18"/>
                <w:szCs w:val="18"/>
              </w:rPr>
            </w:pPr>
            <w:r w:rsidRPr="008844C0">
              <w:rPr>
                <w:rFonts w:ascii="Arial" w:hAnsi="Arial" w:cs="Arial"/>
                <w:sz w:val="18"/>
                <w:szCs w:val="18"/>
              </w:rPr>
              <w:t xml:space="preserve">If spent fluorescent lamps are present at a facility, does the </w:t>
            </w:r>
            <w:r w:rsidR="00FB0D19">
              <w:rPr>
                <w:rFonts w:ascii="Arial" w:hAnsi="Arial" w:cs="Arial"/>
                <w:sz w:val="18"/>
                <w:szCs w:val="18"/>
              </w:rPr>
              <w:t>MMP</w:t>
            </w:r>
            <w:r w:rsidR="00A556FE" w:rsidRPr="008844C0">
              <w:rPr>
                <w:rFonts w:ascii="Arial" w:hAnsi="Arial" w:cs="Arial"/>
                <w:sz w:val="18"/>
                <w:szCs w:val="18"/>
              </w:rPr>
              <w:t xml:space="preserve"> </w:t>
            </w:r>
            <w:r w:rsidRPr="008844C0">
              <w:rPr>
                <w:rFonts w:ascii="Arial" w:hAnsi="Arial" w:cs="Arial"/>
                <w:sz w:val="18"/>
                <w:szCs w:val="18"/>
              </w:rPr>
              <w:t>ensure that the facility will not put used lamps in the trash? Is this policy documented</w:t>
            </w:r>
            <w:r w:rsidR="00EB40D5">
              <w:rPr>
                <w:rFonts w:ascii="Arial" w:hAnsi="Arial" w:cs="Arial"/>
                <w:sz w:val="18"/>
                <w:szCs w:val="18"/>
              </w:rPr>
              <w:t xml:space="preserve"> in the </w:t>
            </w:r>
            <w:r w:rsidR="00FB0D19">
              <w:rPr>
                <w:rFonts w:ascii="Arial" w:hAnsi="Arial" w:cs="Arial"/>
                <w:sz w:val="18"/>
                <w:szCs w:val="18"/>
              </w:rPr>
              <w:t>MMP</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D566C0" w:rsidRPr="00DC27FD" w:rsidRDefault="00D566C0"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D566C0" w:rsidRPr="00BD72DD" w:rsidTr="00C012CC">
        <w:tc>
          <w:tcPr>
            <w:tcW w:w="8838" w:type="dxa"/>
            <w:tcBorders>
              <w:top w:val="single" w:sz="2" w:space="0" w:color="auto"/>
              <w:bottom w:val="single" w:sz="2" w:space="0" w:color="auto"/>
              <w:right w:val="single" w:sz="2" w:space="0" w:color="auto"/>
            </w:tcBorders>
          </w:tcPr>
          <w:p w:rsidR="002E3171" w:rsidRPr="008844C0" w:rsidRDefault="002E3171" w:rsidP="00607B37">
            <w:pPr>
              <w:pStyle w:val="NoSpacing"/>
              <w:spacing w:before="12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A556FE">
              <w:rPr>
                <w:rFonts w:ascii="Arial" w:hAnsi="Arial" w:cs="Arial"/>
                <w:sz w:val="18"/>
                <w:szCs w:val="18"/>
              </w:rPr>
              <w:t xml:space="preserve"> </w:t>
            </w:r>
            <w:r w:rsidRPr="008844C0">
              <w:rPr>
                <w:rFonts w:ascii="Arial" w:hAnsi="Arial" w:cs="Arial"/>
                <w:sz w:val="18"/>
                <w:szCs w:val="18"/>
              </w:rPr>
              <w:t xml:space="preserve">include a policy that the facility will pack lamps </w:t>
            </w:r>
            <w:r w:rsidR="00EB40D5">
              <w:rPr>
                <w:rFonts w:ascii="Arial" w:hAnsi="Arial" w:cs="Arial"/>
                <w:sz w:val="18"/>
                <w:szCs w:val="18"/>
              </w:rPr>
              <w:t>appropriately</w:t>
            </w:r>
            <w:r w:rsidRPr="008844C0">
              <w:rPr>
                <w:rFonts w:ascii="Arial" w:hAnsi="Arial" w:cs="Arial"/>
                <w:sz w:val="18"/>
                <w:szCs w:val="18"/>
              </w:rPr>
              <w:t xml:space="preserve">? </w:t>
            </w:r>
            <w:r w:rsidR="00A556FE">
              <w:rPr>
                <w:rFonts w:ascii="Arial" w:hAnsi="Arial" w:cs="Arial"/>
                <w:sz w:val="18"/>
                <w:szCs w:val="18"/>
              </w:rPr>
              <w:t>B</w:t>
            </w:r>
            <w:r w:rsidRPr="008844C0">
              <w:rPr>
                <w:rFonts w:ascii="Arial" w:hAnsi="Arial" w:cs="Arial"/>
                <w:sz w:val="18"/>
                <w:szCs w:val="18"/>
              </w:rPr>
              <w:t>e sure to:</w:t>
            </w:r>
          </w:p>
          <w:p w:rsidR="002E3171" w:rsidRPr="008844C0" w:rsidRDefault="002E3171" w:rsidP="00A1131E">
            <w:pPr>
              <w:pStyle w:val="NoSpacing"/>
              <w:numPr>
                <w:ilvl w:val="0"/>
                <w:numId w:val="22"/>
              </w:numPr>
              <w:ind w:left="702"/>
              <w:rPr>
                <w:rFonts w:ascii="Arial" w:hAnsi="Arial" w:cs="Arial"/>
                <w:sz w:val="18"/>
                <w:szCs w:val="18"/>
              </w:rPr>
            </w:pPr>
            <w:r w:rsidRPr="008844C0">
              <w:rPr>
                <w:rFonts w:ascii="Arial" w:hAnsi="Arial" w:cs="Arial"/>
                <w:sz w:val="18"/>
                <w:szCs w:val="18"/>
              </w:rPr>
              <w:t>Not tape them together</w:t>
            </w:r>
          </w:p>
          <w:p w:rsidR="002E3171" w:rsidRDefault="002E3171" w:rsidP="00A1131E">
            <w:pPr>
              <w:pStyle w:val="NoSpacing"/>
              <w:numPr>
                <w:ilvl w:val="0"/>
                <w:numId w:val="22"/>
              </w:numPr>
              <w:ind w:left="702"/>
              <w:rPr>
                <w:rFonts w:ascii="Arial" w:hAnsi="Arial" w:cs="Arial"/>
                <w:sz w:val="18"/>
                <w:szCs w:val="18"/>
              </w:rPr>
            </w:pPr>
            <w:r w:rsidRPr="008844C0">
              <w:rPr>
                <w:rFonts w:ascii="Arial" w:hAnsi="Arial" w:cs="Arial"/>
                <w:sz w:val="18"/>
                <w:szCs w:val="18"/>
              </w:rPr>
              <w:t xml:space="preserve">Mark the storage containers </w:t>
            </w:r>
            <w:r>
              <w:rPr>
                <w:rFonts w:ascii="Arial" w:hAnsi="Arial" w:cs="Arial"/>
                <w:sz w:val="18"/>
                <w:szCs w:val="18"/>
              </w:rPr>
              <w:t>“</w:t>
            </w:r>
            <w:r w:rsidR="0062295D">
              <w:rPr>
                <w:rFonts w:ascii="Arial" w:hAnsi="Arial" w:cs="Arial"/>
                <w:sz w:val="18"/>
                <w:szCs w:val="18"/>
              </w:rPr>
              <w:t xml:space="preserve">Universal </w:t>
            </w:r>
            <w:r>
              <w:rPr>
                <w:rFonts w:ascii="Arial" w:hAnsi="Arial" w:cs="Arial"/>
                <w:sz w:val="18"/>
                <w:szCs w:val="18"/>
              </w:rPr>
              <w:t>Waste - Used Lamps.”</w:t>
            </w:r>
          </w:p>
          <w:p w:rsidR="00D566C0" w:rsidRPr="00BD72DD" w:rsidRDefault="002E3171" w:rsidP="00BC0DA8">
            <w:pPr>
              <w:pStyle w:val="NoSpacing"/>
              <w:numPr>
                <w:ilvl w:val="0"/>
                <w:numId w:val="22"/>
              </w:numPr>
              <w:spacing w:after="120"/>
              <w:ind w:left="702"/>
              <w:rPr>
                <w:rFonts w:ascii="Arial" w:hAnsi="Arial" w:cs="Arial"/>
                <w:sz w:val="18"/>
                <w:szCs w:val="18"/>
              </w:rPr>
            </w:pPr>
            <w:r w:rsidRPr="008844C0">
              <w:rPr>
                <w:rFonts w:ascii="Arial" w:hAnsi="Arial" w:cs="Arial"/>
                <w:sz w:val="18"/>
                <w:szCs w:val="18"/>
              </w:rPr>
              <w:t>Store any broken lamps in a</w:t>
            </w:r>
            <w:r w:rsidR="0062295D">
              <w:rPr>
                <w:rFonts w:ascii="Arial" w:hAnsi="Arial" w:cs="Arial"/>
                <w:sz w:val="18"/>
                <w:szCs w:val="18"/>
              </w:rPr>
              <w:t>n</w:t>
            </w:r>
            <w:r w:rsidRPr="008844C0">
              <w:rPr>
                <w:rFonts w:ascii="Arial" w:hAnsi="Arial" w:cs="Arial"/>
                <w:sz w:val="18"/>
                <w:szCs w:val="18"/>
              </w:rPr>
              <w:t xml:space="preserve"> </w:t>
            </w:r>
            <w:r w:rsidR="0062295D" w:rsidRPr="00C664C8">
              <w:rPr>
                <w:rFonts w:ascii="Arial" w:hAnsi="Arial" w:cs="Arial"/>
                <w:bCs/>
                <w:sz w:val="18"/>
                <w:szCs w:val="18"/>
              </w:rPr>
              <w:t xml:space="preserve">airtight </w:t>
            </w:r>
            <w:r w:rsidRPr="008844C0">
              <w:rPr>
                <w:rFonts w:ascii="Arial" w:hAnsi="Arial" w:cs="Arial"/>
                <w:sz w:val="18"/>
                <w:szCs w:val="18"/>
              </w:rPr>
              <w:t>container marked “Broken Fluorescent Lamps,” and either send them to a recycling facility or manage them according to hazardous waste rules.</w:t>
            </w:r>
          </w:p>
        </w:tc>
        <w:tc>
          <w:tcPr>
            <w:tcW w:w="1890" w:type="dxa"/>
            <w:tcBorders>
              <w:top w:val="single" w:sz="2" w:space="0" w:color="auto"/>
              <w:left w:val="single" w:sz="2" w:space="0" w:color="auto"/>
              <w:bottom w:val="single" w:sz="2" w:space="0" w:color="auto"/>
            </w:tcBorders>
          </w:tcPr>
          <w:p w:rsidR="00D566C0" w:rsidRPr="00DC27FD" w:rsidRDefault="00D566C0" w:rsidP="00607B37">
            <w:pPr>
              <w:widowControl w:val="0"/>
              <w:spacing w:before="12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5D1E38" w:rsidRPr="005D1E38" w:rsidRDefault="005D1E38">
      <w:pPr>
        <w:rPr>
          <w:sz w:val="16"/>
          <w:szCs w:val="16"/>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2E3171" w:rsidRPr="00BD72DD" w:rsidTr="00607B37">
        <w:tc>
          <w:tcPr>
            <w:tcW w:w="8838" w:type="dxa"/>
            <w:tcBorders>
              <w:top w:val="single" w:sz="2" w:space="0" w:color="auto"/>
              <w:bottom w:val="single" w:sz="2" w:space="0" w:color="auto"/>
              <w:right w:val="single" w:sz="2" w:space="0" w:color="auto"/>
            </w:tcBorders>
          </w:tcPr>
          <w:p w:rsidR="002E3171" w:rsidRPr="008844C0" w:rsidRDefault="00A556FE" w:rsidP="00607B37">
            <w:pPr>
              <w:pStyle w:val="NoSpacing"/>
              <w:keepNext/>
              <w:spacing w:before="40"/>
              <w:rPr>
                <w:rFonts w:ascii="Arial" w:hAnsi="Arial" w:cs="Arial"/>
                <w:sz w:val="18"/>
                <w:szCs w:val="18"/>
              </w:rPr>
            </w:pPr>
            <w:r>
              <w:rPr>
                <w:rFonts w:ascii="Arial" w:hAnsi="Arial" w:cs="Arial"/>
                <w:sz w:val="18"/>
                <w:szCs w:val="18"/>
              </w:rPr>
              <w:lastRenderedPageBreak/>
              <w:t>If</w:t>
            </w:r>
            <w:r w:rsidRPr="008844C0">
              <w:rPr>
                <w:rFonts w:ascii="Arial" w:hAnsi="Arial" w:cs="Arial"/>
                <w:sz w:val="18"/>
                <w:szCs w:val="18"/>
              </w:rPr>
              <w:t xml:space="preserve"> </w:t>
            </w:r>
            <w:r w:rsidR="002E3171" w:rsidRPr="008844C0">
              <w:rPr>
                <w:rFonts w:ascii="Arial" w:hAnsi="Arial" w:cs="Arial"/>
                <w:sz w:val="18"/>
                <w:szCs w:val="18"/>
              </w:rPr>
              <w:t>the facility deliver</w:t>
            </w:r>
            <w:r>
              <w:rPr>
                <w:rFonts w:ascii="Arial" w:hAnsi="Arial" w:cs="Arial"/>
                <w:sz w:val="18"/>
                <w:szCs w:val="18"/>
              </w:rPr>
              <w:t>s</w:t>
            </w:r>
            <w:r w:rsidR="002E3171" w:rsidRPr="008844C0">
              <w:rPr>
                <w:rFonts w:ascii="Arial" w:hAnsi="Arial" w:cs="Arial"/>
                <w:sz w:val="18"/>
                <w:szCs w:val="18"/>
              </w:rPr>
              <w:t xml:space="preserve"> or arrange</w:t>
            </w:r>
            <w:r>
              <w:rPr>
                <w:rFonts w:ascii="Arial" w:hAnsi="Arial" w:cs="Arial"/>
                <w:sz w:val="18"/>
                <w:szCs w:val="18"/>
              </w:rPr>
              <w:t>s</w:t>
            </w:r>
            <w:r w:rsidR="002E3171" w:rsidRPr="008844C0">
              <w:rPr>
                <w:rFonts w:ascii="Arial" w:hAnsi="Arial" w:cs="Arial"/>
                <w:sz w:val="18"/>
                <w:szCs w:val="18"/>
              </w:rPr>
              <w:t xml:space="preserve"> for the delivery of the lamps to a collection site</w:t>
            </w:r>
            <w:r>
              <w:rPr>
                <w:rFonts w:ascii="Arial" w:hAnsi="Arial" w:cs="Arial"/>
                <w:sz w:val="18"/>
                <w:szCs w:val="18"/>
              </w:rPr>
              <w:t xml:space="preserve">, </w:t>
            </w:r>
            <w:r w:rsidR="002E3171" w:rsidRPr="008844C0">
              <w:rPr>
                <w:rFonts w:ascii="Arial" w:hAnsi="Arial" w:cs="Arial"/>
                <w:sz w:val="18"/>
                <w:szCs w:val="18"/>
              </w:rPr>
              <w:t xml:space="preserve">make sure the </w:t>
            </w:r>
            <w:r w:rsidR="00FB0D19">
              <w:rPr>
                <w:rFonts w:ascii="Arial" w:hAnsi="Arial" w:cs="Arial"/>
                <w:sz w:val="18"/>
                <w:szCs w:val="18"/>
              </w:rPr>
              <w:t>MMP</w:t>
            </w:r>
            <w:r>
              <w:rPr>
                <w:rFonts w:ascii="Arial" w:hAnsi="Arial" w:cs="Arial"/>
                <w:sz w:val="18"/>
                <w:szCs w:val="18"/>
              </w:rPr>
              <w:t xml:space="preserve"> </w:t>
            </w:r>
            <w:r w:rsidR="002E3171" w:rsidRPr="008844C0">
              <w:rPr>
                <w:rFonts w:ascii="Arial" w:hAnsi="Arial" w:cs="Arial"/>
                <w:sz w:val="18"/>
                <w:szCs w:val="18"/>
              </w:rPr>
              <w:t>includes the following information:</w:t>
            </w:r>
          </w:p>
          <w:p w:rsidR="002E3171" w:rsidRPr="008844C0" w:rsidRDefault="00F36490" w:rsidP="00A1131E">
            <w:pPr>
              <w:pStyle w:val="NoSpacing"/>
              <w:numPr>
                <w:ilvl w:val="0"/>
                <w:numId w:val="23"/>
              </w:numPr>
              <w:ind w:left="702"/>
              <w:rPr>
                <w:rFonts w:ascii="Arial" w:hAnsi="Arial" w:cs="Arial"/>
                <w:sz w:val="18"/>
                <w:szCs w:val="18"/>
              </w:rPr>
            </w:pPr>
            <w:r>
              <w:rPr>
                <w:rFonts w:ascii="Arial" w:hAnsi="Arial" w:cs="Arial"/>
                <w:sz w:val="18"/>
                <w:szCs w:val="18"/>
              </w:rPr>
              <w:t>W</w:t>
            </w:r>
            <w:r w:rsidR="002E3171" w:rsidRPr="008844C0">
              <w:rPr>
                <w:rFonts w:ascii="Arial" w:hAnsi="Arial" w:cs="Arial"/>
                <w:sz w:val="18"/>
                <w:szCs w:val="18"/>
              </w:rPr>
              <w:t xml:space="preserve">ho will transport </w:t>
            </w:r>
            <w:r>
              <w:rPr>
                <w:rFonts w:ascii="Arial" w:hAnsi="Arial" w:cs="Arial"/>
                <w:sz w:val="18"/>
                <w:szCs w:val="18"/>
              </w:rPr>
              <w:t xml:space="preserve">the </w:t>
            </w:r>
            <w:r w:rsidR="002E3171" w:rsidRPr="008844C0">
              <w:rPr>
                <w:rFonts w:ascii="Arial" w:hAnsi="Arial" w:cs="Arial"/>
                <w:sz w:val="18"/>
                <w:szCs w:val="18"/>
              </w:rPr>
              <w:t>lamps and which recycling facility they will take them</w:t>
            </w:r>
            <w:r>
              <w:rPr>
                <w:rFonts w:ascii="Arial" w:hAnsi="Arial" w:cs="Arial"/>
                <w:sz w:val="18"/>
                <w:szCs w:val="18"/>
              </w:rPr>
              <w:t xml:space="preserve"> to. </w:t>
            </w:r>
            <w:r w:rsidRPr="008844C0">
              <w:rPr>
                <w:rFonts w:ascii="Arial" w:hAnsi="Arial" w:cs="Arial"/>
                <w:sz w:val="18"/>
                <w:szCs w:val="18"/>
              </w:rPr>
              <w:t>C</w:t>
            </w:r>
            <w:r>
              <w:rPr>
                <w:rFonts w:ascii="Arial" w:hAnsi="Arial" w:cs="Arial"/>
                <w:sz w:val="18"/>
                <w:szCs w:val="18"/>
              </w:rPr>
              <w:t>ontact</w:t>
            </w:r>
            <w:r w:rsidRPr="008844C0">
              <w:rPr>
                <w:rFonts w:ascii="Arial" w:hAnsi="Arial" w:cs="Arial"/>
                <w:sz w:val="18"/>
                <w:szCs w:val="18"/>
              </w:rPr>
              <w:t xml:space="preserve"> the collection site to find out</w:t>
            </w:r>
            <w:r w:rsidR="002E3171" w:rsidRPr="008844C0">
              <w:rPr>
                <w:rFonts w:ascii="Arial" w:hAnsi="Arial" w:cs="Arial"/>
                <w:sz w:val="18"/>
                <w:szCs w:val="18"/>
              </w:rPr>
              <w:t xml:space="preserve">. </w:t>
            </w:r>
          </w:p>
          <w:p w:rsidR="002E3171" w:rsidRPr="008844C0" w:rsidRDefault="005E3ADD" w:rsidP="00B1496F">
            <w:pPr>
              <w:pStyle w:val="NoSpacing"/>
              <w:numPr>
                <w:ilvl w:val="0"/>
                <w:numId w:val="23"/>
              </w:numPr>
              <w:ind w:left="702"/>
              <w:rPr>
                <w:rFonts w:ascii="Arial" w:hAnsi="Arial" w:cs="Arial"/>
                <w:sz w:val="18"/>
                <w:szCs w:val="18"/>
              </w:rPr>
            </w:pPr>
            <w:r>
              <w:rPr>
                <w:rFonts w:ascii="Arial" w:hAnsi="Arial" w:cs="Arial"/>
                <w:sz w:val="18"/>
                <w:szCs w:val="18"/>
              </w:rPr>
              <w:t>Confirmation that t</w:t>
            </w:r>
            <w:r w:rsidR="002E3171" w:rsidRPr="008844C0">
              <w:rPr>
                <w:rFonts w:ascii="Arial" w:hAnsi="Arial" w:cs="Arial"/>
                <w:sz w:val="18"/>
                <w:szCs w:val="18"/>
              </w:rPr>
              <w:t xml:space="preserve">he transporter has a contract with that recycling facility. </w:t>
            </w:r>
            <w:r w:rsidR="00F36490">
              <w:rPr>
                <w:rFonts w:ascii="Arial" w:hAnsi="Arial" w:cs="Arial"/>
                <w:sz w:val="18"/>
                <w:szCs w:val="18"/>
              </w:rPr>
              <w:t xml:space="preserve">Contact </w:t>
            </w:r>
            <w:r w:rsidR="00F36490" w:rsidRPr="008844C0">
              <w:rPr>
                <w:rFonts w:ascii="Arial" w:hAnsi="Arial" w:cs="Arial"/>
                <w:sz w:val="18"/>
                <w:szCs w:val="18"/>
              </w:rPr>
              <w:t>the facility to make sure</w:t>
            </w:r>
            <w:r w:rsidR="00F3649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2E3171" w:rsidRPr="00DC27FD" w:rsidRDefault="002E3171"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EB40D5" w:rsidRPr="00BD72DD" w:rsidTr="00607B37">
        <w:tc>
          <w:tcPr>
            <w:tcW w:w="8838" w:type="dxa"/>
            <w:tcBorders>
              <w:top w:val="single" w:sz="2" w:space="0" w:color="auto"/>
              <w:bottom w:val="single" w:sz="2" w:space="0" w:color="auto"/>
              <w:right w:val="single" w:sz="2" w:space="0" w:color="auto"/>
            </w:tcBorders>
          </w:tcPr>
          <w:p w:rsidR="00B94F88" w:rsidRDefault="00EB40D5" w:rsidP="00B94F88">
            <w:pPr>
              <w:pStyle w:val="NoSpacing"/>
              <w:spacing w:before="40" w:after="40"/>
              <w:rPr>
                <w:rFonts w:ascii="Arial" w:hAnsi="Arial" w:cs="Arial"/>
                <w:bCs/>
                <w:sz w:val="18"/>
                <w:szCs w:val="18"/>
              </w:rPr>
            </w:pPr>
            <w:r w:rsidRPr="00B94F88">
              <w:rPr>
                <w:rFonts w:ascii="Arial" w:hAnsi="Arial" w:cs="Arial"/>
                <w:bCs/>
                <w:sz w:val="18"/>
                <w:szCs w:val="18"/>
              </w:rPr>
              <w:t xml:space="preserve">If the facility will store more than 1000 fluorescent lamps at a time, has a financial assurance form been submitted to the MPCA and documented in the </w:t>
            </w:r>
            <w:r w:rsidR="00FB0D19" w:rsidRPr="00B94F88">
              <w:rPr>
                <w:rFonts w:ascii="Arial" w:hAnsi="Arial" w:cs="Arial"/>
                <w:bCs/>
                <w:sz w:val="18"/>
                <w:szCs w:val="18"/>
              </w:rPr>
              <w:t>MMP</w:t>
            </w:r>
            <w:r w:rsidRPr="00B94F88">
              <w:rPr>
                <w:rFonts w:ascii="Arial" w:hAnsi="Arial" w:cs="Arial"/>
                <w:bCs/>
                <w:sz w:val="18"/>
                <w:szCs w:val="18"/>
              </w:rPr>
              <w:t xml:space="preserve">? The </w:t>
            </w:r>
            <w:r w:rsidR="00B94F88" w:rsidRPr="00B94F88">
              <w:rPr>
                <w:rFonts w:ascii="Arial" w:hAnsi="Arial" w:cs="Arial"/>
                <w:bCs/>
                <w:i/>
                <w:sz w:val="18"/>
                <w:szCs w:val="18"/>
              </w:rPr>
              <w:t>Lamp accumulation financial assurance form</w:t>
            </w:r>
            <w:r w:rsidR="00B94F88" w:rsidRPr="00B94F88">
              <w:rPr>
                <w:rFonts w:ascii="Arial" w:hAnsi="Arial" w:cs="Arial"/>
                <w:bCs/>
                <w:sz w:val="18"/>
                <w:szCs w:val="18"/>
              </w:rPr>
              <w:t xml:space="preserve"> (w-hw7-20)</w:t>
            </w:r>
            <w:r w:rsidR="00B94F88">
              <w:rPr>
                <w:rFonts w:ascii="Arial" w:hAnsi="Arial" w:cs="Arial"/>
                <w:bCs/>
                <w:sz w:val="18"/>
                <w:szCs w:val="18"/>
              </w:rPr>
              <w:t xml:space="preserve"> </w:t>
            </w:r>
            <w:r w:rsidRPr="00B94F88">
              <w:rPr>
                <w:rFonts w:ascii="Arial" w:hAnsi="Arial" w:cs="Arial"/>
                <w:bCs/>
                <w:sz w:val="18"/>
                <w:szCs w:val="18"/>
              </w:rPr>
              <w:t xml:space="preserve">is available on the MPCA website at </w:t>
            </w:r>
            <w:hyperlink r:id="rId11" w:history="1">
              <w:r w:rsidR="00B94F88" w:rsidRPr="00B94F88">
                <w:rPr>
                  <w:rStyle w:val="Hyperlink"/>
                  <w:rFonts w:ascii="Arial" w:hAnsi="Arial" w:cs="Arial"/>
                  <w:bCs/>
                  <w:sz w:val="18"/>
                  <w:szCs w:val="18"/>
                </w:rPr>
                <w:t>https://www.pca.state.mn.us/sites/default/files/w-hw7-20.doc</w:t>
              </w:r>
            </w:hyperlink>
            <w:r w:rsidR="00B94F88">
              <w:rPr>
                <w:rFonts w:ascii="Arial" w:hAnsi="Arial" w:cs="Arial"/>
                <w:bCs/>
                <w:sz w:val="18"/>
                <w:szCs w:val="18"/>
              </w:rPr>
              <w:t>.</w:t>
            </w:r>
          </w:p>
        </w:tc>
        <w:tc>
          <w:tcPr>
            <w:tcW w:w="1890" w:type="dxa"/>
            <w:tcBorders>
              <w:top w:val="single" w:sz="2" w:space="0" w:color="auto"/>
              <w:left w:val="single" w:sz="2" w:space="0" w:color="auto"/>
              <w:bottom w:val="single" w:sz="2" w:space="0" w:color="auto"/>
            </w:tcBorders>
          </w:tcPr>
          <w:p w:rsidR="00EB40D5" w:rsidRPr="00DC27FD" w:rsidRDefault="00EB40D5"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2E3171" w:rsidRPr="00BD72DD" w:rsidTr="00607B37">
        <w:tc>
          <w:tcPr>
            <w:tcW w:w="8838" w:type="dxa"/>
            <w:tcBorders>
              <w:top w:val="single" w:sz="2" w:space="0" w:color="auto"/>
              <w:bottom w:val="single" w:sz="2" w:space="0" w:color="auto"/>
              <w:right w:val="single" w:sz="2" w:space="0" w:color="auto"/>
            </w:tcBorders>
          </w:tcPr>
          <w:p w:rsidR="002E3171" w:rsidRPr="008844C0" w:rsidRDefault="002E3171" w:rsidP="00A1131E">
            <w:pPr>
              <w:pStyle w:val="NoSpacing"/>
              <w:spacing w:before="40"/>
              <w:rPr>
                <w:rFonts w:ascii="Arial" w:hAnsi="Arial" w:cs="Arial"/>
                <w:sz w:val="18"/>
                <w:szCs w:val="18"/>
              </w:rPr>
            </w:pPr>
            <w:r w:rsidRPr="008844C0">
              <w:rPr>
                <w:rFonts w:ascii="Arial" w:hAnsi="Arial" w:cs="Arial"/>
                <w:bCs/>
                <w:sz w:val="18"/>
                <w:szCs w:val="18"/>
              </w:rPr>
              <w:t xml:space="preserve">When shipping spent lamps in Minnesota, does the </w:t>
            </w:r>
            <w:r w:rsidR="00FB0D19">
              <w:rPr>
                <w:rFonts w:ascii="Arial" w:hAnsi="Arial" w:cs="Arial"/>
                <w:bCs/>
                <w:sz w:val="18"/>
                <w:szCs w:val="18"/>
              </w:rPr>
              <w:t>MMP</w:t>
            </w:r>
            <w:r w:rsidR="00F36490" w:rsidRPr="008844C0">
              <w:rPr>
                <w:rFonts w:ascii="Arial" w:hAnsi="Arial" w:cs="Arial"/>
                <w:bCs/>
                <w:sz w:val="18"/>
                <w:szCs w:val="18"/>
              </w:rPr>
              <w:t xml:space="preserve"> </w:t>
            </w:r>
            <w:r w:rsidR="00B71704">
              <w:rPr>
                <w:rFonts w:ascii="Arial" w:hAnsi="Arial" w:cs="Arial"/>
                <w:bCs/>
                <w:sz w:val="18"/>
                <w:szCs w:val="18"/>
              </w:rPr>
              <w:t xml:space="preserve">recommend </w:t>
            </w:r>
            <w:r w:rsidRPr="008844C0">
              <w:rPr>
                <w:rFonts w:ascii="Arial" w:hAnsi="Arial" w:cs="Arial"/>
                <w:bCs/>
                <w:sz w:val="18"/>
                <w:szCs w:val="18"/>
              </w:rPr>
              <w:t>using a</w:t>
            </w:r>
            <w:r w:rsidR="00B71704">
              <w:rPr>
                <w:rFonts w:ascii="Arial" w:hAnsi="Arial" w:cs="Arial"/>
                <w:bCs/>
                <w:sz w:val="18"/>
                <w:szCs w:val="18"/>
              </w:rPr>
              <w:t>n</w:t>
            </w:r>
            <w:r w:rsidRPr="008844C0">
              <w:rPr>
                <w:rFonts w:ascii="Arial" w:hAnsi="Arial" w:cs="Arial"/>
                <w:bCs/>
                <w:sz w:val="18"/>
                <w:szCs w:val="18"/>
              </w:rPr>
              <w:t xml:space="preserve"> invoice </w:t>
            </w:r>
            <w:r w:rsidR="00B71704">
              <w:rPr>
                <w:rFonts w:ascii="Arial" w:hAnsi="Arial" w:cs="Arial"/>
                <w:bCs/>
                <w:sz w:val="18"/>
                <w:szCs w:val="18"/>
              </w:rPr>
              <w:t>or records that list the following</w:t>
            </w:r>
            <w:r w:rsidRPr="008844C0">
              <w:rPr>
                <w:rFonts w:ascii="Arial" w:hAnsi="Arial" w:cs="Arial"/>
                <w:bCs/>
                <w:sz w:val="18"/>
                <w:szCs w:val="18"/>
              </w:rPr>
              <w:t xml:space="preserve">: </w:t>
            </w:r>
          </w:p>
          <w:p w:rsidR="002E3171" w:rsidRPr="008844C0" w:rsidRDefault="002E3171" w:rsidP="00A1131E">
            <w:pPr>
              <w:pStyle w:val="NoSpacing"/>
              <w:numPr>
                <w:ilvl w:val="0"/>
                <w:numId w:val="24"/>
              </w:numPr>
              <w:ind w:left="702"/>
              <w:rPr>
                <w:rFonts w:ascii="Arial" w:hAnsi="Arial" w:cs="Arial"/>
                <w:sz w:val="18"/>
                <w:szCs w:val="18"/>
              </w:rPr>
            </w:pPr>
            <w:r w:rsidRPr="008844C0">
              <w:rPr>
                <w:rFonts w:ascii="Arial" w:hAnsi="Arial" w:cs="Arial"/>
                <w:sz w:val="18"/>
                <w:szCs w:val="18"/>
              </w:rPr>
              <w:t xml:space="preserve">Date of shipment </w:t>
            </w:r>
          </w:p>
          <w:p w:rsidR="002E3171" w:rsidRPr="008844C0" w:rsidRDefault="002E3171" w:rsidP="00A1131E">
            <w:pPr>
              <w:pStyle w:val="NoSpacing"/>
              <w:numPr>
                <w:ilvl w:val="0"/>
                <w:numId w:val="24"/>
              </w:numPr>
              <w:ind w:left="702"/>
              <w:rPr>
                <w:rFonts w:ascii="Arial" w:hAnsi="Arial" w:cs="Arial"/>
                <w:sz w:val="18"/>
                <w:szCs w:val="18"/>
              </w:rPr>
            </w:pPr>
            <w:r w:rsidRPr="008844C0">
              <w:rPr>
                <w:rFonts w:ascii="Arial" w:hAnsi="Arial" w:cs="Arial"/>
                <w:sz w:val="18"/>
                <w:szCs w:val="18"/>
              </w:rPr>
              <w:t xml:space="preserve">Location from which the waste was shipped </w:t>
            </w:r>
          </w:p>
          <w:p w:rsidR="002E3171" w:rsidRPr="008844C0" w:rsidRDefault="002E3171" w:rsidP="00CB21A0">
            <w:pPr>
              <w:pStyle w:val="NoSpacing"/>
              <w:numPr>
                <w:ilvl w:val="0"/>
                <w:numId w:val="24"/>
              </w:numPr>
              <w:ind w:left="702"/>
              <w:rPr>
                <w:rFonts w:ascii="Arial" w:hAnsi="Arial" w:cs="Arial"/>
                <w:sz w:val="18"/>
                <w:szCs w:val="18"/>
              </w:rPr>
            </w:pPr>
            <w:r w:rsidRPr="008844C0">
              <w:rPr>
                <w:rFonts w:ascii="Arial" w:hAnsi="Arial" w:cs="Arial"/>
                <w:sz w:val="18"/>
                <w:szCs w:val="18"/>
              </w:rPr>
              <w:t xml:space="preserve">Destination location </w:t>
            </w:r>
          </w:p>
        </w:tc>
        <w:tc>
          <w:tcPr>
            <w:tcW w:w="1890" w:type="dxa"/>
            <w:tcBorders>
              <w:top w:val="single" w:sz="2" w:space="0" w:color="auto"/>
              <w:left w:val="single" w:sz="2" w:space="0" w:color="auto"/>
              <w:bottom w:val="single" w:sz="2" w:space="0" w:color="auto"/>
            </w:tcBorders>
          </w:tcPr>
          <w:p w:rsidR="002E3171" w:rsidRPr="00DC27FD" w:rsidRDefault="002E3171"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448A6" w:rsidRPr="00BD72DD" w:rsidTr="00607B37">
        <w:tc>
          <w:tcPr>
            <w:tcW w:w="8838" w:type="dxa"/>
            <w:tcBorders>
              <w:top w:val="single" w:sz="2" w:space="0" w:color="auto"/>
              <w:bottom w:val="single" w:sz="2" w:space="0" w:color="auto"/>
              <w:right w:val="single" w:sz="2" w:space="0" w:color="auto"/>
            </w:tcBorders>
          </w:tcPr>
          <w:p w:rsidR="00A448A6" w:rsidRPr="008844C0" w:rsidRDefault="00F36490" w:rsidP="00A1131E">
            <w:pPr>
              <w:pStyle w:val="NoSpacing"/>
              <w:spacing w:before="40"/>
              <w:rPr>
                <w:rFonts w:ascii="Arial" w:hAnsi="Arial" w:cs="Arial"/>
                <w:bCs/>
                <w:sz w:val="18"/>
                <w:szCs w:val="18"/>
              </w:rPr>
            </w:pPr>
            <w:r>
              <w:rPr>
                <w:rFonts w:ascii="Arial" w:hAnsi="Arial" w:cs="Arial"/>
                <w:bCs/>
                <w:sz w:val="18"/>
                <w:szCs w:val="18"/>
              </w:rPr>
              <w:t xml:space="preserve">Optional:  </w:t>
            </w:r>
            <w:r w:rsidR="00CB21A0" w:rsidRPr="008844C0">
              <w:rPr>
                <w:rFonts w:ascii="Arial" w:hAnsi="Arial" w:cs="Arial"/>
                <w:bCs/>
                <w:sz w:val="18"/>
                <w:szCs w:val="18"/>
              </w:rPr>
              <w:t>This is not a requirement according to Universal Waste rules but is recommended</w:t>
            </w:r>
            <w:r w:rsidR="00CB21A0">
              <w:rPr>
                <w:rFonts w:ascii="Arial" w:hAnsi="Arial" w:cs="Arial"/>
                <w:bCs/>
                <w:sz w:val="18"/>
                <w:szCs w:val="18"/>
              </w:rPr>
              <w:t xml:space="preserve">. </w:t>
            </w:r>
            <w:r w:rsidR="00A448A6" w:rsidRPr="008844C0">
              <w:rPr>
                <w:rFonts w:ascii="Arial" w:hAnsi="Arial" w:cs="Arial"/>
                <w:bCs/>
                <w:sz w:val="18"/>
                <w:szCs w:val="18"/>
              </w:rPr>
              <w:t xml:space="preserve">Does the </w:t>
            </w:r>
            <w:r w:rsidR="00FB0D19">
              <w:rPr>
                <w:rFonts w:ascii="Arial" w:hAnsi="Arial" w:cs="Arial"/>
                <w:bCs/>
                <w:sz w:val="18"/>
                <w:szCs w:val="18"/>
              </w:rPr>
              <w:t>MMP</w:t>
            </w:r>
            <w:r>
              <w:rPr>
                <w:rFonts w:ascii="Arial" w:hAnsi="Arial" w:cs="Arial"/>
                <w:bCs/>
                <w:sz w:val="18"/>
                <w:szCs w:val="18"/>
              </w:rPr>
              <w:t xml:space="preserve"> </w:t>
            </w:r>
            <w:r w:rsidR="00CB21A0">
              <w:rPr>
                <w:rFonts w:ascii="Arial" w:hAnsi="Arial" w:cs="Arial"/>
                <w:bCs/>
                <w:sz w:val="18"/>
                <w:szCs w:val="18"/>
              </w:rPr>
              <w:t xml:space="preserve">recommend </w:t>
            </w:r>
            <w:r w:rsidR="00A448A6" w:rsidRPr="008844C0">
              <w:rPr>
                <w:rFonts w:ascii="Arial" w:hAnsi="Arial" w:cs="Arial"/>
                <w:bCs/>
                <w:sz w:val="18"/>
                <w:szCs w:val="18"/>
              </w:rPr>
              <w:t>that records be retained for at least three years? If yes, be sure to include:</w:t>
            </w:r>
          </w:p>
          <w:p w:rsidR="00A448A6" w:rsidRPr="008844C0" w:rsidRDefault="00A448A6" w:rsidP="00A1131E">
            <w:pPr>
              <w:pStyle w:val="NoSpacing"/>
              <w:numPr>
                <w:ilvl w:val="0"/>
                <w:numId w:val="24"/>
              </w:numPr>
              <w:ind w:left="702"/>
              <w:rPr>
                <w:rFonts w:ascii="Arial" w:hAnsi="Arial" w:cs="Arial"/>
                <w:sz w:val="18"/>
                <w:szCs w:val="18"/>
              </w:rPr>
            </w:pPr>
            <w:r w:rsidRPr="008844C0">
              <w:rPr>
                <w:rFonts w:ascii="Arial" w:hAnsi="Arial" w:cs="Arial"/>
                <w:sz w:val="18"/>
                <w:szCs w:val="18"/>
              </w:rPr>
              <w:t xml:space="preserve">The number of lamps removed from service during each calendar year. </w:t>
            </w:r>
          </w:p>
          <w:p w:rsidR="00A448A6" w:rsidRPr="008844C0" w:rsidRDefault="00A448A6" w:rsidP="00A1131E">
            <w:pPr>
              <w:pStyle w:val="NoSpacing"/>
              <w:numPr>
                <w:ilvl w:val="0"/>
                <w:numId w:val="24"/>
              </w:numPr>
              <w:ind w:left="702"/>
              <w:rPr>
                <w:rFonts w:ascii="Arial" w:hAnsi="Arial" w:cs="Arial"/>
                <w:sz w:val="18"/>
                <w:szCs w:val="18"/>
              </w:rPr>
            </w:pPr>
            <w:r w:rsidRPr="008844C0">
              <w:rPr>
                <w:rFonts w:ascii="Arial" w:hAnsi="Arial" w:cs="Arial"/>
                <w:sz w:val="18"/>
                <w:szCs w:val="18"/>
              </w:rPr>
              <w:t xml:space="preserve">The waste tracking invoices or manifests for ballasts and lamps. </w:t>
            </w:r>
          </w:p>
          <w:p w:rsidR="00A448A6" w:rsidRPr="008844C0" w:rsidRDefault="00A448A6" w:rsidP="00A1131E">
            <w:pPr>
              <w:pStyle w:val="NoSpacing"/>
              <w:numPr>
                <w:ilvl w:val="0"/>
                <w:numId w:val="24"/>
              </w:numPr>
              <w:ind w:left="702"/>
              <w:rPr>
                <w:rFonts w:ascii="Arial" w:hAnsi="Arial" w:cs="Arial"/>
                <w:sz w:val="18"/>
                <w:szCs w:val="18"/>
              </w:rPr>
            </w:pPr>
            <w:r w:rsidRPr="008844C0">
              <w:rPr>
                <w:rFonts w:ascii="Arial" w:hAnsi="Arial" w:cs="Arial"/>
                <w:sz w:val="18"/>
                <w:szCs w:val="18"/>
              </w:rPr>
              <w:t xml:space="preserve">The storage location of the lamps, if stored off site. </w:t>
            </w:r>
          </w:p>
        </w:tc>
        <w:tc>
          <w:tcPr>
            <w:tcW w:w="1890" w:type="dxa"/>
            <w:tcBorders>
              <w:top w:val="single" w:sz="2" w:space="0" w:color="auto"/>
              <w:left w:val="single" w:sz="2" w:space="0" w:color="auto"/>
              <w:bottom w:val="single" w:sz="2" w:space="0" w:color="auto"/>
            </w:tcBorders>
          </w:tcPr>
          <w:p w:rsidR="00A448A6" w:rsidRPr="00DC27FD" w:rsidRDefault="00A448A6"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3B7175" w:rsidRPr="002840EA" w:rsidRDefault="003B7175" w:rsidP="002840EA">
      <w:pPr>
        <w:pStyle w:val="Heading2"/>
        <w:keepNext w:val="0"/>
        <w:widowControl w:val="0"/>
        <w:spacing w:before="360" w:after="60"/>
        <w:ind w:left="1377" w:hanging="1377"/>
        <w:rPr>
          <w:rStyle w:val="Form-Heading1Char"/>
        </w:rPr>
      </w:pPr>
      <w:r w:rsidRPr="002840EA">
        <w:rPr>
          <w:rStyle w:val="Form-Heading1Char"/>
        </w:rPr>
        <w:t xml:space="preserve">Section D – Hazardous Waste Management Guidance to be addressed in </w:t>
      </w:r>
      <w:r w:rsidR="005D1E38" w:rsidRPr="002840EA">
        <w:rPr>
          <w:rStyle w:val="Form-Heading1Char"/>
        </w:rPr>
        <w:t>the Mercury Minimization Plan</w:t>
      </w:r>
    </w:p>
    <w:p w:rsidR="003B7175" w:rsidRPr="003B7175" w:rsidRDefault="003B7175" w:rsidP="00607B37">
      <w:pPr>
        <w:widowControl w:val="0"/>
        <w:spacing w:before="60"/>
        <w:rPr>
          <w:rFonts w:ascii="Arial" w:hAnsi="Arial" w:cs="Arial"/>
          <w:sz w:val="18"/>
          <w:szCs w:val="18"/>
        </w:rPr>
      </w:pPr>
      <w:r w:rsidRPr="003B7175">
        <w:rPr>
          <w:rFonts w:ascii="Arial" w:hAnsi="Arial" w:cs="Arial"/>
          <w:sz w:val="18"/>
          <w:szCs w:val="18"/>
        </w:rPr>
        <w:t>This guidance specifically addresses mercury wastes, but may also apply to other hazardous wastes. Mercury</w:t>
      </w:r>
      <w:r w:rsidR="004E6C2F">
        <w:rPr>
          <w:rFonts w:ascii="Arial" w:hAnsi="Arial" w:cs="Arial"/>
          <w:sz w:val="18"/>
          <w:szCs w:val="18"/>
        </w:rPr>
        <w:t>-</w:t>
      </w:r>
      <w:r w:rsidRPr="003B7175">
        <w:rPr>
          <w:rFonts w:ascii="Arial" w:hAnsi="Arial" w:cs="Arial"/>
          <w:sz w:val="18"/>
          <w:szCs w:val="18"/>
        </w:rPr>
        <w:t xml:space="preserve">containing devices and lamps must be collected and managed as universal waste. Other materials separated at salvage yards and scrap recycling facilities may be hazardous and must be handled accordingly. All generators of hazardous waste must apply for and receive an </w:t>
      </w:r>
      <w:r w:rsidR="005D1E38" w:rsidRPr="005D1E38">
        <w:rPr>
          <w:rFonts w:ascii="Arial" w:hAnsi="Arial" w:cs="Arial"/>
          <w:sz w:val="18"/>
          <w:szCs w:val="18"/>
        </w:rPr>
        <w:t xml:space="preserve">U.S. Environmental Protection Agency (EPA) </w:t>
      </w:r>
      <w:r w:rsidR="005D1E38">
        <w:rPr>
          <w:rFonts w:ascii="Arial" w:hAnsi="Arial" w:cs="Arial"/>
          <w:sz w:val="18"/>
          <w:szCs w:val="18"/>
        </w:rPr>
        <w:t>Identification (</w:t>
      </w:r>
      <w:r w:rsidRPr="003B7175">
        <w:rPr>
          <w:rFonts w:ascii="Arial" w:hAnsi="Arial" w:cs="Arial"/>
          <w:sz w:val="18"/>
          <w:szCs w:val="18"/>
        </w:rPr>
        <w:t>ID</w:t>
      </w:r>
      <w:r w:rsidR="005D1E38">
        <w:rPr>
          <w:rFonts w:ascii="Arial" w:hAnsi="Arial" w:cs="Arial"/>
          <w:sz w:val="18"/>
          <w:szCs w:val="18"/>
        </w:rPr>
        <w:t>)</w:t>
      </w:r>
      <w:r w:rsidRPr="003B7175">
        <w:rPr>
          <w:rFonts w:ascii="Arial" w:hAnsi="Arial" w:cs="Arial"/>
          <w:sz w:val="18"/>
          <w:szCs w:val="18"/>
        </w:rPr>
        <w:t xml:space="preserve"> number except for those generating </w:t>
      </w:r>
      <w:r w:rsidR="00067E33">
        <w:rPr>
          <w:rFonts w:ascii="Arial" w:hAnsi="Arial" w:cs="Arial"/>
          <w:sz w:val="18"/>
          <w:szCs w:val="18"/>
        </w:rPr>
        <w:t xml:space="preserve">only </w:t>
      </w:r>
      <w:r w:rsidRPr="003B7175">
        <w:rPr>
          <w:rFonts w:ascii="Arial" w:hAnsi="Arial" w:cs="Arial"/>
          <w:sz w:val="18"/>
          <w:szCs w:val="18"/>
        </w:rPr>
        <w:t xml:space="preserve">universal waste. If your facility is located in the metro area check with your county to see if a license is required for generating </w:t>
      </w:r>
      <w:r w:rsidR="00C9122E">
        <w:rPr>
          <w:rFonts w:ascii="Arial" w:hAnsi="Arial" w:cs="Arial"/>
          <w:sz w:val="18"/>
          <w:szCs w:val="18"/>
        </w:rPr>
        <w:t xml:space="preserve">only </w:t>
      </w:r>
      <w:r w:rsidRPr="003B7175">
        <w:rPr>
          <w:rFonts w:ascii="Arial" w:hAnsi="Arial" w:cs="Arial"/>
          <w:sz w:val="18"/>
          <w:szCs w:val="18"/>
        </w:rPr>
        <w:t>universal wastes. For more information, visit</w:t>
      </w:r>
      <w:r>
        <w:rPr>
          <w:rFonts w:ascii="Arial" w:hAnsi="Arial" w:cs="Arial"/>
          <w:sz w:val="18"/>
          <w:szCs w:val="18"/>
        </w:rPr>
        <w:t xml:space="preserve"> the MPCA website at</w:t>
      </w:r>
      <w:r w:rsidRPr="003B7175">
        <w:rPr>
          <w:rFonts w:ascii="Arial" w:hAnsi="Arial" w:cs="Arial"/>
          <w:sz w:val="18"/>
          <w:szCs w:val="18"/>
        </w:rPr>
        <w:t xml:space="preserve">: </w:t>
      </w:r>
      <w:hyperlink r:id="rId12" w:history="1">
        <w:r w:rsidRPr="003B7175">
          <w:rPr>
            <w:rStyle w:val="Hyperlink"/>
            <w:rFonts w:ascii="Arial" w:hAnsi="Arial" w:cs="Arial"/>
            <w:sz w:val="18"/>
            <w:szCs w:val="18"/>
          </w:rPr>
          <w:t>http://www.pca.state.mn.us/waste/pubs/business.html</w:t>
        </w:r>
      </w:hyperlink>
      <w:r w:rsidR="005D1E38">
        <w:rPr>
          <w:rFonts w:ascii="Arial" w:hAnsi="Arial" w:cs="Arial"/>
          <w:sz w:val="18"/>
          <w:szCs w:val="18"/>
        </w:rPr>
        <w:t>.</w:t>
      </w:r>
    </w:p>
    <w:p w:rsidR="003B7175" w:rsidRPr="002840EA" w:rsidRDefault="003B7175" w:rsidP="003B7175">
      <w:pPr>
        <w:widowControl w:val="0"/>
        <w:spacing w:before="240" w:after="60"/>
        <w:rPr>
          <w:rFonts w:ascii="Arial" w:hAnsi="Arial"/>
          <w:b/>
          <w:sz w:val="20"/>
        </w:rPr>
      </w:pPr>
      <w:r w:rsidRPr="002840EA">
        <w:rPr>
          <w:rFonts w:ascii="Arial" w:hAnsi="Arial"/>
          <w:b/>
          <w:sz w:val="20"/>
        </w:rPr>
        <w:t>General procedures for handling, storing</w:t>
      </w:r>
      <w:r w:rsidR="00067E33" w:rsidRPr="002840EA">
        <w:rPr>
          <w:rFonts w:ascii="Arial" w:hAnsi="Arial"/>
          <w:b/>
          <w:sz w:val="20"/>
        </w:rPr>
        <w:t>,</w:t>
      </w:r>
      <w:r w:rsidRPr="002840EA">
        <w:rPr>
          <w:rFonts w:ascii="Arial" w:hAnsi="Arial"/>
          <w:b/>
          <w:sz w:val="20"/>
        </w:rPr>
        <w:t xml:space="preserve"> and transporting mercury switches:</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38"/>
        <w:gridCol w:w="1890"/>
      </w:tblGrid>
      <w:tr w:rsidR="00D566C0" w:rsidRPr="00BD72DD" w:rsidTr="00607B37">
        <w:tc>
          <w:tcPr>
            <w:tcW w:w="8838" w:type="dxa"/>
            <w:tcBorders>
              <w:top w:val="single" w:sz="2" w:space="0" w:color="auto"/>
              <w:bottom w:val="single" w:sz="2" w:space="0" w:color="auto"/>
              <w:right w:val="single" w:sz="2" w:space="0" w:color="auto"/>
            </w:tcBorders>
          </w:tcPr>
          <w:p w:rsidR="00D566C0" w:rsidRPr="00BD72DD" w:rsidRDefault="001F1B2B" w:rsidP="00350952">
            <w:pPr>
              <w:widowControl w:val="0"/>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50952" w:rsidRPr="008844C0">
              <w:rPr>
                <w:rFonts w:ascii="Arial" w:hAnsi="Arial" w:cs="Arial"/>
                <w:sz w:val="18"/>
                <w:szCs w:val="18"/>
              </w:rPr>
              <w:t xml:space="preserve"> </w:t>
            </w:r>
            <w:r w:rsidRPr="008844C0">
              <w:rPr>
                <w:rFonts w:ascii="Arial" w:hAnsi="Arial" w:cs="Arial"/>
                <w:sz w:val="18"/>
                <w:szCs w:val="18"/>
              </w:rPr>
              <w:t>direct employees to store leaking switches in a leak-proof, closed container in a manner that will prevent the capsule from breaking? It is recommended that all switches be stored in this manner.</w:t>
            </w:r>
          </w:p>
        </w:tc>
        <w:tc>
          <w:tcPr>
            <w:tcW w:w="1890" w:type="dxa"/>
            <w:tcBorders>
              <w:top w:val="single" w:sz="2" w:space="0" w:color="auto"/>
              <w:left w:val="single" w:sz="2" w:space="0" w:color="auto"/>
              <w:bottom w:val="single" w:sz="2" w:space="0" w:color="auto"/>
            </w:tcBorders>
          </w:tcPr>
          <w:p w:rsidR="00D566C0" w:rsidRPr="00DC27FD" w:rsidRDefault="00D566C0"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D566C0"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A1131E">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50952">
              <w:rPr>
                <w:rFonts w:ascii="Arial" w:hAnsi="Arial" w:cs="Arial"/>
                <w:sz w:val="18"/>
                <w:szCs w:val="18"/>
              </w:rPr>
              <w:t xml:space="preserve"> </w:t>
            </w:r>
            <w:r w:rsidR="00EC0354">
              <w:rPr>
                <w:rFonts w:ascii="Arial" w:hAnsi="Arial" w:cs="Arial"/>
                <w:sz w:val="18"/>
                <w:szCs w:val="18"/>
              </w:rPr>
              <w:t>specify</w:t>
            </w:r>
            <w:r w:rsidR="00EC0354" w:rsidRPr="008844C0">
              <w:rPr>
                <w:rFonts w:ascii="Arial" w:hAnsi="Arial" w:cs="Arial"/>
                <w:sz w:val="18"/>
                <w:szCs w:val="18"/>
              </w:rPr>
              <w:t xml:space="preserve"> </w:t>
            </w:r>
            <w:r w:rsidRPr="008844C0">
              <w:rPr>
                <w:rFonts w:ascii="Arial" w:hAnsi="Arial" w:cs="Arial"/>
                <w:sz w:val="18"/>
                <w:szCs w:val="18"/>
              </w:rPr>
              <w:t xml:space="preserve">that all storage containers for mercury-containing devices or that the non-leaking devices themselves are labeled? The label should be written in English </w:t>
            </w:r>
            <w:r w:rsidRPr="001F1B2B">
              <w:rPr>
                <w:rFonts w:ascii="Arial" w:hAnsi="Arial" w:cs="Arial"/>
                <w:b/>
                <w:sz w:val="18"/>
                <w:szCs w:val="18"/>
              </w:rPr>
              <w:t>and</w:t>
            </w:r>
            <w:r w:rsidRPr="008844C0">
              <w:rPr>
                <w:rFonts w:ascii="Arial" w:hAnsi="Arial" w:cs="Arial"/>
                <w:sz w:val="18"/>
                <w:szCs w:val="18"/>
              </w:rPr>
              <w:t xml:space="preserve"> the predominant language of any non-English-reading workers</w:t>
            </w:r>
            <w:r>
              <w:rPr>
                <w:rFonts w:ascii="Arial" w:hAnsi="Arial" w:cs="Arial"/>
                <w:sz w:val="18"/>
                <w:szCs w:val="18"/>
              </w:rPr>
              <w:t xml:space="preserve">. </w:t>
            </w:r>
            <w:r w:rsidRPr="008844C0">
              <w:rPr>
                <w:rFonts w:ascii="Arial" w:hAnsi="Arial" w:cs="Arial"/>
                <w:sz w:val="18"/>
                <w:szCs w:val="18"/>
              </w:rPr>
              <w:t xml:space="preserve">Make sure they are labeled with </w:t>
            </w:r>
            <w:r w:rsidR="00EC0354">
              <w:rPr>
                <w:rFonts w:ascii="Arial" w:hAnsi="Arial" w:cs="Arial"/>
                <w:sz w:val="18"/>
                <w:szCs w:val="18"/>
              </w:rPr>
              <w:t xml:space="preserve">one </w:t>
            </w:r>
            <w:r w:rsidRPr="008844C0">
              <w:rPr>
                <w:rFonts w:ascii="Arial" w:hAnsi="Arial" w:cs="Arial"/>
                <w:sz w:val="18"/>
                <w:szCs w:val="18"/>
              </w:rPr>
              <w:t>of the following:</w:t>
            </w:r>
          </w:p>
          <w:p w:rsidR="001F1B2B" w:rsidRPr="008844C0" w:rsidRDefault="001F1B2B" w:rsidP="00607B37">
            <w:pPr>
              <w:pStyle w:val="NoSpacing"/>
              <w:numPr>
                <w:ilvl w:val="0"/>
                <w:numId w:val="24"/>
              </w:numPr>
              <w:ind w:left="702"/>
              <w:rPr>
                <w:rFonts w:ascii="Arial" w:hAnsi="Arial" w:cs="Arial"/>
                <w:sz w:val="18"/>
                <w:szCs w:val="18"/>
              </w:rPr>
            </w:pPr>
            <w:r w:rsidRPr="008844C0">
              <w:rPr>
                <w:rFonts w:ascii="Arial" w:hAnsi="Arial" w:cs="Arial"/>
                <w:sz w:val="18"/>
                <w:szCs w:val="18"/>
              </w:rPr>
              <w:t>Universal Waste—Mercury</w:t>
            </w:r>
            <w:r w:rsidR="00EC0354">
              <w:rPr>
                <w:rFonts w:ascii="Arial" w:hAnsi="Arial" w:cs="Arial"/>
                <w:sz w:val="18"/>
                <w:szCs w:val="18"/>
              </w:rPr>
              <w:t>-</w:t>
            </w:r>
            <w:r w:rsidRPr="008844C0">
              <w:rPr>
                <w:rFonts w:ascii="Arial" w:hAnsi="Arial" w:cs="Arial"/>
                <w:sz w:val="18"/>
                <w:szCs w:val="18"/>
              </w:rPr>
              <w:t xml:space="preserve">Containing Equipment </w:t>
            </w:r>
          </w:p>
          <w:p w:rsidR="001F1B2B" w:rsidRDefault="001F1B2B" w:rsidP="00607B37">
            <w:pPr>
              <w:pStyle w:val="NoSpacing"/>
              <w:numPr>
                <w:ilvl w:val="0"/>
                <w:numId w:val="24"/>
              </w:numPr>
              <w:ind w:left="702"/>
              <w:rPr>
                <w:rFonts w:ascii="Arial" w:hAnsi="Arial" w:cs="Arial"/>
                <w:sz w:val="18"/>
                <w:szCs w:val="18"/>
              </w:rPr>
            </w:pPr>
            <w:r w:rsidRPr="008844C0">
              <w:rPr>
                <w:rFonts w:ascii="Arial" w:hAnsi="Arial" w:cs="Arial"/>
                <w:sz w:val="18"/>
                <w:szCs w:val="18"/>
              </w:rPr>
              <w:t xml:space="preserve">Waste Mercury-Containing Equipment </w:t>
            </w:r>
          </w:p>
          <w:p w:rsidR="00D566C0" w:rsidRPr="00BD72DD" w:rsidRDefault="001F1B2B" w:rsidP="00607B37">
            <w:pPr>
              <w:pStyle w:val="NoSpacing"/>
              <w:numPr>
                <w:ilvl w:val="0"/>
                <w:numId w:val="24"/>
              </w:numPr>
              <w:ind w:left="702"/>
              <w:rPr>
                <w:rFonts w:ascii="Arial" w:hAnsi="Arial" w:cs="Arial"/>
                <w:sz w:val="18"/>
                <w:szCs w:val="18"/>
              </w:rPr>
            </w:pPr>
            <w:r w:rsidRPr="008844C0">
              <w:rPr>
                <w:rFonts w:ascii="Arial" w:hAnsi="Arial" w:cs="Arial"/>
                <w:sz w:val="18"/>
                <w:szCs w:val="18"/>
              </w:rPr>
              <w:t>Used Mercury-Containing Equipment</w:t>
            </w:r>
          </w:p>
        </w:tc>
        <w:tc>
          <w:tcPr>
            <w:tcW w:w="1890" w:type="dxa"/>
            <w:tcBorders>
              <w:top w:val="single" w:sz="2" w:space="0" w:color="auto"/>
              <w:left w:val="single" w:sz="2" w:space="0" w:color="auto"/>
              <w:bottom w:val="single" w:sz="2" w:space="0" w:color="auto"/>
            </w:tcBorders>
          </w:tcPr>
          <w:p w:rsidR="00D566C0" w:rsidRPr="00DC27FD" w:rsidRDefault="00D566C0"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4" w:space="0" w:color="auto"/>
              <w:right w:val="single" w:sz="2" w:space="0" w:color="auto"/>
            </w:tcBorders>
          </w:tcPr>
          <w:p w:rsidR="001F1B2B" w:rsidRPr="008844C0" w:rsidRDefault="001F1B2B" w:rsidP="00350952">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350952" w:rsidRPr="008844C0">
              <w:rPr>
                <w:rFonts w:ascii="Arial" w:hAnsi="Arial" w:cs="Arial"/>
                <w:sz w:val="18"/>
                <w:szCs w:val="18"/>
              </w:rPr>
              <w:t xml:space="preserve"> </w:t>
            </w:r>
            <w:r w:rsidRPr="008844C0">
              <w:rPr>
                <w:rFonts w:ascii="Arial" w:hAnsi="Arial" w:cs="Arial"/>
                <w:sz w:val="18"/>
                <w:szCs w:val="18"/>
              </w:rPr>
              <w:t xml:space="preserve">document </w:t>
            </w:r>
            <w:r w:rsidR="00350952">
              <w:rPr>
                <w:rFonts w:ascii="Arial" w:hAnsi="Arial" w:cs="Arial"/>
                <w:sz w:val="18"/>
                <w:szCs w:val="18"/>
              </w:rPr>
              <w:t xml:space="preserve">how </w:t>
            </w:r>
            <w:r w:rsidRPr="008844C0">
              <w:rPr>
                <w:rFonts w:ascii="Arial" w:hAnsi="Arial" w:cs="Arial"/>
                <w:sz w:val="18"/>
                <w:szCs w:val="18"/>
              </w:rPr>
              <w:t xml:space="preserve">the facility will </w:t>
            </w:r>
            <w:r w:rsidR="00350952">
              <w:rPr>
                <w:rFonts w:ascii="Arial" w:hAnsi="Arial" w:cs="Arial"/>
                <w:sz w:val="18"/>
                <w:szCs w:val="18"/>
              </w:rPr>
              <w:t xml:space="preserve">ensure that </w:t>
            </w:r>
            <w:r w:rsidRPr="008844C0">
              <w:rPr>
                <w:rFonts w:ascii="Arial" w:hAnsi="Arial" w:cs="Arial"/>
                <w:sz w:val="18"/>
                <w:szCs w:val="18"/>
              </w:rPr>
              <w:t>mercury-containing device</w:t>
            </w:r>
            <w:r w:rsidR="00350952">
              <w:rPr>
                <w:rFonts w:ascii="Arial" w:hAnsi="Arial" w:cs="Arial"/>
                <w:sz w:val="18"/>
                <w:szCs w:val="18"/>
              </w:rPr>
              <w:t>s</w:t>
            </w:r>
            <w:r w:rsidRPr="008844C0">
              <w:rPr>
                <w:rFonts w:ascii="Arial" w:hAnsi="Arial" w:cs="Arial"/>
                <w:sz w:val="18"/>
                <w:szCs w:val="18"/>
              </w:rPr>
              <w:t xml:space="preserve"> are not stored </w:t>
            </w:r>
            <w:r w:rsidR="007A3F49">
              <w:rPr>
                <w:rFonts w:ascii="Arial" w:hAnsi="Arial" w:cs="Arial"/>
                <w:sz w:val="18"/>
                <w:szCs w:val="18"/>
              </w:rPr>
              <w:t xml:space="preserve">for </w:t>
            </w:r>
            <w:r w:rsidRPr="008844C0">
              <w:rPr>
                <w:rFonts w:ascii="Arial" w:hAnsi="Arial" w:cs="Arial"/>
                <w:sz w:val="18"/>
                <w:szCs w:val="18"/>
              </w:rPr>
              <w:t>longer than one year</w:t>
            </w:r>
            <w:r w:rsidR="00350952">
              <w:rPr>
                <w:rFonts w:ascii="Arial" w:hAnsi="Arial" w:cs="Arial"/>
                <w:sz w:val="18"/>
                <w:szCs w:val="18"/>
              </w:rPr>
              <w:t>, such as by writing the date on the container when the first item is added</w:t>
            </w:r>
            <w:r w:rsidRPr="008844C0">
              <w:rPr>
                <w:rFonts w:ascii="Arial" w:hAnsi="Arial" w:cs="Arial"/>
                <w:sz w:val="18"/>
                <w:szCs w:val="18"/>
              </w:rPr>
              <w:t>?</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nil"/>
              <w:bottom w:val="single" w:sz="2" w:space="0" w:color="auto"/>
              <w:right w:val="single" w:sz="2" w:space="0" w:color="auto"/>
            </w:tcBorders>
          </w:tcPr>
          <w:p w:rsidR="001F1B2B" w:rsidRPr="008844C0" w:rsidRDefault="001F1B2B" w:rsidP="00B1496F">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sidRPr="008844C0">
              <w:rPr>
                <w:rFonts w:ascii="Arial" w:hAnsi="Arial" w:cs="Arial"/>
                <w:sz w:val="18"/>
                <w:szCs w:val="18"/>
              </w:rPr>
              <w:t xml:space="preserve"> </w:t>
            </w:r>
            <w:r w:rsidRPr="008844C0">
              <w:rPr>
                <w:rFonts w:ascii="Arial" w:hAnsi="Arial" w:cs="Arial"/>
                <w:sz w:val="18"/>
                <w:szCs w:val="18"/>
              </w:rPr>
              <w:t xml:space="preserve">ensure and document that the facility is inspecting containers regularly to </w:t>
            </w:r>
            <w:r w:rsidR="007A3F49">
              <w:rPr>
                <w:rFonts w:ascii="Arial" w:hAnsi="Arial" w:cs="Arial"/>
                <w:sz w:val="18"/>
                <w:szCs w:val="18"/>
              </w:rPr>
              <w:t xml:space="preserve">make </w:t>
            </w:r>
            <w:r w:rsidRPr="008844C0">
              <w:rPr>
                <w:rFonts w:ascii="Arial" w:hAnsi="Arial" w:cs="Arial"/>
                <w:sz w:val="18"/>
                <w:szCs w:val="18"/>
              </w:rPr>
              <w:t>sure they are not leaking?</w:t>
            </w:r>
          </w:p>
        </w:tc>
        <w:tc>
          <w:tcPr>
            <w:tcW w:w="1890" w:type="dxa"/>
            <w:tcBorders>
              <w:top w:val="nil"/>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4F4D87">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Pr>
                <w:rFonts w:ascii="Arial" w:hAnsi="Arial" w:cs="Arial"/>
                <w:sz w:val="18"/>
                <w:szCs w:val="18"/>
              </w:rPr>
              <w:t xml:space="preserve"> </w:t>
            </w:r>
            <w:r w:rsidRPr="008844C0">
              <w:rPr>
                <w:rFonts w:ascii="Arial" w:hAnsi="Arial" w:cs="Arial"/>
                <w:sz w:val="18"/>
                <w:szCs w:val="18"/>
              </w:rPr>
              <w:t>ensure and document that the facility re-containerizes switches when leaking or broken containers are discovered?</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4F4D87">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Pr>
                <w:rFonts w:ascii="Arial" w:hAnsi="Arial" w:cs="Arial"/>
                <w:sz w:val="18"/>
                <w:szCs w:val="18"/>
              </w:rPr>
              <w:t xml:space="preserve"> </w:t>
            </w:r>
            <w:r w:rsidRPr="008844C0">
              <w:rPr>
                <w:rFonts w:ascii="Arial" w:hAnsi="Arial" w:cs="Arial"/>
                <w:sz w:val="18"/>
                <w:szCs w:val="18"/>
              </w:rPr>
              <w:t xml:space="preserve">ensure and document that the facility takes precautions to prevent damaging or breaking </w:t>
            </w:r>
            <w:r>
              <w:rPr>
                <w:rFonts w:ascii="Arial" w:hAnsi="Arial" w:cs="Arial"/>
                <w:sz w:val="18"/>
                <w:szCs w:val="18"/>
              </w:rPr>
              <w:t xml:space="preserve">any mercury-containing device? </w:t>
            </w:r>
            <w:r w:rsidRPr="008844C0">
              <w:rPr>
                <w:rFonts w:ascii="Arial" w:hAnsi="Arial" w:cs="Arial"/>
                <w:sz w:val="18"/>
                <w:szCs w:val="18"/>
              </w:rPr>
              <w:t xml:space="preserve">If breakage (a spill) occurs, manage spill debris as fully regulated hazardous waste. </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4F4D87">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Pr>
                <w:rFonts w:ascii="Arial" w:hAnsi="Arial" w:cs="Arial"/>
                <w:sz w:val="18"/>
                <w:szCs w:val="18"/>
              </w:rPr>
              <w:t xml:space="preserve"> </w:t>
            </w:r>
            <w:r w:rsidRPr="008844C0">
              <w:rPr>
                <w:rFonts w:ascii="Arial" w:hAnsi="Arial" w:cs="Arial"/>
                <w:sz w:val="18"/>
                <w:szCs w:val="18"/>
              </w:rPr>
              <w:t>include information about recycling mercury switches by sending them or taking them to a licensed metals recycler that reclaims mercury?</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4F4D87">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Pr>
                <w:rFonts w:ascii="Arial" w:hAnsi="Arial" w:cs="Arial"/>
                <w:sz w:val="18"/>
                <w:szCs w:val="18"/>
              </w:rPr>
              <w:t xml:space="preserve"> </w:t>
            </w:r>
            <w:r w:rsidRPr="008844C0">
              <w:rPr>
                <w:rFonts w:ascii="Arial" w:hAnsi="Arial" w:cs="Arial"/>
                <w:sz w:val="18"/>
                <w:szCs w:val="18"/>
              </w:rPr>
              <w:t>ensure and document that if the facility is transporting mercury switches in their own vehicle, they are following the appropriate transportation requirements?</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1F1B2B" w:rsidRPr="00BD72DD" w:rsidTr="00607B37">
        <w:tc>
          <w:tcPr>
            <w:tcW w:w="8838" w:type="dxa"/>
            <w:tcBorders>
              <w:top w:val="single" w:sz="2" w:space="0" w:color="auto"/>
              <w:bottom w:val="single" w:sz="2" w:space="0" w:color="auto"/>
              <w:right w:val="single" w:sz="2" w:space="0" w:color="auto"/>
            </w:tcBorders>
          </w:tcPr>
          <w:p w:rsidR="001F1B2B" w:rsidRPr="008844C0" w:rsidRDefault="001F1B2B" w:rsidP="004F4D87">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4F4D87">
              <w:rPr>
                <w:rFonts w:ascii="Arial" w:hAnsi="Arial" w:cs="Arial"/>
                <w:sz w:val="18"/>
                <w:szCs w:val="18"/>
              </w:rPr>
              <w:t xml:space="preserve"> document </w:t>
            </w:r>
            <w:r w:rsidRPr="008844C0">
              <w:rPr>
                <w:rFonts w:ascii="Arial" w:hAnsi="Arial" w:cs="Arial"/>
                <w:sz w:val="18"/>
                <w:szCs w:val="18"/>
              </w:rPr>
              <w:t xml:space="preserve">that the facility </w:t>
            </w:r>
            <w:r w:rsidR="004F4D87">
              <w:rPr>
                <w:rFonts w:ascii="Arial" w:hAnsi="Arial" w:cs="Arial"/>
                <w:sz w:val="18"/>
                <w:szCs w:val="18"/>
              </w:rPr>
              <w:t xml:space="preserve">keeps </w:t>
            </w:r>
            <w:r w:rsidRPr="008844C0">
              <w:rPr>
                <w:rFonts w:ascii="Arial" w:hAnsi="Arial" w:cs="Arial"/>
                <w:sz w:val="18"/>
                <w:szCs w:val="18"/>
              </w:rPr>
              <w:t>copies on site of waste-tracking invoices, manifests</w:t>
            </w:r>
            <w:r w:rsidR="004F4D87">
              <w:rPr>
                <w:rFonts w:ascii="Arial" w:hAnsi="Arial" w:cs="Arial"/>
                <w:sz w:val="18"/>
                <w:szCs w:val="18"/>
              </w:rPr>
              <w:t>,</w:t>
            </w:r>
            <w:r w:rsidRPr="008844C0">
              <w:rPr>
                <w:rFonts w:ascii="Arial" w:hAnsi="Arial" w:cs="Arial"/>
                <w:sz w:val="18"/>
                <w:szCs w:val="18"/>
              </w:rPr>
              <w:t xml:space="preserve"> and</w:t>
            </w:r>
            <w:r>
              <w:rPr>
                <w:rFonts w:ascii="Arial" w:hAnsi="Arial" w:cs="Arial"/>
                <w:sz w:val="18"/>
                <w:szCs w:val="18"/>
              </w:rPr>
              <w:t xml:space="preserve"> export documents for at least three</w:t>
            </w:r>
            <w:r w:rsidRPr="008844C0">
              <w:rPr>
                <w:rFonts w:ascii="Arial" w:hAnsi="Arial" w:cs="Arial"/>
                <w:sz w:val="18"/>
                <w:szCs w:val="18"/>
              </w:rPr>
              <w:t xml:space="preserve"> years from the date of shipment?</w:t>
            </w:r>
          </w:p>
        </w:tc>
        <w:tc>
          <w:tcPr>
            <w:tcW w:w="1890" w:type="dxa"/>
            <w:tcBorders>
              <w:top w:val="single" w:sz="2" w:space="0" w:color="auto"/>
              <w:left w:val="single" w:sz="2" w:space="0" w:color="auto"/>
              <w:bottom w:val="single" w:sz="2" w:space="0" w:color="auto"/>
            </w:tcBorders>
          </w:tcPr>
          <w:p w:rsidR="001F1B2B" w:rsidRPr="00DC27FD" w:rsidRDefault="001F1B2B"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1F1B2B" w:rsidRPr="002840EA" w:rsidRDefault="001F1B2B" w:rsidP="002840EA">
      <w:pPr>
        <w:pStyle w:val="Heading2"/>
        <w:keepNext w:val="0"/>
        <w:widowControl w:val="0"/>
        <w:spacing w:before="360" w:after="60"/>
        <w:ind w:left="1224" w:hanging="1224"/>
        <w:rPr>
          <w:rStyle w:val="Form-Heading1Char"/>
        </w:rPr>
      </w:pPr>
      <w:r w:rsidRPr="002840EA">
        <w:rPr>
          <w:rStyle w:val="Form-Heading1Char"/>
        </w:rPr>
        <w:t xml:space="preserve">Section E – Solid </w:t>
      </w:r>
      <w:r w:rsidR="004F4D87" w:rsidRPr="002840EA">
        <w:rPr>
          <w:rStyle w:val="Form-Heading1Char"/>
        </w:rPr>
        <w:t>w</w:t>
      </w:r>
      <w:r w:rsidRPr="002840EA">
        <w:rPr>
          <w:rStyle w:val="Form-Heading1Char"/>
        </w:rPr>
        <w:t xml:space="preserve">aste </w:t>
      </w:r>
      <w:r w:rsidR="004F4D87" w:rsidRPr="002840EA">
        <w:rPr>
          <w:rStyle w:val="Form-Heading1Char"/>
        </w:rPr>
        <w:t>m</w:t>
      </w:r>
      <w:r w:rsidRPr="002840EA">
        <w:rPr>
          <w:rStyle w:val="Form-Heading1Char"/>
        </w:rPr>
        <w:t>anagement</w:t>
      </w:r>
    </w:p>
    <w:p w:rsidR="008700CF" w:rsidRPr="008700CF" w:rsidRDefault="001F1B2B" w:rsidP="008700CF">
      <w:pPr>
        <w:widowControl w:val="0"/>
        <w:spacing w:before="60" w:after="60"/>
        <w:rPr>
          <w:rFonts w:ascii="Arial" w:hAnsi="Arial" w:cs="Arial"/>
          <w:sz w:val="18"/>
          <w:szCs w:val="18"/>
        </w:rPr>
      </w:pPr>
      <w:r w:rsidRPr="001F1B2B">
        <w:rPr>
          <w:rFonts w:ascii="Arial" w:hAnsi="Arial" w:cs="Arial"/>
          <w:sz w:val="18"/>
          <w:szCs w:val="18"/>
        </w:rPr>
        <w:t>Minn</w:t>
      </w:r>
      <w:r w:rsidR="005D1E38">
        <w:rPr>
          <w:rFonts w:ascii="Arial" w:hAnsi="Arial" w:cs="Arial"/>
          <w:sz w:val="18"/>
          <w:szCs w:val="18"/>
        </w:rPr>
        <w:t>.</w:t>
      </w:r>
      <w:r w:rsidRPr="001F1B2B">
        <w:rPr>
          <w:rFonts w:ascii="Arial" w:hAnsi="Arial" w:cs="Arial"/>
          <w:sz w:val="18"/>
          <w:szCs w:val="18"/>
        </w:rPr>
        <w:t xml:space="preserve"> Stat</w:t>
      </w:r>
      <w:r w:rsidR="005D1E38">
        <w:rPr>
          <w:rFonts w:ascii="Arial" w:hAnsi="Arial" w:cs="Arial"/>
          <w:sz w:val="18"/>
          <w:szCs w:val="18"/>
        </w:rPr>
        <w:t>.</w:t>
      </w:r>
      <w:r w:rsidRPr="001F1B2B">
        <w:rPr>
          <w:rFonts w:ascii="Arial" w:hAnsi="Arial" w:cs="Arial"/>
          <w:sz w:val="18"/>
          <w:szCs w:val="18"/>
        </w:rPr>
        <w:t xml:space="preserve"> § 115A.932 prohibits mercury switches from being placed in solid waste</w:t>
      </w:r>
      <w:r w:rsidR="00526E31">
        <w:rPr>
          <w:rFonts w:ascii="Arial" w:hAnsi="Arial" w:cs="Arial"/>
          <w:sz w:val="18"/>
          <w:szCs w:val="18"/>
        </w:rPr>
        <w:t>;</w:t>
      </w:r>
      <w:r w:rsidRPr="001F1B2B">
        <w:rPr>
          <w:rFonts w:ascii="Arial" w:hAnsi="Arial" w:cs="Arial"/>
          <w:sz w:val="18"/>
          <w:szCs w:val="18"/>
        </w:rPr>
        <w:t xml:space="preserve"> </w:t>
      </w:r>
      <w:r w:rsidR="00526E31">
        <w:rPr>
          <w:rFonts w:ascii="Arial" w:hAnsi="Arial" w:cs="Arial"/>
          <w:sz w:val="18"/>
          <w:szCs w:val="18"/>
        </w:rPr>
        <w:t>they</w:t>
      </w:r>
      <w:r w:rsidR="00526E31" w:rsidRPr="001F1B2B">
        <w:rPr>
          <w:rFonts w:ascii="Arial" w:hAnsi="Arial" w:cs="Arial"/>
          <w:sz w:val="18"/>
          <w:szCs w:val="18"/>
        </w:rPr>
        <w:t xml:space="preserve"> </w:t>
      </w:r>
      <w:r w:rsidRPr="001F1B2B">
        <w:rPr>
          <w:rFonts w:ascii="Arial" w:hAnsi="Arial" w:cs="Arial"/>
          <w:sz w:val="18"/>
          <w:szCs w:val="18"/>
        </w:rPr>
        <w:t>must be recycled or sent to a hazardous waste facility. Any other wastes generated during the removal of the mercury switch must be managed according to the solid waste rules.</w:t>
      </w:r>
      <w:r w:rsidR="00526E31" w:rsidRPr="00526E31">
        <w:rPr>
          <w:rFonts w:ascii="Arial" w:hAnsi="Arial" w:cs="Arial"/>
          <w:sz w:val="18"/>
          <w:szCs w:val="18"/>
        </w:rPr>
        <w:t xml:space="preserve"> </w:t>
      </w:r>
      <w:r w:rsidR="00526E31" w:rsidRPr="001F1B2B">
        <w:rPr>
          <w:rFonts w:ascii="Arial" w:hAnsi="Arial" w:cs="Arial"/>
          <w:sz w:val="18"/>
          <w:szCs w:val="18"/>
        </w:rPr>
        <w:t xml:space="preserve">All facilities </w:t>
      </w:r>
      <w:r w:rsidR="00526E31">
        <w:rPr>
          <w:rFonts w:ascii="Arial" w:hAnsi="Arial" w:cs="Arial"/>
          <w:sz w:val="18"/>
          <w:szCs w:val="18"/>
        </w:rPr>
        <w:t xml:space="preserve">that </w:t>
      </w:r>
      <w:r w:rsidR="00526E31" w:rsidRPr="001F1B2B">
        <w:rPr>
          <w:rFonts w:ascii="Arial" w:hAnsi="Arial" w:cs="Arial"/>
          <w:sz w:val="18"/>
          <w:szCs w:val="18"/>
        </w:rPr>
        <w:t>generate solid waste must comply with solid waste requirements. For more information, visit</w:t>
      </w:r>
      <w:r w:rsidR="00BC0DA8">
        <w:rPr>
          <w:rFonts w:ascii="Arial" w:hAnsi="Arial" w:cs="Arial"/>
          <w:sz w:val="18"/>
          <w:szCs w:val="18"/>
        </w:rPr>
        <w:t xml:space="preserve"> the MPCA</w:t>
      </w:r>
      <w:r w:rsidR="00526E31">
        <w:rPr>
          <w:rFonts w:ascii="Arial" w:hAnsi="Arial" w:cs="Arial"/>
          <w:sz w:val="18"/>
          <w:szCs w:val="18"/>
        </w:rPr>
        <w:t xml:space="preserve"> website at</w:t>
      </w:r>
      <w:r w:rsidR="00526E31" w:rsidRPr="001F1B2B">
        <w:rPr>
          <w:rFonts w:ascii="Arial" w:hAnsi="Arial" w:cs="Arial"/>
          <w:sz w:val="18"/>
          <w:szCs w:val="18"/>
        </w:rPr>
        <w:t xml:space="preserve"> </w:t>
      </w:r>
      <w:hyperlink r:id="rId13" w:history="1">
        <w:r w:rsidR="008700CF" w:rsidRPr="008700CF">
          <w:rPr>
            <w:rStyle w:val="Hyperlink"/>
            <w:rFonts w:ascii="Arial" w:hAnsi="Arial" w:cs="Arial"/>
            <w:sz w:val="18"/>
            <w:szCs w:val="18"/>
          </w:rPr>
          <w:t>http://www.pca.state.mn.us/udgx881</w:t>
        </w:r>
      </w:hyperlink>
      <w:r w:rsidR="008700CF">
        <w:rPr>
          <w:rFonts w:ascii="Arial" w:hAnsi="Arial" w:cs="Arial"/>
          <w:sz w:val="18"/>
          <w:szCs w:val="18"/>
        </w:rPr>
        <w:t>.</w:t>
      </w:r>
    </w:p>
    <w:p w:rsidR="001F1B2B" w:rsidRPr="002840EA" w:rsidRDefault="001F1B2B" w:rsidP="00C012CC">
      <w:pPr>
        <w:pStyle w:val="Heading2"/>
        <w:keepNext w:val="0"/>
        <w:widowControl w:val="0"/>
        <w:spacing w:before="360" w:after="60"/>
        <w:ind w:left="1341" w:hanging="1341"/>
        <w:rPr>
          <w:rStyle w:val="Form-Heading1Char"/>
        </w:rPr>
      </w:pPr>
      <w:r w:rsidRPr="002840EA">
        <w:rPr>
          <w:rStyle w:val="Form-Heading1Char"/>
        </w:rPr>
        <w:lastRenderedPageBreak/>
        <w:t xml:space="preserve">Section F – </w:t>
      </w:r>
      <w:r w:rsidR="001E21F5" w:rsidRPr="002840EA">
        <w:rPr>
          <w:rStyle w:val="Form-Heading1Char"/>
        </w:rPr>
        <w:t>For suppliers of foundries: a</w:t>
      </w:r>
      <w:r w:rsidRPr="002840EA">
        <w:rPr>
          <w:rStyle w:val="Form-Heading1Char"/>
        </w:rPr>
        <w:t xml:space="preserve">ir </w:t>
      </w:r>
      <w:r w:rsidR="004F4D87" w:rsidRPr="002840EA">
        <w:rPr>
          <w:rStyle w:val="Form-Heading1Char"/>
        </w:rPr>
        <w:t>q</w:t>
      </w:r>
      <w:r w:rsidRPr="002840EA">
        <w:rPr>
          <w:rStyle w:val="Form-Heading1Char"/>
        </w:rPr>
        <w:t xml:space="preserve">uality </w:t>
      </w:r>
      <w:r w:rsidR="004F4D87" w:rsidRPr="002840EA">
        <w:rPr>
          <w:rStyle w:val="Form-Heading1Char"/>
        </w:rPr>
        <w:t>r</w:t>
      </w:r>
      <w:r w:rsidRPr="002840EA">
        <w:rPr>
          <w:rStyle w:val="Form-Heading1Char"/>
        </w:rPr>
        <w:t xml:space="preserve">equirements that </w:t>
      </w:r>
      <w:r w:rsidR="004F4D87" w:rsidRPr="002840EA">
        <w:rPr>
          <w:rStyle w:val="Form-Heading1Char"/>
        </w:rPr>
        <w:t>s</w:t>
      </w:r>
      <w:r w:rsidRPr="002840EA">
        <w:rPr>
          <w:rStyle w:val="Form-Heading1Char"/>
        </w:rPr>
        <w:t xml:space="preserve">crap </w:t>
      </w:r>
      <w:r w:rsidR="004F4D87" w:rsidRPr="002840EA">
        <w:rPr>
          <w:rStyle w:val="Form-Heading1Char"/>
        </w:rPr>
        <w:t>m</w:t>
      </w:r>
      <w:r w:rsidRPr="002840EA">
        <w:rPr>
          <w:rStyle w:val="Form-Heading1Char"/>
        </w:rPr>
        <w:t xml:space="preserve">etal be </w:t>
      </w:r>
      <w:r w:rsidR="004F4D87" w:rsidRPr="002840EA">
        <w:rPr>
          <w:rStyle w:val="Form-Heading1Char"/>
        </w:rPr>
        <w:t>m</w:t>
      </w:r>
      <w:r w:rsidRPr="002840EA">
        <w:rPr>
          <w:rStyle w:val="Form-Heading1Char"/>
        </w:rPr>
        <w:t>ercury-free</w:t>
      </w:r>
    </w:p>
    <w:p w:rsidR="001F1B2B" w:rsidRPr="001F1B2B" w:rsidRDefault="001F1B2B" w:rsidP="00B435EE">
      <w:pPr>
        <w:widowControl w:val="0"/>
        <w:spacing w:after="120"/>
        <w:rPr>
          <w:rFonts w:ascii="Arial" w:hAnsi="Arial" w:cs="Arial"/>
          <w:sz w:val="18"/>
          <w:szCs w:val="18"/>
        </w:rPr>
      </w:pPr>
      <w:r w:rsidRPr="001F1B2B">
        <w:rPr>
          <w:rFonts w:ascii="Arial" w:hAnsi="Arial" w:cs="Arial"/>
          <w:sz w:val="18"/>
          <w:szCs w:val="18"/>
        </w:rPr>
        <w:t xml:space="preserve">Federal </w:t>
      </w:r>
      <w:r w:rsidR="00440E38">
        <w:rPr>
          <w:rFonts w:ascii="Arial" w:hAnsi="Arial" w:cs="Arial"/>
          <w:sz w:val="18"/>
          <w:szCs w:val="18"/>
        </w:rPr>
        <w:t xml:space="preserve">air </w:t>
      </w:r>
      <w:r w:rsidRPr="001F1B2B">
        <w:rPr>
          <w:rFonts w:ascii="Arial" w:hAnsi="Arial" w:cs="Arial"/>
          <w:sz w:val="18"/>
          <w:szCs w:val="18"/>
        </w:rPr>
        <w:t xml:space="preserve">standards require </w:t>
      </w:r>
      <w:r w:rsidR="003073FC">
        <w:rPr>
          <w:rFonts w:ascii="Arial" w:hAnsi="Arial" w:cs="Arial"/>
          <w:sz w:val="18"/>
          <w:szCs w:val="18"/>
        </w:rPr>
        <w:t xml:space="preserve">certain </w:t>
      </w:r>
      <w:r w:rsidRPr="001F1B2B">
        <w:rPr>
          <w:rFonts w:ascii="Arial" w:hAnsi="Arial" w:cs="Arial"/>
          <w:sz w:val="18"/>
          <w:szCs w:val="18"/>
        </w:rPr>
        <w:t xml:space="preserve">foundries </w:t>
      </w:r>
      <w:r w:rsidR="001E21F5">
        <w:rPr>
          <w:rFonts w:ascii="Arial" w:hAnsi="Arial" w:cs="Arial"/>
          <w:sz w:val="18"/>
          <w:szCs w:val="18"/>
        </w:rPr>
        <w:t xml:space="preserve">to </w:t>
      </w:r>
      <w:r w:rsidRPr="001F1B2B">
        <w:rPr>
          <w:rFonts w:ascii="Arial" w:hAnsi="Arial" w:cs="Arial"/>
          <w:sz w:val="18"/>
          <w:szCs w:val="18"/>
        </w:rPr>
        <w:t xml:space="preserve">confirm that their suppliers </w:t>
      </w:r>
      <w:r w:rsidR="001E21F5">
        <w:rPr>
          <w:rFonts w:ascii="Arial" w:hAnsi="Arial" w:cs="Arial"/>
          <w:sz w:val="18"/>
          <w:szCs w:val="18"/>
        </w:rPr>
        <w:t xml:space="preserve">are </w:t>
      </w:r>
      <w:r w:rsidR="00440E38">
        <w:rPr>
          <w:rFonts w:ascii="Arial" w:hAnsi="Arial" w:cs="Arial"/>
          <w:sz w:val="18"/>
          <w:szCs w:val="18"/>
        </w:rPr>
        <w:t>provid</w:t>
      </w:r>
      <w:r w:rsidR="001E21F5">
        <w:rPr>
          <w:rFonts w:ascii="Arial" w:hAnsi="Arial" w:cs="Arial"/>
          <w:sz w:val="18"/>
          <w:szCs w:val="18"/>
        </w:rPr>
        <w:t xml:space="preserve">ing </w:t>
      </w:r>
      <w:r w:rsidRPr="001F1B2B">
        <w:rPr>
          <w:rFonts w:ascii="Arial" w:hAnsi="Arial" w:cs="Arial"/>
          <w:sz w:val="18"/>
          <w:szCs w:val="18"/>
        </w:rPr>
        <w:t xml:space="preserve">mercury-free scrap. </w:t>
      </w:r>
      <w:r w:rsidR="0016065A">
        <w:rPr>
          <w:rFonts w:ascii="Arial" w:hAnsi="Arial" w:cs="Arial"/>
          <w:sz w:val="18"/>
          <w:szCs w:val="18"/>
        </w:rPr>
        <w:t>For this reason,</w:t>
      </w:r>
      <w:r w:rsidR="0016065A" w:rsidRPr="001F1B2B">
        <w:rPr>
          <w:rFonts w:ascii="Arial" w:hAnsi="Arial" w:cs="Arial"/>
          <w:sz w:val="18"/>
          <w:szCs w:val="18"/>
        </w:rPr>
        <w:t xml:space="preserve"> </w:t>
      </w:r>
      <w:r w:rsidRPr="001F1B2B">
        <w:rPr>
          <w:rFonts w:ascii="Arial" w:hAnsi="Arial" w:cs="Arial"/>
          <w:sz w:val="18"/>
          <w:szCs w:val="18"/>
        </w:rPr>
        <w:t>auto salvage yards and scrap recyclers must produce mercury-free scrap or risk not being able to sell their processed metal</w:t>
      </w:r>
      <w:r w:rsidR="0016065A">
        <w:rPr>
          <w:rFonts w:ascii="Arial" w:hAnsi="Arial" w:cs="Arial"/>
          <w:sz w:val="18"/>
          <w:szCs w:val="18"/>
        </w:rPr>
        <w:t>.</w:t>
      </w:r>
      <w:r w:rsidRPr="001F1B2B">
        <w:rPr>
          <w:rFonts w:ascii="Arial" w:hAnsi="Arial" w:cs="Arial"/>
          <w:sz w:val="18"/>
          <w:szCs w:val="18"/>
        </w:rPr>
        <w:t xml:space="preserve"> </w:t>
      </w:r>
      <w:r w:rsidR="00AB3DB7">
        <w:rPr>
          <w:rFonts w:ascii="Arial" w:hAnsi="Arial" w:cs="Arial"/>
          <w:sz w:val="18"/>
          <w:szCs w:val="18"/>
        </w:rPr>
        <w:t>This section (</w:t>
      </w:r>
      <w:r w:rsidR="001E21F5">
        <w:rPr>
          <w:rFonts w:ascii="Arial" w:hAnsi="Arial" w:cs="Arial"/>
          <w:sz w:val="18"/>
          <w:szCs w:val="18"/>
        </w:rPr>
        <w:t>S</w:t>
      </w:r>
      <w:r w:rsidR="00440E38">
        <w:rPr>
          <w:rFonts w:ascii="Arial" w:hAnsi="Arial" w:cs="Arial"/>
          <w:sz w:val="18"/>
          <w:szCs w:val="18"/>
        </w:rPr>
        <w:t xml:space="preserve">ection </w:t>
      </w:r>
      <w:r w:rsidR="001E21F5">
        <w:rPr>
          <w:rFonts w:ascii="Arial" w:hAnsi="Arial" w:cs="Arial"/>
          <w:sz w:val="18"/>
          <w:szCs w:val="18"/>
        </w:rPr>
        <w:t>F</w:t>
      </w:r>
      <w:r w:rsidR="00AB3DB7">
        <w:rPr>
          <w:rFonts w:ascii="Arial" w:hAnsi="Arial" w:cs="Arial"/>
          <w:sz w:val="18"/>
          <w:szCs w:val="18"/>
        </w:rPr>
        <w:t>)</w:t>
      </w:r>
      <w:r w:rsidR="001E21F5">
        <w:rPr>
          <w:rFonts w:ascii="Arial" w:hAnsi="Arial" w:cs="Arial"/>
          <w:sz w:val="18"/>
          <w:szCs w:val="18"/>
        </w:rPr>
        <w:t xml:space="preserve"> </w:t>
      </w:r>
      <w:r w:rsidRPr="001F1B2B">
        <w:rPr>
          <w:rFonts w:ascii="Arial" w:hAnsi="Arial" w:cs="Arial"/>
          <w:sz w:val="18"/>
          <w:szCs w:val="18"/>
        </w:rPr>
        <w:t xml:space="preserve">includes the components of the federal </w:t>
      </w:r>
      <w:r w:rsidR="00440E38">
        <w:rPr>
          <w:rFonts w:ascii="Arial" w:hAnsi="Arial" w:cs="Arial"/>
          <w:sz w:val="18"/>
          <w:szCs w:val="18"/>
        </w:rPr>
        <w:t xml:space="preserve">air </w:t>
      </w:r>
      <w:r w:rsidRPr="001F1B2B">
        <w:rPr>
          <w:rFonts w:ascii="Arial" w:hAnsi="Arial" w:cs="Arial"/>
          <w:sz w:val="18"/>
          <w:szCs w:val="18"/>
        </w:rPr>
        <w:t xml:space="preserve">regulations </w:t>
      </w:r>
      <w:r w:rsidR="001E21F5">
        <w:rPr>
          <w:rFonts w:ascii="Arial" w:hAnsi="Arial" w:cs="Arial"/>
          <w:sz w:val="18"/>
          <w:szCs w:val="18"/>
        </w:rPr>
        <w:t xml:space="preserve">for foundries </w:t>
      </w:r>
      <w:r w:rsidR="00440E38">
        <w:rPr>
          <w:rFonts w:ascii="Arial" w:hAnsi="Arial" w:cs="Arial"/>
          <w:sz w:val="18"/>
          <w:szCs w:val="18"/>
        </w:rPr>
        <w:t xml:space="preserve">that affect </w:t>
      </w:r>
      <w:r w:rsidRPr="001F1B2B">
        <w:rPr>
          <w:rFonts w:ascii="Arial" w:hAnsi="Arial" w:cs="Arial"/>
          <w:sz w:val="18"/>
          <w:szCs w:val="18"/>
        </w:rPr>
        <w:t>scrap vendor</w:t>
      </w:r>
      <w:r w:rsidR="00440E38">
        <w:rPr>
          <w:rFonts w:ascii="Arial" w:hAnsi="Arial" w:cs="Arial"/>
          <w:sz w:val="18"/>
          <w:szCs w:val="18"/>
        </w:rPr>
        <w:t>s</w:t>
      </w:r>
      <w:r w:rsidR="00B435EE">
        <w:rPr>
          <w:rFonts w:ascii="Arial" w:hAnsi="Arial" w:cs="Arial"/>
          <w:sz w:val="18"/>
          <w:szCs w:val="18"/>
        </w:rPr>
        <w:t>.</w:t>
      </w:r>
      <w:r w:rsidRPr="001F1B2B">
        <w:rPr>
          <w:rFonts w:ascii="Arial" w:hAnsi="Arial" w:cs="Arial"/>
          <w:sz w:val="18"/>
          <w:szCs w:val="18"/>
        </w:rPr>
        <w:t xml:space="preserve"> These </w:t>
      </w:r>
      <w:r w:rsidR="0016065A">
        <w:rPr>
          <w:rFonts w:ascii="Arial" w:hAnsi="Arial" w:cs="Arial"/>
          <w:sz w:val="18"/>
          <w:szCs w:val="18"/>
        </w:rPr>
        <w:t xml:space="preserve">work practice standards </w:t>
      </w:r>
      <w:r w:rsidRPr="001F1B2B">
        <w:rPr>
          <w:rFonts w:ascii="Arial" w:hAnsi="Arial" w:cs="Arial"/>
          <w:sz w:val="18"/>
          <w:szCs w:val="18"/>
        </w:rPr>
        <w:t xml:space="preserve">are not required to be </w:t>
      </w:r>
      <w:r w:rsidR="003073FC">
        <w:rPr>
          <w:rFonts w:ascii="Arial" w:hAnsi="Arial" w:cs="Arial"/>
          <w:sz w:val="18"/>
          <w:szCs w:val="18"/>
        </w:rPr>
        <w:t xml:space="preserve">included in </w:t>
      </w:r>
      <w:r w:rsidRPr="001F1B2B">
        <w:rPr>
          <w:rFonts w:ascii="Arial" w:hAnsi="Arial" w:cs="Arial"/>
          <w:sz w:val="18"/>
          <w:szCs w:val="18"/>
        </w:rPr>
        <w:t xml:space="preserve">the </w:t>
      </w:r>
      <w:r w:rsidR="00FB0D19">
        <w:rPr>
          <w:rFonts w:ascii="Arial" w:hAnsi="Arial" w:cs="Arial"/>
          <w:sz w:val="18"/>
          <w:szCs w:val="18"/>
        </w:rPr>
        <w:t>MMP</w:t>
      </w:r>
      <w:r w:rsidR="00440E38">
        <w:rPr>
          <w:rFonts w:ascii="Arial" w:hAnsi="Arial" w:cs="Arial"/>
          <w:sz w:val="18"/>
          <w:szCs w:val="18"/>
        </w:rPr>
        <w:t xml:space="preserve"> </w:t>
      </w:r>
      <w:r w:rsidRPr="001F1B2B">
        <w:rPr>
          <w:rFonts w:ascii="Arial" w:hAnsi="Arial" w:cs="Arial"/>
          <w:sz w:val="18"/>
          <w:szCs w:val="18"/>
        </w:rPr>
        <w:t xml:space="preserve">prepared for the </w:t>
      </w:r>
      <w:r w:rsidR="00440E38">
        <w:rPr>
          <w:rFonts w:ascii="Arial" w:hAnsi="Arial" w:cs="Arial"/>
          <w:sz w:val="18"/>
          <w:szCs w:val="18"/>
        </w:rPr>
        <w:t>i</w:t>
      </w:r>
      <w:r w:rsidRPr="001F1B2B">
        <w:rPr>
          <w:rFonts w:ascii="Arial" w:hAnsi="Arial" w:cs="Arial"/>
          <w:sz w:val="18"/>
          <w:szCs w:val="18"/>
        </w:rPr>
        <w:t xml:space="preserve">ndustrial </w:t>
      </w:r>
      <w:r w:rsidR="00440E38">
        <w:rPr>
          <w:rFonts w:ascii="Arial" w:hAnsi="Arial" w:cs="Arial"/>
          <w:sz w:val="18"/>
          <w:szCs w:val="18"/>
        </w:rPr>
        <w:t>s</w:t>
      </w:r>
      <w:r w:rsidRPr="001F1B2B">
        <w:rPr>
          <w:rFonts w:ascii="Arial" w:hAnsi="Arial" w:cs="Arial"/>
          <w:sz w:val="18"/>
          <w:szCs w:val="18"/>
        </w:rPr>
        <w:t xml:space="preserve">tormwater </w:t>
      </w:r>
      <w:r w:rsidR="00440E38">
        <w:rPr>
          <w:rFonts w:ascii="Arial" w:hAnsi="Arial" w:cs="Arial"/>
          <w:sz w:val="18"/>
          <w:szCs w:val="18"/>
        </w:rPr>
        <w:t>p</w:t>
      </w:r>
      <w:r w:rsidRPr="001F1B2B">
        <w:rPr>
          <w:rFonts w:ascii="Arial" w:hAnsi="Arial" w:cs="Arial"/>
          <w:sz w:val="18"/>
          <w:szCs w:val="18"/>
        </w:rPr>
        <w:t>ermit, but are provided here for completeness.</w:t>
      </w:r>
    </w:p>
    <w:p w:rsidR="001F1B2B" w:rsidRPr="001F1B2B" w:rsidRDefault="001F1B2B" w:rsidP="00D8760A">
      <w:pPr>
        <w:widowControl w:val="0"/>
        <w:numPr>
          <w:ilvl w:val="0"/>
          <w:numId w:val="29"/>
        </w:numPr>
        <w:spacing w:before="60" w:after="120"/>
        <w:rPr>
          <w:rFonts w:ascii="Arial" w:hAnsi="Arial" w:cs="Arial"/>
          <w:sz w:val="18"/>
          <w:szCs w:val="18"/>
        </w:rPr>
      </w:pPr>
      <w:r w:rsidRPr="001F1B2B">
        <w:rPr>
          <w:rFonts w:ascii="Arial" w:hAnsi="Arial" w:cs="Arial"/>
          <w:sz w:val="18"/>
          <w:szCs w:val="18"/>
        </w:rPr>
        <w:t xml:space="preserve">2/07/08 Iron Foundry NESHAP:  </w:t>
      </w:r>
      <w:hyperlink r:id="rId14" w:history="1">
        <w:r w:rsidRPr="001F1B2B">
          <w:rPr>
            <w:rStyle w:val="Hyperlink"/>
            <w:rFonts w:ascii="Arial" w:hAnsi="Arial" w:cs="Arial"/>
            <w:sz w:val="18"/>
            <w:szCs w:val="18"/>
          </w:rPr>
          <w:t>http://www.epa.gov/ttn/atw/area/fr07fe08.pdf</w:t>
        </w:r>
      </w:hyperlink>
    </w:p>
    <w:tbl>
      <w:tblPr>
        <w:tblW w:w="10719" w:type="dxa"/>
        <w:tblInd w:w="9" w:type="dxa"/>
        <w:tblBorders>
          <w:bottom w:val="single" w:sz="2" w:space="0" w:color="auto"/>
          <w:insideH w:val="single" w:sz="2" w:space="0" w:color="auto"/>
          <w:insideV w:val="single" w:sz="2" w:space="0" w:color="auto"/>
        </w:tblBorders>
        <w:tblLook w:val="01E0" w:firstRow="1" w:lastRow="1" w:firstColumn="1" w:lastColumn="1" w:noHBand="0" w:noVBand="0"/>
      </w:tblPr>
      <w:tblGrid>
        <w:gridCol w:w="8829"/>
        <w:gridCol w:w="1890"/>
      </w:tblGrid>
      <w:tr w:rsidR="00B435EE" w:rsidRPr="00BD72DD" w:rsidTr="00607B37">
        <w:tc>
          <w:tcPr>
            <w:tcW w:w="8829" w:type="dxa"/>
            <w:tcBorders>
              <w:top w:val="single" w:sz="2" w:space="0" w:color="auto"/>
              <w:bottom w:val="single" w:sz="2" w:space="0" w:color="auto"/>
              <w:right w:val="single" w:sz="2" w:space="0" w:color="auto"/>
            </w:tcBorders>
          </w:tcPr>
          <w:p w:rsidR="00B435EE" w:rsidRPr="008844C0" w:rsidRDefault="00B435EE" w:rsidP="001E2E12">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1E21F5" w:rsidRPr="008844C0">
              <w:rPr>
                <w:rFonts w:ascii="Arial" w:hAnsi="Arial" w:cs="Arial"/>
                <w:sz w:val="18"/>
                <w:szCs w:val="18"/>
              </w:rPr>
              <w:t xml:space="preserve"> </w:t>
            </w:r>
            <w:r w:rsidRPr="008844C0">
              <w:rPr>
                <w:rFonts w:ascii="Arial" w:hAnsi="Arial" w:cs="Arial"/>
                <w:sz w:val="18"/>
                <w:szCs w:val="18"/>
              </w:rPr>
              <w:t xml:space="preserve">include information about </w:t>
            </w:r>
            <w:r w:rsidR="001E21F5">
              <w:rPr>
                <w:rFonts w:ascii="Arial" w:hAnsi="Arial" w:cs="Arial"/>
                <w:sz w:val="18"/>
                <w:szCs w:val="18"/>
              </w:rPr>
              <w:t xml:space="preserve">offering </w:t>
            </w:r>
            <w:r w:rsidRPr="008844C0">
              <w:rPr>
                <w:rFonts w:ascii="Arial" w:hAnsi="Arial" w:cs="Arial"/>
                <w:sz w:val="18"/>
                <w:szCs w:val="18"/>
              </w:rPr>
              <w:t xml:space="preserve">materials </w:t>
            </w:r>
            <w:r w:rsidR="001E21F5">
              <w:rPr>
                <w:rFonts w:ascii="Arial" w:hAnsi="Arial" w:cs="Arial"/>
                <w:sz w:val="18"/>
                <w:szCs w:val="18"/>
              </w:rPr>
              <w:t xml:space="preserve">for sale </w:t>
            </w:r>
            <w:r w:rsidRPr="008844C0">
              <w:rPr>
                <w:rFonts w:ascii="Arial" w:hAnsi="Arial" w:cs="Arial"/>
                <w:sz w:val="18"/>
                <w:szCs w:val="18"/>
              </w:rPr>
              <w:t xml:space="preserve">that do not include lead components, mercury switches, </w:t>
            </w:r>
            <w:r w:rsidR="001E2E12">
              <w:rPr>
                <w:rFonts w:ascii="Arial" w:hAnsi="Arial" w:cs="Arial"/>
                <w:sz w:val="18"/>
                <w:szCs w:val="18"/>
              </w:rPr>
              <w:t xml:space="preserve">chlorinated </w:t>
            </w:r>
            <w:r w:rsidRPr="008844C0">
              <w:rPr>
                <w:rFonts w:ascii="Arial" w:hAnsi="Arial" w:cs="Arial"/>
                <w:sz w:val="18"/>
                <w:szCs w:val="18"/>
              </w:rPr>
              <w:t>plastic</w:t>
            </w:r>
            <w:r w:rsidR="0016065A">
              <w:rPr>
                <w:rFonts w:ascii="Arial" w:hAnsi="Arial" w:cs="Arial"/>
                <w:sz w:val="18"/>
                <w:szCs w:val="18"/>
              </w:rPr>
              <w:t xml:space="preserve"> parts</w:t>
            </w:r>
            <w:r w:rsidRPr="008844C0">
              <w:rPr>
                <w:rFonts w:ascii="Arial" w:hAnsi="Arial" w:cs="Arial"/>
                <w:sz w:val="18"/>
                <w:szCs w:val="18"/>
              </w:rPr>
              <w:t xml:space="preserve">, or liquids? </w:t>
            </w:r>
          </w:p>
        </w:tc>
        <w:tc>
          <w:tcPr>
            <w:tcW w:w="1890" w:type="dxa"/>
            <w:tcBorders>
              <w:top w:val="single" w:sz="2" w:space="0" w:color="auto"/>
              <w:left w:val="single" w:sz="2" w:space="0" w:color="auto"/>
              <w:bottom w:val="single" w:sz="2" w:space="0" w:color="auto"/>
            </w:tcBorders>
          </w:tcPr>
          <w:p w:rsidR="00B435EE" w:rsidRPr="00DC27FD" w:rsidRDefault="00B435E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B435EE" w:rsidRPr="00BD72DD" w:rsidTr="00607B37">
        <w:tc>
          <w:tcPr>
            <w:tcW w:w="8829" w:type="dxa"/>
            <w:tcBorders>
              <w:top w:val="single" w:sz="2" w:space="0" w:color="auto"/>
              <w:bottom w:val="single" w:sz="2" w:space="0" w:color="auto"/>
              <w:right w:val="single" w:sz="2" w:space="0" w:color="auto"/>
            </w:tcBorders>
          </w:tcPr>
          <w:p w:rsidR="00B435EE" w:rsidRPr="008844C0" w:rsidRDefault="00B435EE" w:rsidP="0016065A">
            <w:pPr>
              <w:pStyle w:val="NoSpacing"/>
              <w:spacing w:before="40"/>
              <w:rPr>
                <w:rFonts w:ascii="Arial" w:hAnsi="Arial" w:cs="Arial"/>
                <w:b/>
                <w:sz w:val="18"/>
                <w:szCs w:val="18"/>
              </w:rPr>
            </w:pPr>
            <w:r w:rsidRPr="008844C0">
              <w:rPr>
                <w:rFonts w:ascii="Arial" w:hAnsi="Arial" w:cs="Arial"/>
                <w:color w:val="000000"/>
                <w:sz w:val="18"/>
                <w:szCs w:val="18"/>
              </w:rPr>
              <w:t xml:space="preserve">Does the </w:t>
            </w:r>
            <w:r w:rsidR="00FB0D19">
              <w:rPr>
                <w:rFonts w:ascii="Arial" w:hAnsi="Arial" w:cs="Arial"/>
                <w:color w:val="000000"/>
                <w:sz w:val="18"/>
                <w:szCs w:val="18"/>
              </w:rPr>
              <w:t>MMP</w:t>
            </w:r>
            <w:r w:rsidR="00440E38" w:rsidRPr="008844C0">
              <w:rPr>
                <w:rFonts w:ascii="Arial" w:hAnsi="Arial" w:cs="Arial"/>
                <w:color w:val="000000"/>
                <w:sz w:val="18"/>
                <w:szCs w:val="18"/>
              </w:rPr>
              <w:t xml:space="preserve"> </w:t>
            </w:r>
            <w:r w:rsidRPr="008844C0">
              <w:rPr>
                <w:rFonts w:ascii="Arial" w:hAnsi="Arial" w:cs="Arial"/>
                <w:color w:val="000000"/>
                <w:sz w:val="18"/>
                <w:szCs w:val="18"/>
              </w:rPr>
              <w:t xml:space="preserve">include information about providing a copy of the </w:t>
            </w:r>
            <w:r w:rsidR="00FB0D19">
              <w:rPr>
                <w:rFonts w:ascii="Arial" w:hAnsi="Arial" w:cs="Arial"/>
                <w:color w:val="000000"/>
                <w:sz w:val="18"/>
                <w:szCs w:val="18"/>
              </w:rPr>
              <w:t>MMP</w:t>
            </w:r>
            <w:r w:rsidR="00440E38" w:rsidRPr="008844C0">
              <w:rPr>
                <w:rFonts w:ascii="Arial" w:hAnsi="Arial" w:cs="Arial"/>
                <w:color w:val="000000"/>
                <w:sz w:val="18"/>
                <w:szCs w:val="18"/>
              </w:rPr>
              <w:t xml:space="preserve"> </w:t>
            </w:r>
            <w:r w:rsidRPr="008844C0">
              <w:rPr>
                <w:rFonts w:ascii="Arial" w:hAnsi="Arial" w:cs="Arial"/>
                <w:color w:val="000000"/>
                <w:sz w:val="18"/>
                <w:szCs w:val="18"/>
              </w:rPr>
              <w:t xml:space="preserve">to the scrap purchaser </w:t>
            </w:r>
            <w:r w:rsidR="003073FC">
              <w:rPr>
                <w:rFonts w:ascii="Arial" w:hAnsi="Arial" w:cs="Arial"/>
                <w:color w:val="000000"/>
                <w:sz w:val="18"/>
                <w:szCs w:val="18"/>
              </w:rPr>
              <w:t xml:space="preserve">if needed so they can </w:t>
            </w:r>
            <w:r w:rsidRPr="008844C0">
              <w:rPr>
                <w:rFonts w:ascii="Arial" w:hAnsi="Arial" w:cs="Arial"/>
                <w:color w:val="000000"/>
                <w:sz w:val="18"/>
                <w:szCs w:val="18"/>
              </w:rPr>
              <w:t xml:space="preserve">comply with federal </w:t>
            </w:r>
            <w:r w:rsidR="00440E38">
              <w:rPr>
                <w:rFonts w:ascii="Arial" w:hAnsi="Arial" w:cs="Arial"/>
                <w:color w:val="000000"/>
                <w:sz w:val="18"/>
                <w:szCs w:val="18"/>
              </w:rPr>
              <w:t xml:space="preserve">air </w:t>
            </w:r>
            <w:r w:rsidRPr="008844C0">
              <w:rPr>
                <w:rFonts w:ascii="Arial" w:hAnsi="Arial" w:cs="Arial"/>
                <w:color w:val="000000"/>
                <w:sz w:val="18"/>
                <w:szCs w:val="18"/>
              </w:rPr>
              <w:t xml:space="preserve">regulation 40 CFR Part 63 subp. EEEEE (National Emission Standards for Hazardous Air Pollutants for Iron and Steel Foundries)? </w:t>
            </w:r>
          </w:p>
        </w:tc>
        <w:tc>
          <w:tcPr>
            <w:tcW w:w="1890" w:type="dxa"/>
            <w:tcBorders>
              <w:top w:val="single" w:sz="2" w:space="0" w:color="auto"/>
              <w:left w:val="single" w:sz="2" w:space="0" w:color="auto"/>
              <w:bottom w:val="single" w:sz="2" w:space="0" w:color="auto"/>
            </w:tcBorders>
          </w:tcPr>
          <w:p w:rsidR="00B435EE" w:rsidRPr="00DC27FD" w:rsidRDefault="00B435E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B435EE" w:rsidRPr="00BD72DD" w:rsidTr="00607B37">
        <w:tc>
          <w:tcPr>
            <w:tcW w:w="8829" w:type="dxa"/>
            <w:tcBorders>
              <w:top w:val="single" w:sz="2" w:space="0" w:color="auto"/>
              <w:bottom w:val="single" w:sz="2" w:space="0" w:color="auto"/>
              <w:right w:val="single" w:sz="2" w:space="0" w:color="auto"/>
            </w:tcBorders>
          </w:tcPr>
          <w:p w:rsidR="00B435EE" w:rsidRPr="008844C0" w:rsidRDefault="003073FC" w:rsidP="001E2E12">
            <w:pPr>
              <w:pStyle w:val="NoSpacing"/>
              <w:spacing w:before="40"/>
              <w:rPr>
                <w:rFonts w:ascii="Arial" w:hAnsi="Arial" w:cs="Arial"/>
                <w:b/>
                <w:bCs/>
                <w:color w:val="000000"/>
                <w:sz w:val="18"/>
                <w:szCs w:val="18"/>
              </w:rPr>
            </w:pPr>
            <w:r>
              <w:rPr>
                <w:rFonts w:ascii="Arial" w:hAnsi="Arial" w:cs="Arial"/>
                <w:sz w:val="18"/>
                <w:szCs w:val="18"/>
              </w:rPr>
              <w:t>D</w:t>
            </w:r>
            <w:r w:rsidR="00B435EE" w:rsidRPr="008844C0">
              <w:rPr>
                <w:rFonts w:ascii="Arial" w:hAnsi="Arial" w:cs="Arial"/>
                <w:sz w:val="18"/>
                <w:szCs w:val="18"/>
              </w:rPr>
              <w:t xml:space="preserve">oes the </w:t>
            </w:r>
            <w:r w:rsidR="00FB0D19">
              <w:rPr>
                <w:rFonts w:ascii="Arial" w:hAnsi="Arial" w:cs="Arial"/>
                <w:sz w:val="18"/>
                <w:szCs w:val="18"/>
              </w:rPr>
              <w:t>MMP</w:t>
            </w:r>
            <w:r w:rsidR="00440E38">
              <w:rPr>
                <w:rFonts w:ascii="Arial" w:hAnsi="Arial" w:cs="Arial"/>
                <w:sz w:val="18"/>
                <w:szCs w:val="18"/>
              </w:rPr>
              <w:t xml:space="preserve"> </w:t>
            </w:r>
            <w:r w:rsidR="00B435EE" w:rsidRPr="008844C0">
              <w:rPr>
                <w:rFonts w:ascii="Arial" w:hAnsi="Arial" w:cs="Arial"/>
                <w:sz w:val="18"/>
                <w:szCs w:val="18"/>
              </w:rPr>
              <w:t xml:space="preserve">describe in sufficient detail the steps used to remove accessible mercury switches from the </w:t>
            </w:r>
            <w:r w:rsidR="0016065A">
              <w:rPr>
                <w:rFonts w:ascii="Arial" w:hAnsi="Arial" w:cs="Arial"/>
                <w:sz w:val="18"/>
                <w:szCs w:val="18"/>
              </w:rPr>
              <w:t xml:space="preserve">scrap </w:t>
            </w:r>
            <w:r w:rsidR="00B435EE" w:rsidRPr="008844C0">
              <w:rPr>
                <w:rFonts w:ascii="Arial" w:hAnsi="Arial" w:cs="Arial"/>
                <w:sz w:val="18"/>
                <w:szCs w:val="18"/>
              </w:rPr>
              <w:t xml:space="preserve">supply? </w:t>
            </w:r>
          </w:p>
        </w:tc>
        <w:tc>
          <w:tcPr>
            <w:tcW w:w="1890" w:type="dxa"/>
            <w:tcBorders>
              <w:top w:val="single" w:sz="2" w:space="0" w:color="auto"/>
              <w:left w:val="single" w:sz="2" w:space="0" w:color="auto"/>
              <w:bottom w:val="single" w:sz="2" w:space="0" w:color="auto"/>
            </w:tcBorders>
          </w:tcPr>
          <w:p w:rsidR="00B435EE" w:rsidRPr="00DC27FD" w:rsidRDefault="00B435E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607B37">
        <w:tc>
          <w:tcPr>
            <w:tcW w:w="8829" w:type="dxa"/>
            <w:tcBorders>
              <w:top w:val="single" w:sz="2" w:space="0" w:color="auto"/>
              <w:bottom w:val="single" w:sz="2" w:space="0" w:color="auto"/>
              <w:right w:val="single" w:sz="2" w:space="0" w:color="auto"/>
            </w:tcBorders>
          </w:tcPr>
          <w:p w:rsidR="00A1131E" w:rsidRPr="008844C0" w:rsidRDefault="00A1131E" w:rsidP="0016065A">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7E1296" w:rsidRPr="008844C0">
              <w:rPr>
                <w:rFonts w:ascii="Arial" w:hAnsi="Arial" w:cs="Arial"/>
                <w:sz w:val="18"/>
                <w:szCs w:val="18"/>
              </w:rPr>
              <w:t xml:space="preserve"> </w:t>
            </w:r>
            <w:r w:rsidR="003073FC">
              <w:rPr>
                <w:rFonts w:ascii="Arial" w:hAnsi="Arial" w:cs="Arial"/>
                <w:sz w:val="18"/>
                <w:szCs w:val="18"/>
              </w:rPr>
              <w:t>identify</w:t>
            </w:r>
            <w:r w:rsidR="003073FC" w:rsidRPr="008844C0">
              <w:rPr>
                <w:rFonts w:ascii="Arial" w:hAnsi="Arial" w:cs="Arial"/>
                <w:sz w:val="18"/>
                <w:szCs w:val="18"/>
              </w:rPr>
              <w:t xml:space="preserve"> </w:t>
            </w:r>
            <w:r w:rsidRPr="008844C0">
              <w:rPr>
                <w:rFonts w:ascii="Arial" w:hAnsi="Arial" w:cs="Arial"/>
                <w:sz w:val="18"/>
                <w:szCs w:val="18"/>
              </w:rPr>
              <w:t>whether prepared scrap is available for purchaser inspection?</w:t>
            </w:r>
          </w:p>
        </w:tc>
        <w:tc>
          <w:tcPr>
            <w:tcW w:w="1890" w:type="dxa"/>
            <w:tcBorders>
              <w:top w:val="single" w:sz="2" w:space="0" w:color="auto"/>
              <w:left w:val="single" w:sz="2" w:space="0" w:color="auto"/>
              <w:bottom w:val="single" w:sz="2" w:space="0" w:color="auto"/>
            </w:tcBorders>
          </w:tcPr>
          <w:p w:rsidR="00A1131E" w:rsidRPr="00DC27FD" w:rsidRDefault="00A1131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607B37">
        <w:tc>
          <w:tcPr>
            <w:tcW w:w="8829" w:type="dxa"/>
            <w:tcBorders>
              <w:top w:val="single" w:sz="2" w:space="0" w:color="auto"/>
              <w:bottom w:val="single" w:sz="2" w:space="0" w:color="auto"/>
              <w:right w:val="single" w:sz="2" w:space="0" w:color="auto"/>
            </w:tcBorders>
          </w:tcPr>
          <w:p w:rsidR="00A1131E" w:rsidRPr="008844C0" w:rsidRDefault="00A1131E" w:rsidP="001E2E12">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7E1296">
              <w:rPr>
                <w:rFonts w:ascii="Arial" w:hAnsi="Arial" w:cs="Arial"/>
                <w:sz w:val="18"/>
                <w:szCs w:val="18"/>
              </w:rPr>
              <w:t xml:space="preserve"> </w:t>
            </w:r>
            <w:r w:rsidRPr="008844C0">
              <w:rPr>
                <w:rFonts w:ascii="Arial" w:hAnsi="Arial" w:cs="Arial"/>
                <w:sz w:val="18"/>
                <w:szCs w:val="18"/>
              </w:rPr>
              <w:t xml:space="preserve">document inspection procedures that include the location(s) where inspections </w:t>
            </w:r>
            <w:r w:rsidR="003073FC">
              <w:rPr>
                <w:rFonts w:ascii="Arial" w:hAnsi="Arial" w:cs="Arial"/>
                <w:sz w:val="18"/>
                <w:szCs w:val="18"/>
              </w:rPr>
              <w:t>can</w:t>
            </w:r>
            <w:r w:rsidRPr="008844C0">
              <w:rPr>
                <w:rFonts w:ascii="Arial" w:hAnsi="Arial" w:cs="Arial"/>
                <w:sz w:val="18"/>
                <w:szCs w:val="18"/>
              </w:rPr>
              <w:t xml:space="preserve"> be performed?</w:t>
            </w:r>
          </w:p>
        </w:tc>
        <w:tc>
          <w:tcPr>
            <w:tcW w:w="1890" w:type="dxa"/>
            <w:tcBorders>
              <w:top w:val="single" w:sz="2" w:space="0" w:color="auto"/>
              <w:left w:val="single" w:sz="2" w:space="0" w:color="auto"/>
              <w:bottom w:val="single" w:sz="2" w:space="0" w:color="auto"/>
            </w:tcBorders>
          </w:tcPr>
          <w:p w:rsidR="00A1131E" w:rsidRPr="00DC27FD" w:rsidRDefault="00A1131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607B37">
        <w:tc>
          <w:tcPr>
            <w:tcW w:w="8829" w:type="dxa"/>
            <w:tcBorders>
              <w:top w:val="single" w:sz="2" w:space="0" w:color="auto"/>
              <w:bottom w:val="single" w:sz="2" w:space="0" w:color="auto"/>
              <w:right w:val="single" w:sz="2" w:space="0" w:color="auto"/>
            </w:tcBorders>
          </w:tcPr>
          <w:p w:rsidR="00A1131E" w:rsidRPr="008844C0" w:rsidRDefault="00A1131E" w:rsidP="0016065A">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7E1296">
              <w:rPr>
                <w:rFonts w:ascii="Arial" w:hAnsi="Arial" w:cs="Arial"/>
                <w:sz w:val="18"/>
                <w:szCs w:val="18"/>
              </w:rPr>
              <w:t xml:space="preserve"> </w:t>
            </w:r>
            <w:r w:rsidRPr="008844C0">
              <w:rPr>
                <w:rFonts w:ascii="Arial" w:hAnsi="Arial" w:cs="Arial"/>
                <w:sz w:val="18"/>
                <w:szCs w:val="18"/>
              </w:rPr>
              <w:t>document each inspection and the results?</w:t>
            </w:r>
          </w:p>
        </w:tc>
        <w:tc>
          <w:tcPr>
            <w:tcW w:w="1890" w:type="dxa"/>
            <w:tcBorders>
              <w:top w:val="single" w:sz="2" w:space="0" w:color="auto"/>
              <w:left w:val="single" w:sz="2" w:space="0" w:color="auto"/>
              <w:bottom w:val="single" w:sz="2" w:space="0" w:color="auto"/>
            </w:tcBorders>
          </w:tcPr>
          <w:p w:rsidR="00A1131E" w:rsidRPr="00DC27FD" w:rsidRDefault="00A1131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607B37">
        <w:tc>
          <w:tcPr>
            <w:tcW w:w="8829" w:type="dxa"/>
            <w:tcBorders>
              <w:top w:val="single" w:sz="2" w:space="0" w:color="auto"/>
              <w:bottom w:val="single" w:sz="2" w:space="0" w:color="auto"/>
              <w:right w:val="single" w:sz="2" w:space="0" w:color="auto"/>
            </w:tcBorders>
          </w:tcPr>
          <w:p w:rsidR="00A1131E" w:rsidRPr="008844C0" w:rsidRDefault="00A1131E" w:rsidP="007E1296">
            <w:pPr>
              <w:pStyle w:val="NoSpacing"/>
              <w:spacing w:before="40"/>
              <w:rPr>
                <w:rFonts w:ascii="Arial" w:hAnsi="Arial" w:cs="Arial"/>
                <w:sz w:val="18"/>
                <w:szCs w:val="18"/>
              </w:rPr>
            </w:pPr>
            <w:r w:rsidRPr="008844C0">
              <w:rPr>
                <w:rFonts w:ascii="Arial" w:hAnsi="Arial" w:cs="Arial"/>
                <w:color w:val="000000"/>
                <w:sz w:val="18"/>
                <w:szCs w:val="18"/>
              </w:rPr>
              <w:t xml:space="preserve">Does the </w:t>
            </w:r>
            <w:r w:rsidR="00FB0D19">
              <w:rPr>
                <w:rFonts w:ascii="Arial" w:hAnsi="Arial" w:cs="Arial"/>
                <w:color w:val="000000"/>
                <w:sz w:val="18"/>
                <w:szCs w:val="18"/>
              </w:rPr>
              <w:t>MMP</w:t>
            </w:r>
            <w:r w:rsidR="007E1296">
              <w:rPr>
                <w:rFonts w:ascii="Arial" w:hAnsi="Arial" w:cs="Arial"/>
                <w:color w:val="000000"/>
                <w:sz w:val="18"/>
                <w:szCs w:val="18"/>
              </w:rPr>
              <w:t xml:space="preserve"> </w:t>
            </w:r>
            <w:r w:rsidRPr="008844C0">
              <w:rPr>
                <w:rFonts w:ascii="Arial" w:hAnsi="Arial" w:cs="Arial"/>
                <w:color w:val="000000"/>
                <w:sz w:val="18"/>
                <w:szCs w:val="18"/>
              </w:rPr>
              <w:t>document the reasons a potential purchaser might have for rejecting or returning entire or partial shipments?</w:t>
            </w:r>
          </w:p>
        </w:tc>
        <w:tc>
          <w:tcPr>
            <w:tcW w:w="1890" w:type="dxa"/>
            <w:tcBorders>
              <w:top w:val="single" w:sz="2" w:space="0" w:color="auto"/>
              <w:left w:val="single" w:sz="2" w:space="0" w:color="auto"/>
              <w:bottom w:val="single" w:sz="2" w:space="0" w:color="auto"/>
            </w:tcBorders>
          </w:tcPr>
          <w:p w:rsidR="00A1131E" w:rsidRPr="00DC27FD" w:rsidRDefault="00A1131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A1131E" w:rsidRPr="00BD72DD" w:rsidTr="00607B37">
        <w:tc>
          <w:tcPr>
            <w:tcW w:w="8829" w:type="dxa"/>
            <w:tcBorders>
              <w:top w:val="single" w:sz="2" w:space="0" w:color="auto"/>
              <w:bottom w:val="single" w:sz="2" w:space="0" w:color="auto"/>
              <w:right w:val="single" w:sz="2" w:space="0" w:color="auto"/>
            </w:tcBorders>
          </w:tcPr>
          <w:p w:rsidR="00A1131E" w:rsidRPr="008844C0" w:rsidRDefault="00A1131E" w:rsidP="0016065A">
            <w:pPr>
              <w:pStyle w:val="NoSpacing"/>
              <w:spacing w:before="40"/>
              <w:rPr>
                <w:rFonts w:ascii="Arial" w:hAnsi="Arial" w:cs="Arial"/>
                <w:sz w:val="18"/>
                <w:szCs w:val="18"/>
              </w:rPr>
            </w:pPr>
            <w:r w:rsidRPr="008844C0">
              <w:rPr>
                <w:rFonts w:ascii="Arial" w:hAnsi="Arial" w:cs="Arial"/>
                <w:sz w:val="18"/>
                <w:szCs w:val="18"/>
              </w:rPr>
              <w:t xml:space="preserve">Does the </w:t>
            </w:r>
            <w:r w:rsidR="00FB0D19">
              <w:rPr>
                <w:rFonts w:ascii="Arial" w:hAnsi="Arial" w:cs="Arial"/>
                <w:sz w:val="18"/>
                <w:szCs w:val="18"/>
              </w:rPr>
              <w:t>MMP</w:t>
            </w:r>
            <w:r w:rsidR="007E1296">
              <w:rPr>
                <w:rFonts w:ascii="Arial" w:hAnsi="Arial" w:cs="Arial"/>
                <w:sz w:val="18"/>
                <w:szCs w:val="18"/>
              </w:rPr>
              <w:t xml:space="preserve"> </w:t>
            </w:r>
            <w:r w:rsidR="0016065A">
              <w:rPr>
                <w:rFonts w:ascii="Arial" w:hAnsi="Arial" w:cs="Arial"/>
                <w:sz w:val="18"/>
                <w:szCs w:val="18"/>
              </w:rPr>
              <w:t xml:space="preserve">specify that </w:t>
            </w:r>
            <w:r w:rsidRPr="008844C0">
              <w:rPr>
                <w:rFonts w:ascii="Arial" w:hAnsi="Arial" w:cs="Arial"/>
                <w:sz w:val="18"/>
                <w:szCs w:val="18"/>
              </w:rPr>
              <w:t xml:space="preserve">a copy of the inspection plan procedure </w:t>
            </w:r>
            <w:r w:rsidR="0016065A">
              <w:rPr>
                <w:rFonts w:ascii="Arial" w:hAnsi="Arial" w:cs="Arial"/>
                <w:sz w:val="18"/>
                <w:szCs w:val="18"/>
              </w:rPr>
              <w:t xml:space="preserve">be </w:t>
            </w:r>
            <w:r w:rsidRPr="008844C0">
              <w:rPr>
                <w:rFonts w:ascii="Arial" w:hAnsi="Arial" w:cs="Arial"/>
                <w:sz w:val="18"/>
                <w:szCs w:val="18"/>
              </w:rPr>
              <w:t>onsite and readily available to all plant personnel with inspection duties?</w:t>
            </w:r>
          </w:p>
        </w:tc>
        <w:tc>
          <w:tcPr>
            <w:tcW w:w="1890" w:type="dxa"/>
            <w:tcBorders>
              <w:top w:val="single" w:sz="2" w:space="0" w:color="auto"/>
              <w:left w:val="single" w:sz="2" w:space="0" w:color="auto"/>
              <w:bottom w:val="single" w:sz="2" w:space="0" w:color="auto"/>
            </w:tcBorders>
          </w:tcPr>
          <w:p w:rsidR="00A1131E" w:rsidRPr="00DC27FD" w:rsidRDefault="00A1131E" w:rsidP="00A1131E">
            <w:pPr>
              <w:widowControl w:val="0"/>
              <w:spacing w:before="40"/>
              <w:rPr>
                <w:rFonts w:ascii="Arial" w:hAnsi="Arial" w:cs="Arial"/>
                <w:sz w:val="16"/>
                <w:szCs w:val="16"/>
              </w:rPr>
            </w:pPr>
            <w:r w:rsidRPr="00DC27FD">
              <w:rPr>
                <w:rFonts w:ascii="Arial" w:hAnsi="Arial" w:cs="Arial"/>
                <w:sz w:val="16"/>
                <w:szCs w:val="16"/>
              </w:rPr>
              <w:fldChar w:fldCharType="begin">
                <w:ffData>
                  <w:name w:val="Check4"/>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Yes  </w:t>
            </w:r>
            <w:r w:rsidRPr="00DC27FD">
              <w:rPr>
                <w:rFonts w:ascii="Arial" w:hAnsi="Arial" w:cs="Arial"/>
                <w:sz w:val="16"/>
                <w:szCs w:val="16"/>
              </w:rPr>
              <w:fldChar w:fldCharType="begin">
                <w:ffData>
                  <w:name w:val="Check5"/>
                  <w:enabled/>
                  <w:calcOnExit w:val="0"/>
                  <w:checkBox>
                    <w:sizeAuto/>
                    <w:default w:val="0"/>
                  </w:checkBox>
                </w:ffData>
              </w:fldChar>
            </w:r>
            <w:r w:rsidRPr="00DC27FD">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sidRPr="00DC27FD">
              <w:rPr>
                <w:rFonts w:ascii="Arial" w:hAnsi="Arial" w:cs="Arial"/>
                <w:sz w:val="16"/>
                <w:szCs w:val="16"/>
              </w:rPr>
              <w:fldChar w:fldCharType="end"/>
            </w:r>
            <w:r w:rsidRPr="00DC27FD">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364A0C">
              <w:rPr>
                <w:rFonts w:ascii="Arial" w:hAnsi="Arial" w:cs="Arial"/>
                <w:sz w:val="16"/>
                <w:szCs w:val="16"/>
              </w:rPr>
            </w:r>
            <w:r w:rsidR="00364A0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bl>
    <w:p w:rsidR="00D566C0" w:rsidRPr="006B5F49" w:rsidRDefault="00D566C0" w:rsidP="00A017CE">
      <w:pPr>
        <w:widowControl w:val="0"/>
        <w:spacing w:before="60" w:after="60"/>
        <w:rPr>
          <w:rFonts w:ascii="Arial" w:hAnsi="Arial" w:cs="Arial"/>
          <w:sz w:val="18"/>
          <w:szCs w:val="18"/>
        </w:rPr>
      </w:pPr>
    </w:p>
    <w:sectPr w:rsidR="00D566C0" w:rsidRPr="006B5F49" w:rsidSect="005D1E38">
      <w:footerReference w:type="default" r:id="rId15"/>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35" w:rsidRDefault="005C0335" w:rsidP="009B78EB">
      <w:r>
        <w:separator/>
      </w:r>
    </w:p>
  </w:endnote>
  <w:endnote w:type="continuationSeparator" w:id="0">
    <w:p w:rsidR="005C0335" w:rsidRDefault="005C0335"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EA" w:rsidRPr="002840EA" w:rsidRDefault="002840EA" w:rsidP="002840E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2840EA" w:rsidRPr="002840EA" w:rsidRDefault="002840EA" w:rsidP="002840EA">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2840EA">
      <w:rPr>
        <w:rFonts w:ascii="Calibri" w:hAnsi="Calibri"/>
        <w:iCs/>
        <w:sz w:val="16"/>
        <w:szCs w:val="16"/>
      </w:rPr>
      <w:t>https://www.pca.state.mn.us</w:t>
    </w:r>
    <w:r w:rsidRPr="002840EA">
      <w:rPr>
        <w:rFonts w:ascii="Calibri" w:hAnsi="Calibri"/>
        <w:iCs/>
        <w:sz w:val="16"/>
        <w:szCs w:val="16"/>
      </w:rPr>
      <w:tab/>
      <w:t>•</w:t>
    </w:r>
    <w:r w:rsidRPr="002840EA">
      <w:rPr>
        <w:rFonts w:ascii="Calibri" w:hAnsi="Calibri"/>
        <w:iCs/>
        <w:sz w:val="16"/>
        <w:szCs w:val="16"/>
      </w:rPr>
      <w:tab/>
      <w:t>651-296-6300</w:t>
    </w:r>
    <w:r w:rsidRPr="002840EA">
      <w:rPr>
        <w:rFonts w:ascii="Calibri" w:hAnsi="Calibri"/>
        <w:iCs/>
        <w:sz w:val="16"/>
        <w:szCs w:val="16"/>
      </w:rPr>
      <w:tab/>
      <w:t>•</w:t>
    </w:r>
    <w:r w:rsidRPr="002840EA">
      <w:rPr>
        <w:rFonts w:ascii="Calibri" w:hAnsi="Calibri"/>
        <w:iCs/>
        <w:sz w:val="16"/>
        <w:szCs w:val="16"/>
      </w:rPr>
      <w:tab/>
      <w:t>800-657-3864</w:t>
    </w:r>
    <w:r w:rsidRPr="002840EA">
      <w:rPr>
        <w:rFonts w:ascii="Calibri" w:hAnsi="Calibri"/>
        <w:iCs/>
        <w:sz w:val="16"/>
        <w:szCs w:val="16"/>
      </w:rPr>
      <w:tab/>
      <w:t>•</w:t>
    </w:r>
    <w:r w:rsidRPr="002840EA">
      <w:rPr>
        <w:rFonts w:ascii="Calibri" w:hAnsi="Calibri"/>
        <w:iCs/>
        <w:sz w:val="16"/>
        <w:szCs w:val="16"/>
      </w:rPr>
      <w:tab/>
      <w:t>Use your preferred relay service</w:t>
    </w:r>
    <w:r w:rsidRPr="002840EA">
      <w:rPr>
        <w:rFonts w:ascii="Calibri" w:hAnsi="Calibri"/>
        <w:iCs/>
        <w:sz w:val="16"/>
        <w:szCs w:val="16"/>
      </w:rPr>
      <w:tab/>
      <w:t>•</w:t>
    </w:r>
    <w:r w:rsidRPr="002840EA">
      <w:rPr>
        <w:rFonts w:ascii="Calibri" w:hAnsi="Calibri"/>
        <w:iCs/>
        <w:sz w:val="16"/>
        <w:szCs w:val="16"/>
      </w:rPr>
      <w:tab/>
      <w:t>Available in alternative formats</w:t>
    </w:r>
  </w:p>
  <w:p w:rsidR="002840EA" w:rsidRPr="002840EA" w:rsidRDefault="002840EA" w:rsidP="002840EA">
    <w:pPr>
      <w:tabs>
        <w:tab w:val="right" w:pos="10494"/>
      </w:tabs>
      <w:spacing w:before="40"/>
      <w:ind w:right="-115"/>
      <w:rPr>
        <w:rFonts w:ascii="Calibri" w:hAnsi="Calibri"/>
        <w:i/>
        <w:iCs/>
        <w:sz w:val="16"/>
        <w:szCs w:val="16"/>
      </w:rPr>
    </w:pPr>
    <w:r>
      <w:rPr>
        <w:rFonts w:ascii="Calibri" w:hAnsi="Calibri" w:cs="Arial"/>
        <w:i/>
        <w:sz w:val="16"/>
        <w:szCs w:val="16"/>
      </w:rPr>
      <w:t>wq-strm3-30</w:t>
    </w:r>
    <w:r w:rsidRPr="002840EA">
      <w:rPr>
        <w:rFonts w:ascii="Calibri" w:hAnsi="Calibri" w:cs="Arial"/>
        <w:i/>
        <w:sz w:val="16"/>
        <w:szCs w:val="16"/>
      </w:rPr>
      <w:t xml:space="preserve">  •  </w:t>
    </w:r>
    <w:r>
      <w:rPr>
        <w:rFonts w:ascii="Calibri" w:hAnsi="Calibri" w:cs="Arial"/>
        <w:i/>
        <w:sz w:val="16"/>
        <w:szCs w:val="16"/>
      </w:rPr>
      <w:t>8/1</w:t>
    </w:r>
    <w:r w:rsidR="00D8760A">
      <w:rPr>
        <w:rFonts w:ascii="Calibri" w:hAnsi="Calibri" w:cs="Arial"/>
        <w:i/>
        <w:sz w:val="16"/>
        <w:szCs w:val="16"/>
      </w:rPr>
      <w:t>9</w:t>
    </w:r>
    <w:r w:rsidRPr="002840EA">
      <w:rPr>
        <w:rFonts w:ascii="Calibri" w:hAnsi="Calibri" w:cs="Arial"/>
        <w:i/>
        <w:sz w:val="16"/>
        <w:szCs w:val="16"/>
      </w:rPr>
      <w:t>/20</w:t>
    </w:r>
    <w:r w:rsidRPr="002840EA">
      <w:rPr>
        <w:rFonts w:ascii="Calibri" w:hAnsi="Calibri" w:cs="Arial"/>
        <w:sz w:val="16"/>
        <w:szCs w:val="16"/>
      </w:rPr>
      <w:tab/>
    </w:r>
    <w:r w:rsidRPr="002840EA">
      <w:rPr>
        <w:rFonts w:ascii="Calibri" w:hAnsi="Calibri"/>
        <w:i/>
        <w:iCs/>
        <w:sz w:val="16"/>
        <w:szCs w:val="16"/>
      </w:rPr>
      <w:t xml:space="preserve">Page </w:t>
    </w:r>
    <w:r w:rsidRPr="002840EA">
      <w:rPr>
        <w:rFonts w:ascii="Calibri" w:hAnsi="Calibri"/>
        <w:i/>
        <w:iCs/>
        <w:sz w:val="16"/>
        <w:szCs w:val="16"/>
      </w:rPr>
      <w:fldChar w:fldCharType="begin"/>
    </w:r>
    <w:r w:rsidRPr="002840EA">
      <w:rPr>
        <w:rFonts w:ascii="Calibri" w:hAnsi="Calibri"/>
        <w:i/>
        <w:iCs/>
        <w:sz w:val="16"/>
        <w:szCs w:val="16"/>
      </w:rPr>
      <w:instrText xml:space="preserve"> PAGE </w:instrText>
    </w:r>
    <w:r w:rsidRPr="002840EA">
      <w:rPr>
        <w:rFonts w:ascii="Calibri" w:hAnsi="Calibri"/>
        <w:i/>
        <w:iCs/>
        <w:sz w:val="16"/>
        <w:szCs w:val="16"/>
      </w:rPr>
      <w:fldChar w:fldCharType="separate"/>
    </w:r>
    <w:r w:rsidR="00364A0C">
      <w:rPr>
        <w:rFonts w:ascii="Calibri" w:hAnsi="Calibri"/>
        <w:i/>
        <w:iCs/>
        <w:noProof/>
        <w:sz w:val="16"/>
        <w:szCs w:val="16"/>
      </w:rPr>
      <w:t>1</w:t>
    </w:r>
    <w:r w:rsidRPr="002840EA">
      <w:rPr>
        <w:rFonts w:ascii="Calibri" w:hAnsi="Calibri"/>
        <w:i/>
        <w:iCs/>
        <w:sz w:val="16"/>
        <w:szCs w:val="16"/>
      </w:rPr>
      <w:fldChar w:fldCharType="end"/>
    </w:r>
    <w:r w:rsidRPr="002840EA">
      <w:rPr>
        <w:rFonts w:ascii="Calibri" w:hAnsi="Calibri"/>
        <w:i/>
        <w:iCs/>
        <w:sz w:val="16"/>
        <w:szCs w:val="16"/>
      </w:rPr>
      <w:t xml:space="preserve"> of </w:t>
    </w:r>
    <w:r w:rsidRPr="002840EA">
      <w:rPr>
        <w:rFonts w:ascii="Calibri" w:hAnsi="Calibri"/>
        <w:i/>
        <w:sz w:val="16"/>
        <w:szCs w:val="16"/>
      </w:rPr>
      <w:fldChar w:fldCharType="begin"/>
    </w:r>
    <w:r w:rsidRPr="002840EA">
      <w:rPr>
        <w:rFonts w:ascii="Calibri" w:hAnsi="Calibri"/>
        <w:i/>
        <w:sz w:val="16"/>
        <w:szCs w:val="16"/>
      </w:rPr>
      <w:instrText xml:space="preserve"> NUMPAGES </w:instrText>
    </w:r>
    <w:r w:rsidRPr="002840EA">
      <w:rPr>
        <w:rFonts w:ascii="Calibri" w:hAnsi="Calibri"/>
        <w:i/>
        <w:sz w:val="16"/>
        <w:szCs w:val="16"/>
      </w:rPr>
      <w:fldChar w:fldCharType="separate"/>
    </w:r>
    <w:r w:rsidR="00364A0C">
      <w:rPr>
        <w:rFonts w:ascii="Calibri" w:hAnsi="Calibri"/>
        <w:i/>
        <w:noProof/>
        <w:sz w:val="16"/>
        <w:szCs w:val="16"/>
      </w:rPr>
      <w:t>5</w:t>
    </w:r>
    <w:r w:rsidRPr="002840E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35" w:rsidRDefault="005C0335" w:rsidP="009B78EB">
      <w:r>
        <w:separator/>
      </w:r>
    </w:p>
  </w:footnote>
  <w:footnote w:type="continuationSeparator" w:id="0">
    <w:p w:rsidR="005C0335" w:rsidRDefault="005C0335"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92D71"/>
    <w:multiLevelType w:val="hybridMultilevel"/>
    <w:tmpl w:val="05D8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6962"/>
    <w:multiLevelType w:val="hybridMultilevel"/>
    <w:tmpl w:val="35E03FEC"/>
    <w:lvl w:ilvl="0" w:tplc="E66C4AF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091B"/>
    <w:multiLevelType w:val="hybridMultilevel"/>
    <w:tmpl w:val="239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92019"/>
    <w:multiLevelType w:val="hybridMultilevel"/>
    <w:tmpl w:val="301E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5D1A"/>
    <w:multiLevelType w:val="hybridMultilevel"/>
    <w:tmpl w:val="0D0A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54378"/>
    <w:multiLevelType w:val="hybridMultilevel"/>
    <w:tmpl w:val="1026E78A"/>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EE55E9"/>
    <w:multiLevelType w:val="hybridMultilevel"/>
    <w:tmpl w:val="0DBA086C"/>
    <w:lvl w:ilvl="0" w:tplc="2778979E">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916489"/>
    <w:multiLevelType w:val="hybridMultilevel"/>
    <w:tmpl w:val="60BA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9B1387"/>
    <w:multiLevelType w:val="hybridMultilevel"/>
    <w:tmpl w:val="B68A6CC8"/>
    <w:lvl w:ilvl="0" w:tplc="40C6709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5607F00"/>
    <w:multiLevelType w:val="hybridMultilevel"/>
    <w:tmpl w:val="DBC8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8" w15:restartNumberingAfterBreak="0">
    <w:nsid w:val="606E1623"/>
    <w:multiLevelType w:val="hybridMultilevel"/>
    <w:tmpl w:val="06BA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1F7"/>
    <w:multiLevelType w:val="hybridMultilevel"/>
    <w:tmpl w:val="34A2AC64"/>
    <w:lvl w:ilvl="0" w:tplc="E66C4AF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DB01E1"/>
    <w:multiLevelType w:val="hybridMultilevel"/>
    <w:tmpl w:val="9CC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4" w15:restartNumberingAfterBreak="0">
    <w:nsid w:val="73DD495F"/>
    <w:multiLevelType w:val="hybridMultilevel"/>
    <w:tmpl w:val="E012AE10"/>
    <w:lvl w:ilvl="0" w:tplc="51DE20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E2D16"/>
    <w:multiLevelType w:val="hybridMultilevel"/>
    <w:tmpl w:val="CB46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01ACA"/>
    <w:multiLevelType w:val="hybridMultilevel"/>
    <w:tmpl w:val="F2C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1"/>
    <w:lvlOverride w:ilvl="0">
      <w:lvl w:ilvl="0">
        <w:start w:val="1"/>
        <w:numFmt w:val="decimal"/>
        <w:lvlText w:val="%1."/>
        <w:legacy w:legacy="1" w:legacySpace="0" w:legacyIndent="360"/>
        <w:lvlJc w:val="left"/>
        <w:pPr>
          <w:ind w:left="360" w:hanging="360"/>
        </w:pPr>
        <w:rPr>
          <w:b w:val="0"/>
          <w:i w:val="0"/>
        </w:rPr>
      </w:lvl>
    </w:lvlOverride>
  </w:num>
  <w:num w:numId="4">
    <w:abstractNumId w:val="21"/>
  </w:num>
  <w:num w:numId="5">
    <w:abstractNumId w:val="2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2"/>
  </w:num>
  <w:num w:numId="7">
    <w:abstractNumId w:val="15"/>
  </w:num>
  <w:num w:numId="8">
    <w:abstractNumId w:val="17"/>
  </w:num>
  <w:num w:numId="9">
    <w:abstractNumId w:val="23"/>
  </w:num>
  <w:num w:numId="10">
    <w:abstractNumId w:val="2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3"/>
  </w:num>
  <w:num w:numId="13">
    <w:abstractNumId w:val="9"/>
  </w:num>
  <w:num w:numId="14">
    <w:abstractNumId w:val="8"/>
  </w:num>
  <w:num w:numId="15">
    <w:abstractNumId w:val="20"/>
  </w:num>
  <w:num w:numId="16">
    <w:abstractNumId w:val="14"/>
  </w:num>
  <w:num w:numId="17">
    <w:abstractNumId w:val="3"/>
  </w:num>
  <w:num w:numId="18">
    <w:abstractNumId w:val="16"/>
  </w:num>
  <w:num w:numId="19">
    <w:abstractNumId w:val="10"/>
  </w:num>
  <w:num w:numId="20">
    <w:abstractNumId w:val="4"/>
  </w:num>
  <w:num w:numId="21">
    <w:abstractNumId w:val="5"/>
  </w:num>
  <w:num w:numId="22">
    <w:abstractNumId w:val="18"/>
  </w:num>
  <w:num w:numId="23">
    <w:abstractNumId w:val="26"/>
  </w:num>
  <w:num w:numId="24">
    <w:abstractNumId w:val="6"/>
  </w:num>
  <w:num w:numId="25">
    <w:abstractNumId w:val="19"/>
  </w:num>
  <w:num w:numId="26">
    <w:abstractNumId w:val="7"/>
  </w:num>
  <w:num w:numId="27">
    <w:abstractNumId w:val="24"/>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iDc8bnxTUIBrF/jRaUreh3eb9xVF3coRgLIuBic1S+ZNlcCsa+ItWtGKsdIgZT/HAeRyxfqO4rEwBAwBqPmg==" w:salt="2A55+t7WZmS96sSD4OJt4g=="/>
  <w:styleLockTheme/>
  <w:styleLockQFSet/>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136A4"/>
    <w:rsid w:val="00014A84"/>
    <w:rsid w:val="000503A7"/>
    <w:rsid w:val="00052F2F"/>
    <w:rsid w:val="00056054"/>
    <w:rsid w:val="00067E33"/>
    <w:rsid w:val="00067F69"/>
    <w:rsid w:val="000734CE"/>
    <w:rsid w:val="000752DA"/>
    <w:rsid w:val="0007554B"/>
    <w:rsid w:val="00080B6F"/>
    <w:rsid w:val="000900B7"/>
    <w:rsid w:val="00093433"/>
    <w:rsid w:val="000C0575"/>
    <w:rsid w:val="000C2B09"/>
    <w:rsid w:val="000C573D"/>
    <w:rsid w:val="000D0744"/>
    <w:rsid w:val="000D580F"/>
    <w:rsid w:val="00104794"/>
    <w:rsid w:val="00117870"/>
    <w:rsid w:val="00126D69"/>
    <w:rsid w:val="00133777"/>
    <w:rsid w:val="0016065A"/>
    <w:rsid w:val="00176C94"/>
    <w:rsid w:val="0018040F"/>
    <w:rsid w:val="00181E6E"/>
    <w:rsid w:val="001831F8"/>
    <w:rsid w:val="00191C66"/>
    <w:rsid w:val="001A0E3E"/>
    <w:rsid w:val="001A33A7"/>
    <w:rsid w:val="001C1325"/>
    <w:rsid w:val="001C5D99"/>
    <w:rsid w:val="001E04A0"/>
    <w:rsid w:val="001E21F5"/>
    <w:rsid w:val="001E2E12"/>
    <w:rsid w:val="001E601D"/>
    <w:rsid w:val="001F1B2B"/>
    <w:rsid w:val="001F2303"/>
    <w:rsid w:val="001F2E75"/>
    <w:rsid w:val="00202F5E"/>
    <w:rsid w:val="00210144"/>
    <w:rsid w:val="002108D1"/>
    <w:rsid w:val="002158CA"/>
    <w:rsid w:val="00224789"/>
    <w:rsid w:val="002519FE"/>
    <w:rsid w:val="00261F28"/>
    <w:rsid w:val="0028209E"/>
    <w:rsid w:val="002840EA"/>
    <w:rsid w:val="002A66EF"/>
    <w:rsid w:val="002B1025"/>
    <w:rsid w:val="002B2B95"/>
    <w:rsid w:val="002C6642"/>
    <w:rsid w:val="002C76ED"/>
    <w:rsid w:val="002E3171"/>
    <w:rsid w:val="002F29B0"/>
    <w:rsid w:val="002F335F"/>
    <w:rsid w:val="00300512"/>
    <w:rsid w:val="003048F0"/>
    <w:rsid w:val="00306592"/>
    <w:rsid w:val="003073FC"/>
    <w:rsid w:val="00315202"/>
    <w:rsid w:val="00321966"/>
    <w:rsid w:val="00350952"/>
    <w:rsid w:val="003618B3"/>
    <w:rsid w:val="00364A0C"/>
    <w:rsid w:val="00370447"/>
    <w:rsid w:val="0037058E"/>
    <w:rsid w:val="00372174"/>
    <w:rsid w:val="00373E95"/>
    <w:rsid w:val="003A3EF9"/>
    <w:rsid w:val="003B7175"/>
    <w:rsid w:val="003C1678"/>
    <w:rsid w:val="003E1EC1"/>
    <w:rsid w:val="003E74E6"/>
    <w:rsid w:val="003E77E1"/>
    <w:rsid w:val="003F3633"/>
    <w:rsid w:val="004242DA"/>
    <w:rsid w:val="0042650D"/>
    <w:rsid w:val="0043064B"/>
    <w:rsid w:val="0043342D"/>
    <w:rsid w:val="00440E38"/>
    <w:rsid w:val="00442A73"/>
    <w:rsid w:val="00452400"/>
    <w:rsid w:val="0045255B"/>
    <w:rsid w:val="004534C0"/>
    <w:rsid w:val="004641DC"/>
    <w:rsid w:val="00465BB3"/>
    <w:rsid w:val="004776E8"/>
    <w:rsid w:val="004848B0"/>
    <w:rsid w:val="004B26B5"/>
    <w:rsid w:val="004C1DFE"/>
    <w:rsid w:val="004C2B0F"/>
    <w:rsid w:val="004D0821"/>
    <w:rsid w:val="004D29E6"/>
    <w:rsid w:val="004E6C2F"/>
    <w:rsid w:val="004F3D41"/>
    <w:rsid w:val="004F4D87"/>
    <w:rsid w:val="00503D44"/>
    <w:rsid w:val="005051F1"/>
    <w:rsid w:val="00507512"/>
    <w:rsid w:val="00526E31"/>
    <w:rsid w:val="005363B3"/>
    <w:rsid w:val="00536A67"/>
    <w:rsid w:val="005517CB"/>
    <w:rsid w:val="00557D0F"/>
    <w:rsid w:val="0058185E"/>
    <w:rsid w:val="0058714B"/>
    <w:rsid w:val="0059281A"/>
    <w:rsid w:val="005A11DE"/>
    <w:rsid w:val="005A13DD"/>
    <w:rsid w:val="005C0335"/>
    <w:rsid w:val="005D1E38"/>
    <w:rsid w:val="005D60C3"/>
    <w:rsid w:val="005E2DD2"/>
    <w:rsid w:val="005E3ADD"/>
    <w:rsid w:val="005F215D"/>
    <w:rsid w:val="00607B37"/>
    <w:rsid w:val="006226EB"/>
    <w:rsid w:val="0062295D"/>
    <w:rsid w:val="0063403C"/>
    <w:rsid w:val="0064687D"/>
    <w:rsid w:val="006504ED"/>
    <w:rsid w:val="00650806"/>
    <w:rsid w:val="00653B74"/>
    <w:rsid w:val="00655884"/>
    <w:rsid w:val="006633C0"/>
    <w:rsid w:val="00672CC5"/>
    <w:rsid w:val="00673F60"/>
    <w:rsid w:val="00675092"/>
    <w:rsid w:val="0067754E"/>
    <w:rsid w:val="00685369"/>
    <w:rsid w:val="006A4557"/>
    <w:rsid w:val="006B5F49"/>
    <w:rsid w:val="006B64B9"/>
    <w:rsid w:val="006B70CF"/>
    <w:rsid w:val="006C4082"/>
    <w:rsid w:val="006C53FF"/>
    <w:rsid w:val="006E3B0A"/>
    <w:rsid w:val="006E7228"/>
    <w:rsid w:val="006F1DBA"/>
    <w:rsid w:val="006F6B96"/>
    <w:rsid w:val="00702D3D"/>
    <w:rsid w:val="0071015F"/>
    <w:rsid w:val="00743B3D"/>
    <w:rsid w:val="007453EE"/>
    <w:rsid w:val="00761BB5"/>
    <w:rsid w:val="00762954"/>
    <w:rsid w:val="007A05E8"/>
    <w:rsid w:val="007A3F49"/>
    <w:rsid w:val="007A70EE"/>
    <w:rsid w:val="007C389A"/>
    <w:rsid w:val="007D2C76"/>
    <w:rsid w:val="007E1296"/>
    <w:rsid w:val="007E1863"/>
    <w:rsid w:val="007E2E68"/>
    <w:rsid w:val="00802BFF"/>
    <w:rsid w:val="008161C9"/>
    <w:rsid w:val="008303E2"/>
    <w:rsid w:val="00840927"/>
    <w:rsid w:val="00851987"/>
    <w:rsid w:val="008700CF"/>
    <w:rsid w:val="00871212"/>
    <w:rsid w:val="00882D4E"/>
    <w:rsid w:val="00884804"/>
    <w:rsid w:val="008A2387"/>
    <w:rsid w:val="008A44E4"/>
    <w:rsid w:val="008B675A"/>
    <w:rsid w:val="008C30A1"/>
    <w:rsid w:val="008C3518"/>
    <w:rsid w:val="008F7768"/>
    <w:rsid w:val="009338EF"/>
    <w:rsid w:val="0093531E"/>
    <w:rsid w:val="00945A6E"/>
    <w:rsid w:val="009460B3"/>
    <w:rsid w:val="00960681"/>
    <w:rsid w:val="009637B7"/>
    <w:rsid w:val="00963BEE"/>
    <w:rsid w:val="00976A91"/>
    <w:rsid w:val="00995487"/>
    <w:rsid w:val="009A3164"/>
    <w:rsid w:val="009A48E6"/>
    <w:rsid w:val="009B78EB"/>
    <w:rsid w:val="009D0CED"/>
    <w:rsid w:val="009D1466"/>
    <w:rsid w:val="009F4781"/>
    <w:rsid w:val="00A017CE"/>
    <w:rsid w:val="00A108E8"/>
    <w:rsid w:val="00A1131E"/>
    <w:rsid w:val="00A40941"/>
    <w:rsid w:val="00A41270"/>
    <w:rsid w:val="00A448A6"/>
    <w:rsid w:val="00A51EED"/>
    <w:rsid w:val="00A556FE"/>
    <w:rsid w:val="00A618FB"/>
    <w:rsid w:val="00A71C1F"/>
    <w:rsid w:val="00A83614"/>
    <w:rsid w:val="00A83853"/>
    <w:rsid w:val="00A86321"/>
    <w:rsid w:val="00AA24F7"/>
    <w:rsid w:val="00AA5B1C"/>
    <w:rsid w:val="00AB3DB7"/>
    <w:rsid w:val="00AB465A"/>
    <w:rsid w:val="00AC052B"/>
    <w:rsid w:val="00AC6580"/>
    <w:rsid w:val="00AF2AC0"/>
    <w:rsid w:val="00B000B0"/>
    <w:rsid w:val="00B02B94"/>
    <w:rsid w:val="00B03AB9"/>
    <w:rsid w:val="00B1066E"/>
    <w:rsid w:val="00B12B4E"/>
    <w:rsid w:val="00B1496F"/>
    <w:rsid w:val="00B25F82"/>
    <w:rsid w:val="00B435EE"/>
    <w:rsid w:val="00B5214E"/>
    <w:rsid w:val="00B71704"/>
    <w:rsid w:val="00B71E79"/>
    <w:rsid w:val="00B74FA0"/>
    <w:rsid w:val="00B7521F"/>
    <w:rsid w:val="00B763E2"/>
    <w:rsid w:val="00B85919"/>
    <w:rsid w:val="00B861F8"/>
    <w:rsid w:val="00B87540"/>
    <w:rsid w:val="00B87E1B"/>
    <w:rsid w:val="00B91B50"/>
    <w:rsid w:val="00B94F88"/>
    <w:rsid w:val="00BA1D9D"/>
    <w:rsid w:val="00BA31E9"/>
    <w:rsid w:val="00BB05E1"/>
    <w:rsid w:val="00BC0DA8"/>
    <w:rsid w:val="00BD03A4"/>
    <w:rsid w:val="00BD1DED"/>
    <w:rsid w:val="00BD32A9"/>
    <w:rsid w:val="00BD5633"/>
    <w:rsid w:val="00BD6279"/>
    <w:rsid w:val="00BD72DD"/>
    <w:rsid w:val="00BE016D"/>
    <w:rsid w:val="00BE23CB"/>
    <w:rsid w:val="00BE5C1A"/>
    <w:rsid w:val="00BF6992"/>
    <w:rsid w:val="00C0097E"/>
    <w:rsid w:val="00C012CC"/>
    <w:rsid w:val="00C03965"/>
    <w:rsid w:val="00C10924"/>
    <w:rsid w:val="00C131D7"/>
    <w:rsid w:val="00C150F1"/>
    <w:rsid w:val="00C17AEE"/>
    <w:rsid w:val="00C33E14"/>
    <w:rsid w:val="00C35F08"/>
    <w:rsid w:val="00C44F64"/>
    <w:rsid w:val="00C53F36"/>
    <w:rsid w:val="00C64750"/>
    <w:rsid w:val="00C664C8"/>
    <w:rsid w:val="00C80170"/>
    <w:rsid w:val="00C823E2"/>
    <w:rsid w:val="00C84F31"/>
    <w:rsid w:val="00C9122E"/>
    <w:rsid w:val="00C915AB"/>
    <w:rsid w:val="00CB21A0"/>
    <w:rsid w:val="00CB2D12"/>
    <w:rsid w:val="00CB3002"/>
    <w:rsid w:val="00CB47DB"/>
    <w:rsid w:val="00CC2032"/>
    <w:rsid w:val="00CC7215"/>
    <w:rsid w:val="00CD242C"/>
    <w:rsid w:val="00D179EF"/>
    <w:rsid w:val="00D20F87"/>
    <w:rsid w:val="00D30979"/>
    <w:rsid w:val="00D566C0"/>
    <w:rsid w:val="00D6021A"/>
    <w:rsid w:val="00D67250"/>
    <w:rsid w:val="00D8760A"/>
    <w:rsid w:val="00D93176"/>
    <w:rsid w:val="00DA3044"/>
    <w:rsid w:val="00DB4AF7"/>
    <w:rsid w:val="00DC27FD"/>
    <w:rsid w:val="00DC7538"/>
    <w:rsid w:val="00DC7573"/>
    <w:rsid w:val="00DC7581"/>
    <w:rsid w:val="00DD121D"/>
    <w:rsid w:val="00DD1ABF"/>
    <w:rsid w:val="00DD238E"/>
    <w:rsid w:val="00DD29F3"/>
    <w:rsid w:val="00DF035C"/>
    <w:rsid w:val="00DF1635"/>
    <w:rsid w:val="00DF2229"/>
    <w:rsid w:val="00E075AA"/>
    <w:rsid w:val="00E129CF"/>
    <w:rsid w:val="00E234B8"/>
    <w:rsid w:val="00E2723A"/>
    <w:rsid w:val="00E3052D"/>
    <w:rsid w:val="00E32BFE"/>
    <w:rsid w:val="00E36ED3"/>
    <w:rsid w:val="00E55A6E"/>
    <w:rsid w:val="00E66E3D"/>
    <w:rsid w:val="00E71E7E"/>
    <w:rsid w:val="00E73E4D"/>
    <w:rsid w:val="00E82FE6"/>
    <w:rsid w:val="00E85B9A"/>
    <w:rsid w:val="00EA40E5"/>
    <w:rsid w:val="00EB40D5"/>
    <w:rsid w:val="00EC0354"/>
    <w:rsid w:val="00EC2897"/>
    <w:rsid w:val="00ED3CA5"/>
    <w:rsid w:val="00EE0A7F"/>
    <w:rsid w:val="00EE314E"/>
    <w:rsid w:val="00EE5F2B"/>
    <w:rsid w:val="00F154B7"/>
    <w:rsid w:val="00F32407"/>
    <w:rsid w:val="00F36490"/>
    <w:rsid w:val="00F433D6"/>
    <w:rsid w:val="00F6500D"/>
    <w:rsid w:val="00F75A54"/>
    <w:rsid w:val="00F86D42"/>
    <w:rsid w:val="00FA2379"/>
    <w:rsid w:val="00FA3471"/>
    <w:rsid w:val="00FB0D19"/>
    <w:rsid w:val="00FB1371"/>
    <w:rsid w:val="00FB3593"/>
    <w:rsid w:val="00FB3AC8"/>
    <w:rsid w:val="00FC3689"/>
    <w:rsid w:val="00FF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9E682C7-302F-44CA-B0A8-70246CA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743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FB3AC8"/>
    <w:rPr>
      <w:rFonts w:ascii="Consolas" w:eastAsia="Calibri" w:hAnsi="Consolas"/>
      <w:sz w:val="21"/>
      <w:szCs w:val="21"/>
    </w:rPr>
  </w:style>
  <w:style w:type="character" w:customStyle="1" w:styleId="PlainTextChar">
    <w:name w:val="Plain Text Char"/>
    <w:link w:val="PlainText"/>
    <w:uiPriority w:val="99"/>
    <w:semiHidden/>
    <w:rsid w:val="00FB3AC8"/>
    <w:rPr>
      <w:rFonts w:ascii="Consolas" w:eastAsia="Calibri" w:hAnsi="Consolas" w:cs="Times New Roman"/>
      <w:sz w:val="21"/>
      <w:szCs w:val="21"/>
    </w:rPr>
  </w:style>
  <w:style w:type="character" w:styleId="Strong">
    <w:name w:val="Strong"/>
    <w:uiPriority w:val="22"/>
    <w:qFormat/>
    <w:rsid w:val="004641DC"/>
    <w:rPr>
      <w:b/>
      <w:bCs/>
    </w:rPr>
  </w:style>
  <w:style w:type="character" w:styleId="CommentReference">
    <w:name w:val="annotation reference"/>
    <w:uiPriority w:val="99"/>
    <w:semiHidden/>
    <w:unhideWhenUsed/>
    <w:rsid w:val="0064687D"/>
    <w:rPr>
      <w:sz w:val="16"/>
      <w:szCs w:val="16"/>
    </w:rPr>
  </w:style>
  <w:style w:type="paragraph" w:styleId="CommentText">
    <w:name w:val="annotation text"/>
    <w:basedOn w:val="Normal"/>
    <w:link w:val="CommentTextChar"/>
    <w:uiPriority w:val="99"/>
    <w:semiHidden/>
    <w:unhideWhenUsed/>
    <w:rsid w:val="0064687D"/>
    <w:rPr>
      <w:sz w:val="20"/>
      <w:szCs w:val="20"/>
    </w:rPr>
  </w:style>
  <w:style w:type="character" w:customStyle="1" w:styleId="CommentTextChar">
    <w:name w:val="Comment Text Char"/>
    <w:basedOn w:val="DefaultParagraphFont"/>
    <w:link w:val="CommentText"/>
    <w:uiPriority w:val="99"/>
    <w:semiHidden/>
    <w:rsid w:val="0064687D"/>
  </w:style>
  <w:style w:type="paragraph" w:styleId="CommentSubject">
    <w:name w:val="annotation subject"/>
    <w:basedOn w:val="CommentText"/>
    <w:next w:val="CommentText"/>
    <w:link w:val="CommentSubjectChar"/>
    <w:uiPriority w:val="99"/>
    <w:semiHidden/>
    <w:unhideWhenUsed/>
    <w:rsid w:val="0064687D"/>
    <w:rPr>
      <w:b/>
      <w:bCs/>
    </w:rPr>
  </w:style>
  <w:style w:type="character" w:customStyle="1" w:styleId="CommentSubjectChar">
    <w:name w:val="Comment Subject Char"/>
    <w:link w:val="CommentSubject"/>
    <w:uiPriority w:val="99"/>
    <w:semiHidden/>
    <w:rsid w:val="0064687D"/>
    <w:rPr>
      <w:b/>
      <w:bCs/>
    </w:rPr>
  </w:style>
  <w:style w:type="paragraph" w:styleId="NoSpacing">
    <w:name w:val="No Spacing"/>
    <w:uiPriority w:val="1"/>
    <w:qFormat/>
    <w:rsid w:val="009D1466"/>
    <w:rPr>
      <w:rFonts w:ascii="Calibri" w:hAnsi="Calibri"/>
      <w:sz w:val="22"/>
      <w:szCs w:val="22"/>
    </w:rPr>
  </w:style>
  <w:style w:type="paragraph" w:customStyle="1" w:styleId="Form-Title1">
    <w:name w:val="Form - Title 1"/>
    <w:basedOn w:val="Normal"/>
    <w:link w:val="Form-Title1Char"/>
    <w:qFormat/>
    <w:rsid w:val="002840EA"/>
    <w:pPr>
      <w:widowControl w:val="0"/>
      <w:spacing w:before="80"/>
      <w:jc w:val="right"/>
    </w:pPr>
    <w:rPr>
      <w:rFonts w:ascii="Calibri" w:hAnsi="Calibri"/>
      <w:bCs/>
      <w:sz w:val="40"/>
    </w:rPr>
  </w:style>
  <w:style w:type="character" w:customStyle="1" w:styleId="Form-Title1Char">
    <w:name w:val="Form - Title 1 Char"/>
    <w:link w:val="Form-Title1"/>
    <w:rsid w:val="002840EA"/>
    <w:rPr>
      <w:rFonts w:ascii="Calibri" w:hAnsi="Calibri"/>
      <w:bCs/>
      <w:sz w:val="40"/>
      <w:szCs w:val="24"/>
    </w:rPr>
  </w:style>
  <w:style w:type="paragraph" w:customStyle="1" w:styleId="Form-Title2">
    <w:name w:val="Form - Title 2"/>
    <w:basedOn w:val="Header"/>
    <w:link w:val="Form-Title2Char"/>
    <w:qFormat/>
    <w:rsid w:val="002840EA"/>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2840EA"/>
    <w:rPr>
      <w:rFonts w:ascii="Arial Black" w:hAnsi="Arial Black"/>
      <w:bCs/>
      <w:sz w:val="22"/>
    </w:rPr>
  </w:style>
  <w:style w:type="character" w:customStyle="1" w:styleId="Form-Heading1Char">
    <w:name w:val="Form - Heading 1 Char"/>
    <w:link w:val="Form-Heading1"/>
    <w:rsid w:val="002840EA"/>
    <w:rPr>
      <w:rFonts w:ascii="Calibri" w:hAnsi="Calibri"/>
      <w:b/>
      <w:sz w:val="28"/>
      <w:szCs w:val="24"/>
    </w:rPr>
  </w:style>
  <w:style w:type="paragraph" w:customStyle="1" w:styleId="Form-Heading1">
    <w:name w:val="Form - Heading 1"/>
    <w:link w:val="Form-Heading1Char"/>
    <w:qFormat/>
    <w:rsid w:val="002840EA"/>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2840EA"/>
    <w:pPr>
      <w:widowControl w:val="0"/>
      <w:spacing w:before="240" w:after="60"/>
    </w:pPr>
    <w:rPr>
      <w:rFonts w:ascii="Arial" w:hAnsi="Arial"/>
      <w:b/>
      <w:szCs w:val="24"/>
    </w:rPr>
  </w:style>
  <w:style w:type="character" w:customStyle="1" w:styleId="Form-Heading3Char">
    <w:name w:val="Form - Heading 3 Char"/>
    <w:link w:val="Form-Heading3"/>
    <w:rsid w:val="002840EA"/>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14">
      <w:bodyDiv w:val="1"/>
      <w:marLeft w:val="0"/>
      <w:marRight w:val="0"/>
      <w:marTop w:val="0"/>
      <w:marBottom w:val="0"/>
      <w:divBdr>
        <w:top w:val="none" w:sz="0" w:space="0" w:color="auto"/>
        <w:left w:val="none" w:sz="0" w:space="0" w:color="auto"/>
        <w:bottom w:val="none" w:sz="0" w:space="0" w:color="auto"/>
        <w:right w:val="none" w:sz="0" w:space="0" w:color="auto"/>
      </w:divBdr>
    </w:div>
    <w:div w:id="695039530">
      <w:bodyDiv w:val="1"/>
      <w:marLeft w:val="0"/>
      <w:marRight w:val="0"/>
      <w:marTop w:val="0"/>
      <w:marBottom w:val="0"/>
      <w:divBdr>
        <w:top w:val="none" w:sz="0" w:space="0" w:color="auto"/>
        <w:left w:val="none" w:sz="0" w:space="0" w:color="auto"/>
        <w:bottom w:val="none" w:sz="0" w:space="0" w:color="auto"/>
        <w:right w:val="none" w:sz="0" w:space="0" w:color="auto"/>
      </w:divBdr>
    </w:div>
    <w:div w:id="808938014">
      <w:bodyDiv w:val="1"/>
      <w:marLeft w:val="0"/>
      <w:marRight w:val="0"/>
      <w:marTop w:val="0"/>
      <w:marBottom w:val="0"/>
      <w:divBdr>
        <w:top w:val="none" w:sz="0" w:space="0" w:color="auto"/>
        <w:left w:val="none" w:sz="0" w:space="0" w:color="auto"/>
        <w:bottom w:val="none" w:sz="0" w:space="0" w:color="auto"/>
        <w:right w:val="none" w:sz="0" w:space="0" w:color="auto"/>
      </w:divBdr>
    </w:div>
    <w:div w:id="912160628">
      <w:bodyDiv w:val="1"/>
      <w:marLeft w:val="0"/>
      <w:marRight w:val="0"/>
      <w:marTop w:val="0"/>
      <w:marBottom w:val="0"/>
      <w:divBdr>
        <w:top w:val="none" w:sz="0" w:space="0" w:color="auto"/>
        <w:left w:val="none" w:sz="0" w:space="0" w:color="auto"/>
        <w:bottom w:val="none" w:sz="0" w:space="0" w:color="auto"/>
        <w:right w:val="none" w:sz="0" w:space="0" w:color="auto"/>
      </w:divBdr>
    </w:div>
    <w:div w:id="922642426">
      <w:bodyDiv w:val="1"/>
      <w:marLeft w:val="0"/>
      <w:marRight w:val="0"/>
      <w:marTop w:val="0"/>
      <w:marBottom w:val="0"/>
      <w:divBdr>
        <w:top w:val="none" w:sz="0" w:space="0" w:color="auto"/>
        <w:left w:val="none" w:sz="0" w:space="0" w:color="auto"/>
        <w:bottom w:val="none" w:sz="0" w:space="0" w:color="auto"/>
        <w:right w:val="none" w:sz="0" w:space="0" w:color="auto"/>
      </w:divBdr>
    </w:div>
    <w:div w:id="1042091940">
      <w:bodyDiv w:val="1"/>
      <w:marLeft w:val="0"/>
      <w:marRight w:val="0"/>
      <w:marTop w:val="0"/>
      <w:marBottom w:val="0"/>
      <w:divBdr>
        <w:top w:val="none" w:sz="0" w:space="0" w:color="auto"/>
        <w:left w:val="none" w:sz="0" w:space="0" w:color="auto"/>
        <w:bottom w:val="none" w:sz="0" w:space="0" w:color="auto"/>
        <w:right w:val="none" w:sz="0" w:space="0" w:color="auto"/>
      </w:divBdr>
    </w:div>
    <w:div w:id="1045134227">
      <w:bodyDiv w:val="1"/>
      <w:marLeft w:val="0"/>
      <w:marRight w:val="0"/>
      <w:marTop w:val="0"/>
      <w:marBottom w:val="0"/>
      <w:divBdr>
        <w:top w:val="none" w:sz="0" w:space="0" w:color="auto"/>
        <w:left w:val="none" w:sz="0" w:space="0" w:color="auto"/>
        <w:bottom w:val="none" w:sz="0" w:space="0" w:color="auto"/>
        <w:right w:val="none" w:sz="0" w:space="0" w:color="auto"/>
      </w:divBdr>
    </w:div>
    <w:div w:id="1202088097">
      <w:bodyDiv w:val="1"/>
      <w:marLeft w:val="0"/>
      <w:marRight w:val="0"/>
      <w:marTop w:val="0"/>
      <w:marBottom w:val="0"/>
      <w:divBdr>
        <w:top w:val="none" w:sz="0" w:space="0" w:color="auto"/>
        <w:left w:val="none" w:sz="0" w:space="0" w:color="auto"/>
        <w:bottom w:val="none" w:sz="0" w:space="0" w:color="auto"/>
        <w:right w:val="none" w:sz="0" w:space="0" w:color="auto"/>
      </w:divBdr>
    </w:div>
    <w:div w:id="1392728339">
      <w:bodyDiv w:val="1"/>
      <w:marLeft w:val="0"/>
      <w:marRight w:val="0"/>
      <w:marTop w:val="0"/>
      <w:marBottom w:val="0"/>
      <w:divBdr>
        <w:top w:val="none" w:sz="0" w:space="0" w:color="auto"/>
        <w:left w:val="none" w:sz="0" w:space="0" w:color="auto"/>
        <w:bottom w:val="none" w:sz="0" w:space="0" w:color="auto"/>
        <w:right w:val="none" w:sz="0" w:space="0" w:color="auto"/>
      </w:divBdr>
    </w:div>
    <w:div w:id="1539200053">
      <w:bodyDiv w:val="1"/>
      <w:marLeft w:val="0"/>
      <w:marRight w:val="0"/>
      <w:marTop w:val="0"/>
      <w:marBottom w:val="0"/>
      <w:divBdr>
        <w:top w:val="none" w:sz="0" w:space="0" w:color="auto"/>
        <w:left w:val="none" w:sz="0" w:space="0" w:color="auto"/>
        <w:bottom w:val="none" w:sz="0" w:space="0" w:color="auto"/>
        <w:right w:val="none" w:sz="0" w:space="0" w:color="auto"/>
      </w:divBdr>
    </w:div>
    <w:div w:id="1852791166">
      <w:bodyDiv w:val="1"/>
      <w:marLeft w:val="0"/>
      <w:marRight w:val="0"/>
      <w:marTop w:val="0"/>
      <w:marBottom w:val="0"/>
      <w:divBdr>
        <w:top w:val="none" w:sz="0" w:space="0" w:color="auto"/>
        <w:left w:val="none" w:sz="0" w:space="0" w:color="auto"/>
        <w:bottom w:val="none" w:sz="0" w:space="0" w:color="auto"/>
        <w:right w:val="none" w:sz="0" w:space="0" w:color="auto"/>
      </w:divBdr>
    </w:div>
    <w:div w:id="1879270299">
      <w:bodyDiv w:val="1"/>
      <w:marLeft w:val="0"/>
      <w:marRight w:val="0"/>
      <w:marTop w:val="0"/>
      <w:marBottom w:val="0"/>
      <w:divBdr>
        <w:top w:val="none" w:sz="0" w:space="0" w:color="auto"/>
        <w:left w:val="none" w:sz="0" w:space="0" w:color="auto"/>
        <w:bottom w:val="none" w:sz="0" w:space="0" w:color="auto"/>
        <w:right w:val="none" w:sz="0" w:space="0" w:color="auto"/>
      </w:divBdr>
    </w:div>
    <w:div w:id="2088501423">
      <w:bodyDiv w:val="1"/>
      <w:marLeft w:val="0"/>
      <w:marRight w:val="0"/>
      <w:marTop w:val="0"/>
      <w:marBottom w:val="0"/>
      <w:divBdr>
        <w:top w:val="none" w:sz="0" w:space="0" w:color="auto"/>
        <w:left w:val="none" w:sz="0" w:space="0" w:color="auto"/>
        <w:bottom w:val="none" w:sz="0" w:space="0" w:color="auto"/>
        <w:right w:val="none" w:sz="0" w:space="0" w:color="auto"/>
      </w:divBdr>
    </w:div>
    <w:div w:id="21387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a.state.mn.us/udgx8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a.state.mn.us/waste/pubs/busin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7-20.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vsolutions.org" TargetMode="External"/><Relationship Id="rId4" Type="http://schemas.openxmlformats.org/officeDocument/2006/relationships/settings" Target="settings.xml"/><Relationship Id="rId9" Type="http://schemas.openxmlformats.org/officeDocument/2006/relationships/hyperlink" Target="http://www.newmoa.org/prevention/mercury/imerc/Notification/browse.cfm" TargetMode="External"/><Relationship Id="rId14" Type="http://schemas.openxmlformats.org/officeDocument/2006/relationships/hyperlink" Target="http://www.epa.gov/ttn/atw/area/fr07fe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E8A3-A5FE-44BA-9466-214919AD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Mercury Minimization Plan checklist</vt:lpstr>
    </vt:vector>
  </TitlesOfParts>
  <Manager>Gail Skowronek</Manager>
  <Company>PCA</Company>
  <LinksUpToDate>false</LinksUpToDate>
  <CharactersWithSpaces>22874</CharactersWithSpaces>
  <SharedDoc>false</SharedDoc>
  <HLinks>
    <vt:vector size="54" baseType="variant">
      <vt:variant>
        <vt:i4>1507351</vt:i4>
      </vt:variant>
      <vt:variant>
        <vt:i4>281</vt:i4>
      </vt:variant>
      <vt:variant>
        <vt:i4>0</vt:i4>
      </vt:variant>
      <vt:variant>
        <vt:i4>5</vt:i4>
      </vt:variant>
      <vt:variant>
        <vt:lpwstr>http://www.epa.gov/ttn/atw/area/fr07fe08.pdf</vt:lpwstr>
      </vt:variant>
      <vt:variant>
        <vt:lpwstr/>
      </vt:variant>
      <vt:variant>
        <vt:i4>2031619</vt:i4>
      </vt:variant>
      <vt:variant>
        <vt:i4>278</vt:i4>
      </vt:variant>
      <vt:variant>
        <vt:i4>0</vt:i4>
      </vt:variant>
      <vt:variant>
        <vt:i4>5</vt:i4>
      </vt:variant>
      <vt:variant>
        <vt:lpwstr>http://www.epa.gov/ttn/atw/ifoundry/fr20my05.pdf</vt:lpwstr>
      </vt:variant>
      <vt:variant>
        <vt:lpwstr/>
      </vt:variant>
      <vt:variant>
        <vt:i4>1376271</vt:i4>
      </vt:variant>
      <vt:variant>
        <vt:i4>275</vt:i4>
      </vt:variant>
      <vt:variant>
        <vt:i4>0</vt:i4>
      </vt:variant>
      <vt:variant>
        <vt:i4>5</vt:i4>
      </vt:variant>
      <vt:variant>
        <vt:lpwstr>http://www.epa.gov/ttn/atw/ifoundry/fr22ap04.pdf</vt:lpwstr>
      </vt:variant>
      <vt:variant>
        <vt:lpwstr/>
      </vt:variant>
      <vt:variant>
        <vt:i4>6684707</vt:i4>
      </vt:variant>
      <vt:variant>
        <vt:i4>272</vt:i4>
      </vt:variant>
      <vt:variant>
        <vt:i4>0</vt:i4>
      </vt:variant>
      <vt:variant>
        <vt:i4>5</vt:i4>
      </vt:variant>
      <vt:variant>
        <vt:lpwstr>http://www.pca.state.mn.us/udgx881</vt:lpwstr>
      </vt:variant>
      <vt:variant>
        <vt:lpwstr/>
      </vt:variant>
      <vt:variant>
        <vt:i4>3014765</vt:i4>
      </vt:variant>
      <vt:variant>
        <vt:i4>215</vt:i4>
      </vt:variant>
      <vt:variant>
        <vt:i4>0</vt:i4>
      </vt:variant>
      <vt:variant>
        <vt:i4>5</vt:i4>
      </vt:variant>
      <vt:variant>
        <vt:lpwstr>http://www.pca.state.mn.us/waste/pubs/business.html</vt:lpwstr>
      </vt:variant>
      <vt:variant>
        <vt:lpwstr/>
      </vt:variant>
      <vt:variant>
        <vt:i4>5242945</vt:i4>
      </vt:variant>
      <vt:variant>
        <vt:i4>194</vt:i4>
      </vt:variant>
      <vt:variant>
        <vt:i4>0</vt:i4>
      </vt:variant>
      <vt:variant>
        <vt:i4>5</vt:i4>
      </vt:variant>
      <vt:variant>
        <vt:lpwstr>http://www.pca.state.mn.us/index.php/view-document.html?gid=9122</vt:lpwstr>
      </vt:variant>
      <vt:variant>
        <vt:lpwstr/>
      </vt:variant>
      <vt:variant>
        <vt:i4>5636163</vt:i4>
      </vt:variant>
      <vt:variant>
        <vt:i4>51</vt:i4>
      </vt:variant>
      <vt:variant>
        <vt:i4>0</vt:i4>
      </vt:variant>
      <vt:variant>
        <vt:i4>5</vt:i4>
      </vt:variant>
      <vt:variant>
        <vt:lpwstr>http://www.elvsolutions.org/</vt:lpwstr>
      </vt:variant>
      <vt:variant>
        <vt:lpwstr/>
      </vt:variant>
      <vt:variant>
        <vt:i4>7995425</vt:i4>
      </vt:variant>
      <vt:variant>
        <vt:i4>0</vt:i4>
      </vt:variant>
      <vt:variant>
        <vt:i4>0</vt:i4>
      </vt:variant>
      <vt:variant>
        <vt:i4>5</vt:i4>
      </vt:variant>
      <vt:variant>
        <vt:lpwstr>http://www.newmoa.org/prevention/mercury/imerc/Notification/browse.cfm</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Mercury Minimization Plan checklist</dc:title>
  <dc:subject>Multiprogram mercury minimzation plan checklist for mercury-containing devices.</dc:subject>
  <dc:creator>Minnesota Pollution Control Agency - Samantha Adamsl (Gail Skowronek)</dc:creator>
  <cp:keywords>Minnesota Pollution Control Agency,wq-strm3-30,water quality,stormwater,industrial,ISW,MMP,mercury,checklist,air quality,hazardous waste,solid waste</cp:keywords>
  <cp:lastModifiedBy>Skowronek, Gail (MPCA)</cp:lastModifiedBy>
  <cp:revision>7</cp:revision>
  <cp:lastPrinted>2015-05-29T19:00:00Z</cp:lastPrinted>
  <dcterms:created xsi:type="dcterms:W3CDTF">2020-08-18T17:38:00Z</dcterms:created>
  <dcterms:modified xsi:type="dcterms:W3CDTF">2020-08-19T17:58:00Z</dcterms:modified>
  <cp:category>water quality,stormwater</cp:category>
</cp:coreProperties>
</file>