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Pr>
      <w:tblGrid>
        <w:gridCol w:w="4230"/>
        <w:gridCol w:w="6498"/>
      </w:tblGrid>
      <w:tr w:rsidR="008303E2" w:rsidTr="0062646F">
        <w:tblPrEx>
          <w:tblCellMar>
            <w:top w:w="0" w:type="dxa"/>
            <w:bottom w:w="0" w:type="dxa"/>
          </w:tblCellMar>
        </w:tblPrEx>
        <w:trPr>
          <w:cantSplit/>
          <w:trHeight w:val="1350"/>
        </w:trPr>
        <w:tc>
          <w:tcPr>
            <w:tcW w:w="4230" w:type="dxa"/>
          </w:tcPr>
          <w:p w:rsidR="008303E2" w:rsidRDefault="0062646F" w:rsidP="0062646F">
            <w:pPr>
              <w:widowControl w:val="0"/>
              <w:spacing w:before="120"/>
            </w:pPr>
            <w:r>
              <w:rPr>
                <w:noProof/>
              </w:rPr>
              <w:drawing>
                <wp:inline distT="0" distB="0" distL="0" distR="0" wp14:anchorId="3756A4FF" wp14:editId="1204AD78">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498" w:type="dxa"/>
          </w:tcPr>
          <w:p w:rsidR="008303E2" w:rsidRPr="0062646F" w:rsidRDefault="0062646F" w:rsidP="0062646F">
            <w:pPr>
              <w:pStyle w:val="Form-Title1"/>
              <w:spacing w:before="0"/>
              <w:rPr>
                <w:szCs w:val="40"/>
              </w:rPr>
            </w:pPr>
            <w:r w:rsidRPr="0062646F">
              <w:rPr>
                <w:szCs w:val="40"/>
              </w:rPr>
              <w:t>Solid waste case specific beneficial use determination application checklist</w:t>
            </w:r>
          </w:p>
          <w:p w:rsidR="008303E2" w:rsidRPr="0062646F" w:rsidRDefault="00822161" w:rsidP="0062646F">
            <w:pPr>
              <w:pStyle w:val="Form-Title2"/>
            </w:pPr>
            <w:r w:rsidRPr="0062646F">
              <w:t>Solid Waste Permit Program</w:t>
            </w:r>
          </w:p>
          <w:p w:rsidR="005517CB" w:rsidRPr="005517CB" w:rsidRDefault="005517CB" w:rsidP="00822161">
            <w:pPr>
              <w:pStyle w:val="Header"/>
              <w:widowControl w:val="0"/>
              <w:tabs>
                <w:tab w:val="clear" w:pos="4320"/>
                <w:tab w:val="clear" w:pos="8640"/>
                <w:tab w:val="right" w:pos="7182"/>
              </w:tabs>
              <w:spacing w:before="120"/>
              <w:jc w:val="right"/>
              <w:rPr>
                <w:rFonts w:ascii="Arial" w:hAnsi="Arial" w:cs="Arial"/>
                <w:bCs/>
                <w:i/>
                <w:sz w:val="16"/>
                <w:szCs w:val="16"/>
              </w:rPr>
            </w:pPr>
            <w:r>
              <w:rPr>
                <w:rFonts w:ascii="Arial" w:hAnsi="Arial" w:cs="Arial"/>
                <w:bCs/>
                <w:i/>
                <w:sz w:val="16"/>
                <w:szCs w:val="16"/>
              </w:rPr>
              <w:t>Doc Type:</w:t>
            </w:r>
            <w:r w:rsidR="00822161">
              <w:rPr>
                <w:rFonts w:ascii="Arial" w:hAnsi="Arial" w:cs="Arial"/>
                <w:bCs/>
                <w:i/>
                <w:sz w:val="16"/>
                <w:szCs w:val="16"/>
              </w:rPr>
              <w:t xml:space="preserve">  Permit Application</w:t>
            </w:r>
            <w:r>
              <w:rPr>
                <w:rFonts w:ascii="Arial" w:hAnsi="Arial" w:cs="Arial"/>
                <w:bCs/>
                <w:i/>
                <w:sz w:val="16"/>
                <w:szCs w:val="16"/>
              </w:rPr>
              <w:t xml:space="preserve"> </w:t>
            </w:r>
          </w:p>
        </w:tc>
      </w:tr>
    </w:tbl>
    <w:p w:rsidR="00822161" w:rsidRPr="00822161" w:rsidRDefault="00822161" w:rsidP="00822161">
      <w:pPr>
        <w:shd w:val="clear" w:color="auto" w:fill="FFFFFF"/>
        <w:spacing w:before="360"/>
        <w:ind w:right="-198"/>
        <w:rPr>
          <w:rFonts w:ascii="Arial" w:hAnsi="Arial" w:cs="Arial"/>
          <w:sz w:val="18"/>
          <w:szCs w:val="18"/>
        </w:rPr>
      </w:pPr>
      <w:r>
        <w:rPr>
          <w:rFonts w:ascii="Arial" w:hAnsi="Arial" w:cs="Arial"/>
          <w:b/>
          <w:sz w:val="18"/>
          <w:szCs w:val="18"/>
        </w:rPr>
        <w:t xml:space="preserve">Purpose:  </w:t>
      </w:r>
      <w:r w:rsidRPr="00822161">
        <w:rPr>
          <w:rFonts w:ascii="Arial" w:hAnsi="Arial" w:cs="Arial"/>
          <w:sz w:val="18"/>
          <w:szCs w:val="18"/>
        </w:rPr>
        <w:t>This checklist has been developed as a guide for permit application preparers and reviewers in order to assist with the submittal of a substantially complete permit application</w:t>
      </w:r>
      <w:r>
        <w:rPr>
          <w:rFonts w:ascii="Arial" w:hAnsi="Arial" w:cs="Arial"/>
          <w:sz w:val="18"/>
          <w:szCs w:val="18"/>
        </w:rPr>
        <w:t xml:space="preserve">. </w:t>
      </w:r>
      <w:r w:rsidRPr="00822161">
        <w:rPr>
          <w:rFonts w:ascii="Arial" w:hAnsi="Arial" w:cs="Arial"/>
          <w:sz w:val="18"/>
          <w:szCs w:val="18"/>
        </w:rPr>
        <w:t>Thoroughly review all applicable rules, statutes and guidance documents for further details and requirements</w:t>
      </w:r>
      <w:r>
        <w:rPr>
          <w:rFonts w:ascii="Arial" w:hAnsi="Arial" w:cs="Arial"/>
          <w:sz w:val="18"/>
          <w:szCs w:val="18"/>
        </w:rPr>
        <w:t xml:space="preserve">. </w:t>
      </w:r>
      <w:r w:rsidRPr="00822161">
        <w:rPr>
          <w:rFonts w:ascii="Arial" w:hAnsi="Arial" w:cs="Arial"/>
          <w:sz w:val="18"/>
          <w:szCs w:val="18"/>
        </w:rPr>
        <w:t xml:space="preserve">Minnesota Rules can be found </w:t>
      </w:r>
      <w:r w:rsidR="0062646F">
        <w:rPr>
          <w:rFonts w:ascii="Arial" w:hAnsi="Arial" w:cs="Arial"/>
          <w:sz w:val="18"/>
          <w:szCs w:val="18"/>
        </w:rPr>
        <w:t xml:space="preserve">on the Office of the Revisor of Statutes website </w:t>
      </w:r>
      <w:r w:rsidRPr="00822161">
        <w:rPr>
          <w:rFonts w:ascii="Arial" w:hAnsi="Arial" w:cs="Arial"/>
          <w:sz w:val="18"/>
          <w:szCs w:val="18"/>
        </w:rPr>
        <w:t xml:space="preserve">at: </w:t>
      </w:r>
      <w:hyperlink r:id="rId9" w:history="1">
        <w:r w:rsidRPr="000D0A54">
          <w:rPr>
            <w:rStyle w:val="Hyperlink"/>
            <w:rFonts w:ascii="Arial" w:hAnsi="Arial" w:cs="Arial"/>
            <w:sz w:val="18"/>
            <w:szCs w:val="18"/>
          </w:rPr>
          <w:t>https://www.reviso</w:t>
        </w:r>
        <w:r w:rsidRPr="000D0A54">
          <w:rPr>
            <w:rStyle w:val="Hyperlink"/>
            <w:rFonts w:ascii="Arial" w:hAnsi="Arial" w:cs="Arial"/>
            <w:sz w:val="18"/>
            <w:szCs w:val="18"/>
          </w:rPr>
          <w:t>r</w:t>
        </w:r>
        <w:r w:rsidRPr="000D0A54">
          <w:rPr>
            <w:rStyle w:val="Hyperlink"/>
            <w:rFonts w:ascii="Arial" w:hAnsi="Arial" w:cs="Arial"/>
            <w:sz w:val="18"/>
            <w:szCs w:val="18"/>
          </w:rPr>
          <w:t>.</w:t>
        </w:r>
        <w:r w:rsidRPr="000D0A54">
          <w:rPr>
            <w:rStyle w:val="Hyperlink"/>
            <w:rFonts w:ascii="Arial" w:hAnsi="Arial" w:cs="Arial"/>
            <w:sz w:val="18"/>
            <w:szCs w:val="18"/>
          </w:rPr>
          <w:t>mn.gov/rules/</w:t>
        </w:r>
      </w:hyperlink>
      <w:r>
        <w:rPr>
          <w:rFonts w:ascii="Arial" w:hAnsi="Arial" w:cs="Arial"/>
          <w:sz w:val="18"/>
          <w:szCs w:val="18"/>
        </w:rPr>
        <w:t xml:space="preserve">. </w:t>
      </w:r>
      <w:r w:rsidRPr="00822161">
        <w:rPr>
          <w:rFonts w:ascii="Arial" w:hAnsi="Arial" w:cs="Arial"/>
          <w:sz w:val="18"/>
          <w:szCs w:val="18"/>
        </w:rPr>
        <w:t xml:space="preserve">All guidance documents can be found on the Minnesota Pollution Control Agency (MPCA) </w:t>
      </w:r>
      <w:r w:rsidRPr="0062646F">
        <w:rPr>
          <w:rFonts w:ascii="Arial" w:hAnsi="Arial" w:cs="Arial"/>
          <w:i/>
          <w:sz w:val="18"/>
          <w:szCs w:val="20"/>
        </w:rPr>
        <w:t xml:space="preserve">Solid </w:t>
      </w:r>
      <w:r w:rsidR="0062646F" w:rsidRPr="0062646F">
        <w:rPr>
          <w:rFonts w:ascii="Arial" w:hAnsi="Arial" w:cs="Arial"/>
          <w:i/>
          <w:sz w:val="18"/>
          <w:szCs w:val="20"/>
        </w:rPr>
        <w:t>waste publications</w:t>
      </w:r>
      <w:r w:rsidR="0062646F" w:rsidRPr="00822161">
        <w:rPr>
          <w:rFonts w:ascii="Arial" w:hAnsi="Arial" w:cs="Arial"/>
          <w:sz w:val="18"/>
          <w:szCs w:val="18"/>
        </w:rPr>
        <w:t xml:space="preserve"> </w:t>
      </w:r>
      <w:r w:rsidRPr="00822161">
        <w:rPr>
          <w:rFonts w:ascii="Arial" w:hAnsi="Arial" w:cs="Arial"/>
          <w:sz w:val="18"/>
          <w:szCs w:val="18"/>
        </w:rPr>
        <w:t>webpage</w:t>
      </w:r>
      <w:r w:rsidRPr="00822161">
        <w:rPr>
          <w:rFonts w:ascii="Arial" w:hAnsi="Arial" w:cs="Arial"/>
          <w:color w:val="333333"/>
          <w:sz w:val="18"/>
          <w:szCs w:val="18"/>
        </w:rPr>
        <w:t xml:space="preserve"> at:</w:t>
      </w:r>
      <w:r w:rsidRPr="00822161">
        <w:rPr>
          <w:sz w:val="20"/>
          <w:szCs w:val="20"/>
        </w:rPr>
        <w:t xml:space="preserve"> </w:t>
      </w:r>
      <w:hyperlink r:id="rId10" w:history="1">
        <w:r w:rsidRPr="00422F3F">
          <w:rPr>
            <w:rStyle w:val="Hyperlink"/>
            <w:rFonts w:ascii="Arial" w:hAnsi="Arial" w:cs="Arial"/>
            <w:sz w:val="18"/>
            <w:szCs w:val="18"/>
          </w:rPr>
          <w:t>http://www.pca.state.m</w:t>
        </w:r>
        <w:r w:rsidRPr="00422F3F">
          <w:rPr>
            <w:rStyle w:val="Hyperlink"/>
            <w:rFonts w:ascii="Arial" w:hAnsi="Arial" w:cs="Arial"/>
            <w:sz w:val="18"/>
            <w:szCs w:val="18"/>
          </w:rPr>
          <w:t>n</w:t>
        </w:r>
        <w:r w:rsidRPr="00422F3F">
          <w:rPr>
            <w:rStyle w:val="Hyperlink"/>
            <w:rFonts w:ascii="Arial" w:hAnsi="Arial" w:cs="Arial"/>
            <w:sz w:val="18"/>
            <w:szCs w:val="18"/>
          </w:rPr>
          <w:t>.us/lupg880</w:t>
        </w:r>
      </w:hyperlink>
      <w:r w:rsidRPr="00822161">
        <w:rPr>
          <w:rFonts w:ascii="Arial" w:hAnsi="Arial" w:cs="Arial"/>
          <w:color w:val="333333"/>
          <w:sz w:val="18"/>
          <w:szCs w:val="18"/>
        </w:rPr>
        <w:t>.</w:t>
      </w:r>
    </w:p>
    <w:p w:rsidR="00822161" w:rsidRPr="00822161" w:rsidRDefault="00822161" w:rsidP="0012188C">
      <w:pPr>
        <w:spacing w:before="120"/>
        <w:rPr>
          <w:rFonts w:ascii="Arial" w:hAnsi="Arial" w:cs="Arial"/>
          <w:sz w:val="18"/>
          <w:szCs w:val="18"/>
        </w:rPr>
      </w:pPr>
      <w:r w:rsidRPr="00822161">
        <w:rPr>
          <w:rFonts w:ascii="Arial" w:hAnsi="Arial" w:cs="Arial"/>
          <w:sz w:val="18"/>
          <w:szCs w:val="18"/>
        </w:rPr>
        <w:t xml:space="preserve">Many items listed below must be discussed in depth within the permit application submittal package. Be sure to include the most recently updated information, drawings and plans. Previously submitted documents </w:t>
      </w:r>
      <w:r w:rsidR="00EB00CF">
        <w:rPr>
          <w:rFonts w:ascii="Arial" w:hAnsi="Arial" w:cs="Arial"/>
          <w:b/>
          <w:sz w:val="18"/>
          <w:szCs w:val="18"/>
        </w:rPr>
        <w:t>cannot</w:t>
      </w:r>
      <w:r w:rsidRPr="00822161">
        <w:rPr>
          <w:rFonts w:ascii="Arial" w:hAnsi="Arial" w:cs="Arial"/>
          <w:sz w:val="18"/>
          <w:szCs w:val="18"/>
        </w:rPr>
        <w:t xml:space="preserve"> be referenced; all necessary documents must be included in this package. The permit application submittals should discuss all applicable MPCA Guidance Documents; include justification if the facility does not follow the guidance provided.</w:t>
      </w:r>
    </w:p>
    <w:p w:rsidR="00822161" w:rsidRDefault="0012188C" w:rsidP="0041301B">
      <w:pPr>
        <w:spacing w:before="240" w:after="240"/>
        <w:rPr>
          <w:rFonts w:ascii="Arial" w:hAnsi="Arial" w:cs="Arial"/>
          <w:sz w:val="18"/>
          <w:szCs w:val="18"/>
        </w:rPr>
      </w:pPr>
      <w:r>
        <w:rPr>
          <w:rFonts w:ascii="Arial" w:hAnsi="Arial" w:cs="Arial"/>
          <w:b/>
          <w:sz w:val="18"/>
          <w:szCs w:val="18"/>
        </w:rPr>
        <w:t>Instructions</w:t>
      </w:r>
      <w:r w:rsidR="00822161" w:rsidRPr="00822161">
        <w:rPr>
          <w:rFonts w:ascii="Arial" w:hAnsi="Arial" w:cs="Arial"/>
          <w:b/>
          <w:sz w:val="18"/>
          <w:szCs w:val="18"/>
        </w:rPr>
        <w:t xml:space="preserve"> for permit application preparers:</w:t>
      </w:r>
      <w:r w:rsidR="00822161" w:rsidRPr="00822161">
        <w:rPr>
          <w:rFonts w:ascii="Arial" w:hAnsi="Arial" w:cs="Arial"/>
          <w:sz w:val="18"/>
          <w:szCs w:val="18"/>
        </w:rPr>
        <w:t xml:space="preserve">  The following checklist must be completed and included with a permit application for all solid waste </w:t>
      </w:r>
      <w:r w:rsidR="00C4255D">
        <w:rPr>
          <w:rFonts w:ascii="Arial" w:hAnsi="Arial" w:cs="Arial"/>
          <w:sz w:val="18"/>
          <w:szCs w:val="18"/>
        </w:rPr>
        <w:t>case specific beneficial use determination</w:t>
      </w:r>
      <w:r w:rsidR="00822161" w:rsidRPr="00822161">
        <w:rPr>
          <w:rFonts w:ascii="Arial" w:hAnsi="Arial" w:cs="Arial"/>
          <w:sz w:val="18"/>
          <w:szCs w:val="18"/>
        </w:rPr>
        <w:t>. In the table below, indicate in the far left column the name and page number(s) of the document where the specified rule requirement is addressed</w:t>
      </w:r>
      <w:r w:rsidR="00822161">
        <w:rPr>
          <w:rFonts w:ascii="Arial" w:hAnsi="Arial" w:cs="Arial"/>
          <w:sz w:val="18"/>
          <w:szCs w:val="18"/>
        </w:rPr>
        <w:t xml:space="preserve">. </w:t>
      </w:r>
      <w:r w:rsidR="00822161" w:rsidRPr="00822161">
        <w:rPr>
          <w:rFonts w:ascii="Arial" w:hAnsi="Arial" w:cs="Arial"/>
          <w:sz w:val="18"/>
          <w:szCs w:val="18"/>
        </w:rPr>
        <w:t>If the rule requirement does not apply, please indicate with “n/a” for not applicable</w:t>
      </w:r>
      <w:r w:rsidR="00822161">
        <w:rPr>
          <w:rFonts w:ascii="Arial" w:hAnsi="Arial" w:cs="Arial"/>
          <w:sz w:val="18"/>
          <w:szCs w:val="18"/>
        </w:rPr>
        <w:t xml:space="preserve">. </w:t>
      </w:r>
      <w:r w:rsidR="00822161" w:rsidRPr="00822161">
        <w:rPr>
          <w:rFonts w:ascii="Arial" w:hAnsi="Arial" w:cs="Arial"/>
          <w:b/>
          <w:sz w:val="18"/>
          <w:szCs w:val="18"/>
        </w:rPr>
        <w:t>The permit application will be determined to be incomplete if there are any blank spaces in this column</w:t>
      </w:r>
      <w:r>
        <w:rPr>
          <w:rFonts w:ascii="Arial" w:hAnsi="Arial" w:cs="Arial"/>
          <w:sz w:val="18"/>
          <w:szCs w:val="18"/>
        </w:rPr>
        <w:t>.</w:t>
      </w:r>
    </w:p>
    <w:tbl>
      <w:tblPr>
        <w:tblW w:w="1072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368"/>
        <w:gridCol w:w="3600"/>
        <w:gridCol w:w="900"/>
        <w:gridCol w:w="990"/>
        <w:gridCol w:w="3870"/>
      </w:tblGrid>
      <w:tr w:rsidR="0012188C" w:rsidRPr="0012188C" w:rsidTr="0062646F">
        <w:trPr>
          <w:trHeight w:val="374"/>
        </w:trPr>
        <w:tc>
          <w:tcPr>
            <w:tcW w:w="1368" w:type="dxa"/>
            <w:vMerge w:val="restart"/>
            <w:tcBorders>
              <w:top w:val="single" w:sz="2" w:space="0" w:color="auto"/>
            </w:tcBorders>
            <w:shd w:val="clear" w:color="auto" w:fill="auto"/>
            <w:vAlign w:val="bottom"/>
          </w:tcPr>
          <w:p w:rsidR="00193580" w:rsidRDefault="0012188C" w:rsidP="0062646F">
            <w:pPr>
              <w:spacing w:after="20"/>
              <w:rPr>
                <w:rFonts w:ascii="Arial" w:hAnsi="Arial" w:cs="Arial"/>
                <w:b/>
                <w:sz w:val="18"/>
                <w:szCs w:val="18"/>
              </w:rPr>
            </w:pPr>
            <w:r w:rsidRPr="0012188C">
              <w:rPr>
                <w:rFonts w:ascii="Arial" w:hAnsi="Arial" w:cs="Arial"/>
                <w:b/>
                <w:sz w:val="18"/>
                <w:szCs w:val="18"/>
              </w:rPr>
              <w:t>Document</w:t>
            </w:r>
          </w:p>
          <w:p w:rsidR="00193580" w:rsidRDefault="00193580" w:rsidP="0062646F">
            <w:pPr>
              <w:spacing w:after="20"/>
              <w:rPr>
                <w:rFonts w:ascii="Arial" w:hAnsi="Arial" w:cs="Arial"/>
                <w:b/>
                <w:sz w:val="18"/>
                <w:szCs w:val="18"/>
              </w:rPr>
            </w:pPr>
            <w:r>
              <w:rPr>
                <w:rFonts w:ascii="Arial" w:hAnsi="Arial" w:cs="Arial"/>
                <w:b/>
                <w:sz w:val="18"/>
                <w:szCs w:val="18"/>
              </w:rPr>
              <w:t>a</w:t>
            </w:r>
            <w:r w:rsidR="0012188C" w:rsidRPr="0012188C">
              <w:rPr>
                <w:rFonts w:ascii="Arial" w:hAnsi="Arial" w:cs="Arial"/>
                <w:b/>
                <w:sz w:val="18"/>
                <w:szCs w:val="18"/>
              </w:rPr>
              <w:t>nd</w:t>
            </w:r>
          </w:p>
          <w:p w:rsidR="0012188C" w:rsidRPr="0012188C" w:rsidRDefault="0012188C" w:rsidP="0062646F">
            <w:pPr>
              <w:spacing w:after="40"/>
              <w:rPr>
                <w:rFonts w:ascii="Arial" w:hAnsi="Arial" w:cs="Arial"/>
                <w:b/>
                <w:sz w:val="18"/>
                <w:szCs w:val="18"/>
              </w:rPr>
            </w:pPr>
            <w:r>
              <w:rPr>
                <w:rFonts w:ascii="Arial" w:hAnsi="Arial" w:cs="Arial"/>
                <w:b/>
                <w:sz w:val="18"/>
                <w:szCs w:val="18"/>
              </w:rPr>
              <w:t>p</w:t>
            </w:r>
            <w:r w:rsidRPr="0012188C">
              <w:rPr>
                <w:rFonts w:ascii="Arial" w:hAnsi="Arial" w:cs="Arial"/>
                <w:b/>
                <w:sz w:val="18"/>
                <w:szCs w:val="18"/>
              </w:rPr>
              <w:t>age</w:t>
            </w:r>
            <w:r>
              <w:rPr>
                <w:rFonts w:ascii="Arial" w:hAnsi="Arial" w:cs="Arial"/>
                <w:b/>
                <w:sz w:val="18"/>
                <w:szCs w:val="18"/>
              </w:rPr>
              <w:t xml:space="preserve"> n</w:t>
            </w:r>
            <w:r w:rsidRPr="0012188C">
              <w:rPr>
                <w:rFonts w:ascii="Arial" w:hAnsi="Arial" w:cs="Arial"/>
                <w:b/>
                <w:sz w:val="18"/>
                <w:szCs w:val="18"/>
              </w:rPr>
              <w:t>umber</w:t>
            </w:r>
          </w:p>
        </w:tc>
        <w:tc>
          <w:tcPr>
            <w:tcW w:w="3600" w:type="dxa"/>
            <w:vMerge w:val="restart"/>
            <w:tcBorders>
              <w:top w:val="single" w:sz="2" w:space="0" w:color="auto"/>
            </w:tcBorders>
            <w:shd w:val="clear" w:color="auto" w:fill="auto"/>
            <w:vAlign w:val="bottom"/>
          </w:tcPr>
          <w:p w:rsidR="0012188C" w:rsidRPr="0012188C" w:rsidRDefault="0012188C" w:rsidP="0062646F">
            <w:pPr>
              <w:spacing w:after="40"/>
              <w:rPr>
                <w:rFonts w:ascii="Arial" w:hAnsi="Arial" w:cs="Arial"/>
                <w:b/>
                <w:sz w:val="18"/>
                <w:szCs w:val="18"/>
              </w:rPr>
            </w:pPr>
            <w:r>
              <w:rPr>
                <w:rFonts w:ascii="Arial" w:hAnsi="Arial" w:cs="Arial"/>
                <w:b/>
                <w:sz w:val="18"/>
                <w:szCs w:val="18"/>
              </w:rPr>
              <w:t>Minn. R. c</w:t>
            </w:r>
            <w:r w:rsidRPr="0012188C">
              <w:rPr>
                <w:rFonts w:ascii="Arial" w:hAnsi="Arial" w:cs="Arial"/>
                <w:b/>
                <w:sz w:val="18"/>
                <w:szCs w:val="18"/>
              </w:rPr>
              <w:t>itation</w:t>
            </w:r>
          </w:p>
        </w:tc>
        <w:tc>
          <w:tcPr>
            <w:tcW w:w="5760" w:type="dxa"/>
            <w:gridSpan w:val="3"/>
            <w:tcBorders>
              <w:top w:val="single" w:sz="2" w:space="0" w:color="auto"/>
            </w:tcBorders>
            <w:shd w:val="clear" w:color="auto" w:fill="auto"/>
            <w:vAlign w:val="center"/>
          </w:tcPr>
          <w:p w:rsidR="0012188C" w:rsidRPr="0012188C" w:rsidRDefault="0012188C" w:rsidP="0012188C">
            <w:pPr>
              <w:jc w:val="center"/>
              <w:rPr>
                <w:rFonts w:ascii="Arial" w:hAnsi="Arial" w:cs="Arial"/>
                <w:b/>
                <w:sz w:val="20"/>
                <w:szCs w:val="20"/>
              </w:rPr>
            </w:pPr>
            <w:r w:rsidRPr="0012188C">
              <w:rPr>
                <w:rFonts w:ascii="Arial" w:hAnsi="Arial" w:cs="Arial"/>
                <w:b/>
                <w:sz w:val="20"/>
                <w:szCs w:val="20"/>
              </w:rPr>
              <w:t xml:space="preserve">MPCA </w:t>
            </w:r>
            <w:r>
              <w:rPr>
                <w:rFonts w:ascii="Arial" w:hAnsi="Arial" w:cs="Arial"/>
                <w:b/>
                <w:sz w:val="20"/>
                <w:szCs w:val="20"/>
              </w:rPr>
              <w:t>use only</w:t>
            </w:r>
          </w:p>
        </w:tc>
      </w:tr>
      <w:tr w:rsidR="0012188C" w:rsidRPr="0012188C" w:rsidTr="0062646F">
        <w:tc>
          <w:tcPr>
            <w:tcW w:w="1368" w:type="dxa"/>
            <w:vMerge/>
            <w:shd w:val="clear" w:color="auto" w:fill="auto"/>
            <w:vAlign w:val="center"/>
          </w:tcPr>
          <w:p w:rsidR="0012188C" w:rsidRPr="0012188C" w:rsidRDefault="0012188C" w:rsidP="0012188C">
            <w:pPr>
              <w:jc w:val="center"/>
              <w:rPr>
                <w:rFonts w:ascii="Trebuchet MS" w:hAnsi="Trebuchet MS"/>
                <w:b/>
              </w:rPr>
            </w:pPr>
          </w:p>
        </w:tc>
        <w:tc>
          <w:tcPr>
            <w:tcW w:w="3600" w:type="dxa"/>
            <w:vMerge/>
            <w:shd w:val="clear" w:color="auto" w:fill="auto"/>
            <w:vAlign w:val="center"/>
          </w:tcPr>
          <w:p w:rsidR="0012188C" w:rsidRPr="0012188C" w:rsidRDefault="0012188C" w:rsidP="0012188C">
            <w:pPr>
              <w:jc w:val="center"/>
              <w:rPr>
                <w:rFonts w:ascii="Trebuchet MS" w:hAnsi="Trebuchet MS"/>
                <w:b/>
              </w:rPr>
            </w:pPr>
          </w:p>
        </w:tc>
        <w:tc>
          <w:tcPr>
            <w:tcW w:w="1890" w:type="dxa"/>
            <w:gridSpan w:val="2"/>
            <w:shd w:val="clear" w:color="auto" w:fill="auto"/>
            <w:vAlign w:val="center"/>
          </w:tcPr>
          <w:p w:rsidR="0012188C" w:rsidRPr="0012188C" w:rsidRDefault="0012188C" w:rsidP="0012188C">
            <w:pPr>
              <w:spacing w:before="20"/>
              <w:jc w:val="center"/>
              <w:rPr>
                <w:rFonts w:ascii="Arial" w:hAnsi="Arial" w:cs="Arial"/>
                <w:b/>
                <w:sz w:val="18"/>
                <w:szCs w:val="18"/>
              </w:rPr>
            </w:pPr>
            <w:r>
              <w:rPr>
                <w:rFonts w:ascii="Arial" w:hAnsi="Arial" w:cs="Arial"/>
                <w:b/>
                <w:sz w:val="18"/>
                <w:szCs w:val="18"/>
              </w:rPr>
              <w:t>Completeness r</w:t>
            </w:r>
            <w:r w:rsidRPr="0012188C">
              <w:rPr>
                <w:rFonts w:ascii="Arial" w:hAnsi="Arial" w:cs="Arial"/>
                <w:b/>
                <w:sz w:val="18"/>
                <w:szCs w:val="18"/>
              </w:rPr>
              <w:t>eview</w:t>
            </w:r>
          </w:p>
        </w:tc>
        <w:tc>
          <w:tcPr>
            <w:tcW w:w="3870" w:type="dxa"/>
            <w:vMerge w:val="restart"/>
            <w:shd w:val="clear" w:color="auto" w:fill="auto"/>
            <w:vAlign w:val="bottom"/>
          </w:tcPr>
          <w:p w:rsidR="0012188C" w:rsidRPr="0012188C" w:rsidRDefault="0012188C" w:rsidP="0062646F">
            <w:pPr>
              <w:spacing w:after="40"/>
              <w:rPr>
                <w:rFonts w:ascii="Arial" w:hAnsi="Arial" w:cs="Arial"/>
                <w:b/>
                <w:sz w:val="18"/>
                <w:szCs w:val="18"/>
              </w:rPr>
            </w:pPr>
            <w:r w:rsidRPr="0012188C">
              <w:rPr>
                <w:rFonts w:ascii="Arial" w:hAnsi="Arial" w:cs="Arial"/>
                <w:b/>
                <w:sz w:val="18"/>
                <w:szCs w:val="18"/>
              </w:rPr>
              <w:t>Comments</w:t>
            </w:r>
          </w:p>
        </w:tc>
      </w:tr>
      <w:tr w:rsidR="0012188C" w:rsidRPr="0012188C" w:rsidTr="0062646F">
        <w:tc>
          <w:tcPr>
            <w:tcW w:w="1368" w:type="dxa"/>
            <w:vMerge/>
            <w:shd w:val="pct20" w:color="auto" w:fill="auto"/>
          </w:tcPr>
          <w:p w:rsidR="0012188C" w:rsidRPr="0012188C" w:rsidRDefault="0012188C" w:rsidP="0012188C">
            <w:pPr>
              <w:jc w:val="center"/>
              <w:rPr>
                <w:rFonts w:ascii="Trebuchet MS" w:hAnsi="Trebuchet MS"/>
                <w:b/>
              </w:rPr>
            </w:pPr>
          </w:p>
        </w:tc>
        <w:tc>
          <w:tcPr>
            <w:tcW w:w="3600" w:type="dxa"/>
            <w:vMerge/>
            <w:shd w:val="pct20" w:color="auto" w:fill="auto"/>
          </w:tcPr>
          <w:p w:rsidR="0012188C" w:rsidRPr="0012188C" w:rsidRDefault="0012188C" w:rsidP="0012188C">
            <w:pPr>
              <w:jc w:val="center"/>
              <w:rPr>
                <w:rFonts w:ascii="Trebuchet MS" w:hAnsi="Trebuchet MS"/>
                <w:b/>
              </w:rPr>
            </w:pPr>
          </w:p>
        </w:tc>
        <w:tc>
          <w:tcPr>
            <w:tcW w:w="900" w:type="dxa"/>
            <w:shd w:val="clear" w:color="auto" w:fill="auto"/>
            <w:vAlign w:val="bottom"/>
          </w:tcPr>
          <w:p w:rsidR="0012188C" w:rsidRPr="0012188C" w:rsidRDefault="0012188C" w:rsidP="0062646F">
            <w:pPr>
              <w:spacing w:before="20"/>
              <w:rPr>
                <w:rFonts w:ascii="Arial" w:hAnsi="Arial" w:cs="Arial"/>
                <w:b/>
                <w:sz w:val="16"/>
                <w:szCs w:val="16"/>
              </w:rPr>
            </w:pPr>
            <w:r w:rsidRPr="0012188C">
              <w:rPr>
                <w:rFonts w:ascii="Arial" w:hAnsi="Arial" w:cs="Arial"/>
                <w:b/>
                <w:sz w:val="16"/>
                <w:szCs w:val="16"/>
              </w:rPr>
              <w:t>Admin</w:t>
            </w:r>
          </w:p>
        </w:tc>
        <w:tc>
          <w:tcPr>
            <w:tcW w:w="990" w:type="dxa"/>
            <w:shd w:val="clear" w:color="auto" w:fill="auto"/>
            <w:vAlign w:val="bottom"/>
          </w:tcPr>
          <w:p w:rsidR="0012188C" w:rsidRPr="0012188C" w:rsidRDefault="0012188C" w:rsidP="0062646F">
            <w:pPr>
              <w:spacing w:before="20"/>
              <w:rPr>
                <w:rFonts w:ascii="Arial" w:hAnsi="Arial" w:cs="Arial"/>
                <w:b/>
                <w:sz w:val="16"/>
                <w:szCs w:val="16"/>
              </w:rPr>
            </w:pPr>
            <w:r w:rsidRPr="0012188C">
              <w:rPr>
                <w:rFonts w:ascii="Arial" w:hAnsi="Arial" w:cs="Arial"/>
                <w:b/>
                <w:sz w:val="16"/>
                <w:szCs w:val="16"/>
              </w:rPr>
              <w:t>Technical</w:t>
            </w:r>
          </w:p>
        </w:tc>
        <w:tc>
          <w:tcPr>
            <w:tcW w:w="3870" w:type="dxa"/>
            <w:vMerge/>
            <w:shd w:val="pct20" w:color="auto" w:fill="auto"/>
          </w:tcPr>
          <w:p w:rsidR="0012188C" w:rsidRPr="0012188C" w:rsidRDefault="0012188C" w:rsidP="0012188C">
            <w:pPr>
              <w:jc w:val="center"/>
              <w:rPr>
                <w:b/>
                <w:sz w:val="20"/>
                <w:szCs w:val="20"/>
              </w:rPr>
            </w:pPr>
          </w:p>
        </w:tc>
      </w:tr>
      <w:tr w:rsidR="00025B58" w:rsidRPr="0012188C" w:rsidTr="0071185C">
        <w:tc>
          <w:tcPr>
            <w:tcW w:w="1368" w:type="dxa"/>
          </w:tcPr>
          <w:p w:rsidR="00025B58" w:rsidRPr="0012188C" w:rsidRDefault="00025B58" w:rsidP="0062646F">
            <w:pPr>
              <w:spacing w:before="60" w:after="60"/>
              <w:rPr>
                <w:rFonts w:ascii="Arial" w:hAnsi="Arial" w:cs="Arial"/>
                <w:sz w:val="18"/>
                <w:szCs w:val="18"/>
              </w:rPr>
            </w:pPr>
            <w:r>
              <w:rPr>
                <w:rFonts w:ascii="Arial" w:hAnsi="Arial" w:cs="Arial"/>
                <w:sz w:val="18"/>
                <w:szCs w:val="18"/>
              </w:rPr>
              <w:fldChar w:fldCharType="begin">
                <w:ffData>
                  <w:name w:val="Text1"/>
                  <w:enabled/>
                  <w:calcOnExit w:val="0"/>
                  <w:textInput/>
                </w:ffData>
              </w:fldChar>
            </w:r>
            <w:bookmarkStart w:id="0" w:name="Text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bookmarkStart w:id="1" w:name="_GoBack"/>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bookmarkEnd w:id="1"/>
            <w:r>
              <w:rPr>
                <w:rFonts w:ascii="Arial" w:hAnsi="Arial" w:cs="Arial"/>
                <w:sz w:val="18"/>
                <w:szCs w:val="18"/>
              </w:rPr>
              <w:fldChar w:fldCharType="end"/>
            </w:r>
            <w:bookmarkEnd w:id="0"/>
          </w:p>
        </w:tc>
        <w:tc>
          <w:tcPr>
            <w:tcW w:w="3600" w:type="dxa"/>
            <w:vAlign w:val="center"/>
          </w:tcPr>
          <w:p w:rsidR="00025B58" w:rsidRPr="00000841" w:rsidRDefault="00025B58" w:rsidP="0062646F">
            <w:pPr>
              <w:spacing w:before="60" w:after="60"/>
              <w:rPr>
                <w:rFonts w:ascii="Arial" w:hAnsi="Arial" w:cs="Arial"/>
                <w:sz w:val="18"/>
                <w:szCs w:val="18"/>
              </w:rPr>
            </w:pPr>
            <w:r w:rsidRPr="00000841">
              <w:rPr>
                <w:rFonts w:ascii="Arial" w:hAnsi="Arial" w:cs="Arial"/>
                <w:sz w:val="18"/>
                <w:szCs w:val="18"/>
              </w:rPr>
              <w:t>7001.3300, item A</w:t>
            </w:r>
          </w:p>
          <w:p w:rsidR="00025B58" w:rsidRPr="00000841" w:rsidRDefault="00025B58" w:rsidP="0062646F">
            <w:pPr>
              <w:pStyle w:val="first1"/>
              <w:shd w:val="clear" w:color="auto" w:fill="FFFFFF"/>
              <w:spacing w:before="60" w:after="60" w:line="240" w:lineRule="auto"/>
              <w:ind w:firstLine="0"/>
              <w:rPr>
                <w:rFonts w:ascii="Arial" w:hAnsi="Arial" w:cs="Arial"/>
                <w:spacing w:val="0"/>
                <w:sz w:val="18"/>
                <w:szCs w:val="18"/>
              </w:rPr>
            </w:pPr>
            <w:r w:rsidRPr="00000841">
              <w:rPr>
                <w:rFonts w:ascii="Arial" w:hAnsi="Arial" w:cs="Arial"/>
                <w:spacing w:val="0"/>
                <w:sz w:val="18"/>
                <w:szCs w:val="18"/>
              </w:rPr>
              <w:t>General description of the facility</w:t>
            </w:r>
          </w:p>
        </w:tc>
        <w:tc>
          <w:tcPr>
            <w:tcW w:w="900" w:type="dxa"/>
          </w:tcPr>
          <w:p w:rsidR="00025B58" w:rsidRPr="0012188C" w:rsidRDefault="00025B58" w:rsidP="0062646F">
            <w:pPr>
              <w:spacing w:before="60" w:after="60"/>
              <w:rPr>
                <w:rFonts w:ascii="Arial" w:hAnsi="Arial" w:cs="Arial"/>
                <w:sz w:val="18"/>
                <w:szCs w:val="18"/>
              </w:rPr>
            </w:pPr>
            <w:r>
              <w:rPr>
                <w:rFonts w:ascii="Arial" w:hAnsi="Arial" w:cs="Arial"/>
                <w:sz w:val="18"/>
                <w:szCs w:val="18"/>
              </w:rPr>
              <w:fldChar w:fldCharType="begin">
                <w:ffData>
                  <w:name w:val="Text2"/>
                  <w:enabled/>
                  <w:calcOnExit w:val="0"/>
                  <w:textInput/>
                </w:ffData>
              </w:fldChar>
            </w:r>
            <w:bookmarkStart w:id="2" w:name="Text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c>
          <w:tcPr>
            <w:tcW w:w="990" w:type="dxa"/>
          </w:tcPr>
          <w:p w:rsidR="00025B58" w:rsidRPr="0012188C" w:rsidRDefault="00025B58" w:rsidP="0062646F">
            <w:pPr>
              <w:spacing w:before="60" w:after="60"/>
              <w:rPr>
                <w:rFonts w:ascii="Arial" w:hAnsi="Arial" w:cs="Arial"/>
                <w:sz w:val="18"/>
                <w:szCs w:val="18"/>
              </w:rPr>
            </w:pPr>
            <w:r>
              <w:rPr>
                <w:rFonts w:ascii="Arial" w:hAnsi="Arial" w:cs="Arial"/>
                <w:sz w:val="18"/>
                <w:szCs w:val="18"/>
              </w:rPr>
              <w:fldChar w:fldCharType="begin">
                <w:ffData>
                  <w:name w:val="Text3"/>
                  <w:enabled/>
                  <w:calcOnExit w:val="0"/>
                  <w:textInput/>
                </w:ffData>
              </w:fldChar>
            </w:r>
            <w:bookmarkStart w:id="3" w:name="Text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tc>
        <w:tc>
          <w:tcPr>
            <w:tcW w:w="3870" w:type="dxa"/>
          </w:tcPr>
          <w:p w:rsidR="00025B58" w:rsidRPr="0012188C" w:rsidRDefault="00025B58" w:rsidP="0062646F">
            <w:pPr>
              <w:spacing w:before="60" w:after="60"/>
              <w:rPr>
                <w:rFonts w:ascii="Arial" w:hAnsi="Arial" w:cs="Arial"/>
                <w:sz w:val="18"/>
                <w:szCs w:val="18"/>
              </w:rPr>
            </w:pPr>
            <w:r>
              <w:rPr>
                <w:rFonts w:ascii="Arial" w:hAnsi="Arial" w:cs="Arial"/>
                <w:sz w:val="18"/>
                <w:szCs w:val="18"/>
              </w:rPr>
              <w:fldChar w:fldCharType="begin">
                <w:ffData>
                  <w:name w:val="Text4"/>
                  <w:enabled/>
                  <w:calcOnExit w:val="0"/>
                  <w:textInput/>
                </w:ffData>
              </w:fldChar>
            </w:r>
            <w:bookmarkStart w:id="4"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r>
      <w:tr w:rsidR="00025B58" w:rsidRPr="0012188C" w:rsidTr="0071185C">
        <w:tc>
          <w:tcPr>
            <w:tcW w:w="1368" w:type="dxa"/>
          </w:tcPr>
          <w:p w:rsidR="00025B58" w:rsidRPr="0012188C" w:rsidRDefault="00025B58" w:rsidP="0062646F">
            <w:pPr>
              <w:spacing w:before="60" w:after="60"/>
              <w:rPr>
                <w:rFonts w:ascii="Arial" w:hAnsi="Arial" w:cs="Arial"/>
                <w:sz w:val="18"/>
                <w:szCs w:val="18"/>
              </w:rPr>
            </w:pPr>
            <w:r>
              <w:rPr>
                <w:rFonts w:ascii="Arial" w:hAnsi="Arial" w:cs="Arial"/>
                <w:sz w:val="18"/>
                <w:szCs w:val="18"/>
              </w:rPr>
              <w:fldChar w:fldCharType="begin">
                <w:ffData>
                  <w:name w:val="Text5"/>
                  <w:enabled/>
                  <w:calcOnExit w:val="0"/>
                  <w:textInput/>
                </w:ffData>
              </w:fldChar>
            </w:r>
            <w:bookmarkStart w:id="5" w:name="Text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
          </w:p>
        </w:tc>
        <w:tc>
          <w:tcPr>
            <w:tcW w:w="3600" w:type="dxa"/>
            <w:vAlign w:val="center"/>
          </w:tcPr>
          <w:p w:rsidR="00025B58" w:rsidRPr="00000841" w:rsidRDefault="00025B58" w:rsidP="0062646F">
            <w:pPr>
              <w:pStyle w:val="first1"/>
              <w:shd w:val="clear" w:color="auto" w:fill="FFFFFF"/>
              <w:spacing w:before="60" w:after="60" w:line="240" w:lineRule="auto"/>
              <w:ind w:firstLine="0"/>
              <w:rPr>
                <w:rFonts w:ascii="Arial" w:hAnsi="Arial" w:cs="Arial"/>
                <w:spacing w:val="0"/>
                <w:sz w:val="18"/>
                <w:szCs w:val="18"/>
              </w:rPr>
            </w:pPr>
            <w:r w:rsidRPr="00000841">
              <w:rPr>
                <w:rFonts w:ascii="Arial" w:hAnsi="Arial" w:cs="Arial"/>
                <w:spacing w:val="0"/>
                <w:sz w:val="18"/>
                <w:szCs w:val="18"/>
              </w:rPr>
              <w:t>7001.3300, item F</w:t>
            </w:r>
          </w:p>
          <w:p w:rsidR="00025B58" w:rsidRPr="00000841" w:rsidRDefault="00025B58" w:rsidP="0062646F">
            <w:pPr>
              <w:pStyle w:val="first1"/>
              <w:shd w:val="clear" w:color="auto" w:fill="FFFFFF"/>
              <w:spacing w:before="60" w:after="60" w:line="240" w:lineRule="auto"/>
              <w:ind w:firstLine="0"/>
              <w:rPr>
                <w:rFonts w:ascii="Arial" w:hAnsi="Arial" w:cs="Arial"/>
                <w:spacing w:val="0"/>
                <w:sz w:val="18"/>
                <w:szCs w:val="18"/>
              </w:rPr>
            </w:pPr>
            <w:r w:rsidRPr="00000841">
              <w:rPr>
                <w:rFonts w:ascii="Arial" w:hAnsi="Arial" w:cs="Arial"/>
                <w:spacing w:val="0"/>
                <w:sz w:val="18"/>
                <w:szCs w:val="18"/>
              </w:rPr>
              <w:t>Description of procedures, structures, or equipment used</w:t>
            </w:r>
          </w:p>
        </w:tc>
        <w:tc>
          <w:tcPr>
            <w:tcW w:w="900" w:type="dxa"/>
          </w:tcPr>
          <w:p w:rsidR="00025B58" w:rsidRPr="0012188C" w:rsidRDefault="00025B58" w:rsidP="0062646F">
            <w:pPr>
              <w:spacing w:before="60" w:after="60"/>
              <w:rPr>
                <w:rFonts w:ascii="Arial" w:hAnsi="Arial" w:cs="Arial"/>
                <w:sz w:val="18"/>
                <w:szCs w:val="18"/>
              </w:rPr>
            </w:pPr>
            <w:r>
              <w:rPr>
                <w:rFonts w:ascii="Arial" w:hAnsi="Arial" w:cs="Arial"/>
                <w:sz w:val="18"/>
                <w:szCs w:val="18"/>
              </w:rPr>
              <w:fldChar w:fldCharType="begin">
                <w:ffData>
                  <w:name w:val="Text6"/>
                  <w:enabled/>
                  <w:calcOnExit w:val="0"/>
                  <w:textInput/>
                </w:ffData>
              </w:fldChar>
            </w:r>
            <w:bookmarkStart w:id="6" w:name="Text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p>
        </w:tc>
        <w:tc>
          <w:tcPr>
            <w:tcW w:w="990" w:type="dxa"/>
          </w:tcPr>
          <w:p w:rsidR="00025B58" w:rsidRPr="0012188C" w:rsidRDefault="00025B58" w:rsidP="0062646F">
            <w:pPr>
              <w:spacing w:before="60" w:after="60"/>
              <w:rPr>
                <w:rFonts w:ascii="Arial" w:hAnsi="Arial" w:cs="Arial"/>
                <w:sz w:val="18"/>
                <w:szCs w:val="18"/>
              </w:rPr>
            </w:pPr>
            <w:r>
              <w:rPr>
                <w:rFonts w:ascii="Arial" w:hAnsi="Arial" w:cs="Arial"/>
                <w:sz w:val="18"/>
                <w:szCs w:val="18"/>
              </w:rPr>
              <w:fldChar w:fldCharType="begin">
                <w:ffData>
                  <w:name w:val="Text8"/>
                  <w:enabled/>
                  <w:calcOnExit w:val="0"/>
                  <w:textInput/>
                </w:ffData>
              </w:fldChar>
            </w:r>
            <w:bookmarkStart w:id="7" w:name="Text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tc>
        <w:tc>
          <w:tcPr>
            <w:tcW w:w="3870" w:type="dxa"/>
          </w:tcPr>
          <w:p w:rsidR="00025B58" w:rsidRPr="0012188C" w:rsidRDefault="00025B58" w:rsidP="0062646F">
            <w:pPr>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bookmarkStart w:id="8" w:name="Text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tc>
      </w:tr>
      <w:tr w:rsidR="00025B58" w:rsidRPr="0012188C" w:rsidTr="0071185C">
        <w:tc>
          <w:tcPr>
            <w:tcW w:w="1368" w:type="dxa"/>
          </w:tcPr>
          <w:p w:rsidR="00025B58" w:rsidRPr="0012188C" w:rsidRDefault="00025B58" w:rsidP="0062646F">
            <w:pPr>
              <w:spacing w:before="60" w:after="60"/>
              <w:rPr>
                <w:rFonts w:ascii="Arial" w:hAnsi="Arial" w:cs="Arial"/>
                <w:sz w:val="18"/>
                <w:szCs w:val="18"/>
              </w:rPr>
            </w:pPr>
            <w:r>
              <w:rPr>
                <w:rFonts w:ascii="Arial" w:hAnsi="Arial" w:cs="Arial"/>
                <w:sz w:val="18"/>
                <w:szCs w:val="18"/>
              </w:rPr>
              <w:fldChar w:fldCharType="begin">
                <w:ffData>
                  <w:name w:val="Text10"/>
                  <w:enabled/>
                  <w:calcOnExit w:val="0"/>
                  <w:textInput/>
                </w:ffData>
              </w:fldChar>
            </w:r>
            <w:bookmarkStart w:id="9" w:name="Text1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tc>
        <w:tc>
          <w:tcPr>
            <w:tcW w:w="3600" w:type="dxa"/>
            <w:vAlign w:val="center"/>
          </w:tcPr>
          <w:p w:rsidR="00025B58" w:rsidRPr="00000841" w:rsidRDefault="00025B58" w:rsidP="0062646F">
            <w:pPr>
              <w:spacing w:before="60" w:after="60"/>
              <w:rPr>
                <w:rFonts w:ascii="Arial" w:hAnsi="Arial" w:cs="Arial"/>
                <w:sz w:val="18"/>
                <w:szCs w:val="18"/>
              </w:rPr>
            </w:pPr>
            <w:r w:rsidRPr="00000841">
              <w:rPr>
                <w:rFonts w:ascii="Arial" w:hAnsi="Arial" w:cs="Arial"/>
                <w:sz w:val="18"/>
                <w:szCs w:val="18"/>
              </w:rPr>
              <w:t>7001.3300, item N(1 to 18)</w:t>
            </w:r>
          </w:p>
          <w:p w:rsidR="00025B58" w:rsidRPr="00000841" w:rsidRDefault="00025B58" w:rsidP="0062646F">
            <w:pPr>
              <w:spacing w:before="60" w:after="60"/>
              <w:rPr>
                <w:rFonts w:ascii="Arial" w:hAnsi="Arial" w:cs="Arial"/>
                <w:sz w:val="18"/>
                <w:szCs w:val="18"/>
              </w:rPr>
            </w:pPr>
            <w:r w:rsidRPr="00000841">
              <w:rPr>
                <w:rFonts w:ascii="Arial" w:hAnsi="Arial" w:cs="Arial"/>
                <w:sz w:val="18"/>
                <w:szCs w:val="18"/>
              </w:rPr>
              <w:t>Topographic and development map</w:t>
            </w:r>
          </w:p>
        </w:tc>
        <w:tc>
          <w:tcPr>
            <w:tcW w:w="900" w:type="dxa"/>
          </w:tcPr>
          <w:p w:rsidR="00025B58" w:rsidRPr="0012188C" w:rsidRDefault="00025B58" w:rsidP="0062646F">
            <w:pPr>
              <w:spacing w:before="60" w:after="60"/>
              <w:rPr>
                <w:rFonts w:ascii="Arial" w:hAnsi="Arial" w:cs="Arial"/>
                <w:sz w:val="18"/>
                <w:szCs w:val="18"/>
              </w:rPr>
            </w:pPr>
            <w:r>
              <w:rPr>
                <w:rFonts w:ascii="Arial" w:hAnsi="Arial" w:cs="Arial"/>
                <w:sz w:val="18"/>
                <w:szCs w:val="18"/>
              </w:rPr>
              <w:fldChar w:fldCharType="begin">
                <w:ffData>
                  <w:name w:val="Text21"/>
                  <w:enabled/>
                  <w:calcOnExit w:val="0"/>
                  <w:textInput/>
                </w:ffData>
              </w:fldChar>
            </w:r>
            <w:bookmarkStart w:id="10" w:name="Text2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tc>
        <w:tc>
          <w:tcPr>
            <w:tcW w:w="990" w:type="dxa"/>
          </w:tcPr>
          <w:p w:rsidR="00025B58" w:rsidRPr="0012188C" w:rsidRDefault="00025B58" w:rsidP="0062646F">
            <w:pPr>
              <w:spacing w:before="60" w:after="60"/>
              <w:rPr>
                <w:rFonts w:ascii="Arial" w:hAnsi="Arial" w:cs="Arial"/>
                <w:sz w:val="18"/>
                <w:szCs w:val="18"/>
              </w:rPr>
            </w:pPr>
            <w:r>
              <w:rPr>
                <w:rFonts w:ascii="Arial" w:hAnsi="Arial" w:cs="Arial"/>
                <w:sz w:val="18"/>
                <w:szCs w:val="18"/>
              </w:rPr>
              <w:fldChar w:fldCharType="begin">
                <w:ffData>
                  <w:name w:val="Text32"/>
                  <w:enabled/>
                  <w:calcOnExit w:val="0"/>
                  <w:textInput/>
                </w:ffData>
              </w:fldChar>
            </w:r>
            <w:bookmarkStart w:id="11" w:name="Text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tc>
        <w:tc>
          <w:tcPr>
            <w:tcW w:w="3870" w:type="dxa"/>
          </w:tcPr>
          <w:p w:rsidR="00025B58" w:rsidRPr="0012188C" w:rsidRDefault="00025B58" w:rsidP="0062646F">
            <w:pPr>
              <w:spacing w:before="60" w:after="60"/>
              <w:rPr>
                <w:rFonts w:ascii="Arial" w:hAnsi="Arial" w:cs="Arial"/>
                <w:sz w:val="18"/>
                <w:szCs w:val="18"/>
              </w:rPr>
            </w:pPr>
            <w:r>
              <w:rPr>
                <w:rFonts w:ascii="Arial" w:hAnsi="Arial" w:cs="Arial"/>
                <w:sz w:val="18"/>
                <w:szCs w:val="18"/>
              </w:rPr>
              <w:fldChar w:fldCharType="begin">
                <w:ffData>
                  <w:name w:val="Text9"/>
                  <w:enabled/>
                  <w:calcOnExit w:val="0"/>
                  <w:textInput/>
                </w:ffData>
              </w:fldChar>
            </w:r>
            <w:bookmarkStart w:id="12" w:name="Text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tc>
      </w:tr>
      <w:tr w:rsidR="00025B58" w:rsidRPr="0012188C" w:rsidTr="0071185C">
        <w:tc>
          <w:tcPr>
            <w:tcW w:w="1368" w:type="dxa"/>
          </w:tcPr>
          <w:p w:rsidR="00025B58" w:rsidRPr="0012188C" w:rsidRDefault="00025B58" w:rsidP="0062646F">
            <w:pPr>
              <w:spacing w:before="60" w:after="60"/>
              <w:rPr>
                <w:rFonts w:ascii="Arial" w:hAnsi="Arial" w:cs="Arial"/>
                <w:sz w:val="18"/>
                <w:szCs w:val="18"/>
              </w:rPr>
            </w:pPr>
            <w:r>
              <w:rPr>
                <w:rFonts w:ascii="Arial" w:hAnsi="Arial" w:cs="Arial"/>
                <w:sz w:val="18"/>
                <w:szCs w:val="18"/>
              </w:rPr>
              <w:fldChar w:fldCharType="begin">
                <w:ffData>
                  <w:name w:val="Text11"/>
                  <w:enabled/>
                  <w:calcOnExit w:val="0"/>
                  <w:textInput/>
                </w:ffData>
              </w:fldChar>
            </w:r>
            <w:bookmarkStart w:id="13" w:name="Text1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tc>
        <w:tc>
          <w:tcPr>
            <w:tcW w:w="3600" w:type="dxa"/>
            <w:vAlign w:val="center"/>
          </w:tcPr>
          <w:p w:rsidR="00025B58" w:rsidRPr="00000841" w:rsidRDefault="00025B58" w:rsidP="0062646F">
            <w:pPr>
              <w:spacing w:before="60" w:after="60"/>
              <w:rPr>
                <w:rFonts w:ascii="Arial" w:hAnsi="Arial" w:cs="Arial"/>
                <w:sz w:val="18"/>
                <w:szCs w:val="18"/>
              </w:rPr>
            </w:pPr>
            <w:r w:rsidRPr="00000841">
              <w:rPr>
                <w:rFonts w:ascii="Arial" w:hAnsi="Arial" w:cs="Arial"/>
                <w:sz w:val="18"/>
                <w:szCs w:val="18"/>
              </w:rPr>
              <w:t>7001.3300, item P(1 to 9)</w:t>
            </w:r>
          </w:p>
          <w:p w:rsidR="00025B58" w:rsidRPr="00000841" w:rsidRDefault="00025B58" w:rsidP="0062646F">
            <w:pPr>
              <w:spacing w:before="60" w:after="60"/>
              <w:rPr>
                <w:rFonts w:ascii="Arial" w:hAnsi="Arial" w:cs="Arial"/>
                <w:sz w:val="18"/>
                <w:szCs w:val="18"/>
              </w:rPr>
            </w:pPr>
            <w:r w:rsidRPr="00000841">
              <w:rPr>
                <w:rFonts w:ascii="Arial" w:hAnsi="Arial" w:cs="Arial"/>
                <w:sz w:val="18"/>
                <w:szCs w:val="18"/>
              </w:rPr>
              <w:t>Operations and maintenance manual</w:t>
            </w:r>
          </w:p>
        </w:tc>
        <w:tc>
          <w:tcPr>
            <w:tcW w:w="900" w:type="dxa"/>
          </w:tcPr>
          <w:p w:rsidR="00025B58" w:rsidRPr="0012188C" w:rsidRDefault="00025B58" w:rsidP="0062646F">
            <w:pPr>
              <w:spacing w:before="60" w:after="60"/>
              <w:rPr>
                <w:rFonts w:ascii="Arial" w:hAnsi="Arial" w:cs="Arial"/>
                <w:sz w:val="18"/>
                <w:szCs w:val="18"/>
              </w:rPr>
            </w:pPr>
            <w:r>
              <w:rPr>
                <w:rFonts w:ascii="Arial" w:hAnsi="Arial" w:cs="Arial"/>
                <w:sz w:val="18"/>
                <w:szCs w:val="18"/>
              </w:rPr>
              <w:fldChar w:fldCharType="begin">
                <w:ffData>
                  <w:name w:val="Text23"/>
                  <w:enabled/>
                  <w:calcOnExit w:val="0"/>
                  <w:textInput/>
                </w:ffData>
              </w:fldChar>
            </w:r>
            <w:bookmarkStart w:id="14" w:name="Text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tc>
        <w:tc>
          <w:tcPr>
            <w:tcW w:w="990" w:type="dxa"/>
          </w:tcPr>
          <w:p w:rsidR="00025B58" w:rsidRPr="0012188C" w:rsidRDefault="00025B58" w:rsidP="0062646F">
            <w:pPr>
              <w:spacing w:before="60" w:after="60"/>
              <w:rPr>
                <w:rFonts w:ascii="Arial" w:hAnsi="Arial" w:cs="Arial"/>
                <w:sz w:val="18"/>
                <w:szCs w:val="18"/>
              </w:rPr>
            </w:pPr>
            <w:r>
              <w:rPr>
                <w:rFonts w:ascii="Arial" w:hAnsi="Arial" w:cs="Arial"/>
                <w:sz w:val="18"/>
                <w:szCs w:val="18"/>
              </w:rPr>
              <w:fldChar w:fldCharType="begin">
                <w:ffData>
                  <w:name w:val="Text33"/>
                  <w:enabled/>
                  <w:calcOnExit w:val="0"/>
                  <w:textInput/>
                </w:ffData>
              </w:fldChar>
            </w:r>
            <w:bookmarkStart w:id="15" w:name="Text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tc>
        <w:tc>
          <w:tcPr>
            <w:tcW w:w="3870" w:type="dxa"/>
          </w:tcPr>
          <w:p w:rsidR="00025B58" w:rsidRPr="0012188C" w:rsidRDefault="00025B58" w:rsidP="0062646F">
            <w:pPr>
              <w:spacing w:before="60" w:after="60"/>
              <w:rPr>
                <w:rFonts w:ascii="Arial" w:hAnsi="Arial" w:cs="Arial"/>
                <w:sz w:val="18"/>
                <w:szCs w:val="18"/>
              </w:rPr>
            </w:pPr>
            <w:r>
              <w:rPr>
                <w:rFonts w:ascii="Arial" w:hAnsi="Arial" w:cs="Arial"/>
                <w:sz w:val="18"/>
                <w:szCs w:val="18"/>
              </w:rPr>
              <w:fldChar w:fldCharType="begin">
                <w:ffData>
                  <w:name w:val="Text43"/>
                  <w:enabled/>
                  <w:calcOnExit w:val="0"/>
                  <w:textInput/>
                </w:ffData>
              </w:fldChar>
            </w:r>
            <w:bookmarkStart w:id="16" w:name="Text4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p>
        </w:tc>
      </w:tr>
      <w:tr w:rsidR="00025B58" w:rsidRPr="0012188C" w:rsidTr="0071185C">
        <w:tc>
          <w:tcPr>
            <w:tcW w:w="1368" w:type="dxa"/>
          </w:tcPr>
          <w:p w:rsidR="00025B58" w:rsidRPr="0012188C" w:rsidRDefault="00025B58" w:rsidP="0062646F">
            <w:pPr>
              <w:spacing w:before="60" w:after="60"/>
              <w:rPr>
                <w:rFonts w:ascii="Arial" w:hAnsi="Arial" w:cs="Arial"/>
                <w:sz w:val="18"/>
                <w:szCs w:val="18"/>
              </w:rPr>
            </w:pPr>
            <w:r>
              <w:rPr>
                <w:rFonts w:ascii="Arial" w:hAnsi="Arial" w:cs="Arial"/>
                <w:sz w:val="18"/>
                <w:szCs w:val="18"/>
              </w:rPr>
              <w:fldChar w:fldCharType="begin">
                <w:ffData>
                  <w:name w:val="Text12"/>
                  <w:enabled/>
                  <w:calcOnExit w:val="0"/>
                  <w:textInput/>
                </w:ffData>
              </w:fldChar>
            </w:r>
            <w:bookmarkStart w:id="17" w:name="Text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tc>
        <w:tc>
          <w:tcPr>
            <w:tcW w:w="3600" w:type="dxa"/>
            <w:vAlign w:val="center"/>
          </w:tcPr>
          <w:p w:rsidR="00025B58" w:rsidRPr="00000841" w:rsidRDefault="00025B58" w:rsidP="0062646F">
            <w:pPr>
              <w:spacing w:before="60" w:after="60"/>
              <w:rPr>
                <w:rFonts w:ascii="Arial" w:hAnsi="Arial" w:cs="Arial"/>
                <w:sz w:val="18"/>
                <w:szCs w:val="18"/>
              </w:rPr>
            </w:pPr>
            <w:r w:rsidRPr="00000841">
              <w:rPr>
                <w:rFonts w:ascii="Arial" w:hAnsi="Arial" w:cs="Arial"/>
                <w:sz w:val="18"/>
                <w:szCs w:val="18"/>
              </w:rPr>
              <w:t>7001.3300, item S</w:t>
            </w:r>
          </w:p>
          <w:p w:rsidR="00025B58" w:rsidRPr="00000841" w:rsidRDefault="00025B58" w:rsidP="0062646F">
            <w:pPr>
              <w:spacing w:before="60" w:after="60"/>
              <w:rPr>
                <w:rFonts w:ascii="Arial" w:hAnsi="Arial" w:cs="Arial"/>
                <w:sz w:val="18"/>
                <w:szCs w:val="18"/>
              </w:rPr>
            </w:pPr>
            <w:r w:rsidRPr="00000841">
              <w:rPr>
                <w:rFonts w:ascii="Arial" w:hAnsi="Arial" w:cs="Arial"/>
                <w:sz w:val="18"/>
                <w:szCs w:val="18"/>
              </w:rPr>
              <w:t>Full size copies of all engineering plan sheets</w:t>
            </w:r>
          </w:p>
        </w:tc>
        <w:tc>
          <w:tcPr>
            <w:tcW w:w="900" w:type="dxa"/>
          </w:tcPr>
          <w:p w:rsidR="00025B58" w:rsidRPr="0012188C" w:rsidRDefault="00025B58" w:rsidP="0062646F">
            <w:pPr>
              <w:spacing w:before="60" w:after="60"/>
              <w:rPr>
                <w:rFonts w:ascii="Arial" w:hAnsi="Arial" w:cs="Arial"/>
                <w:sz w:val="18"/>
                <w:szCs w:val="18"/>
              </w:rPr>
            </w:pPr>
            <w:r>
              <w:rPr>
                <w:rFonts w:ascii="Arial" w:hAnsi="Arial" w:cs="Arial"/>
                <w:sz w:val="18"/>
                <w:szCs w:val="18"/>
              </w:rPr>
              <w:fldChar w:fldCharType="begin">
                <w:ffData>
                  <w:name w:val="Text22"/>
                  <w:enabled/>
                  <w:calcOnExit w:val="0"/>
                  <w:textInput/>
                </w:ffData>
              </w:fldChar>
            </w:r>
            <w:bookmarkStart w:id="18" w:name="Text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tc>
        <w:tc>
          <w:tcPr>
            <w:tcW w:w="990" w:type="dxa"/>
          </w:tcPr>
          <w:p w:rsidR="00025B58" w:rsidRPr="0012188C" w:rsidRDefault="00025B58" w:rsidP="0062646F">
            <w:pPr>
              <w:spacing w:before="60" w:after="60"/>
              <w:rPr>
                <w:rFonts w:ascii="Arial" w:hAnsi="Arial" w:cs="Arial"/>
                <w:sz w:val="18"/>
                <w:szCs w:val="18"/>
              </w:rPr>
            </w:pPr>
            <w:r>
              <w:rPr>
                <w:rFonts w:ascii="Arial" w:hAnsi="Arial" w:cs="Arial"/>
                <w:sz w:val="18"/>
                <w:szCs w:val="18"/>
              </w:rPr>
              <w:fldChar w:fldCharType="begin">
                <w:ffData>
                  <w:name w:val="Text34"/>
                  <w:enabled/>
                  <w:calcOnExit w:val="0"/>
                  <w:textInput/>
                </w:ffData>
              </w:fldChar>
            </w:r>
            <w:bookmarkStart w:id="19" w:name="Text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
          </w:p>
        </w:tc>
        <w:tc>
          <w:tcPr>
            <w:tcW w:w="3870" w:type="dxa"/>
          </w:tcPr>
          <w:p w:rsidR="00025B58" w:rsidRPr="0012188C" w:rsidRDefault="00025B58" w:rsidP="0062646F">
            <w:pPr>
              <w:spacing w:before="60" w:after="60"/>
              <w:rPr>
                <w:rFonts w:ascii="Arial" w:hAnsi="Arial" w:cs="Arial"/>
                <w:sz w:val="18"/>
                <w:szCs w:val="18"/>
              </w:rPr>
            </w:pPr>
            <w:r>
              <w:rPr>
                <w:rFonts w:ascii="Arial" w:hAnsi="Arial" w:cs="Arial"/>
                <w:sz w:val="18"/>
                <w:szCs w:val="18"/>
              </w:rPr>
              <w:fldChar w:fldCharType="begin">
                <w:ffData>
                  <w:name w:val="Text44"/>
                  <w:enabled/>
                  <w:calcOnExit w:val="0"/>
                  <w:textInput/>
                </w:ffData>
              </w:fldChar>
            </w:r>
            <w:bookmarkStart w:id="20" w:name="Text4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
          </w:p>
        </w:tc>
      </w:tr>
      <w:tr w:rsidR="00025B58" w:rsidRPr="0012188C" w:rsidTr="0071185C">
        <w:tc>
          <w:tcPr>
            <w:tcW w:w="1368" w:type="dxa"/>
          </w:tcPr>
          <w:p w:rsidR="00025B58" w:rsidRPr="0012188C" w:rsidRDefault="00025B58" w:rsidP="0062646F">
            <w:pPr>
              <w:spacing w:before="60" w:after="60"/>
              <w:rPr>
                <w:rFonts w:ascii="Arial" w:hAnsi="Arial" w:cs="Arial"/>
                <w:sz w:val="18"/>
                <w:szCs w:val="18"/>
              </w:rPr>
            </w:pPr>
            <w:r>
              <w:rPr>
                <w:rFonts w:ascii="Arial" w:hAnsi="Arial" w:cs="Arial"/>
                <w:sz w:val="18"/>
                <w:szCs w:val="18"/>
              </w:rPr>
              <w:fldChar w:fldCharType="begin">
                <w:ffData>
                  <w:name w:val="Text13"/>
                  <w:enabled/>
                  <w:calcOnExit w:val="0"/>
                  <w:textInput/>
                </w:ffData>
              </w:fldChar>
            </w:r>
            <w:bookmarkStart w:id="21" w:name="Text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1"/>
          </w:p>
        </w:tc>
        <w:tc>
          <w:tcPr>
            <w:tcW w:w="3600" w:type="dxa"/>
            <w:vAlign w:val="center"/>
          </w:tcPr>
          <w:p w:rsidR="00025B58" w:rsidRPr="00D22F88" w:rsidRDefault="00025B58" w:rsidP="0062646F">
            <w:pPr>
              <w:spacing w:before="60" w:after="60"/>
              <w:rPr>
                <w:rFonts w:ascii="Arial" w:hAnsi="Arial" w:cs="Arial"/>
                <w:sz w:val="18"/>
                <w:szCs w:val="18"/>
              </w:rPr>
            </w:pPr>
            <w:r w:rsidRPr="00D22F88">
              <w:rPr>
                <w:rFonts w:ascii="Arial" w:hAnsi="Arial" w:cs="Arial"/>
                <w:sz w:val="18"/>
                <w:szCs w:val="18"/>
              </w:rPr>
              <w:t>7035.2860, subp. 5(A)</w:t>
            </w:r>
          </w:p>
          <w:p w:rsidR="00025B58" w:rsidRPr="00D22F88" w:rsidRDefault="00025B58" w:rsidP="0062646F">
            <w:pPr>
              <w:spacing w:before="60" w:after="60"/>
              <w:rPr>
                <w:rFonts w:ascii="Arial" w:hAnsi="Arial" w:cs="Arial"/>
                <w:sz w:val="18"/>
                <w:szCs w:val="18"/>
              </w:rPr>
            </w:pPr>
            <w:r w:rsidRPr="00D22F88">
              <w:rPr>
                <w:rFonts w:ascii="Arial" w:hAnsi="Arial" w:cs="Arial"/>
                <w:sz w:val="18"/>
                <w:szCs w:val="18"/>
              </w:rPr>
              <w:t>Description of the solid waste, manner in which it is generated, quantity generated, quantity to be utilized, and its proposed end use</w:t>
            </w:r>
          </w:p>
        </w:tc>
        <w:tc>
          <w:tcPr>
            <w:tcW w:w="900" w:type="dxa"/>
          </w:tcPr>
          <w:p w:rsidR="00025B58" w:rsidRPr="0012188C" w:rsidRDefault="00025B58" w:rsidP="0062646F">
            <w:pPr>
              <w:spacing w:before="60" w:after="60"/>
              <w:rPr>
                <w:rFonts w:ascii="Arial" w:hAnsi="Arial" w:cs="Arial"/>
                <w:sz w:val="18"/>
                <w:szCs w:val="18"/>
              </w:rPr>
            </w:pPr>
            <w:r>
              <w:rPr>
                <w:rFonts w:ascii="Arial" w:hAnsi="Arial" w:cs="Arial"/>
                <w:sz w:val="18"/>
                <w:szCs w:val="18"/>
              </w:rPr>
              <w:fldChar w:fldCharType="begin">
                <w:ffData>
                  <w:name w:val="Text24"/>
                  <w:enabled/>
                  <w:calcOnExit w:val="0"/>
                  <w:textInput/>
                </w:ffData>
              </w:fldChar>
            </w:r>
            <w:bookmarkStart w:id="22" w:name="Text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2"/>
          </w:p>
        </w:tc>
        <w:tc>
          <w:tcPr>
            <w:tcW w:w="990" w:type="dxa"/>
          </w:tcPr>
          <w:p w:rsidR="00025B58" w:rsidRPr="0012188C" w:rsidRDefault="00025B58" w:rsidP="0062646F">
            <w:pPr>
              <w:spacing w:before="60" w:after="60"/>
              <w:rPr>
                <w:rFonts w:ascii="Arial" w:hAnsi="Arial" w:cs="Arial"/>
                <w:sz w:val="18"/>
                <w:szCs w:val="18"/>
              </w:rPr>
            </w:pPr>
            <w:r>
              <w:rPr>
                <w:rFonts w:ascii="Arial" w:hAnsi="Arial" w:cs="Arial"/>
                <w:sz w:val="18"/>
                <w:szCs w:val="18"/>
              </w:rPr>
              <w:fldChar w:fldCharType="begin">
                <w:ffData>
                  <w:name w:val="Text35"/>
                  <w:enabled/>
                  <w:calcOnExit w:val="0"/>
                  <w:textInput/>
                </w:ffData>
              </w:fldChar>
            </w:r>
            <w:bookmarkStart w:id="23" w:name="Text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3"/>
          </w:p>
        </w:tc>
        <w:tc>
          <w:tcPr>
            <w:tcW w:w="3870" w:type="dxa"/>
          </w:tcPr>
          <w:p w:rsidR="00025B58" w:rsidRPr="0012188C" w:rsidRDefault="00025B58" w:rsidP="0062646F">
            <w:pPr>
              <w:spacing w:before="60" w:after="60"/>
              <w:rPr>
                <w:rFonts w:ascii="Arial" w:hAnsi="Arial" w:cs="Arial"/>
                <w:sz w:val="18"/>
                <w:szCs w:val="18"/>
              </w:rPr>
            </w:pPr>
            <w:r>
              <w:rPr>
                <w:rFonts w:ascii="Arial" w:hAnsi="Arial" w:cs="Arial"/>
                <w:sz w:val="18"/>
                <w:szCs w:val="18"/>
              </w:rPr>
              <w:fldChar w:fldCharType="begin">
                <w:ffData>
                  <w:name w:val="Text45"/>
                  <w:enabled/>
                  <w:calcOnExit w:val="0"/>
                  <w:textInput/>
                </w:ffData>
              </w:fldChar>
            </w:r>
            <w:bookmarkStart w:id="24" w:name="Text4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p>
        </w:tc>
      </w:tr>
      <w:tr w:rsidR="00025B58" w:rsidRPr="0012188C" w:rsidTr="0071185C">
        <w:tc>
          <w:tcPr>
            <w:tcW w:w="1368" w:type="dxa"/>
          </w:tcPr>
          <w:p w:rsidR="00025B58" w:rsidRPr="0012188C" w:rsidRDefault="00025B58" w:rsidP="0062646F">
            <w:pPr>
              <w:spacing w:before="60" w:after="60"/>
              <w:rPr>
                <w:rFonts w:ascii="Arial" w:hAnsi="Arial" w:cs="Arial"/>
                <w:sz w:val="18"/>
                <w:szCs w:val="18"/>
              </w:rPr>
            </w:pPr>
            <w:r>
              <w:rPr>
                <w:rFonts w:ascii="Arial" w:hAnsi="Arial" w:cs="Arial"/>
                <w:sz w:val="18"/>
                <w:szCs w:val="18"/>
              </w:rPr>
              <w:fldChar w:fldCharType="begin">
                <w:ffData>
                  <w:name w:val="Text14"/>
                  <w:enabled/>
                  <w:calcOnExit w:val="0"/>
                  <w:textInput/>
                </w:ffData>
              </w:fldChar>
            </w:r>
            <w:bookmarkStart w:id="25" w:name="Text1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tc>
        <w:tc>
          <w:tcPr>
            <w:tcW w:w="3600" w:type="dxa"/>
            <w:vAlign w:val="center"/>
          </w:tcPr>
          <w:p w:rsidR="00025B58" w:rsidRPr="00D22F88" w:rsidRDefault="00025B58" w:rsidP="0062646F">
            <w:pPr>
              <w:spacing w:before="60" w:after="60"/>
              <w:rPr>
                <w:rFonts w:ascii="Arial" w:hAnsi="Arial" w:cs="Arial"/>
                <w:sz w:val="18"/>
                <w:szCs w:val="18"/>
              </w:rPr>
            </w:pPr>
            <w:r w:rsidRPr="00D22F88">
              <w:rPr>
                <w:rFonts w:ascii="Arial" w:hAnsi="Arial" w:cs="Arial"/>
                <w:sz w:val="18"/>
                <w:szCs w:val="18"/>
              </w:rPr>
              <w:t>7035.2860, subp. 5(B)</w:t>
            </w:r>
          </w:p>
          <w:p w:rsidR="00025B58" w:rsidRPr="00D22F88" w:rsidRDefault="00025B58" w:rsidP="0062646F">
            <w:pPr>
              <w:spacing w:before="60" w:after="60"/>
              <w:rPr>
                <w:rFonts w:ascii="Arial" w:hAnsi="Arial" w:cs="Arial"/>
                <w:sz w:val="18"/>
                <w:szCs w:val="18"/>
              </w:rPr>
            </w:pPr>
            <w:r w:rsidRPr="00D22F88">
              <w:rPr>
                <w:rFonts w:ascii="Arial" w:hAnsi="Arial" w:cs="Arial"/>
                <w:sz w:val="18"/>
                <w:szCs w:val="18"/>
              </w:rPr>
              <w:t>Results of chemical and physical characterization of the solid waste done in accordance with part 7035.2861</w:t>
            </w:r>
          </w:p>
        </w:tc>
        <w:tc>
          <w:tcPr>
            <w:tcW w:w="900" w:type="dxa"/>
          </w:tcPr>
          <w:p w:rsidR="00025B58" w:rsidRPr="0012188C" w:rsidRDefault="00025B58" w:rsidP="0062646F">
            <w:pPr>
              <w:spacing w:before="60" w:after="60"/>
              <w:rPr>
                <w:rFonts w:ascii="Arial" w:hAnsi="Arial" w:cs="Arial"/>
                <w:sz w:val="18"/>
                <w:szCs w:val="18"/>
              </w:rPr>
            </w:pPr>
            <w:r>
              <w:rPr>
                <w:rFonts w:ascii="Arial" w:hAnsi="Arial" w:cs="Arial"/>
                <w:sz w:val="18"/>
                <w:szCs w:val="18"/>
              </w:rPr>
              <w:fldChar w:fldCharType="begin">
                <w:ffData>
                  <w:name w:val="Text25"/>
                  <w:enabled/>
                  <w:calcOnExit w:val="0"/>
                  <w:textInput/>
                </w:ffData>
              </w:fldChar>
            </w:r>
            <w:bookmarkStart w:id="26" w:name="Text2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c>
          <w:tcPr>
            <w:tcW w:w="990" w:type="dxa"/>
          </w:tcPr>
          <w:p w:rsidR="00025B58" w:rsidRPr="0012188C" w:rsidRDefault="00025B58" w:rsidP="0062646F">
            <w:pPr>
              <w:spacing w:before="60" w:after="60"/>
              <w:rPr>
                <w:rFonts w:ascii="Arial" w:hAnsi="Arial" w:cs="Arial"/>
                <w:sz w:val="18"/>
                <w:szCs w:val="18"/>
              </w:rPr>
            </w:pPr>
            <w:r>
              <w:rPr>
                <w:rFonts w:ascii="Arial" w:hAnsi="Arial" w:cs="Arial"/>
                <w:sz w:val="18"/>
                <w:szCs w:val="18"/>
              </w:rPr>
              <w:fldChar w:fldCharType="begin">
                <w:ffData>
                  <w:name w:val="Text36"/>
                  <w:enabled/>
                  <w:calcOnExit w:val="0"/>
                  <w:textInput/>
                </w:ffData>
              </w:fldChar>
            </w:r>
            <w:bookmarkStart w:id="27" w:name="Text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c>
          <w:tcPr>
            <w:tcW w:w="3870" w:type="dxa"/>
          </w:tcPr>
          <w:p w:rsidR="00025B58" w:rsidRPr="0012188C" w:rsidRDefault="00025B58" w:rsidP="0062646F">
            <w:pPr>
              <w:spacing w:before="60" w:after="60"/>
              <w:rPr>
                <w:rFonts w:ascii="Arial" w:hAnsi="Arial" w:cs="Arial"/>
                <w:sz w:val="18"/>
                <w:szCs w:val="18"/>
              </w:rPr>
            </w:pPr>
            <w:r>
              <w:rPr>
                <w:rFonts w:ascii="Arial" w:hAnsi="Arial" w:cs="Arial"/>
                <w:sz w:val="18"/>
                <w:szCs w:val="18"/>
              </w:rPr>
              <w:fldChar w:fldCharType="begin">
                <w:ffData>
                  <w:name w:val="Text46"/>
                  <w:enabled/>
                  <w:calcOnExit w:val="0"/>
                  <w:textInput/>
                </w:ffData>
              </w:fldChar>
            </w:r>
            <w:bookmarkStart w:id="28" w:name="Text4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
          </w:p>
        </w:tc>
      </w:tr>
      <w:tr w:rsidR="00025B58" w:rsidRPr="0012188C" w:rsidTr="0071185C">
        <w:tc>
          <w:tcPr>
            <w:tcW w:w="1368" w:type="dxa"/>
          </w:tcPr>
          <w:p w:rsidR="00025B58" w:rsidRPr="0012188C" w:rsidRDefault="00025B58" w:rsidP="0062646F">
            <w:pPr>
              <w:spacing w:before="60" w:after="60"/>
              <w:rPr>
                <w:rFonts w:ascii="Arial" w:hAnsi="Arial" w:cs="Arial"/>
                <w:sz w:val="18"/>
                <w:szCs w:val="18"/>
              </w:rPr>
            </w:pPr>
            <w:r>
              <w:rPr>
                <w:rFonts w:ascii="Arial" w:hAnsi="Arial" w:cs="Arial"/>
                <w:sz w:val="18"/>
                <w:szCs w:val="18"/>
              </w:rPr>
              <w:fldChar w:fldCharType="begin">
                <w:ffData>
                  <w:name w:val="Text15"/>
                  <w:enabled/>
                  <w:calcOnExit w:val="0"/>
                  <w:textInput/>
                </w:ffData>
              </w:fldChar>
            </w:r>
            <w:bookmarkStart w:id="29" w:name="Text1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
          </w:p>
        </w:tc>
        <w:tc>
          <w:tcPr>
            <w:tcW w:w="3600" w:type="dxa"/>
            <w:vAlign w:val="center"/>
          </w:tcPr>
          <w:p w:rsidR="00025B58" w:rsidRPr="00D22F88" w:rsidRDefault="00000841" w:rsidP="0062646F">
            <w:pPr>
              <w:pStyle w:val="first1"/>
              <w:shd w:val="clear" w:color="auto" w:fill="FFFFFF"/>
              <w:spacing w:before="60" w:after="60" w:line="240" w:lineRule="auto"/>
              <w:ind w:firstLine="0"/>
              <w:rPr>
                <w:rFonts w:ascii="Arial" w:hAnsi="Arial" w:cs="Arial"/>
                <w:sz w:val="18"/>
                <w:szCs w:val="18"/>
              </w:rPr>
            </w:pPr>
            <w:r>
              <w:rPr>
                <w:rFonts w:ascii="Arial" w:hAnsi="Arial" w:cs="Arial"/>
                <w:sz w:val="18"/>
                <w:szCs w:val="18"/>
              </w:rPr>
              <w:t>7035.2860, subp. 5(C)</w:t>
            </w:r>
          </w:p>
          <w:p w:rsidR="00025B58" w:rsidRPr="00000841" w:rsidRDefault="00025B58" w:rsidP="0062646F">
            <w:pPr>
              <w:pStyle w:val="first1"/>
              <w:shd w:val="clear" w:color="auto" w:fill="FFFFFF"/>
              <w:spacing w:before="60" w:after="60" w:line="240" w:lineRule="auto"/>
              <w:ind w:firstLine="0"/>
              <w:rPr>
                <w:rFonts w:ascii="Arial" w:hAnsi="Arial" w:cs="Arial"/>
                <w:spacing w:val="0"/>
                <w:sz w:val="18"/>
                <w:szCs w:val="18"/>
              </w:rPr>
            </w:pPr>
            <w:r w:rsidRPr="00000841">
              <w:rPr>
                <w:rFonts w:ascii="Arial" w:hAnsi="Arial" w:cs="Arial"/>
                <w:spacing w:val="0"/>
                <w:sz w:val="18"/>
                <w:szCs w:val="18"/>
              </w:rPr>
              <w:t>Evaluation of the human health and environmental impacts the proposed use may have and a comparison of these impacts with those from other management alternatives for the solid waste</w:t>
            </w:r>
          </w:p>
        </w:tc>
        <w:tc>
          <w:tcPr>
            <w:tcW w:w="900" w:type="dxa"/>
          </w:tcPr>
          <w:p w:rsidR="00025B58" w:rsidRPr="0012188C" w:rsidRDefault="00025B58" w:rsidP="0062646F">
            <w:pPr>
              <w:spacing w:before="60" w:after="60"/>
              <w:rPr>
                <w:rFonts w:ascii="Arial" w:hAnsi="Arial" w:cs="Arial"/>
                <w:sz w:val="18"/>
                <w:szCs w:val="18"/>
              </w:rPr>
            </w:pPr>
            <w:r>
              <w:rPr>
                <w:rFonts w:ascii="Arial" w:hAnsi="Arial" w:cs="Arial"/>
                <w:sz w:val="18"/>
                <w:szCs w:val="18"/>
              </w:rPr>
              <w:fldChar w:fldCharType="begin">
                <w:ffData>
                  <w:name w:val="Text26"/>
                  <w:enabled/>
                  <w:calcOnExit w:val="0"/>
                  <w:textInput/>
                </w:ffData>
              </w:fldChar>
            </w:r>
            <w:bookmarkStart w:id="30" w:name="Text2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0"/>
          </w:p>
        </w:tc>
        <w:tc>
          <w:tcPr>
            <w:tcW w:w="990" w:type="dxa"/>
          </w:tcPr>
          <w:p w:rsidR="00025B58" w:rsidRPr="0012188C" w:rsidRDefault="00025B58" w:rsidP="0062646F">
            <w:pPr>
              <w:spacing w:before="60" w:after="60"/>
              <w:rPr>
                <w:rFonts w:ascii="Arial" w:hAnsi="Arial" w:cs="Arial"/>
                <w:sz w:val="18"/>
                <w:szCs w:val="18"/>
              </w:rPr>
            </w:pPr>
            <w:r>
              <w:rPr>
                <w:rFonts w:ascii="Arial" w:hAnsi="Arial" w:cs="Arial"/>
                <w:sz w:val="18"/>
                <w:szCs w:val="18"/>
              </w:rPr>
              <w:fldChar w:fldCharType="begin">
                <w:ffData>
                  <w:name w:val="Text37"/>
                  <w:enabled/>
                  <w:calcOnExit w:val="0"/>
                  <w:textInput/>
                </w:ffData>
              </w:fldChar>
            </w:r>
            <w:bookmarkStart w:id="31" w:name="Text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
          </w:p>
        </w:tc>
        <w:tc>
          <w:tcPr>
            <w:tcW w:w="3870" w:type="dxa"/>
          </w:tcPr>
          <w:p w:rsidR="00025B58" w:rsidRPr="0012188C" w:rsidRDefault="00025B58" w:rsidP="0062646F">
            <w:pPr>
              <w:spacing w:before="60" w:after="60"/>
              <w:rPr>
                <w:rFonts w:ascii="Arial" w:hAnsi="Arial" w:cs="Arial"/>
                <w:sz w:val="18"/>
                <w:szCs w:val="18"/>
              </w:rPr>
            </w:pPr>
            <w:r>
              <w:rPr>
                <w:rFonts w:ascii="Arial" w:hAnsi="Arial" w:cs="Arial"/>
                <w:sz w:val="18"/>
                <w:szCs w:val="18"/>
              </w:rPr>
              <w:fldChar w:fldCharType="begin">
                <w:ffData>
                  <w:name w:val="Text47"/>
                  <w:enabled/>
                  <w:calcOnExit w:val="0"/>
                  <w:textInput/>
                </w:ffData>
              </w:fldChar>
            </w:r>
            <w:bookmarkStart w:id="32" w:name="Text4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
          </w:p>
        </w:tc>
      </w:tr>
    </w:tbl>
    <w:p w:rsidR="0049254E" w:rsidRDefault="0049254E">
      <w:pPr>
        <w:rPr>
          <w:sz w:val="12"/>
          <w:szCs w:val="12"/>
        </w:rPr>
      </w:pPr>
    </w:p>
    <w:tbl>
      <w:tblPr>
        <w:tblW w:w="1072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368"/>
        <w:gridCol w:w="3600"/>
        <w:gridCol w:w="900"/>
        <w:gridCol w:w="990"/>
        <w:gridCol w:w="3870"/>
      </w:tblGrid>
      <w:tr w:rsidR="006D0B93" w:rsidRPr="0012188C" w:rsidTr="0071185C">
        <w:trPr>
          <w:trHeight w:val="374"/>
        </w:trPr>
        <w:tc>
          <w:tcPr>
            <w:tcW w:w="1368" w:type="dxa"/>
            <w:vMerge w:val="restart"/>
            <w:tcBorders>
              <w:top w:val="single" w:sz="2" w:space="0" w:color="auto"/>
            </w:tcBorders>
            <w:shd w:val="clear" w:color="auto" w:fill="auto"/>
            <w:vAlign w:val="bottom"/>
          </w:tcPr>
          <w:p w:rsidR="006D0B93" w:rsidRDefault="006D0B93" w:rsidP="008241D1">
            <w:pPr>
              <w:spacing w:after="20"/>
              <w:rPr>
                <w:rFonts w:ascii="Arial" w:hAnsi="Arial" w:cs="Arial"/>
                <w:b/>
                <w:sz w:val="18"/>
                <w:szCs w:val="18"/>
              </w:rPr>
            </w:pPr>
            <w:r w:rsidRPr="0012188C">
              <w:rPr>
                <w:rFonts w:ascii="Arial" w:hAnsi="Arial" w:cs="Arial"/>
                <w:b/>
                <w:sz w:val="18"/>
                <w:szCs w:val="18"/>
              </w:rPr>
              <w:lastRenderedPageBreak/>
              <w:t>Document</w:t>
            </w:r>
          </w:p>
          <w:p w:rsidR="006D0B93" w:rsidRDefault="006D0B93" w:rsidP="008241D1">
            <w:pPr>
              <w:spacing w:after="20"/>
              <w:rPr>
                <w:rFonts w:ascii="Arial" w:hAnsi="Arial" w:cs="Arial"/>
                <w:b/>
                <w:sz w:val="18"/>
                <w:szCs w:val="18"/>
              </w:rPr>
            </w:pPr>
            <w:r>
              <w:rPr>
                <w:rFonts w:ascii="Arial" w:hAnsi="Arial" w:cs="Arial"/>
                <w:b/>
                <w:sz w:val="18"/>
                <w:szCs w:val="18"/>
              </w:rPr>
              <w:t>a</w:t>
            </w:r>
            <w:r w:rsidRPr="0012188C">
              <w:rPr>
                <w:rFonts w:ascii="Arial" w:hAnsi="Arial" w:cs="Arial"/>
                <w:b/>
                <w:sz w:val="18"/>
                <w:szCs w:val="18"/>
              </w:rPr>
              <w:t>nd</w:t>
            </w:r>
          </w:p>
          <w:p w:rsidR="006D0B93" w:rsidRPr="0012188C" w:rsidRDefault="006D0B93" w:rsidP="008241D1">
            <w:pPr>
              <w:spacing w:after="40"/>
              <w:rPr>
                <w:rFonts w:ascii="Arial" w:hAnsi="Arial" w:cs="Arial"/>
                <w:b/>
                <w:sz w:val="18"/>
                <w:szCs w:val="18"/>
              </w:rPr>
            </w:pPr>
            <w:r>
              <w:rPr>
                <w:rFonts w:ascii="Arial" w:hAnsi="Arial" w:cs="Arial"/>
                <w:b/>
                <w:sz w:val="18"/>
                <w:szCs w:val="18"/>
              </w:rPr>
              <w:t>p</w:t>
            </w:r>
            <w:r w:rsidRPr="0012188C">
              <w:rPr>
                <w:rFonts w:ascii="Arial" w:hAnsi="Arial" w:cs="Arial"/>
                <w:b/>
                <w:sz w:val="18"/>
                <w:szCs w:val="18"/>
              </w:rPr>
              <w:t>age</w:t>
            </w:r>
            <w:r>
              <w:rPr>
                <w:rFonts w:ascii="Arial" w:hAnsi="Arial" w:cs="Arial"/>
                <w:b/>
                <w:sz w:val="18"/>
                <w:szCs w:val="18"/>
              </w:rPr>
              <w:t xml:space="preserve"> n</w:t>
            </w:r>
            <w:r w:rsidRPr="0012188C">
              <w:rPr>
                <w:rFonts w:ascii="Arial" w:hAnsi="Arial" w:cs="Arial"/>
                <w:b/>
                <w:sz w:val="18"/>
                <w:szCs w:val="18"/>
              </w:rPr>
              <w:t>umber</w:t>
            </w:r>
          </w:p>
        </w:tc>
        <w:tc>
          <w:tcPr>
            <w:tcW w:w="3600" w:type="dxa"/>
            <w:vMerge w:val="restart"/>
            <w:tcBorders>
              <w:top w:val="single" w:sz="2" w:space="0" w:color="auto"/>
            </w:tcBorders>
            <w:shd w:val="clear" w:color="auto" w:fill="auto"/>
            <w:vAlign w:val="bottom"/>
          </w:tcPr>
          <w:p w:rsidR="006D0B93" w:rsidRPr="0012188C" w:rsidRDefault="006D0B93" w:rsidP="008241D1">
            <w:pPr>
              <w:spacing w:after="40"/>
              <w:rPr>
                <w:rFonts w:ascii="Arial" w:hAnsi="Arial" w:cs="Arial"/>
                <w:b/>
                <w:sz w:val="18"/>
                <w:szCs w:val="18"/>
              </w:rPr>
            </w:pPr>
            <w:r>
              <w:rPr>
                <w:rFonts w:ascii="Arial" w:hAnsi="Arial" w:cs="Arial"/>
                <w:b/>
                <w:sz w:val="18"/>
                <w:szCs w:val="18"/>
              </w:rPr>
              <w:t>Minn. R. c</w:t>
            </w:r>
            <w:r w:rsidRPr="0012188C">
              <w:rPr>
                <w:rFonts w:ascii="Arial" w:hAnsi="Arial" w:cs="Arial"/>
                <w:b/>
                <w:sz w:val="18"/>
                <w:szCs w:val="18"/>
              </w:rPr>
              <w:t>itation</w:t>
            </w:r>
          </w:p>
        </w:tc>
        <w:tc>
          <w:tcPr>
            <w:tcW w:w="5760" w:type="dxa"/>
            <w:gridSpan w:val="3"/>
            <w:tcBorders>
              <w:top w:val="single" w:sz="2" w:space="0" w:color="auto"/>
            </w:tcBorders>
            <w:shd w:val="clear" w:color="auto" w:fill="auto"/>
            <w:vAlign w:val="center"/>
          </w:tcPr>
          <w:p w:rsidR="006D0B93" w:rsidRPr="0012188C" w:rsidRDefault="006D0B93" w:rsidP="008241D1">
            <w:pPr>
              <w:jc w:val="center"/>
              <w:rPr>
                <w:rFonts w:ascii="Arial" w:hAnsi="Arial" w:cs="Arial"/>
                <w:b/>
                <w:sz w:val="20"/>
                <w:szCs w:val="20"/>
              </w:rPr>
            </w:pPr>
            <w:r w:rsidRPr="0012188C">
              <w:rPr>
                <w:rFonts w:ascii="Arial" w:hAnsi="Arial" w:cs="Arial"/>
                <w:b/>
                <w:sz w:val="20"/>
                <w:szCs w:val="20"/>
              </w:rPr>
              <w:t xml:space="preserve">MPCA </w:t>
            </w:r>
            <w:r>
              <w:rPr>
                <w:rFonts w:ascii="Arial" w:hAnsi="Arial" w:cs="Arial"/>
                <w:b/>
                <w:sz w:val="20"/>
                <w:szCs w:val="20"/>
              </w:rPr>
              <w:t>use only</w:t>
            </w:r>
          </w:p>
        </w:tc>
      </w:tr>
      <w:tr w:rsidR="006D0B93" w:rsidRPr="0012188C" w:rsidTr="0071185C">
        <w:tc>
          <w:tcPr>
            <w:tcW w:w="1368" w:type="dxa"/>
            <w:vMerge/>
            <w:shd w:val="clear" w:color="auto" w:fill="auto"/>
            <w:vAlign w:val="center"/>
          </w:tcPr>
          <w:p w:rsidR="006D0B93" w:rsidRPr="0012188C" w:rsidRDefault="006D0B93" w:rsidP="008241D1">
            <w:pPr>
              <w:jc w:val="center"/>
              <w:rPr>
                <w:rFonts w:ascii="Trebuchet MS" w:hAnsi="Trebuchet MS"/>
                <w:b/>
              </w:rPr>
            </w:pPr>
          </w:p>
        </w:tc>
        <w:tc>
          <w:tcPr>
            <w:tcW w:w="3600" w:type="dxa"/>
            <w:vMerge/>
            <w:shd w:val="clear" w:color="auto" w:fill="auto"/>
            <w:vAlign w:val="center"/>
          </w:tcPr>
          <w:p w:rsidR="006D0B93" w:rsidRPr="0012188C" w:rsidRDefault="006D0B93" w:rsidP="008241D1">
            <w:pPr>
              <w:jc w:val="center"/>
              <w:rPr>
                <w:rFonts w:ascii="Trebuchet MS" w:hAnsi="Trebuchet MS"/>
                <w:b/>
              </w:rPr>
            </w:pPr>
          </w:p>
        </w:tc>
        <w:tc>
          <w:tcPr>
            <w:tcW w:w="1890" w:type="dxa"/>
            <w:gridSpan w:val="2"/>
            <w:shd w:val="clear" w:color="auto" w:fill="auto"/>
            <w:vAlign w:val="center"/>
          </w:tcPr>
          <w:p w:rsidR="006D0B93" w:rsidRPr="0012188C" w:rsidRDefault="006D0B93" w:rsidP="008241D1">
            <w:pPr>
              <w:spacing w:before="20"/>
              <w:jc w:val="center"/>
              <w:rPr>
                <w:rFonts w:ascii="Arial" w:hAnsi="Arial" w:cs="Arial"/>
                <w:b/>
                <w:sz w:val="18"/>
                <w:szCs w:val="18"/>
              </w:rPr>
            </w:pPr>
            <w:r>
              <w:rPr>
                <w:rFonts w:ascii="Arial" w:hAnsi="Arial" w:cs="Arial"/>
                <w:b/>
                <w:sz w:val="18"/>
                <w:szCs w:val="18"/>
              </w:rPr>
              <w:t>Completeness r</w:t>
            </w:r>
            <w:r w:rsidRPr="0012188C">
              <w:rPr>
                <w:rFonts w:ascii="Arial" w:hAnsi="Arial" w:cs="Arial"/>
                <w:b/>
                <w:sz w:val="18"/>
                <w:szCs w:val="18"/>
              </w:rPr>
              <w:t>eview</w:t>
            </w:r>
          </w:p>
        </w:tc>
        <w:tc>
          <w:tcPr>
            <w:tcW w:w="3870" w:type="dxa"/>
            <w:vMerge w:val="restart"/>
            <w:shd w:val="clear" w:color="auto" w:fill="auto"/>
            <w:vAlign w:val="bottom"/>
          </w:tcPr>
          <w:p w:rsidR="006D0B93" w:rsidRPr="0012188C" w:rsidRDefault="006D0B93" w:rsidP="008241D1">
            <w:pPr>
              <w:spacing w:after="40"/>
              <w:rPr>
                <w:rFonts w:ascii="Arial" w:hAnsi="Arial" w:cs="Arial"/>
                <w:b/>
                <w:sz w:val="18"/>
                <w:szCs w:val="18"/>
              </w:rPr>
            </w:pPr>
            <w:r w:rsidRPr="0012188C">
              <w:rPr>
                <w:rFonts w:ascii="Arial" w:hAnsi="Arial" w:cs="Arial"/>
                <w:b/>
                <w:sz w:val="18"/>
                <w:szCs w:val="18"/>
              </w:rPr>
              <w:t>Comments</w:t>
            </w:r>
          </w:p>
        </w:tc>
      </w:tr>
      <w:tr w:rsidR="006D0B93" w:rsidRPr="0012188C" w:rsidTr="0062646F">
        <w:tc>
          <w:tcPr>
            <w:tcW w:w="1368" w:type="dxa"/>
            <w:vMerge/>
            <w:shd w:val="pct20" w:color="auto" w:fill="auto"/>
          </w:tcPr>
          <w:p w:rsidR="006D0B93" w:rsidRPr="0012188C" w:rsidRDefault="006D0B93" w:rsidP="008241D1">
            <w:pPr>
              <w:jc w:val="center"/>
              <w:rPr>
                <w:rFonts w:ascii="Trebuchet MS" w:hAnsi="Trebuchet MS"/>
                <w:b/>
              </w:rPr>
            </w:pPr>
          </w:p>
        </w:tc>
        <w:tc>
          <w:tcPr>
            <w:tcW w:w="3600" w:type="dxa"/>
            <w:vMerge/>
            <w:shd w:val="pct20" w:color="auto" w:fill="auto"/>
          </w:tcPr>
          <w:p w:rsidR="006D0B93" w:rsidRPr="0012188C" w:rsidRDefault="006D0B93" w:rsidP="008241D1">
            <w:pPr>
              <w:jc w:val="center"/>
              <w:rPr>
                <w:rFonts w:ascii="Trebuchet MS" w:hAnsi="Trebuchet MS"/>
                <w:b/>
              </w:rPr>
            </w:pPr>
          </w:p>
        </w:tc>
        <w:tc>
          <w:tcPr>
            <w:tcW w:w="900" w:type="dxa"/>
            <w:shd w:val="clear" w:color="auto" w:fill="auto"/>
            <w:vAlign w:val="bottom"/>
          </w:tcPr>
          <w:p w:rsidR="006D0B93" w:rsidRPr="0012188C" w:rsidRDefault="006D0B93" w:rsidP="0062646F">
            <w:pPr>
              <w:spacing w:before="20"/>
              <w:rPr>
                <w:rFonts w:ascii="Arial" w:hAnsi="Arial" w:cs="Arial"/>
                <w:b/>
                <w:sz w:val="16"/>
                <w:szCs w:val="16"/>
              </w:rPr>
            </w:pPr>
            <w:r w:rsidRPr="0012188C">
              <w:rPr>
                <w:rFonts w:ascii="Arial" w:hAnsi="Arial" w:cs="Arial"/>
                <w:b/>
                <w:sz w:val="16"/>
                <w:szCs w:val="16"/>
              </w:rPr>
              <w:t>Admin</w:t>
            </w:r>
          </w:p>
        </w:tc>
        <w:tc>
          <w:tcPr>
            <w:tcW w:w="990" w:type="dxa"/>
            <w:shd w:val="clear" w:color="auto" w:fill="auto"/>
            <w:vAlign w:val="bottom"/>
          </w:tcPr>
          <w:p w:rsidR="006D0B93" w:rsidRPr="0012188C" w:rsidRDefault="006D0B93" w:rsidP="0062646F">
            <w:pPr>
              <w:spacing w:before="20"/>
              <w:rPr>
                <w:rFonts w:ascii="Arial" w:hAnsi="Arial" w:cs="Arial"/>
                <w:b/>
                <w:sz w:val="16"/>
                <w:szCs w:val="16"/>
              </w:rPr>
            </w:pPr>
            <w:r w:rsidRPr="0012188C">
              <w:rPr>
                <w:rFonts w:ascii="Arial" w:hAnsi="Arial" w:cs="Arial"/>
                <w:b/>
                <w:sz w:val="16"/>
                <w:szCs w:val="16"/>
              </w:rPr>
              <w:t>Technical</w:t>
            </w:r>
          </w:p>
        </w:tc>
        <w:tc>
          <w:tcPr>
            <w:tcW w:w="3870" w:type="dxa"/>
            <w:vMerge/>
            <w:shd w:val="pct20" w:color="auto" w:fill="auto"/>
          </w:tcPr>
          <w:p w:rsidR="006D0B93" w:rsidRPr="0012188C" w:rsidRDefault="006D0B93" w:rsidP="008241D1">
            <w:pPr>
              <w:jc w:val="center"/>
              <w:rPr>
                <w:b/>
                <w:sz w:val="20"/>
                <w:szCs w:val="20"/>
              </w:rPr>
            </w:pPr>
          </w:p>
        </w:tc>
      </w:tr>
      <w:tr w:rsidR="00025B58" w:rsidRPr="0012188C" w:rsidTr="0071185C">
        <w:tc>
          <w:tcPr>
            <w:tcW w:w="1368" w:type="dxa"/>
          </w:tcPr>
          <w:p w:rsidR="00025B58" w:rsidRPr="0012188C" w:rsidRDefault="00025B58" w:rsidP="003545A3">
            <w:pPr>
              <w:spacing w:before="60"/>
              <w:rPr>
                <w:rFonts w:ascii="Arial" w:hAnsi="Arial" w:cs="Arial"/>
                <w:sz w:val="18"/>
                <w:szCs w:val="18"/>
              </w:rPr>
            </w:pPr>
            <w:r>
              <w:rPr>
                <w:rFonts w:ascii="Arial" w:hAnsi="Arial" w:cs="Arial"/>
                <w:sz w:val="18"/>
                <w:szCs w:val="18"/>
              </w:rPr>
              <w:fldChar w:fldCharType="begin">
                <w:ffData>
                  <w:name w:val="Text16"/>
                  <w:enabled/>
                  <w:calcOnExit w:val="0"/>
                  <w:textInput/>
                </w:ffData>
              </w:fldChar>
            </w:r>
            <w:bookmarkStart w:id="33" w:name="Text1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
          </w:p>
        </w:tc>
        <w:tc>
          <w:tcPr>
            <w:tcW w:w="3600" w:type="dxa"/>
            <w:vAlign w:val="center"/>
          </w:tcPr>
          <w:p w:rsidR="00000841" w:rsidRPr="00000841" w:rsidRDefault="00000841" w:rsidP="0071185C">
            <w:pPr>
              <w:pStyle w:val="first1"/>
              <w:shd w:val="clear" w:color="auto" w:fill="FFFFFF"/>
              <w:spacing w:before="40" w:after="0" w:line="240" w:lineRule="auto"/>
              <w:ind w:firstLine="0"/>
              <w:rPr>
                <w:rFonts w:ascii="Arial" w:hAnsi="Arial" w:cs="Arial"/>
                <w:spacing w:val="0"/>
                <w:sz w:val="18"/>
                <w:szCs w:val="18"/>
              </w:rPr>
            </w:pPr>
            <w:r w:rsidRPr="00000841">
              <w:rPr>
                <w:rFonts w:ascii="Arial" w:hAnsi="Arial" w:cs="Arial"/>
                <w:spacing w:val="0"/>
                <w:sz w:val="18"/>
                <w:szCs w:val="18"/>
              </w:rPr>
              <w:t>7035.2860, subp.5(D)</w:t>
            </w:r>
          </w:p>
          <w:p w:rsidR="00025B58" w:rsidRPr="00000841" w:rsidRDefault="00025B58" w:rsidP="0071185C">
            <w:pPr>
              <w:pStyle w:val="first1"/>
              <w:shd w:val="clear" w:color="auto" w:fill="FFFFFF"/>
              <w:spacing w:before="40" w:after="0" w:line="240" w:lineRule="auto"/>
              <w:ind w:firstLine="0"/>
              <w:rPr>
                <w:rFonts w:ascii="Arial" w:hAnsi="Arial" w:cs="Arial"/>
                <w:spacing w:val="0"/>
                <w:sz w:val="18"/>
                <w:szCs w:val="18"/>
              </w:rPr>
            </w:pPr>
            <w:r w:rsidRPr="00000841">
              <w:rPr>
                <w:rFonts w:ascii="Arial" w:hAnsi="Arial" w:cs="Arial"/>
                <w:spacing w:val="0"/>
                <w:sz w:val="18"/>
                <w:szCs w:val="18"/>
              </w:rPr>
              <w:t>Verification that the end product complies with industry standards and specifications for its intended use and a comparison of the chemical and physical characteristics of the solid waste proposed for use with the material it will replace</w:t>
            </w:r>
          </w:p>
        </w:tc>
        <w:tc>
          <w:tcPr>
            <w:tcW w:w="900" w:type="dxa"/>
          </w:tcPr>
          <w:p w:rsidR="00025B58" w:rsidRPr="0012188C" w:rsidRDefault="00025B58" w:rsidP="003545A3">
            <w:pPr>
              <w:spacing w:before="60"/>
              <w:rPr>
                <w:rFonts w:ascii="Arial" w:hAnsi="Arial" w:cs="Arial"/>
                <w:sz w:val="18"/>
                <w:szCs w:val="18"/>
              </w:rPr>
            </w:pPr>
            <w:r>
              <w:rPr>
                <w:rFonts w:ascii="Arial" w:hAnsi="Arial" w:cs="Arial"/>
                <w:sz w:val="18"/>
                <w:szCs w:val="18"/>
              </w:rPr>
              <w:fldChar w:fldCharType="begin">
                <w:ffData>
                  <w:name w:val="Text27"/>
                  <w:enabled/>
                  <w:calcOnExit w:val="0"/>
                  <w:textInput/>
                </w:ffData>
              </w:fldChar>
            </w:r>
            <w:bookmarkStart w:id="34" w:name="Text2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
          </w:p>
        </w:tc>
        <w:tc>
          <w:tcPr>
            <w:tcW w:w="990" w:type="dxa"/>
          </w:tcPr>
          <w:p w:rsidR="00025B58" w:rsidRPr="0012188C" w:rsidRDefault="00025B58" w:rsidP="003545A3">
            <w:pPr>
              <w:spacing w:before="60"/>
              <w:rPr>
                <w:rFonts w:ascii="Arial" w:hAnsi="Arial" w:cs="Arial"/>
                <w:sz w:val="18"/>
                <w:szCs w:val="18"/>
              </w:rPr>
            </w:pPr>
            <w:r>
              <w:rPr>
                <w:rFonts w:ascii="Arial" w:hAnsi="Arial" w:cs="Arial"/>
                <w:sz w:val="18"/>
                <w:szCs w:val="18"/>
              </w:rPr>
              <w:fldChar w:fldCharType="begin">
                <w:ffData>
                  <w:name w:val="Text38"/>
                  <w:enabled/>
                  <w:calcOnExit w:val="0"/>
                  <w:textInput/>
                </w:ffData>
              </w:fldChar>
            </w:r>
            <w:bookmarkStart w:id="35" w:name="Text3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
          </w:p>
        </w:tc>
        <w:tc>
          <w:tcPr>
            <w:tcW w:w="3870" w:type="dxa"/>
          </w:tcPr>
          <w:p w:rsidR="00025B58" w:rsidRPr="0012188C" w:rsidRDefault="00025B58" w:rsidP="003545A3">
            <w:pPr>
              <w:spacing w:before="60"/>
              <w:rPr>
                <w:rFonts w:ascii="Arial" w:hAnsi="Arial" w:cs="Arial"/>
                <w:sz w:val="18"/>
                <w:szCs w:val="18"/>
              </w:rPr>
            </w:pPr>
            <w:r>
              <w:rPr>
                <w:rFonts w:ascii="Arial" w:hAnsi="Arial" w:cs="Arial"/>
                <w:sz w:val="18"/>
                <w:szCs w:val="18"/>
              </w:rPr>
              <w:fldChar w:fldCharType="begin">
                <w:ffData>
                  <w:name w:val="Text48"/>
                  <w:enabled/>
                  <w:calcOnExit w:val="0"/>
                  <w:textInput/>
                </w:ffData>
              </w:fldChar>
            </w:r>
            <w:bookmarkStart w:id="36"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
          </w:p>
        </w:tc>
      </w:tr>
      <w:tr w:rsidR="00025B58" w:rsidRPr="0012188C" w:rsidTr="0071185C">
        <w:tc>
          <w:tcPr>
            <w:tcW w:w="1368" w:type="dxa"/>
          </w:tcPr>
          <w:p w:rsidR="00025B58" w:rsidRPr="0012188C" w:rsidRDefault="00025B58" w:rsidP="003545A3">
            <w:pPr>
              <w:spacing w:before="60"/>
              <w:rPr>
                <w:rFonts w:ascii="Arial" w:hAnsi="Arial" w:cs="Arial"/>
                <w:sz w:val="18"/>
                <w:szCs w:val="18"/>
              </w:rPr>
            </w:pPr>
            <w:r>
              <w:rPr>
                <w:rFonts w:ascii="Arial" w:hAnsi="Arial" w:cs="Arial"/>
                <w:sz w:val="18"/>
                <w:szCs w:val="18"/>
              </w:rPr>
              <w:fldChar w:fldCharType="begin">
                <w:ffData>
                  <w:name w:val="Text17"/>
                  <w:enabled/>
                  <w:calcOnExit w:val="0"/>
                  <w:textInput/>
                </w:ffData>
              </w:fldChar>
            </w:r>
            <w:bookmarkStart w:id="37" w:name="Text1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7"/>
          </w:p>
        </w:tc>
        <w:tc>
          <w:tcPr>
            <w:tcW w:w="3600" w:type="dxa"/>
            <w:vAlign w:val="center"/>
          </w:tcPr>
          <w:p w:rsidR="00025B58" w:rsidRPr="006D0B93" w:rsidRDefault="00025B58" w:rsidP="0071185C">
            <w:pPr>
              <w:pStyle w:val="first1"/>
              <w:shd w:val="clear" w:color="auto" w:fill="FFFFFF"/>
              <w:spacing w:before="40" w:after="0" w:line="240" w:lineRule="auto"/>
              <w:ind w:firstLine="0"/>
              <w:rPr>
                <w:rFonts w:ascii="Arial" w:hAnsi="Arial" w:cs="Arial"/>
                <w:spacing w:val="-2"/>
                <w:sz w:val="18"/>
                <w:szCs w:val="18"/>
              </w:rPr>
            </w:pPr>
            <w:r w:rsidRPr="006D0B93">
              <w:rPr>
                <w:rFonts w:ascii="Arial" w:hAnsi="Arial" w:cs="Arial"/>
                <w:spacing w:val="-2"/>
                <w:sz w:val="18"/>
                <w:szCs w:val="18"/>
              </w:rPr>
              <w:t>7035.2860, subp. 5(E)</w:t>
            </w:r>
          </w:p>
          <w:p w:rsidR="00025B58" w:rsidRPr="006D0B93" w:rsidRDefault="00025B58" w:rsidP="0071185C">
            <w:pPr>
              <w:pStyle w:val="first1"/>
              <w:shd w:val="clear" w:color="auto" w:fill="FFFFFF"/>
              <w:spacing w:before="40" w:after="0" w:line="240" w:lineRule="auto"/>
              <w:ind w:firstLine="0"/>
              <w:rPr>
                <w:rFonts w:ascii="Arial" w:hAnsi="Arial" w:cs="Arial"/>
                <w:spacing w:val="-2"/>
                <w:sz w:val="18"/>
                <w:szCs w:val="18"/>
              </w:rPr>
            </w:pPr>
            <w:r w:rsidRPr="006D0B93">
              <w:rPr>
                <w:rFonts w:ascii="Arial" w:hAnsi="Arial" w:cs="Arial"/>
                <w:spacing w:val="-2"/>
                <w:sz w:val="18"/>
                <w:szCs w:val="18"/>
              </w:rPr>
              <w:t>Description of the routine sampling and analysis that will be conducted of the solid waste to ensure that the information submitted for review is representative and the solid waste has consistent characteristics. The description must include the procedure and frequency of sampling and analysis, parameters to be analyzed, analysis methods, and laboratory reporting limits to be used</w:t>
            </w:r>
          </w:p>
        </w:tc>
        <w:tc>
          <w:tcPr>
            <w:tcW w:w="900" w:type="dxa"/>
          </w:tcPr>
          <w:p w:rsidR="00025B58" w:rsidRPr="0012188C" w:rsidRDefault="00025B58" w:rsidP="003545A3">
            <w:pPr>
              <w:spacing w:before="60"/>
              <w:rPr>
                <w:rFonts w:ascii="Arial" w:hAnsi="Arial" w:cs="Arial"/>
                <w:sz w:val="18"/>
                <w:szCs w:val="18"/>
              </w:rPr>
            </w:pPr>
            <w:r>
              <w:rPr>
                <w:rFonts w:ascii="Arial" w:hAnsi="Arial" w:cs="Arial"/>
                <w:sz w:val="18"/>
                <w:szCs w:val="18"/>
              </w:rPr>
              <w:fldChar w:fldCharType="begin">
                <w:ffData>
                  <w:name w:val="Text28"/>
                  <w:enabled/>
                  <w:calcOnExit w:val="0"/>
                  <w:textInput/>
                </w:ffData>
              </w:fldChar>
            </w:r>
            <w:bookmarkStart w:id="38" w:name="Text2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8"/>
          </w:p>
        </w:tc>
        <w:tc>
          <w:tcPr>
            <w:tcW w:w="990" w:type="dxa"/>
          </w:tcPr>
          <w:p w:rsidR="00025B58" w:rsidRPr="0012188C" w:rsidRDefault="00025B58" w:rsidP="003545A3">
            <w:pPr>
              <w:spacing w:before="60"/>
              <w:rPr>
                <w:rFonts w:ascii="Arial" w:hAnsi="Arial" w:cs="Arial"/>
                <w:sz w:val="18"/>
                <w:szCs w:val="18"/>
              </w:rPr>
            </w:pPr>
            <w:r>
              <w:rPr>
                <w:rFonts w:ascii="Arial" w:hAnsi="Arial" w:cs="Arial"/>
                <w:sz w:val="18"/>
                <w:szCs w:val="18"/>
              </w:rPr>
              <w:fldChar w:fldCharType="begin">
                <w:ffData>
                  <w:name w:val="Text39"/>
                  <w:enabled/>
                  <w:calcOnExit w:val="0"/>
                  <w:textInput/>
                </w:ffData>
              </w:fldChar>
            </w:r>
            <w:bookmarkStart w:id="39" w:name="Text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9"/>
          </w:p>
        </w:tc>
        <w:tc>
          <w:tcPr>
            <w:tcW w:w="3870" w:type="dxa"/>
          </w:tcPr>
          <w:p w:rsidR="00025B58" w:rsidRPr="0012188C" w:rsidRDefault="00025B58" w:rsidP="003545A3">
            <w:pPr>
              <w:spacing w:before="60"/>
              <w:rPr>
                <w:rFonts w:ascii="Arial" w:hAnsi="Arial" w:cs="Arial"/>
                <w:sz w:val="18"/>
                <w:szCs w:val="18"/>
              </w:rPr>
            </w:pPr>
            <w:r>
              <w:rPr>
                <w:rFonts w:ascii="Arial" w:hAnsi="Arial" w:cs="Arial"/>
                <w:sz w:val="18"/>
                <w:szCs w:val="18"/>
              </w:rPr>
              <w:fldChar w:fldCharType="begin">
                <w:ffData>
                  <w:name w:val="Text49"/>
                  <w:enabled/>
                  <w:calcOnExit w:val="0"/>
                  <w:textInput/>
                </w:ffData>
              </w:fldChar>
            </w:r>
            <w:bookmarkStart w:id="40" w:name="Text4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0"/>
          </w:p>
        </w:tc>
      </w:tr>
      <w:tr w:rsidR="00025B58" w:rsidRPr="0012188C" w:rsidTr="0071185C">
        <w:tc>
          <w:tcPr>
            <w:tcW w:w="1368" w:type="dxa"/>
          </w:tcPr>
          <w:p w:rsidR="00025B58" w:rsidRPr="0012188C" w:rsidRDefault="00025B58" w:rsidP="003545A3">
            <w:pPr>
              <w:spacing w:before="60"/>
              <w:rPr>
                <w:rFonts w:ascii="Arial" w:hAnsi="Arial" w:cs="Arial"/>
                <w:sz w:val="18"/>
                <w:szCs w:val="18"/>
              </w:rPr>
            </w:pPr>
            <w:r>
              <w:rPr>
                <w:rFonts w:ascii="Arial" w:hAnsi="Arial" w:cs="Arial"/>
                <w:sz w:val="18"/>
                <w:szCs w:val="18"/>
              </w:rPr>
              <w:fldChar w:fldCharType="begin">
                <w:ffData>
                  <w:name w:val="Text18"/>
                  <w:enabled/>
                  <w:calcOnExit w:val="0"/>
                  <w:textInput/>
                </w:ffData>
              </w:fldChar>
            </w:r>
            <w:bookmarkStart w:id="41" w:name="Text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1"/>
          </w:p>
        </w:tc>
        <w:tc>
          <w:tcPr>
            <w:tcW w:w="3600" w:type="dxa"/>
            <w:vAlign w:val="center"/>
          </w:tcPr>
          <w:p w:rsidR="00025B58" w:rsidRPr="006D0B93" w:rsidRDefault="00025B58" w:rsidP="0071185C">
            <w:pPr>
              <w:pStyle w:val="first1"/>
              <w:shd w:val="clear" w:color="auto" w:fill="FFFFFF"/>
              <w:spacing w:before="40" w:after="0" w:line="240" w:lineRule="auto"/>
              <w:ind w:firstLine="0"/>
              <w:rPr>
                <w:rFonts w:ascii="Arial" w:hAnsi="Arial" w:cs="Arial"/>
                <w:spacing w:val="-2"/>
                <w:sz w:val="18"/>
                <w:szCs w:val="18"/>
              </w:rPr>
            </w:pPr>
            <w:r w:rsidRPr="006D0B93">
              <w:rPr>
                <w:rFonts w:ascii="Arial" w:hAnsi="Arial" w:cs="Arial"/>
                <w:spacing w:val="-2"/>
                <w:sz w:val="18"/>
                <w:szCs w:val="18"/>
              </w:rPr>
              <w:t>7035.2860, subp. 5(F)</w:t>
            </w:r>
          </w:p>
          <w:p w:rsidR="00025B58" w:rsidRPr="006D0B93" w:rsidRDefault="00025B58" w:rsidP="0071185C">
            <w:pPr>
              <w:pStyle w:val="first1"/>
              <w:shd w:val="clear" w:color="auto" w:fill="FFFFFF"/>
              <w:spacing w:before="40" w:after="0" w:line="240" w:lineRule="auto"/>
              <w:ind w:right="-18" w:firstLine="0"/>
              <w:rPr>
                <w:rFonts w:ascii="Arial" w:hAnsi="Arial" w:cs="Arial"/>
                <w:spacing w:val="-4"/>
                <w:sz w:val="18"/>
                <w:szCs w:val="18"/>
              </w:rPr>
            </w:pPr>
            <w:r w:rsidRPr="006D0B93">
              <w:rPr>
                <w:rFonts w:ascii="Arial" w:hAnsi="Arial" w:cs="Arial"/>
                <w:spacing w:val="-4"/>
                <w:sz w:val="18"/>
                <w:szCs w:val="18"/>
              </w:rPr>
              <w:t>A copy of a contract to purchase or use the proposed product or other documentation proving that a market for the proposed product or use exists</w:t>
            </w:r>
          </w:p>
        </w:tc>
        <w:tc>
          <w:tcPr>
            <w:tcW w:w="900" w:type="dxa"/>
          </w:tcPr>
          <w:p w:rsidR="00025B58" w:rsidRPr="0012188C" w:rsidRDefault="00025B58" w:rsidP="003545A3">
            <w:pPr>
              <w:spacing w:before="60"/>
              <w:rPr>
                <w:rFonts w:ascii="Arial" w:hAnsi="Arial" w:cs="Arial"/>
                <w:sz w:val="18"/>
                <w:szCs w:val="18"/>
              </w:rPr>
            </w:pPr>
            <w:r>
              <w:rPr>
                <w:rFonts w:ascii="Arial" w:hAnsi="Arial" w:cs="Arial"/>
                <w:sz w:val="18"/>
                <w:szCs w:val="18"/>
              </w:rPr>
              <w:fldChar w:fldCharType="begin">
                <w:ffData>
                  <w:name w:val="Text29"/>
                  <w:enabled/>
                  <w:calcOnExit w:val="0"/>
                  <w:textInput/>
                </w:ffData>
              </w:fldChar>
            </w:r>
            <w:bookmarkStart w:id="42" w:name="Text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2"/>
          </w:p>
        </w:tc>
        <w:tc>
          <w:tcPr>
            <w:tcW w:w="990" w:type="dxa"/>
          </w:tcPr>
          <w:p w:rsidR="00025B58" w:rsidRPr="0012188C" w:rsidRDefault="00025B58" w:rsidP="003545A3">
            <w:pPr>
              <w:spacing w:before="60"/>
              <w:rPr>
                <w:rFonts w:ascii="Arial" w:hAnsi="Arial" w:cs="Arial"/>
                <w:sz w:val="18"/>
                <w:szCs w:val="18"/>
              </w:rPr>
            </w:pPr>
            <w:r>
              <w:rPr>
                <w:rFonts w:ascii="Arial" w:hAnsi="Arial" w:cs="Arial"/>
                <w:sz w:val="18"/>
                <w:szCs w:val="18"/>
              </w:rPr>
              <w:fldChar w:fldCharType="begin">
                <w:ffData>
                  <w:name w:val="Text40"/>
                  <w:enabled/>
                  <w:calcOnExit w:val="0"/>
                  <w:textInput/>
                </w:ffData>
              </w:fldChar>
            </w:r>
            <w:bookmarkStart w:id="43" w:name="Text4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3"/>
          </w:p>
        </w:tc>
        <w:tc>
          <w:tcPr>
            <w:tcW w:w="3870" w:type="dxa"/>
          </w:tcPr>
          <w:p w:rsidR="00025B58" w:rsidRPr="0012188C" w:rsidRDefault="00025B58" w:rsidP="003545A3">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bookmarkStart w:id="44" w:name="Text5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4"/>
          </w:p>
        </w:tc>
      </w:tr>
      <w:tr w:rsidR="00025B58" w:rsidRPr="0012188C" w:rsidTr="0071185C">
        <w:tc>
          <w:tcPr>
            <w:tcW w:w="1368" w:type="dxa"/>
          </w:tcPr>
          <w:p w:rsidR="00025B58" w:rsidRPr="0012188C" w:rsidRDefault="00025B58" w:rsidP="003545A3">
            <w:pPr>
              <w:spacing w:before="60"/>
              <w:rPr>
                <w:rFonts w:ascii="Arial" w:hAnsi="Arial" w:cs="Arial"/>
                <w:sz w:val="18"/>
                <w:szCs w:val="18"/>
              </w:rPr>
            </w:pPr>
            <w:r>
              <w:rPr>
                <w:rFonts w:ascii="Arial" w:hAnsi="Arial" w:cs="Arial"/>
                <w:sz w:val="18"/>
                <w:szCs w:val="18"/>
              </w:rPr>
              <w:fldChar w:fldCharType="begin">
                <w:ffData>
                  <w:name w:val="Text19"/>
                  <w:enabled/>
                  <w:calcOnExit w:val="0"/>
                  <w:textInput/>
                </w:ffData>
              </w:fldChar>
            </w:r>
            <w:bookmarkStart w:id="45" w:name="Text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5"/>
          </w:p>
        </w:tc>
        <w:tc>
          <w:tcPr>
            <w:tcW w:w="3600" w:type="dxa"/>
            <w:vAlign w:val="center"/>
          </w:tcPr>
          <w:p w:rsidR="00025B58" w:rsidRPr="00000841" w:rsidRDefault="00025B58" w:rsidP="0071185C">
            <w:pPr>
              <w:pStyle w:val="first1"/>
              <w:shd w:val="clear" w:color="auto" w:fill="FFFFFF"/>
              <w:spacing w:before="40" w:after="0" w:line="240" w:lineRule="auto"/>
              <w:ind w:firstLine="0"/>
              <w:rPr>
                <w:rFonts w:ascii="Arial" w:hAnsi="Arial" w:cs="Arial"/>
                <w:spacing w:val="0"/>
                <w:sz w:val="18"/>
                <w:szCs w:val="18"/>
              </w:rPr>
            </w:pPr>
            <w:r w:rsidRPr="00000841">
              <w:rPr>
                <w:rFonts w:ascii="Arial" w:hAnsi="Arial" w:cs="Arial"/>
                <w:spacing w:val="0"/>
                <w:sz w:val="18"/>
                <w:szCs w:val="18"/>
              </w:rPr>
              <w:t>7035.2860, subp. 5(G)</w:t>
            </w:r>
          </w:p>
          <w:p w:rsidR="00025B58" w:rsidRPr="00000841" w:rsidRDefault="00025B58" w:rsidP="0071185C">
            <w:pPr>
              <w:pStyle w:val="first1"/>
              <w:shd w:val="clear" w:color="auto" w:fill="FFFFFF"/>
              <w:spacing w:before="40" w:after="0" w:line="240" w:lineRule="auto"/>
              <w:ind w:firstLine="0"/>
              <w:rPr>
                <w:rFonts w:ascii="Arial" w:hAnsi="Arial" w:cs="Arial"/>
                <w:spacing w:val="0"/>
                <w:sz w:val="18"/>
                <w:szCs w:val="18"/>
              </w:rPr>
            </w:pPr>
            <w:r w:rsidRPr="00000841">
              <w:rPr>
                <w:rFonts w:ascii="Arial" w:hAnsi="Arial" w:cs="Arial"/>
                <w:spacing w:val="0"/>
                <w:sz w:val="18"/>
                <w:szCs w:val="18"/>
              </w:rPr>
              <w:t>Detailed description of how and where the product will be distributed. This should also include a detailed description of how the solid waste will be managed from the time it is generated until the time it will be utilized and the management practices that will be in place to ensure that human health and the environment are protected</w:t>
            </w:r>
          </w:p>
        </w:tc>
        <w:tc>
          <w:tcPr>
            <w:tcW w:w="900" w:type="dxa"/>
          </w:tcPr>
          <w:p w:rsidR="00025B58" w:rsidRPr="0012188C" w:rsidRDefault="00025B58" w:rsidP="003545A3">
            <w:pPr>
              <w:spacing w:before="60"/>
              <w:rPr>
                <w:rFonts w:ascii="Arial" w:hAnsi="Arial" w:cs="Arial"/>
                <w:sz w:val="18"/>
                <w:szCs w:val="18"/>
              </w:rPr>
            </w:pPr>
            <w:r>
              <w:rPr>
                <w:rFonts w:ascii="Arial" w:hAnsi="Arial" w:cs="Arial"/>
                <w:sz w:val="18"/>
                <w:szCs w:val="18"/>
              </w:rPr>
              <w:fldChar w:fldCharType="begin">
                <w:ffData>
                  <w:name w:val="Text30"/>
                  <w:enabled/>
                  <w:calcOnExit w:val="0"/>
                  <w:textInput/>
                </w:ffData>
              </w:fldChar>
            </w:r>
            <w:bookmarkStart w:id="46" w:name="Text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6"/>
          </w:p>
        </w:tc>
        <w:tc>
          <w:tcPr>
            <w:tcW w:w="990" w:type="dxa"/>
          </w:tcPr>
          <w:p w:rsidR="00025B58" w:rsidRPr="0012188C" w:rsidRDefault="00025B58" w:rsidP="003545A3">
            <w:pPr>
              <w:spacing w:before="60"/>
              <w:rPr>
                <w:rFonts w:ascii="Arial" w:hAnsi="Arial" w:cs="Arial"/>
                <w:sz w:val="18"/>
                <w:szCs w:val="18"/>
              </w:rPr>
            </w:pPr>
            <w:r>
              <w:rPr>
                <w:rFonts w:ascii="Arial" w:hAnsi="Arial" w:cs="Arial"/>
                <w:sz w:val="18"/>
                <w:szCs w:val="18"/>
              </w:rPr>
              <w:fldChar w:fldCharType="begin">
                <w:ffData>
                  <w:name w:val="Text41"/>
                  <w:enabled/>
                  <w:calcOnExit w:val="0"/>
                  <w:textInput/>
                </w:ffData>
              </w:fldChar>
            </w:r>
            <w:bookmarkStart w:id="47" w:name="Text4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7"/>
          </w:p>
        </w:tc>
        <w:tc>
          <w:tcPr>
            <w:tcW w:w="3870" w:type="dxa"/>
          </w:tcPr>
          <w:p w:rsidR="00025B58" w:rsidRPr="0012188C" w:rsidRDefault="00025B58" w:rsidP="003545A3">
            <w:pPr>
              <w:spacing w:before="60"/>
              <w:rPr>
                <w:rFonts w:ascii="Arial" w:hAnsi="Arial" w:cs="Arial"/>
                <w:sz w:val="18"/>
                <w:szCs w:val="18"/>
              </w:rPr>
            </w:pPr>
            <w:r>
              <w:rPr>
                <w:rFonts w:ascii="Arial" w:hAnsi="Arial" w:cs="Arial"/>
                <w:sz w:val="18"/>
                <w:szCs w:val="18"/>
              </w:rPr>
              <w:fldChar w:fldCharType="begin">
                <w:ffData>
                  <w:name w:val="Text51"/>
                  <w:enabled/>
                  <w:calcOnExit w:val="0"/>
                  <w:textInput/>
                </w:ffData>
              </w:fldChar>
            </w:r>
            <w:bookmarkStart w:id="48" w:name="Text5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8"/>
          </w:p>
        </w:tc>
      </w:tr>
      <w:tr w:rsidR="00025B58" w:rsidRPr="0012188C" w:rsidTr="0071185C">
        <w:tc>
          <w:tcPr>
            <w:tcW w:w="1368" w:type="dxa"/>
          </w:tcPr>
          <w:p w:rsidR="00025B58" w:rsidRPr="0012188C" w:rsidRDefault="00025B58" w:rsidP="003545A3">
            <w:pPr>
              <w:spacing w:before="60"/>
              <w:rPr>
                <w:rFonts w:ascii="Arial" w:hAnsi="Arial" w:cs="Arial"/>
                <w:sz w:val="18"/>
                <w:szCs w:val="18"/>
              </w:rPr>
            </w:pPr>
            <w:r>
              <w:rPr>
                <w:rFonts w:ascii="Arial" w:hAnsi="Arial" w:cs="Arial"/>
                <w:sz w:val="18"/>
                <w:szCs w:val="18"/>
              </w:rPr>
              <w:fldChar w:fldCharType="begin">
                <w:ffData>
                  <w:name w:val="Text20"/>
                  <w:enabled/>
                  <w:calcOnExit w:val="0"/>
                  <w:textInput/>
                </w:ffData>
              </w:fldChar>
            </w:r>
            <w:bookmarkStart w:id="49" w:name="Text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9"/>
          </w:p>
        </w:tc>
        <w:tc>
          <w:tcPr>
            <w:tcW w:w="3600" w:type="dxa"/>
            <w:vAlign w:val="center"/>
          </w:tcPr>
          <w:p w:rsidR="00025B58" w:rsidRPr="00000841" w:rsidRDefault="00025B58" w:rsidP="0071185C">
            <w:pPr>
              <w:pStyle w:val="first1"/>
              <w:shd w:val="clear" w:color="auto" w:fill="FFFFFF"/>
              <w:spacing w:before="40" w:after="0" w:line="240" w:lineRule="auto"/>
              <w:ind w:firstLine="0"/>
              <w:rPr>
                <w:rFonts w:ascii="Arial" w:hAnsi="Arial" w:cs="Arial"/>
                <w:spacing w:val="0"/>
                <w:sz w:val="18"/>
                <w:szCs w:val="18"/>
              </w:rPr>
            </w:pPr>
            <w:r w:rsidRPr="00000841">
              <w:rPr>
                <w:rFonts w:ascii="Arial" w:hAnsi="Arial" w:cs="Arial"/>
                <w:spacing w:val="0"/>
                <w:sz w:val="18"/>
                <w:szCs w:val="18"/>
              </w:rPr>
              <w:t>7035.2860, subp. 5(H)(1)</w:t>
            </w:r>
          </w:p>
          <w:p w:rsidR="00025B58" w:rsidRPr="00000841" w:rsidRDefault="00025B58" w:rsidP="0071185C">
            <w:pPr>
              <w:pStyle w:val="first1"/>
              <w:shd w:val="clear" w:color="auto" w:fill="FFFFFF"/>
              <w:spacing w:before="40" w:after="0" w:line="240" w:lineRule="auto"/>
              <w:ind w:firstLine="0"/>
              <w:rPr>
                <w:rFonts w:ascii="Arial" w:hAnsi="Arial" w:cs="Arial"/>
                <w:spacing w:val="0"/>
                <w:sz w:val="18"/>
                <w:szCs w:val="18"/>
              </w:rPr>
            </w:pPr>
            <w:r w:rsidRPr="00000841">
              <w:rPr>
                <w:rFonts w:ascii="Arial" w:hAnsi="Arial" w:cs="Arial"/>
                <w:spacing w:val="0"/>
                <w:sz w:val="18"/>
                <w:szCs w:val="18"/>
              </w:rPr>
              <w:t xml:space="preserve">A complete description of the types of storage to be used prior to beneficial use </w:t>
            </w:r>
          </w:p>
        </w:tc>
        <w:tc>
          <w:tcPr>
            <w:tcW w:w="900" w:type="dxa"/>
          </w:tcPr>
          <w:p w:rsidR="00025B58" w:rsidRPr="0012188C" w:rsidRDefault="00025B58" w:rsidP="003545A3">
            <w:pPr>
              <w:spacing w:before="60"/>
              <w:rPr>
                <w:rFonts w:ascii="Arial" w:hAnsi="Arial" w:cs="Arial"/>
                <w:sz w:val="18"/>
                <w:szCs w:val="18"/>
              </w:rPr>
            </w:pPr>
            <w:r>
              <w:rPr>
                <w:rFonts w:ascii="Arial" w:hAnsi="Arial" w:cs="Arial"/>
                <w:sz w:val="18"/>
                <w:szCs w:val="18"/>
              </w:rPr>
              <w:fldChar w:fldCharType="begin">
                <w:ffData>
                  <w:name w:val="Text31"/>
                  <w:enabled/>
                  <w:calcOnExit w:val="0"/>
                  <w:textInput/>
                </w:ffData>
              </w:fldChar>
            </w:r>
            <w:bookmarkStart w:id="50" w:name="Text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0"/>
          </w:p>
        </w:tc>
        <w:tc>
          <w:tcPr>
            <w:tcW w:w="990" w:type="dxa"/>
          </w:tcPr>
          <w:p w:rsidR="00025B58" w:rsidRPr="0012188C" w:rsidRDefault="00025B58" w:rsidP="003545A3">
            <w:pPr>
              <w:spacing w:before="60"/>
              <w:rPr>
                <w:rFonts w:ascii="Arial" w:hAnsi="Arial" w:cs="Arial"/>
                <w:sz w:val="18"/>
                <w:szCs w:val="18"/>
              </w:rPr>
            </w:pPr>
            <w:r>
              <w:rPr>
                <w:rFonts w:ascii="Arial" w:hAnsi="Arial" w:cs="Arial"/>
                <w:sz w:val="18"/>
                <w:szCs w:val="18"/>
              </w:rPr>
              <w:fldChar w:fldCharType="begin">
                <w:ffData>
                  <w:name w:val="Text42"/>
                  <w:enabled/>
                  <w:calcOnExit w:val="0"/>
                  <w:textInput/>
                </w:ffData>
              </w:fldChar>
            </w:r>
            <w:bookmarkStart w:id="51" w:name="Text4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1"/>
          </w:p>
        </w:tc>
        <w:tc>
          <w:tcPr>
            <w:tcW w:w="3870" w:type="dxa"/>
          </w:tcPr>
          <w:p w:rsidR="00025B58" w:rsidRPr="0012188C" w:rsidRDefault="00025B58" w:rsidP="003545A3">
            <w:pPr>
              <w:spacing w:before="60"/>
              <w:rPr>
                <w:rFonts w:ascii="Arial" w:hAnsi="Arial" w:cs="Arial"/>
                <w:sz w:val="18"/>
                <w:szCs w:val="18"/>
              </w:rPr>
            </w:pPr>
            <w:r>
              <w:rPr>
                <w:rFonts w:ascii="Arial" w:hAnsi="Arial" w:cs="Arial"/>
                <w:sz w:val="18"/>
                <w:szCs w:val="18"/>
              </w:rPr>
              <w:fldChar w:fldCharType="begin">
                <w:ffData>
                  <w:name w:val="Text52"/>
                  <w:enabled/>
                  <w:calcOnExit w:val="0"/>
                  <w:textInput/>
                </w:ffData>
              </w:fldChar>
            </w:r>
            <w:bookmarkStart w:id="52" w:name="Text5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2"/>
          </w:p>
        </w:tc>
      </w:tr>
      <w:tr w:rsidR="00025B58" w:rsidRPr="0012188C" w:rsidTr="0071185C">
        <w:tc>
          <w:tcPr>
            <w:tcW w:w="1368" w:type="dxa"/>
          </w:tcPr>
          <w:p w:rsidR="00025B58" w:rsidRPr="0012188C" w:rsidRDefault="00025B58" w:rsidP="003545A3">
            <w:pPr>
              <w:spacing w:before="60"/>
              <w:rPr>
                <w:rFonts w:ascii="Arial" w:hAnsi="Arial" w:cs="Arial"/>
                <w:sz w:val="18"/>
                <w:szCs w:val="18"/>
              </w:rPr>
            </w:pPr>
            <w:r>
              <w:rPr>
                <w:rFonts w:ascii="Arial" w:hAnsi="Arial" w:cs="Arial"/>
                <w:sz w:val="18"/>
                <w:szCs w:val="18"/>
              </w:rPr>
              <w:fldChar w:fldCharType="begin">
                <w:ffData>
                  <w:name w:val="Text53"/>
                  <w:enabled/>
                  <w:calcOnExit w:val="0"/>
                  <w:textInput/>
                </w:ffData>
              </w:fldChar>
            </w:r>
            <w:bookmarkStart w:id="53" w:name="Text5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3"/>
          </w:p>
        </w:tc>
        <w:tc>
          <w:tcPr>
            <w:tcW w:w="3600" w:type="dxa"/>
            <w:vAlign w:val="center"/>
          </w:tcPr>
          <w:p w:rsidR="00025B58" w:rsidRPr="00000841" w:rsidRDefault="00025B58" w:rsidP="0071185C">
            <w:pPr>
              <w:pStyle w:val="first1"/>
              <w:shd w:val="clear" w:color="auto" w:fill="FFFFFF"/>
              <w:spacing w:before="40" w:after="0" w:line="240" w:lineRule="auto"/>
              <w:ind w:firstLine="0"/>
              <w:rPr>
                <w:rFonts w:ascii="Arial" w:hAnsi="Arial" w:cs="Arial"/>
                <w:spacing w:val="0"/>
                <w:sz w:val="18"/>
                <w:szCs w:val="18"/>
              </w:rPr>
            </w:pPr>
            <w:r w:rsidRPr="00000841">
              <w:rPr>
                <w:rFonts w:ascii="Arial" w:hAnsi="Arial" w:cs="Arial"/>
                <w:spacing w:val="0"/>
                <w:sz w:val="18"/>
                <w:szCs w:val="18"/>
              </w:rPr>
              <w:t>7035.2860, subp. 5(H)(2)</w:t>
            </w:r>
          </w:p>
          <w:p w:rsidR="00025B58" w:rsidRPr="00000841" w:rsidRDefault="00025B58" w:rsidP="0071185C">
            <w:pPr>
              <w:pStyle w:val="first1"/>
              <w:shd w:val="clear" w:color="auto" w:fill="FFFFFF"/>
              <w:spacing w:before="40" w:after="0" w:line="240" w:lineRule="auto"/>
              <w:ind w:firstLine="0"/>
              <w:rPr>
                <w:rFonts w:ascii="Arial" w:hAnsi="Arial" w:cs="Arial"/>
                <w:spacing w:val="0"/>
                <w:sz w:val="18"/>
                <w:szCs w:val="18"/>
              </w:rPr>
            </w:pPr>
            <w:r w:rsidRPr="00000841">
              <w:rPr>
                <w:rFonts w:ascii="Arial" w:hAnsi="Arial" w:cs="Arial"/>
                <w:spacing w:val="0"/>
                <w:sz w:val="18"/>
                <w:szCs w:val="18"/>
              </w:rPr>
              <w:t>A description of how the solid waste will be managed to meet the requirements in part 7035.2855</w:t>
            </w:r>
          </w:p>
        </w:tc>
        <w:tc>
          <w:tcPr>
            <w:tcW w:w="900" w:type="dxa"/>
          </w:tcPr>
          <w:p w:rsidR="00025B58" w:rsidRPr="0012188C" w:rsidRDefault="00025B58" w:rsidP="003545A3">
            <w:pPr>
              <w:spacing w:before="60"/>
              <w:rPr>
                <w:rFonts w:ascii="Arial" w:hAnsi="Arial" w:cs="Arial"/>
                <w:sz w:val="18"/>
                <w:szCs w:val="18"/>
              </w:rPr>
            </w:pPr>
            <w:r>
              <w:rPr>
                <w:rFonts w:ascii="Arial" w:hAnsi="Arial" w:cs="Arial"/>
                <w:sz w:val="18"/>
                <w:szCs w:val="18"/>
              </w:rPr>
              <w:fldChar w:fldCharType="begin">
                <w:ffData>
                  <w:name w:val="Text65"/>
                  <w:enabled/>
                  <w:calcOnExit w:val="0"/>
                  <w:textInput/>
                </w:ffData>
              </w:fldChar>
            </w:r>
            <w:bookmarkStart w:id="54" w:name="Text6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4"/>
          </w:p>
        </w:tc>
        <w:tc>
          <w:tcPr>
            <w:tcW w:w="990" w:type="dxa"/>
          </w:tcPr>
          <w:p w:rsidR="00025B58" w:rsidRPr="0012188C" w:rsidRDefault="00025B58" w:rsidP="003545A3">
            <w:pPr>
              <w:spacing w:before="60"/>
              <w:rPr>
                <w:rFonts w:ascii="Arial" w:hAnsi="Arial" w:cs="Arial"/>
                <w:sz w:val="18"/>
                <w:szCs w:val="18"/>
              </w:rPr>
            </w:pPr>
            <w:r>
              <w:rPr>
                <w:rFonts w:ascii="Arial" w:hAnsi="Arial" w:cs="Arial"/>
                <w:sz w:val="18"/>
                <w:szCs w:val="18"/>
              </w:rPr>
              <w:fldChar w:fldCharType="begin">
                <w:ffData>
                  <w:name w:val="Text77"/>
                  <w:enabled/>
                  <w:calcOnExit w:val="0"/>
                  <w:textInput/>
                </w:ffData>
              </w:fldChar>
            </w:r>
            <w:bookmarkStart w:id="55" w:name="Text7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5"/>
          </w:p>
        </w:tc>
        <w:tc>
          <w:tcPr>
            <w:tcW w:w="3870" w:type="dxa"/>
          </w:tcPr>
          <w:p w:rsidR="00025B58" w:rsidRPr="0012188C" w:rsidRDefault="00025B58" w:rsidP="003545A3">
            <w:pPr>
              <w:spacing w:before="60"/>
              <w:rPr>
                <w:rFonts w:ascii="Arial" w:hAnsi="Arial" w:cs="Arial"/>
                <w:sz w:val="18"/>
                <w:szCs w:val="18"/>
              </w:rPr>
            </w:pPr>
            <w:r>
              <w:rPr>
                <w:rFonts w:ascii="Arial" w:hAnsi="Arial" w:cs="Arial"/>
                <w:sz w:val="18"/>
                <w:szCs w:val="18"/>
              </w:rPr>
              <w:fldChar w:fldCharType="begin">
                <w:ffData>
                  <w:name w:val="Text89"/>
                  <w:enabled/>
                  <w:calcOnExit w:val="0"/>
                  <w:textInput/>
                </w:ffData>
              </w:fldChar>
            </w:r>
            <w:bookmarkStart w:id="56" w:name="Text8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6"/>
          </w:p>
        </w:tc>
      </w:tr>
      <w:tr w:rsidR="00025B58" w:rsidRPr="0012188C" w:rsidTr="0071185C">
        <w:tc>
          <w:tcPr>
            <w:tcW w:w="1368" w:type="dxa"/>
          </w:tcPr>
          <w:p w:rsidR="00025B58" w:rsidRPr="0012188C" w:rsidRDefault="00025B58" w:rsidP="003545A3">
            <w:pPr>
              <w:spacing w:before="60"/>
              <w:rPr>
                <w:rFonts w:ascii="Arial" w:hAnsi="Arial" w:cs="Arial"/>
                <w:sz w:val="18"/>
                <w:szCs w:val="18"/>
              </w:rPr>
            </w:pPr>
            <w:r>
              <w:rPr>
                <w:rFonts w:ascii="Arial" w:hAnsi="Arial" w:cs="Arial"/>
                <w:sz w:val="18"/>
                <w:szCs w:val="18"/>
              </w:rPr>
              <w:fldChar w:fldCharType="begin">
                <w:ffData>
                  <w:name w:val="Text54"/>
                  <w:enabled/>
                  <w:calcOnExit w:val="0"/>
                  <w:textInput/>
                </w:ffData>
              </w:fldChar>
            </w:r>
            <w:bookmarkStart w:id="57" w:name="Text5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7"/>
          </w:p>
        </w:tc>
        <w:tc>
          <w:tcPr>
            <w:tcW w:w="3600" w:type="dxa"/>
            <w:vAlign w:val="center"/>
          </w:tcPr>
          <w:p w:rsidR="00025B58" w:rsidRPr="00000841" w:rsidRDefault="00025B58" w:rsidP="0071185C">
            <w:pPr>
              <w:pStyle w:val="first1"/>
              <w:shd w:val="clear" w:color="auto" w:fill="FFFFFF"/>
              <w:spacing w:before="40" w:after="0" w:line="240" w:lineRule="auto"/>
              <w:ind w:firstLine="0"/>
              <w:rPr>
                <w:rFonts w:ascii="Arial" w:hAnsi="Arial" w:cs="Arial"/>
                <w:spacing w:val="0"/>
                <w:sz w:val="18"/>
                <w:szCs w:val="18"/>
              </w:rPr>
            </w:pPr>
            <w:r w:rsidRPr="00000841">
              <w:rPr>
                <w:rFonts w:ascii="Arial" w:hAnsi="Arial" w:cs="Arial"/>
                <w:spacing w:val="0"/>
                <w:sz w:val="18"/>
                <w:szCs w:val="18"/>
              </w:rPr>
              <w:t>7035.2860, subp. 5(I)</w:t>
            </w:r>
          </w:p>
          <w:p w:rsidR="00025B58" w:rsidRPr="00000841" w:rsidRDefault="00025B58" w:rsidP="0071185C">
            <w:pPr>
              <w:pStyle w:val="first1"/>
              <w:shd w:val="clear" w:color="auto" w:fill="FFFFFF"/>
              <w:spacing w:before="40" w:after="0" w:line="240" w:lineRule="auto"/>
              <w:ind w:firstLine="0"/>
              <w:rPr>
                <w:rFonts w:ascii="Arial" w:hAnsi="Arial" w:cs="Arial"/>
                <w:spacing w:val="0"/>
                <w:sz w:val="18"/>
                <w:szCs w:val="18"/>
              </w:rPr>
            </w:pPr>
            <w:r w:rsidRPr="00000841">
              <w:rPr>
                <w:rFonts w:ascii="Arial" w:hAnsi="Arial" w:cs="Arial"/>
                <w:spacing w:val="0"/>
                <w:sz w:val="18"/>
                <w:szCs w:val="18"/>
              </w:rPr>
              <w:t>Description of any wastes that will need to be managed as a result of beneficially using the solid waste</w:t>
            </w:r>
          </w:p>
        </w:tc>
        <w:tc>
          <w:tcPr>
            <w:tcW w:w="900" w:type="dxa"/>
          </w:tcPr>
          <w:p w:rsidR="00025B58" w:rsidRPr="0012188C" w:rsidRDefault="00025B58" w:rsidP="003545A3">
            <w:pPr>
              <w:spacing w:before="60"/>
              <w:rPr>
                <w:rFonts w:ascii="Arial" w:hAnsi="Arial" w:cs="Arial"/>
                <w:sz w:val="18"/>
                <w:szCs w:val="18"/>
              </w:rPr>
            </w:pPr>
            <w:r>
              <w:rPr>
                <w:rFonts w:ascii="Arial" w:hAnsi="Arial" w:cs="Arial"/>
                <w:sz w:val="18"/>
                <w:szCs w:val="18"/>
              </w:rPr>
              <w:fldChar w:fldCharType="begin">
                <w:ffData>
                  <w:name w:val="Text66"/>
                  <w:enabled/>
                  <w:calcOnExit w:val="0"/>
                  <w:textInput/>
                </w:ffData>
              </w:fldChar>
            </w:r>
            <w:bookmarkStart w:id="58" w:name="Text6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8"/>
          </w:p>
        </w:tc>
        <w:tc>
          <w:tcPr>
            <w:tcW w:w="990" w:type="dxa"/>
          </w:tcPr>
          <w:p w:rsidR="00025B58" w:rsidRPr="0012188C" w:rsidRDefault="00025B58" w:rsidP="003545A3">
            <w:pPr>
              <w:spacing w:before="60"/>
              <w:rPr>
                <w:rFonts w:ascii="Arial" w:hAnsi="Arial" w:cs="Arial"/>
                <w:sz w:val="18"/>
                <w:szCs w:val="18"/>
              </w:rPr>
            </w:pPr>
            <w:r>
              <w:rPr>
                <w:rFonts w:ascii="Arial" w:hAnsi="Arial" w:cs="Arial"/>
                <w:sz w:val="18"/>
                <w:szCs w:val="18"/>
              </w:rPr>
              <w:fldChar w:fldCharType="begin">
                <w:ffData>
                  <w:name w:val="Text79"/>
                  <w:enabled/>
                  <w:calcOnExit w:val="0"/>
                  <w:textInput/>
                </w:ffData>
              </w:fldChar>
            </w:r>
            <w:bookmarkStart w:id="59" w:name="Text7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tc>
        <w:tc>
          <w:tcPr>
            <w:tcW w:w="3870" w:type="dxa"/>
          </w:tcPr>
          <w:p w:rsidR="00025B58" w:rsidRPr="0012188C" w:rsidRDefault="00025B58" w:rsidP="003545A3">
            <w:pPr>
              <w:spacing w:before="60"/>
              <w:rPr>
                <w:rFonts w:ascii="Arial" w:hAnsi="Arial" w:cs="Arial"/>
                <w:sz w:val="18"/>
                <w:szCs w:val="18"/>
              </w:rPr>
            </w:pPr>
            <w:r>
              <w:rPr>
                <w:rFonts w:ascii="Arial" w:hAnsi="Arial" w:cs="Arial"/>
                <w:sz w:val="18"/>
                <w:szCs w:val="18"/>
              </w:rPr>
              <w:fldChar w:fldCharType="begin">
                <w:ffData>
                  <w:name w:val="Text90"/>
                  <w:enabled/>
                  <w:calcOnExit w:val="0"/>
                  <w:textInput/>
                </w:ffData>
              </w:fldChar>
            </w:r>
            <w:bookmarkStart w:id="60" w:name="Text9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tc>
      </w:tr>
      <w:tr w:rsidR="00025B58" w:rsidRPr="0012188C" w:rsidTr="0071185C">
        <w:tc>
          <w:tcPr>
            <w:tcW w:w="1368" w:type="dxa"/>
          </w:tcPr>
          <w:p w:rsidR="00025B58" w:rsidRPr="0012188C" w:rsidRDefault="00025B58" w:rsidP="003545A3">
            <w:pPr>
              <w:spacing w:before="60"/>
              <w:rPr>
                <w:rFonts w:ascii="Arial" w:hAnsi="Arial" w:cs="Arial"/>
                <w:sz w:val="18"/>
                <w:szCs w:val="18"/>
              </w:rPr>
            </w:pPr>
            <w:r>
              <w:rPr>
                <w:rFonts w:ascii="Arial" w:hAnsi="Arial" w:cs="Arial"/>
                <w:sz w:val="18"/>
                <w:szCs w:val="18"/>
              </w:rPr>
              <w:fldChar w:fldCharType="begin">
                <w:ffData>
                  <w:name w:val="Text55"/>
                  <w:enabled/>
                  <w:calcOnExit w:val="0"/>
                  <w:textInput/>
                </w:ffData>
              </w:fldChar>
            </w:r>
            <w:bookmarkStart w:id="61" w:name="Text5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tc>
        <w:tc>
          <w:tcPr>
            <w:tcW w:w="3600" w:type="dxa"/>
            <w:vAlign w:val="center"/>
          </w:tcPr>
          <w:p w:rsidR="00025B58" w:rsidRPr="00000841" w:rsidRDefault="00025B58" w:rsidP="0071185C">
            <w:pPr>
              <w:pStyle w:val="first1"/>
              <w:shd w:val="clear" w:color="auto" w:fill="FFFFFF"/>
              <w:spacing w:before="40" w:after="0" w:line="240" w:lineRule="auto"/>
              <w:ind w:firstLine="0"/>
              <w:rPr>
                <w:rFonts w:ascii="Arial" w:hAnsi="Arial" w:cs="Arial"/>
                <w:spacing w:val="0"/>
                <w:sz w:val="18"/>
                <w:szCs w:val="18"/>
              </w:rPr>
            </w:pPr>
            <w:r w:rsidRPr="00000841">
              <w:rPr>
                <w:rFonts w:ascii="Arial" w:hAnsi="Arial" w:cs="Arial"/>
                <w:spacing w:val="0"/>
                <w:sz w:val="18"/>
                <w:szCs w:val="18"/>
              </w:rPr>
              <w:t>7035.2860, subp. 5(J)</w:t>
            </w:r>
          </w:p>
          <w:p w:rsidR="00025B58" w:rsidRPr="00000841" w:rsidRDefault="00025B58" w:rsidP="0071185C">
            <w:pPr>
              <w:pStyle w:val="first1"/>
              <w:shd w:val="clear" w:color="auto" w:fill="FFFFFF"/>
              <w:spacing w:before="40" w:after="0" w:line="240" w:lineRule="auto"/>
              <w:ind w:firstLine="0"/>
              <w:rPr>
                <w:rFonts w:ascii="Arial" w:hAnsi="Arial" w:cs="Arial"/>
                <w:spacing w:val="0"/>
                <w:sz w:val="18"/>
                <w:szCs w:val="18"/>
              </w:rPr>
            </w:pPr>
            <w:r w:rsidRPr="00000841">
              <w:rPr>
                <w:rFonts w:ascii="Arial" w:hAnsi="Arial" w:cs="Arial"/>
                <w:spacing w:val="0"/>
                <w:sz w:val="18"/>
                <w:szCs w:val="18"/>
              </w:rPr>
              <w:t>Verification that local units of government with authority to regulate the proposed process or use of the solid waste have received a copy of this application and have been provided information on who to contact at the agency to provide comments on the proposed beneficial use activity</w:t>
            </w:r>
          </w:p>
        </w:tc>
        <w:tc>
          <w:tcPr>
            <w:tcW w:w="900" w:type="dxa"/>
          </w:tcPr>
          <w:p w:rsidR="00025B58" w:rsidRPr="0012188C" w:rsidRDefault="00025B58" w:rsidP="003545A3">
            <w:pPr>
              <w:spacing w:before="60"/>
              <w:rPr>
                <w:rFonts w:ascii="Arial" w:hAnsi="Arial" w:cs="Arial"/>
                <w:sz w:val="18"/>
                <w:szCs w:val="18"/>
              </w:rPr>
            </w:pPr>
            <w:r>
              <w:rPr>
                <w:rFonts w:ascii="Arial" w:hAnsi="Arial" w:cs="Arial"/>
                <w:sz w:val="18"/>
                <w:szCs w:val="18"/>
              </w:rPr>
              <w:fldChar w:fldCharType="begin">
                <w:ffData>
                  <w:name w:val="Text67"/>
                  <w:enabled/>
                  <w:calcOnExit w:val="0"/>
                  <w:textInput/>
                </w:ffData>
              </w:fldChar>
            </w:r>
            <w:bookmarkStart w:id="62" w:name="Text6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tc>
        <w:tc>
          <w:tcPr>
            <w:tcW w:w="990" w:type="dxa"/>
          </w:tcPr>
          <w:p w:rsidR="00025B58" w:rsidRPr="0012188C" w:rsidRDefault="00025B58" w:rsidP="003545A3">
            <w:pPr>
              <w:spacing w:before="60"/>
              <w:rPr>
                <w:rFonts w:ascii="Arial" w:hAnsi="Arial" w:cs="Arial"/>
                <w:sz w:val="18"/>
                <w:szCs w:val="18"/>
              </w:rPr>
            </w:pPr>
            <w:r>
              <w:rPr>
                <w:rFonts w:ascii="Arial" w:hAnsi="Arial" w:cs="Arial"/>
                <w:sz w:val="18"/>
                <w:szCs w:val="18"/>
              </w:rPr>
              <w:fldChar w:fldCharType="begin">
                <w:ffData>
                  <w:name w:val="Text78"/>
                  <w:enabled/>
                  <w:calcOnExit w:val="0"/>
                  <w:textInput/>
                </w:ffData>
              </w:fldChar>
            </w:r>
            <w:bookmarkStart w:id="63" w:name="Text7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c>
          <w:tcPr>
            <w:tcW w:w="3870" w:type="dxa"/>
          </w:tcPr>
          <w:p w:rsidR="00025B58" w:rsidRPr="0012188C" w:rsidRDefault="00025B58" w:rsidP="003545A3">
            <w:pPr>
              <w:spacing w:before="60"/>
              <w:rPr>
                <w:rFonts w:ascii="Arial" w:hAnsi="Arial" w:cs="Arial"/>
                <w:sz w:val="18"/>
                <w:szCs w:val="18"/>
              </w:rPr>
            </w:pPr>
            <w:r>
              <w:rPr>
                <w:rFonts w:ascii="Arial" w:hAnsi="Arial" w:cs="Arial"/>
                <w:sz w:val="18"/>
                <w:szCs w:val="18"/>
              </w:rPr>
              <w:fldChar w:fldCharType="begin">
                <w:ffData>
                  <w:name w:val="Text91"/>
                  <w:enabled/>
                  <w:calcOnExit w:val="0"/>
                  <w:textInput/>
                </w:ffData>
              </w:fldChar>
            </w:r>
            <w:bookmarkStart w:id="64" w:name="Text9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025B58" w:rsidRPr="0012188C" w:rsidTr="0071185C">
        <w:tc>
          <w:tcPr>
            <w:tcW w:w="1368" w:type="dxa"/>
          </w:tcPr>
          <w:p w:rsidR="00025B58" w:rsidRPr="0012188C" w:rsidRDefault="00025B58" w:rsidP="003545A3">
            <w:pPr>
              <w:spacing w:before="60"/>
              <w:rPr>
                <w:rFonts w:ascii="Arial" w:hAnsi="Arial" w:cs="Arial"/>
                <w:sz w:val="18"/>
                <w:szCs w:val="18"/>
              </w:rPr>
            </w:pPr>
            <w:r>
              <w:rPr>
                <w:rFonts w:ascii="Arial" w:hAnsi="Arial" w:cs="Arial"/>
                <w:sz w:val="18"/>
                <w:szCs w:val="18"/>
              </w:rPr>
              <w:fldChar w:fldCharType="begin">
                <w:ffData>
                  <w:name w:val="Text56"/>
                  <w:enabled/>
                  <w:calcOnExit w:val="0"/>
                  <w:textInput/>
                </w:ffData>
              </w:fldChar>
            </w:r>
            <w:bookmarkStart w:id="65" w:name="Text5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5"/>
          </w:p>
        </w:tc>
        <w:tc>
          <w:tcPr>
            <w:tcW w:w="3600" w:type="dxa"/>
            <w:vAlign w:val="center"/>
          </w:tcPr>
          <w:p w:rsidR="00025B58" w:rsidRPr="00000841" w:rsidRDefault="00025B58" w:rsidP="00000841">
            <w:pPr>
              <w:pStyle w:val="first1"/>
              <w:shd w:val="clear" w:color="auto" w:fill="FFFFFF"/>
              <w:spacing w:before="60" w:after="0" w:line="240" w:lineRule="auto"/>
              <w:ind w:firstLine="0"/>
              <w:rPr>
                <w:rFonts w:ascii="Arial" w:hAnsi="Arial" w:cs="Arial"/>
                <w:spacing w:val="0"/>
                <w:sz w:val="18"/>
                <w:szCs w:val="18"/>
              </w:rPr>
            </w:pPr>
            <w:r w:rsidRPr="00000841">
              <w:rPr>
                <w:rFonts w:ascii="Arial" w:hAnsi="Arial" w:cs="Arial"/>
                <w:spacing w:val="0"/>
                <w:sz w:val="18"/>
                <w:szCs w:val="18"/>
              </w:rPr>
              <w:t>7035.2860, subp. 5(K)</w:t>
            </w:r>
          </w:p>
          <w:p w:rsidR="00025B58" w:rsidRPr="00000841" w:rsidRDefault="00025B58" w:rsidP="00000841">
            <w:pPr>
              <w:pStyle w:val="first1"/>
              <w:shd w:val="clear" w:color="auto" w:fill="FFFFFF"/>
              <w:spacing w:before="60" w:after="0" w:line="240" w:lineRule="auto"/>
              <w:ind w:firstLine="0"/>
              <w:rPr>
                <w:rFonts w:ascii="Arial" w:hAnsi="Arial" w:cs="Arial"/>
                <w:spacing w:val="0"/>
                <w:sz w:val="18"/>
                <w:szCs w:val="18"/>
              </w:rPr>
            </w:pPr>
            <w:r w:rsidRPr="00000841">
              <w:rPr>
                <w:rFonts w:ascii="Arial" w:hAnsi="Arial" w:cs="Arial"/>
                <w:spacing w:val="0"/>
                <w:sz w:val="18"/>
                <w:szCs w:val="18"/>
              </w:rPr>
              <w:t>A proposal for notification of interested or affected parties. The agency shall review this proposal and make a determination on the appropriate notification procedures</w:t>
            </w:r>
          </w:p>
        </w:tc>
        <w:tc>
          <w:tcPr>
            <w:tcW w:w="900" w:type="dxa"/>
          </w:tcPr>
          <w:p w:rsidR="00025B58" w:rsidRPr="0012188C" w:rsidRDefault="00025B58" w:rsidP="003545A3">
            <w:pPr>
              <w:spacing w:before="60"/>
              <w:rPr>
                <w:rFonts w:ascii="Arial" w:hAnsi="Arial" w:cs="Arial"/>
                <w:sz w:val="18"/>
                <w:szCs w:val="18"/>
              </w:rPr>
            </w:pPr>
            <w:r>
              <w:rPr>
                <w:rFonts w:ascii="Arial" w:hAnsi="Arial" w:cs="Arial"/>
                <w:sz w:val="18"/>
                <w:szCs w:val="18"/>
              </w:rPr>
              <w:fldChar w:fldCharType="begin">
                <w:ffData>
                  <w:name w:val="Text68"/>
                  <w:enabled/>
                  <w:calcOnExit w:val="0"/>
                  <w:textInput/>
                </w:ffData>
              </w:fldChar>
            </w:r>
            <w:bookmarkStart w:id="66" w:name="Text6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6"/>
          </w:p>
        </w:tc>
        <w:tc>
          <w:tcPr>
            <w:tcW w:w="990" w:type="dxa"/>
          </w:tcPr>
          <w:p w:rsidR="00025B58" w:rsidRPr="0012188C" w:rsidRDefault="00025B58" w:rsidP="003545A3">
            <w:pPr>
              <w:spacing w:before="60"/>
              <w:rPr>
                <w:rFonts w:ascii="Arial" w:hAnsi="Arial" w:cs="Arial"/>
                <w:sz w:val="18"/>
                <w:szCs w:val="18"/>
              </w:rPr>
            </w:pPr>
            <w:r>
              <w:rPr>
                <w:rFonts w:ascii="Arial" w:hAnsi="Arial" w:cs="Arial"/>
                <w:sz w:val="18"/>
                <w:szCs w:val="18"/>
              </w:rPr>
              <w:fldChar w:fldCharType="begin">
                <w:ffData>
                  <w:name w:val="Text80"/>
                  <w:enabled/>
                  <w:calcOnExit w:val="0"/>
                  <w:textInput/>
                </w:ffData>
              </w:fldChar>
            </w:r>
            <w:bookmarkStart w:id="67" w:name="Text8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7"/>
          </w:p>
        </w:tc>
        <w:tc>
          <w:tcPr>
            <w:tcW w:w="3870" w:type="dxa"/>
          </w:tcPr>
          <w:p w:rsidR="00025B58" w:rsidRPr="0012188C" w:rsidRDefault="00025B58" w:rsidP="003545A3">
            <w:pPr>
              <w:spacing w:before="60"/>
              <w:rPr>
                <w:rFonts w:ascii="Arial" w:hAnsi="Arial" w:cs="Arial"/>
                <w:sz w:val="18"/>
                <w:szCs w:val="18"/>
              </w:rPr>
            </w:pPr>
            <w:r>
              <w:rPr>
                <w:rFonts w:ascii="Arial" w:hAnsi="Arial" w:cs="Arial"/>
                <w:sz w:val="18"/>
                <w:szCs w:val="18"/>
              </w:rPr>
              <w:fldChar w:fldCharType="begin">
                <w:ffData>
                  <w:name w:val="Text92"/>
                  <w:enabled/>
                  <w:calcOnExit w:val="0"/>
                  <w:textInput/>
                </w:ffData>
              </w:fldChar>
            </w:r>
            <w:bookmarkStart w:id="68" w:name="Text9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8"/>
          </w:p>
        </w:tc>
      </w:tr>
    </w:tbl>
    <w:p w:rsidR="0012188C" w:rsidRPr="0071185C" w:rsidRDefault="0012188C" w:rsidP="0012188C">
      <w:pPr>
        <w:rPr>
          <w:rFonts w:ascii="Arial" w:hAnsi="Arial" w:cs="Arial"/>
          <w:b/>
          <w:sz w:val="4"/>
          <w:szCs w:val="4"/>
        </w:rPr>
      </w:pPr>
    </w:p>
    <w:sectPr w:rsidR="0012188C" w:rsidRPr="0071185C" w:rsidSect="0071185C">
      <w:footerReference w:type="default" r:id="rId11"/>
      <w:pgSz w:w="12240" w:h="15840" w:code="1"/>
      <w:pgMar w:top="720" w:right="864" w:bottom="864"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4A0" w:rsidRDefault="000224A0" w:rsidP="00276BFD">
      <w:r>
        <w:separator/>
      </w:r>
    </w:p>
  </w:endnote>
  <w:endnote w:type="continuationSeparator" w:id="0">
    <w:p w:rsidR="000224A0" w:rsidRDefault="000224A0"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46F" w:rsidRPr="0062646F" w:rsidRDefault="0062646F" w:rsidP="0062646F">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rsidR="0062646F" w:rsidRPr="0062646F" w:rsidRDefault="0062646F" w:rsidP="0062646F">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62646F">
      <w:rPr>
        <w:rFonts w:ascii="Calibri" w:hAnsi="Calibri"/>
        <w:iCs/>
        <w:sz w:val="16"/>
        <w:szCs w:val="16"/>
      </w:rPr>
      <w:t>https://www.pca.state.mn.us</w:t>
    </w:r>
    <w:r w:rsidRPr="0062646F">
      <w:rPr>
        <w:rFonts w:ascii="Calibri" w:hAnsi="Calibri"/>
        <w:iCs/>
        <w:sz w:val="16"/>
        <w:szCs w:val="16"/>
      </w:rPr>
      <w:tab/>
      <w:t>•</w:t>
    </w:r>
    <w:r w:rsidRPr="0062646F">
      <w:rPr>
        <w:rFonts w:ascii="Calibri" w:hAnsi="Calibri"/>
        <w:iCs/>
        <w:sz w:val="16"/>
        <w:szCs w:val="16"/>
      </w:rPr>
      <w:tab/>
      <w:t>651-296-6300</w:t>
    </w:r>
    <w:r w:rsidRPr="0062646F">
      <w:rPr>
        <w:rFonts w:ascii="Calibri" w:hAnsi="Calibri"/>
        <w:iCs/>
        <w:sz w:val="16"/>
        <w:szCs w:val="16"/>
      </w:rPr>
      <w:tab/>
      <w:t>•</w:t>
    </w:r>
    <w:r w:rsidRPr="0062646F">
      <w:rPr>
        <w:rFonts w:ascii="Calibri" w:hAnsi="Calibri"/>
        <w:iCs/>
        <w:sz w:val="16"/>
        <w:szCs w:val="16"/>
      </w:rPr>
      <w:tab/>
      <w:t>800-657-3864</w:t>
    </w:r>
    <w:r w:rsidRPr="0062646F">
      <w:rPr>
        <w:rFonts w:ascii="Calibri" w:hAnsi="Calibri"/>
        <w:iCs/>
        <w:sz w:val="16"/>
        <w:szCs w:val="16"/>
      </w:rPr>
      <w:tab/>
      <w:t>•</w:t>
    </w:r>
    <w:r w:rsidRPr="0062646F">
      <w:rPr>
        <w:rFonts w:ascii="Calibri" w:hAnsi="Calibri"/>
        <w:iCs/>
        <w:sz w:val="16"/>
        <w:szCs w:val="16"/>
      </w:rPr>
      <w:tab/>
      <w:t>Use your preferred relay service</w:t>
    </w:r>
    <w:r w:rsidRPr="0062646F">
      <w:rPr>
        <w:rFonts w:ascii="Calibri" w:hAnsi="Calibri"/>
        <w:iCs/>
        <w:sz w:val="16"/>
        <w:szCs w:val="16"/>
      </w:rPr>
      <w:tab/>
      <w:t>•</w:t>
    </w:r>
    <w:r w:rsidRPr="0062646F">
      <w:rPr>
        <w:rFonts w:ascii="Calibri" w:hAnsi="Calibri"/>
        <w:iCs/>
        <w:sz w:val="16"/>
        <w:szCs w:val="16"/>
      </w:rPr>
      <w:tab/>
      <w:t>Available in alternative formats</w:t>
    </w:r>
  </w:p>
  <w:p w:rsidR="0062646F" w:rsidRPr="0062646F" w:rsidRDefault="0062646F" w:rsidP="0062646F">
    <w:pPr>
      <w:tabs>
        <w:tab w:val="right" w:pos="10494"/>
      </w:tabs>
      <w:spacing w:before="40"/>
      <w:ind w:right="-115"/>
      <w:rPr>
        <w:rFonts w:ascii="Calibri" w:hAnsi="Calibri"/>
        <w:i/>
        <w:iCs/>
        <w:sz w:val="16"/>
        <w:szCs w:val="16"/>
      </w:rPr>
    </w:pPr>
    <w:r>
      <w:rPr>
        <w:rFonts w:ascii="Calibri" w:hAnsi="Calibri" w:cs="Arial"/>
        <w:i/>
        <w:sz w:val="16"/>
        <w:szCs w:val="16"/>
      </w:rPr>
      <w:t>w-sw7-31</w:t>
    </w:r>
    <w:r w:rsidRPr="0062646F">
      <w:rPr>
        <w:rFonts w:ascii="Calibri" w:hAnsi="Calibri" w:cs="Arial"/>
        <w:i/>
        <w:sz w:val="16"/>
        <w:szCs w:val="16"/>
      </w:rPr>
      <w:t xml:space="preserve">  •  10/</w:t>
    </w:r>
    <w:r>
      <w:rPr>
        <w:rFonts w:ascii="Calibri" w:hAnsi="Calibri" w:cs="Arial"/>
        <w:i/>
        <w:sz w:val="16"/>
        <w:szCs w:val="16"/>
      </w:rPr>
      <w:t>25</w:t>
    </w:r>
    <w:r w:rsidRPr="0062646F">
      <w:rPr>
        <w:rFonts w:ascii="Calibri" w:hAnsi="Calibri" w:cs="Arial"/>
        <w:i/>
        <w:sz w:val="16"/>
        <w:szCs w:val="16"/>
      </w:rPr>
      <w:t>/19</w:t>
    </w:r>
    <w:r w:rsidRPr="0062646F">
      <w:rPr>
        <w:rFonts w:ascii="Calibri" w:hAnsi="Calibri" w:cs="Arial"/>
        <w:sz w:val="16"/>
        <w:szCs w:val="16"/>
      </w:rPr>
      <w:tab/>
    </w:r>
    <w:r w:rsidRPr="0062646F">
      <w:rPr>
        <w:rFonts w:ascii="Calibri" w:hAnsi="Calibri"/>
        <w:i/>
        <w:iCs/>
        <w:sz w:val="16"/>
        <w:szCs w:val="16"/>
      </w:rPr>
      <w:t xml:space="preserve">Page </w:t>
    </w:r>
    <w:r w:rsidRPr="0062646F">
      <w:rPr>
        <w:rFonts w:ascii="Calibri" w:hAnsi="Calibri"/>
        <w:i/>
        <w:iCs/>
        <w:sz w:val="16"/>
        <w:szCs w:val="16"/>
      </w:rPr>
      <w:fldChar w:fldCharType="begin"/>
    </w:r>
    <w:r w:rsidRPr="0062646F">
      <w:rPr>
        <w:rFonts w:ascii="Calibri" w:hAnsi="Calibri"/>
        <w:i/>
        <w:iCs/>
        <w:sz w:val="16"/>
        <w:szCs w:val="16"/>
      </w:rPr>
      <w:instrText xml:space="preserve"> PAGE </w:instrText>
    </w:r>
    <w:r w:rsidRPr="0062646F">
      <w:rPr>
        <w:rFonts w:ascii="Calibri" w:hAnsi="Calibri"/>
        <w:i/>
        <w:iCs/>
        <w:sz w:val="16"/>
        <w:szCs w:val="16"/>
      </w:rPr>
      <w:fldChar w:fldCharType="separate"/>
    </w:r>
    <w:r>
      <w:rPr>
        <w:rFonts w:ascii="Calibri" w:hAnsi="Calibri"/>
        <w:i/>
        <w:iCs/>
        <w:noProof/>
        <w:sz w:val="16"/>
        <w:szCs w:val="16"/>
      </w:rPr>
      <w:t>1</w:t>
    </w:r>
    <w:r w:rsidRPr="0062646F">
      <w:rPr>
        <w:rFonts w:ascii="Calibri" w:hAnsi="Calibri"/>
        <w:i/>
        <w:iCs/>
        <w:sz w:val="16"/>
        <w:szCs w:val="16"/>
      </w:rPr>
      <w:fldChar w:fldCharType="end"/>
    </w:r>
    <w:r w:rsidRPr="0062646F">
      <w:rPr>
        <w:rFonts w:ascii="Calibri" w:hAnsi="Calibri"/>
        <w:i/>
        <w:iCs/>
        <w:sz w:val="16"/>
        <w:szCs w:val="16"/>
      </w:rPr>
      <w:t xml:space="preserve"> of </w:t>
    </w:r>
    <w:r w:rsidRPr="0062646F">
      <w:rPr>
        <w:rFonts w:ascii="Calibri" w:hAnsi="Calibri"/>
        <w:i/>
        <w:sz w:val="16"/>
        <w:szCs w:val="16"/>
      </w:rPr>
      <w:fldChar w:fldCharType="begin"/>
    </w:r>
    <w:r w:rsidRPr="0062646F">
      <w:rPr>
        <w:rFonts w:ascii="Calibri" w:hAnsi="Calibri"/>
        <w:i/>
        <w:sz w:val="16"/>
        <w:szCs w:val="16"/>
      </w:rPr>
      <w:instrText xml:space="preserve"> NUMPAGES </w:instrText>
    </w:r>
    <w:r w:rsidRPr="0062646F">
      <w:rPr>
        <w:rFonts w:ascii="Calibri" w:hAnsi="Calibri"/>
        <w:i/>
        <w:sz w:val="16"/>
        <w:szCs w:val="16"/>
      </w:rPr>
      <w:fldChar w:fldCharType="separate"/>
    </w:r>
    <w:r>
      <w:rPr>
        <w:rFonts w:ascii="Calibri" w:hAnsi="Calibri"/>
        <w:i/>
        <w:noProof/>
        <w:sz w:val="16"/>
        <w:szCs w:val="16"/>
      </w:rPr>
      <w:t>2</w:t>
    </w:r>
    <w:r w:rsidRPr="0062646F">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4A0" w:rsidRDefault="000224A0" w:rsidP="00276BFD">
      <w:r>
        <w:separator/>
      </w:r>
    </w:p>
  </w:footnote>
  <w:footnote w:type="continuationSeparator" w:id="0">
    <w:p w:rsidR="000224A0" w:rsidRDefault="000224A0"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9"/>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3"/>
    <w:lvlOverride w:ilvl="0">
      <w:lvl w:ilvl="0">
        <w:start w:val="1"/>
        <w:numFmt w:val="decimal"/>
        <w:lvlText w:val="%1."/>
        <w:legacy w:legacy="1" w:legacySpace="0" w:legacyIndent="360"/>
        <w:lvlJc w:val="left"/>
        <w:pPr>
          <w:ind w:left="360" w:hanging="360"/>
        </w:pPr>
        <w:rPr>
          <w:b w:val="0"/>
          <w:i w:val="0"/>
        </w:rPr>
      </w:lvl>
    </w:lvlOverride>
  </w:num>
  <w:num w:numId="4">
    <w:abstractNumId w:val="8"/>
  </w:num>
  <w:num w:numId="5">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4"/>
  </w:num>
  <w:num w:numId="7">
    <w:abstractNumId w:val="6"/>
  </w:num>
  <w:num w:numId="8">
    <w:abstractNumId w:val="7"/>
  </w:num>
  <w:num w:numId="9">
    <w:abstractNumId w:val="10"/>
  </w:num>
  <w:num w:numId="10">
    <w:abstractNumId w:val="10"/>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FsGvDYpMrn5MhXyTF8DBWUl3RVyesIY6CjB1hzya/4oETalY+Pev/81zqhY5BxTkSZIo8aFCwG7LQudm8wfrw==" w:salt="kDcyOSbZR/fxvLUoUrrzIA=="/>
  <w:styleLockTheme/>
  <w:styleLockQFSet/>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61"/>
    <w:rsid w:val="00000841"/>
    <w:rsid w:val="0000782F"/>
    <w:rsid w:val="000136A4"/>
    <w:rsid w:val="000224A0"/>
    <w:rsid w:val="00025B58"/>
    <w:rsid w:val="00030CD6"/>
    <w:rsid w:val="000752DA"/>
    <w:rsid w:val="000D0A54"/>
    <w:rsid w:val="0011088E"/>
    <w:rsid w:val="0012188C"/>
    <w:rsid w:val="00193580"/>
    <w:rsid w:val="001A0E3E"/>
    <w:rsid w:val="00202F5E"/>
    <w:rsid w:val="002158CA"/>
    <w:rsid w:val="0027405D"/>
    <w:rsid w:val="00276BFD"/>
    <w:rsid w:val="0028267A"/>
    <w:rsid w:val="002B2B95"/>
    <w:rsid w:val="002D6A1E"/>
    <w:rsid w:val="002F29B0"/>
    <w:rsid w:val="00315202"/>
    <w:rsid w:val="003159E4"/>
    <w:rsid w:val="003178C5"/>
    <w:rsid w:val="00321182"/>
    <w:rsid w:val="00321966"/>
    <w:rsid w:val="003545A3"/>
    <w:rsid w:val="00370447"/>
    <w:rsid w:val="003E1EC1"/>
    <w:rsid w:val="003E75DA"/>
    <w:rsid w:val="0041301B"/>
    <w:rsid w:val="0042650D"/>
    <w:rsid w:val="0049254E"/>
    <w:rsid w:val="004C1DFE"/>
    <w:rsid w:val="004D2C55"/>
    <w:rsid w:val="004F3D41"/>
    <w:rsid w:val="00503D44"/>
    <w:rsid w:val="00507512"/>
    <w:rsid w:val="005517CB"/>
    <w:rsid w:val="0058714B"/>
    <w:rsid w:val="005C4DE6"/>
    <w:rsid w:val="0062646F"/>
    <w:rsid w:val="00626A42"/>
    <w:rsid w:val="00632E7C"/>
    <w:rsid w:val="00672CC5"/>
    <w:rsid w:val="006971A0"/>
    <w:rsid w:val="006C4082"/>
    <w:rsid w:val="006D0B93"/>
    <w:rsid w:val="006E0B77"/>
    <w:rsid w:val="006F1DBA"/>
    <w:rsid w:val="0071185C"/>
    <w:rsid w:val="00775F70"/>
    <w:rsid w:val="007C389A"/>
    <w:rsid w:val="007E1863"/>
    <w:rsid w:val="007E7487"/>
    <w:rsid w:val="00822161"/>
    <w:rsid w:val="008241D1"/>
    <w:rsid w:val="008303E2"/>
    <w:rsid w:val="00844EDF"/>
    <w:rsid w:val="00860A06"/>
    <w:rsid w:val="008A2387"/>
    <w:rsid w:val="009637B7"/>
    <w:rsid w:val="009B2EAF"/>
    <w:rsid w:val="009C40A6"/>
    <w:rsid w:val="009D0CED"/>
    <w:rsid w:val="00A83853"/>
    <w:rsid w:val="00AE6F7C"/>
    <w:rsid w:val="00B000B0"/>
    <w:rsid w:val="00B1066E"/>
    <w:rsid w:val="00B11914"/>
    <w:rsid w:val="00BA505E"/>
    <w:rsid w:val="00BD5633"/>
    <w:rsid w:val="00BE5C1A"/>
    <w:rsid w:val="00C4255D"/>
    <w:rsid w:val="00C44F64"/>
    <w:rsid w:val="00C4799C"/>
    <w:rsid w:val="00C53F36"/>
    <w:rsid w:val="00C74287"/>
    <w:rsid w:val="00C80170"/>
    <w:rsid w:val="00CB3002"/>
    <w:rsid w:val="00CE4F1D"/>
    <w:rsid w:val="00D77602"/>
    <w:rsid w:val="00E234B8"/>
    <w:rsid w:val="00E32BFE"/>
    <w:rsid w:val="00E63F33"/>
    <w:rsid w:val="00E66E3D"/>
    <w:rsid w:val="00E723BC"/>
    <w:rsid w:val="00E90F09"/>
    <w:rsid w:val="00E94244"/>
    <w:rsid w:val="00EA40E5"/>
    <w:rsid w:val="00EB00CF"/>
    <w:rsid w:val="00EE314E"/>
    <w:rsid w:val="00F86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557BBB4"/>
  <w15:chartTrackingRefBased/>
  <w15:docId w15:val="{2F3321ED-DE50-4E58-974B-E6D02D73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
    <w:name w:val="List bullet"/>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basedOn w:val="DefaultParagraphFont"/>
    <w:rsid w:val="00A83853"/>
    <w:rPr>
      <w:color w:val="0000FF"/>
      <w:u w:val="single"/>
    </w:rPr>
  </w:style>
  <w:style w:type="character" w:styleId="FollowedHyperlink">
    <w:name w:val="FollowedHyperlink"/>
    <w:basedOn w:val="DefaultParagraphFont"/>
    <w:rsid w:val="009637B7"/>
    <w:rPr>
      <w:color w:val="800080"/>
      <w:u w:val="single"/>
    </w:rPr>
  </w:style>
  <w:style w:type="paragraph" w:customStyle="1" w:styleId="first1">
    <w:name w:val="first1"/>
    <w:basedOn w:val="Normal"/>
    <w:rsid w:val="0049254E"/>
    <w:pPr>
      <w:spacing w:before="48" w:after="120" w:line="312" w:lineRule="atLeast"/>
      <w:ind w:firstLine="480"/>
    </w:pPr>
    <w:rPr>
      <w:spacing w:val="7"/>
    </w:rPr>
  </w:style>
  <w:style w:type="paragraph" w:customStyle="1" w:styleId="Form-Title1">
    <w:name w:val="Form - Title 1"/>
    <w:basedOn w:val="Normal"/>
    <w:link w:val="Form-Title1Char"/>
    <w:qFormat/>
    <w:rsid w:val="0062646F"/>
    <w:pPr>
      <w:widowControl w:val="0"/>
      <w:spacing w:before="80"/>
      <w:jc w:val="right"/>
    </w:pPr>
    <w:rPr>
      <w:rFonts w:ascii="Calibri" w:hAnsi="Calibri"/>
      <w:bCs/>
      <w:sz w:val="40"/>
    </w:rPr>
  </w:style>
  <w:style w:type="character" w:customStyle="1" w:styleId="Form-Title1Char">
    <w:name w:val="Form - Title 1 Char"/>
    <w:link w:val="Form-Title1"/>
    <w:rsid w:val="0062646F"/>
    <w:rPr>
      <w:rFonts w:ascii="Calibri" w:hAnsi="Calibri"/>
      <w:bCs/>
      <w:sz w:val="40"/>
      <w:szCs w:val="24"/>
    </w:rPr>
  </w:style>
  <w:style w:type="paragraph" w:customStyle="1" w:styleId="Form-Title2">
    <w:name w:val="Form - Title 2"/>
    <w:basedOn w:val="Header"/>
    <w:link w:val="Form-Title2Char"/>
    <w:qFormat/>
    <w:rsid w:val="0062646F"/>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62646F"/>
    <w:rPr>
      <w:rFonts w:ascii="Arial Black" w:hAnsi="Arial Black"/>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ca.state.mn.us/lupg880" TargetMode="External"/><Relationship Id="rId4" Type="http://schemas.openxmlformats.org/officeDocument/2006/relationships/settings" Target="settings.xml"/><Relationship Id="rId9" Type="http://schemas.openxmlformats.org/officeDocument/2006/relationships/hyperlink" Target="https://www.revisor.mn.gov/ru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Typing\FORMS\template\form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4034F-C3E6-45B8-902B-A19493176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forms-template.dot</Template>
  <TotalTime>7</TotalTime>
  <Pages>2</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Solid Waste Case Specific Beneficial Use Determination Application Checklist - form</vt:lpstr>
    </vt:vector>
  </TitlesOfParts>
  <Manager>Gail Skowronek</Manager>
  <Company>PCA</Company>
  <LinksUpToDate>false</LinksUpToDate>
  <CharactersWithSpaces>6238</CharactersWithSpaces>
  <SharedDoc>false</SharedDoc>
  <HLinks>
    <vt:vector size="18" baseType="variant">
      <vt:variant>
        <vt:i4>6881325</vt:i4>
      </vt:variant>
      <vt:variant>
        <vt:i4>3</vt:i4>
      </vt:variant>
      <vt:variant>
        <vt:i4>0</vt:i4>
      </vt:variant>
      <vt:variant>
        <vt:i4>5</vt:i4>
      </vt:variant>
      <vt:variant>
        <vt:lpwstr>http://www.pca.state.mn.us/lupg880</vt:lpwstr>
      </vt:variant>
      <vt:variant>
        <vt:lpwstr/>
      </vt:variant>
      <vt:variant>
        <vt:i4>1507414</vt:i4>
      </vt:variant>
      <vt:variant>
        <vt:i4>0</vt:i4>
      </vt:variant>
      <vt:variant>
        <vt:i4>0</vt:i4>
      </vt:variant>
      <vt:variant>
        <vt:i4>5</vt:i4>
      </vt:variant>
      <vt:variant>
        <vt:lpwstr>https://www.revisor.mn.gov/rules/</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Solid waste case specific beneficial use determination application checklist</dc:title>
  <dc:subject>Checklist to be used by applicant and MPCA staff to determine completeness of the application.</dc:subject>
  <dc:creator>Minnesota Pollution Control Agency - Lisa Mojsiej (Gail Skowronek)</dc:creator>
  <cp:keywords>Minnesota Pollution Control Agency,w-sw7-31,waste,solid waste,checklist,permit application,case specific,beneficial use determination</cp:keywords>
  <dc:description/>
  <cp:lastModifiedBy>Skowronek, Gail (MPCA)</cp:lastModifiedBy>
  <cp:revision>3</cp:revision>
  <cp:lastPrinted>2011-06-30T17:32:00Z</cp:lastPrinted>
  <dcterms:created xsi:type="dcterms:W3CDTF">2019-10-25T18:27:00Z</dcterms:created>
  <dcterms:modified xsi:type="dcterms:W3CDTF">2019-10-25T18:34:00Z</dcterms:modified>
  <cp:category>waste,solid waste</cp:category>
</cp:coreProperties>
</file>