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8303E2">
        <w:trPr>
          <w:cantSplit/>
          <w:trHeight w:val="1350"/>
        </w:trPr>
        <w:tc>
          <w:tcPr>
            <w:tcW w:w="3978" w:type="dxa"/>
          </w:tcPr>
          <w:p w:rsidR="008303E2" w:rsidRDefault="00E20982" w:rsidP="00E20982">
            <w:pPr>
              <w:widowControl w:val="0"/>
              <w:spacing w:before="120"/>
            </w:pPr>
            <w:r>
              <w:rPr>
                <w:noProof/>
              </w:rPr>
              <w:drawing>
                <wp:inline distT="0" distB="0" distL="0" distR="0" wp14:anchorId="334391A6" wp14:editId="42375B88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:rsidR="00BC1328" w:rsidRPr="00E20982" w:rsidRDefault="00E20982" w:rsidP="00E20982">
            <w:pPr>
              <w:pStyle w:val="Form-Title1"/>
              <w:spacing w:before="0"/>
              <w:rPr>
                <w:rFonts w:ascii="Calibri" w:hAnsi="Calibri"/>
                <w:sz w:val="40"/>
                <w:szCs w:val="40"/>
              </w:rPr>
            </w:pPr>
            <w:r>
              <w:rPr>
                <w:rFonts w:ascii="Calibri" w:hAnsi="Calibri"/>
                <w:sz w:val="40"/>
                <w:szCs w:val="40"/>
              </w:rPr>
              <w:t xml:space="preserve">UST </w:t>
            </w:r>
            <w:r w:rsidRPr="00E20982">
              <w:rPr>
                <w:rFonts w:ascii="Calibri" w:hAnsi="Calibri"/>
                <w:sz w:val="40"/>
                <w:szCs w:val="40"/>
              </w:rPr>
              <w:t>overfill equipment</w:t>
            </w:r>
          </w:p>
          <w:p w:rsidR="008303E2" w:rsidRPr="00E20982" w:rsidRDefault="00E20982" w:rsidP="00BC1328">
            <w:pPr>
              <w:pStyle w:val="Form-Title1"/>
              <w:spacing w:before="0"/>
              <w:rPr>
                <w:rFonts w:ascii="Calibri" w:hAnsi="Calibri"/>
                <w:sz w:val="40"/>
                <w:szCs w:val="40"/>
              </w:rPr>
            </w:pPr>
            <w:r w:rsidRPr="00E20982">
              <w:rPr>
                <w:rFonts w:ascii="Calibri" w:hAnsi="Calibri"/>
                <w:sz w:val="40"/>
                <w:szCs w:val="40"/>
              </w:rPr>
              <w:t xml:space="preserve"> inspection form</w:t>
            </w:r>
          </w:p>
          <w:p w:rsidR="008303E2" w:rsidRDefault="004A491B" w:rsidP="004A6D28">
            <w:pPr>
              <w:pStyle w:val="Form-Title2"/>
            </w:pPr>
            <w:r>
              <w:t>U</w:t>
            </w:r>
            <w:r w:rsidR="00BC1328">
              <w:t>nderground Storage Tanks</w:t>
            </w:r>
            <w:r w:rsidR="00D27E29">
              <w:t xml:space="preserve"> (UST)</w:t>
            </w:r>
            <w:r w:rsidR="00BC1328">
              <w:t xml:space="preserve"> Program</w:t>
            </w:r>
          </w:p>
          <w:p w:rsidR="005517CB" w:rsidRPr="005517CB" w:rsidRDefault="005517CB" w:rsidP="004A491B">
            <w:pPr>
              <w:pStyle w:val="Form-Title4"/>
            </w:pPr>
            <w:r>
              <w:t xml:space="preserve">Doc Type: </w:t>
            </w:r>
            <w:r w:rsidR="004A491B">
              <w:t>Compliance Certification</w:t>
            </w:r>
          </w:p>
        </w:tc>
      </w:tr>
    </w:tbl>
    <w:p w:rsidR="00D64EE1" w:rsidRDefault="00C403B1" w:rsidP="00E20982">
      <w:pPr>
        <w:pStyle w:val="Form-Bodytext1"/>
        <w:spacing w:before="240"/>
      </w:pPr>
      <w:r>
        <w:rPr>
          <w:rStyle w:val="Form-Bodytext2Char"/>
        </w:rPr>
        <w:t>Purpose</w:t>
      </w:r>
      <w:r w:rsidR="00AE6F7C" w:rsidRPr="004A6D28">
        <w:rPr>
          <w:rStyle w:val="Form-Bodytext2Char"/>
        </w:rPr>
        <w:t>:</w:t>
      </w:r>
      <w:r w:rsidR="00AE6F7C">
        <w:rPr>
          <w:b/>
          <w:bCs w:val="0"/>
        </w:rPr>
        <w:t xml:space="preserve">  </w:t>
      </w:r>
      <w:r w:rsidR="00D64EE1">
        <w:t xml:space="preserve">This </w:t>
      </w:r>
      <w:r w:rsidR="009D3CF2">
        <w:t>form</w:t>
      </w:r>
      <w:r w:rsidR="00D64EE1">
        <w:t xml:space="preserve"> is </w:t>
      </w:r>
      <w:r w:rsidR="001828BC">
        <w:t xml:space="preserve">for </w:t>
      </w:r>
      <w:r w:rsidR="009D3CF2">
        <w:t xml:space="preserve">documenting the </w:t>
      </w:r>
      <w:r w:rsidR="001828BC">
        <w:t>inspecti</w:t>
      </w:r>
      <w:r w:rsidR="009D3CF2">
        <w:t>on of</w:t>
      </w:r>
      <w:r w:rsidR="001828BC">
        <w:t xml:space="preserve"> automatic shutoff devices and ball float valves</w:t>
      </w:r>
      <w:r w:rsidR="00D64EE1">
        <w:t xml:space="preserve">. See PEI/RP1200, Section </w:t>
      </w:r>
      <w:r w:rsidR="001828BC">
        <w:t>7 for inspection procedures.</w:t>
      </w:r>
      <w:r w:rsidR="00D64EE1">
        <w:t xml:space="preserve"> </w:t>
      </w:r>
    </w:p>
    <w:p w:rsidR="00EE314E" w:rsidRDefault="006936FB" w:rsidP="00E20982">
      <w:pPr>
        <w:pStyle w:val="Heading2"/>
        <w:keepNext w:val="0"/>
        <w:widowControl w:val="0"/>
        <w:spacing w:before="240"/>
        <w:rPr>
          <w:b/>
          <w:sz w:val="24"/>
        </w:rPr>
      </w:pPr>
      <w:r>
        <w:rPr>
          <w:b/>
          <w:sz w:val="24"/>
        </w:rPr>
        <w:t>Facility i</w:t>
      </w:r>
      <w:r w:rsidR="00EE314E">
        <w:rPr>
          <w:b/>
          <w:sz w:val="24"/>
        </w:rPr>
        <w:t>nformation</w:t>
      </w:r>
    </w:p>
    <w:tbl>
      <w:tblPr>
        <w:tblW w:w="10728" w:type="dxa"/>
        <w:tblInd w:w="-54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619"/>
        <w:gridCol w:w="180"/>
        <w:gridCol w:w="540"/>
        <w:gridCol w:w="180"/>
        <w:gridCol w:w="90"/>
        <w:gridCol w:w="1415"/>
        <w:gridCol w:w="630"/>
        <w:gridCol w:w="1232"/>
        <w:gridCol w:w="748"/>
        <w:gridCol w:w="900"/>
        <w:gridCol w:w="385"/>
        <w:gridCol w:w="425"/>
        <w:gridCol w:w="1080"/>
        <w:gridCol w:w="25"/>
        <w:gridCol w:w="2279"/>
      </w:tblGrid>
      <w:tr w:rsidR="00EE314E" w:rsidTr="00BA4568">
        <w:trPr>
          <w:cantSplit/>
        </w:trPr>
        <w:tc>
          <w:tcPr>
            <w:tcW w:w="1339" w:type="dxa"/>
            <w:gridSpan w:val="3"/>
            <w:tcMar>
              <w:left w:w="115" w:type="dxa"/>
              <w:right w:w="0" w:type="dxa"/>
            </w:tcMar>
            <w:vAlign w:val="bottom"/>
          </w:tcPr>
          <w:p w:rsidR="00EE314E" w:rsidRDefault="00EE314E" w:rsidP="00D64EE1">
            <w:pPr>
              <w:pStyle w:val="Bodytexttable"/>
              <w:widowControl w:val="0"/>
              <w:spacing w:before="60" w:after="0"/>
              <w:ind w:left="-61"/>
            </w:pPr>
            <w:r>
              <w:rPr>
                <w:bCs w:val="0"/>
              </w:rPr>
              <w:t xml:space="preserve">Facility </w:t>
            </w:r>
            <w:r>
              <w:t>n</w:t>
            </w:r>
            <w:r>
              <w:rPr>
                <w:bCs w:val="0"/>
              </w:rPr>
              <w:t>ame:</w:t>
            </w:r>
          </w:p>
        </w:tc>
        <w:tc>
          <w:tcPr>
            <w:tcW w:w="9389" w:type="dxa"/>
            <w:gridSpan w:val="12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EE314E" w:rsidRDefault="00EE314E" w:rsidP="00D64EE1">
            <w:pPr>
              <w:pStyle w:val="Bodytexttable"/>
              <w:widowControl w:val="0"/>
              <w:spacing w:before="60"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 w:rsidR="00B000B0">
              <w:rPr>
                <w:noProof/>
              </w:rPr>
              <w:t> </w:t>
            </w:r>
            <w:r w:rsidR="00B000B0">
              <w:rPr>
                <w:noProof/>
              </w:rPr>
              <w:t> </w:t>
            </w:r>
            <w:r w:rsidR="00B000B0">
              <w:rPr>
                <w:noProof/>
              </w:rPr>
              <w:t> </w:t>
            </w:r>
            <w:r w:rsidR="00B000B0">
              <w:rPr>
                <w:noProof/>
              </w:rPr>
              <w:t> </w:t>
            </w:r>
            <w:r w:rsidR="00B000B0"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  <w:tr w:rsidR="00EE314E" w:rsidRPr="002B2B95" w:rsidTr="00BA4568">
        <w:trPr>
          <w:cantSplit/>
        </w:trPr>
        <w:tc>
          <w:tcPr>
            <w:tcW w:w="1519" w:type="dxa"/>
            <w:gridSpan w:val="4"/>
            <w:vAlign w:val="bottom"/>
          </w:tcPr>
          <w:p w:rsidR="00EE314E" w:rsidRPr="002B2B95" w:rsidRDefault="00EE314E" w:rsidP="00D64EE1">
            <w:pPr>
              <w:pStyle w:val="Bodytexttable"/>
              <w:widowControl w:val="0"/>
              <w:spacing w:before="60" w:after="0"/>
              <w:rPr>
                <w:bCs w:val="0"/>
              </w:rPr>
            </w:pPr>
            <w:r>
              <w:rPr>
                <w:bCs w:val="0"/>
              </w:rPr>
              <w:t>Facility address:</w:t>
            </w:r>
          </w:p>
        </w:tc>
        <w:tc>
          <w:tcPr>
            <w:tcW w:w="5400" w:type="dxa"/>
            <w:gridSpan w:val="7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EE314E" w:rsidRPr="002B2B95" w:rsidRDefault="00EE314E" w:rsidP="00D64EE1">
            <w:pPr>
              <w:pStyle w:val="Bodytexttable"/>
              <w:widowControl w:val="0"/>
              <w:spacing w:before="60" w:after="0"/>
              <w:rPr>
                <w:bCs w:val="0"/>
              </w:rPr>
            </w:pPr>
            <w:r w:rsidRPr="002B2B95"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2B95">
              <w:rPr>
                <w:bCs w:val="0"/>
              </w:rPr>
              <w:instrText xml:space="preserve"> FORMTEXT </w:instrText>
            </w:r>
            <w:r w:rsidRPr="002B2B95">
              <w:rPr>
                <w:bCs w:val="0"/>
              </w:rPr>
            </w:r>
            <w:r w:rsidRPr="002B2B95">
              <w:rPr>
                <w:bCs w:val="0"/>
              </w:rPr>
              <w:fldChar w:fldCharType="separate"/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Pr="002B2B95">
              <w:rPr>
                <w:bCs w:val="0"/>
              </w:rPr>
              <w:fldChar w:fldCharType="end"/>
            </w:r>
          </w:p>
        </w:tc>
        <w:tc>
          <w:tcPr>
            <w:tcW w:w="1530" w:type="dxa"/>
            <w:gridSpan w:val="3"/>
            <w:tcMar>
              <w:left w:w="115" w:type="dxa"/>
              <w:right w:w="0" w:type="dxa"/>
            </w:tcMar>
            <w:vAlign w:val="bottom"/>
          </w:tcPr>
          <w:p w:rsidR="00EE314E" w:rsidRPr="002B2B95" w:rsidRDefault="004A491B" w:rsidP="00D64EE1">
            <w:pPr>
              <w:pStyle w:val="Bodytexttable"/>
              <w:widowControl w:val="0"/>
              <w:spacing w:before="60" w:after="0"/>
              <w:jc w:val="right"/>
              <w:rPr>
                <w:bCs w:val="0"/>
              </w:rPr>
            </w:pPr>
            <w:r>
              <w:rPr>
                <w:bCs w:val="0"/>
              </w:rPr>
              <w:t>Facility ID#</w:t>
            </w:r>
            <w:r w:rsidR="00EE314E">
              <w:rPr>
                <w:bCs w:val="0"/>
              </w:rPr>
              <w:t>: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EE314E" w:rsidRPr="002B2B95" w:rsidRDefault="00EE314E" w:rsidP="00D64EE1">
            <w:pPr>
              <w:pStyle w:val="Bodytexttable"/>
              <w:widowControl w:val="0"/>
              <w:spacing w:before="60" w:after="0"/>
              <w:rPr>
                <w:bCs w:val="0"/>
              </w:rPr>
            </w:pPr>
            <w:r w:rsidRPr="002B2B95">
              <w:rPr>
                <w:bCs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2B95">
              <w:rPr>
                <w:bCs w:val="0"/>
              </w:rPr>
              <w:instrText xml:space="preserve"> FORMTEXT </w:instrText>
            </w:r>
            <w:r w:rsidRPr="002B2B95">
              <w:rPr>
                <w:bCs w:val="0"/>
              </w:rPr>
            </w:r>
            <w:r w:rsidRPr="002B2B95">
              <w:rPr>
                <w:bCs w:val="0"/>
              </w:rPr>
              <w:fldChar w:fldCharType="separate"/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="00B000B0">
              <w:rPr>
                <w:bCs w:val="0"/>
                <w:noProof/>
              </w:rPr>
              <w:t> </w:t>
            </w:r>
            <w:r w:rsidRPr="002B2B95">
              <w:rPr>
                <w:bCs w:val="0"/>
              </w:rPr>
              <w:fldChar w:fldCharType="end"/>
            </w:r>
          </w:p>
        </w:tc>
      </w:tr>
      <w:tr w:rsidR="004A491B" w:rsidRPr="00061600" w:rsidTr="00BA4568">
        <w:tc>
          <w:tcPr>
            <w:tcW w:w="619" w:type="dxa"/>
            <w:vAlign w:val="bottom"/>
          </w:tcPr>
          <w:p w:rsidR="004A491B" w:rsidRPr="00061600" w:rsidRDefault="004A491B" w:rsidP="00D64EE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267" w:type="dxa"/>
            <w:gridSpan w:val="7"/>
            <w:tcBorders>
              <w:bottom w:val="single" w:sz="2" w:space="0" w:color="auto"/>
            </w:tcBorders>
            <w:vAlign w:val="bottom"/>
          </w:tcPr>
          <w:p w:rsidR="004A491B" w:rsidRPr="00061600" w:rsidRDefault="004A491B" w:rsidP="00D64EE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8" w:type="dxa"/>
            <w:vAlign w:val="bottom"/>
          </w:tcPr>
          <w:p w:rsidR="004A491B" w:rsidRPr="00061600" w:rsidRDefault="004A491B" w:rsidP="00D64EE1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10" w:type="dxa"/>
            <w:gridSpan w:val="3"/>
            <w:tcBorders>
              <w:bottom w:val="single" w:sz="2" w:space="0" w:color="auto"/>
            </w:tcBorders>
            <w:vAlign w:val="bottom"/>
          </w:tcPr>
          <w:p w:rsidR="004A491B" w:rsidRPr="00061600" w:rsidRDefault="004A491B" w:rsidP="00D64EE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:rsidR="004A491B" w:rsidRPr="00061600" w:rsidRDefault="004A491B" w:rsidP="00D64EE1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304" w:type="dxa"/>
            <w:gridSpan w:val="2"/>
            <w:tcBorders>
              <w:bottom w:val="single" w:sz="2" w:space="0" w:color="auto"/>
            </w:tcBorders>
            <w:vAlign w:val="bottom"/>
          </w:tcPr>
          <w:p w:rsidR="004A491B" w:rsidRPr="00061600" w:rsidRDefault="004A491B" w:rsidP="00D64EE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491B" w:rsidTr="00BA4568">
        <w:trPr>
          <w:cantSplit/>
        </w:trPr>
        <w:tc>
          <w:tcPr>
            <w:tcW w:w="1339" w:type="dxa"/>
            <w:gridSpan w:val="3"/>
            <w:tcMar>
              <w:left w:w="115" w:type="dxa"/>
              <w:right w:w="0" w:type="dxa"/>
            </w:tcMar>
            <w:vAlign w:val="bottom"/>
          </w:tcPr>
          <w:p w:rsidR="004A491B" w:rsidRDefault="004A491B" w:rsidP="00D64EE1">
            <w:pPr>
              <w:pStyle w:val="Bodytexttable"/>
              <w:widowControl w:val="0"/>
              <w:spacing w:before="60" w:after="0"/>
              <w:ind w:left="-61"/>
            </w:pPr>
            <w:r>
              <w:rPr>
                <w:bCs w:val="0"/>
              </w:rPr>
              <w:t xml:space="preserve">Owner </w:t>
            </w:r>
            <w:r>
              <w:t>n</w:t>
            </w:r>
            <w:r>
              <w:rPr>
                <w:bCs w:val="0"/>
              </w:rPr>
              <w:t>ame:</w:t>
            </w:r>
          </w:p>
        </w:tc>
        <w:tc>
          <w:tcPr>
            <w:tcW w:w="9389" w:type="dxa"/>
            <w:gridSpan w:val="12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4A491B" w:rsidRDefault="004A491B" w:rsidP="00D64EE1">
            <w:pPr>
              <w:pStyle w:val="Bodytexttable"/>
              <w:widowControl w:val="0"/>
              <w:spacing w:before="60"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491B" w:rsidRPr="00061600" w:rsidTr="00BA4568">
        <w:tc>
          <w:tcPr>
            <w:tcW w:w="1609" w:type="dxa"/>
            <w:gridSpan w:val="5"/>
            <w:vAlign w:val="bottom"/>
          </w:tcPr>
          <w:p w:rsidR="004A491B" w:rsidRPr="00061600" w:rsidRDefault="004A491B" w:rsidP="00D64EE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9119" w:type="dxa"/>
            <w:gridSpan w:val="10"/>
            <w:tcBorders>
              <w:bottom w:val="single" w:sz="2" w:space="0" w:color="auto"/>
            </w:tcBorders>
            <w:vAlign w:val="bottom"/>
          </w:tcPr>
          <w:p w:rsidR="004A491B" w:rsidRPr="00061600" w:rsidRDefault="004A491B" w:rsidP="00D64EE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491B" w:rsidRPr="00061600" w:rsidTr="00BA4568">
        <w:tc>
          <w:tcPr>
            <w:tcW w:w="619" w:type="dxa"/>
            <w:vAlign w:val="bottom"/>
          </w:tcPr>
          <w:p w:rsidR="004A491B" w:rsidRPr="00061600" w:rsidRDefault="004A491B" w:rsidP="00D64EE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267" w:type="dxa"/>
            <w:gridSpan w:val="7"/>
            <w:tcBorders>
              <w:bottom w:val="single" w:sz="2" w:space="0" w:color="auto"/>
            </w:tcBorders>
            <w:vAlign w:val="bottom"/>
          </w:tcPr>
          <w:p w:rsidR="004A491B" w:rsidRPr="00061600" w:rsidRDefault="004A491B" w:rsidP="00D64EE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8" w:type="dxa"/>
            <w:vAlign w:val="bottom"/>
          </w:tcPr>
          <w:p w:rsidR="004A491B" w:rsidRPr="00061600" w:rsidRDefault="004A491B" w:rsidP="00D64EE1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10" w:type="dxa"/>
            <w:gridSpan w:val="3"/>
            <w:tcBorders>
              <w:bottom w:val="single" w:sz="2" w:space="0" w:color="auto"/>
            </w:tcBorders>
            <w:vAlign w:val="bottom"/>
          </w:tcPr>
          <w:p w:rsidR="004A491B" w:rsidRPr="00061600" w:rsidRDefault="004A491B" w:rsidP="00D64EE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:rsidR="004A491B" w:rsidRPr="00061600" w:rsidRDefault="004A491B" w:rsidP="00D64EE1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304" w:type="dxa"/>
            <w:gridSpan w:val="2"/>
            <w:tcBorders>
              <w:bottom w:val="single" w:sz="2" w:space="0" w:color="auto"/>
            </w:tcBorders>
            <w:vAlign w:val="bottom"/>
          </w:tcPr>
          <w:p w:rsidR="004A491B" w:rsidRPr="00061600" w:rsidRDefault="004A491B" w:rsidP="00D64EE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491B" w:rsidRPr="00061600" w:rsidTr="00BA4568">
        <w:tc>
          <w:tcPr>
            <w:tcW w:w="799" w:type="dxa"/>
            <w:gridSpan w:val="2"/>
            <w:vAlign w:val="bottom"/>
          </w:tcPr>
          <w:p w:rsidR="004A491B" w:rsidRPr="00061600" w:rsidRDefault="004A491B" w:rsidP="00D64EE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225" w:type="dxa"/>
            <w:gridSpan w:val="4"/>
            <w:tcBorders>
              <w:bottom w:val="single" w:sz="2" w:space="0" w:color="auto"/>
            </w:tcBorders>
            <w:vAlign w:val="bottom"/>
          </w:tcPr>
          <w:p w:rsidR="004A491B" w:rsidRPr="00061600" w:rsidRDefault="004A491B" w:rsidP="00D64EE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bottom"/>
          </w:tcPr>
          <w:p w:rsidR="004A491B" w:rsidRPr="00061600" w:rsidRDefault="004A491B" w:rsidP="00D64EE1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1980" w:type="dxa"/>
            <w:gridSpan w:val="2"/>
            <w:tcBorders>
              <w:bottom w:val="single" w:sz="2" w:space="0" w:color="auto"/>
            </w:tcBorders>
            <w:vAlign w:val="bottom"/>
          </w:tcPr>
          <w:p w:rsidR="004A491B" w:rsidRPr="00061600" w:rsidRDefault="004A491B" w:rsidP="00D64EE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bottom"/>
          </w:tcPr>
          <w:p w:rsidR="004A491B" w:rsidRPr="00061600" w:rsidRDefault="009409DF" w:rsidP="00D64EE1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4A491B" w:rsidRPr="00061600">
              <w:rPr>
                <w:rFonts w:ascii="Arial" w:hAnsi="Arial" w:cs="Arial"/>
                <w:sz w:val="18"/>
                <w:szCs w:val="18"/>
              </w:rPr>
              <w:t>mail:</w:t>
            </w:r>
          </w:p>
        </w:tc>
        <w:tc>
          <w:tcPr>
            <w:tcW w:w="4194" w:type="dxa"/>
            <w:gridSpan w:val="5"/>
            <w:tcBorders>
              <w:bottom w:val="single" w:sz="2" w:space="0" w:color="auto"/>
            </w:tcBorders>
            <w:vAlign w:val="bottom"/>
          </w:tcPr>
          <w:p w:rsidR="004A491B" w:rsidRPr="00061600" w:rsidRDefault="004A491B" w:rsidP="00D64EE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EE314E" w:rsidRPr="002B2B95" w:rsidRDefault="006936FB" w:rsidP="00C403B1">
      <w:pPr>
        <w:pStyle w:val="Form-Heading2"/>
        <w:pBdr>
          <w:bottom w:val="none" w:sz="0" w:space="0" w:color="auto"/>
        </w:pBdr>
        <w:spacing w:before="240" w:after="0"/>
      </w:pPr>
      <w:r>
        <w:t>Testing i</w:t>
      </w:r>
      <w:r w:rsidR="00EE314E">
        <w:t>nformation</w:t>
      </w:r>
    </w:p>
    <w:tbl>
      <w:tblPr>
        <w:tblW w:w="10656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420"/>
        <w:gridCol w:w="1206"/>
        <w:gridCol w:w="1206"/>
        <w:gridCol w:w="1206"/>
        <w:gridCol w:w="1206"/>
        <w:gridCol w:w="1206"/>
        <w:gridCol w:w="1206"/>
      </w:tblGrid>
      <w:tr w:rsidR="001828BC" w:rsidRPr="005C4FEC" w:rsidTr="00BA4568">
        <w:tc>
          <w:tcPr>
            <w:tcW w:w="3420" w:type="dxa"/>
            <w:vAlign w:val="bottom"/>
          </w:tcPr>
          <w:p w:rsidR="00E6631E" w:rsidRPr="007F320D" w:rsidRDefault="00E6631E" w:rsidP="005C4FEC">
            <w:pPr>
              <w:tabs>
                <w:tab w:val="left" w:pos="270"/>
              </w:tabs>
              <w:spacing w:before="6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t>1.</w:t>
            </w:r>
            <w:r w:rsidRPr="007F320D">
              <w:rPr>
                <w:rFonts w:ascii="Arial" w:hAnsi="Arial" w:cs="Arial"/>
                <w:sz w:val="16"/>
                <w:szCs w:val="16"/>
              </w:rPr>
              <w:tab/>
              <w:t>Tank number</w:t>
            </w:r>
          </w:p>
        </w:tc>
        <w:bookmarkStart w:id="1" w:name="Text112"/>
        <w:tc>
          <w:tcPr>
            <w:tcW w:w="1206" w:type="dxa"/>
            <w:vAlign w:val="bottom"/>
          </w:tcPr>
          <w:p w:rsidR="00E6631E" w:rsidRPr="007F320D" w:rsidRDefault="00E6631E" w:rsidP="00943C4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2"/>
                  <w:enabled/>
                  <w:calcOnExit/>
                  <w:textInput/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320D">
              <w:rPr>
                <w:rFonts w:ascii="Arial" w:hAnsi="Arial" w:cs="Arial"/>
                <w:sz w:val="16"/>
                <w:szCs w:val="16"/>
              </w:rPr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bookmarkStart w:id="2" w:name="Text256"/>
        <w:tc>
          <w:tcPr>
            <w:tcW w:w="1206" w:type="dxa"/>
            <w:vAlign w:val="bottom"/>
          </w:tcPr>
          <w:p w:rsidR="00E6631E" w:rsidRPr="007F320D" w:rsidRDefault="00E6631E" w:rsidP="00943C4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6"/>
                  <w:enabled/>
                  <w:calcOnExit/>
                  <w:textInput/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320D">
              <w:rPr>
                <w:rFonts w:ascii="Arial" w:hAnsi="Arial" w:cs="Arial"/>
                <w:sz w:val="16"/>
                <w:szCs w:val="16"/>
              </w:rPr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bookmarkStart w:id="3" w:name="Text257"/>
        <w:tc>
          <w:tcPr>
            <w:tcW w:w="1206" w:type="dxa"/>
            <w:vAlign w:val="bottom"/>
          </w:tcPr>
          <w:p w:rsidR="00E6631E" w:rsidRPr="007F320D" w:rsidRDefault="00E6631E" w:rsidP="00943C4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7"/>
                  <w:enabled/>
                  <w:calcOnExit/>
                  <w:textInput/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320D">
              <w:rPr>
                <w:rFonts w:ascii="Arial" w:hAnsi="Arial" w:cs="Arial"/>
                <w:sz w:val="16"/>
                <w:szCs w:val="16"/>
              </w:rPr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258"/>
        <w:tc>
          <w:tcPr>
            <w:tcW w:w="1206" w:type="dxa"/>
            <w:vAlign w:val="bottom"/>
          </w:tcPr>
          <w:p w:rsidR="00E6631E" w:rsidRPr="007F320D" w:rsidRDefault="00E6631E" w:rsidP="00943C4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8"/>
                  <w:enabled/>
                  <w:calcOnExit/>
                  <w:textInput/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320D">
              <w:rPr>
                <w:rFonts w:ascii="Arial" w:hAnsi="Arial" w:cs="Arial"/>
                <w:sz w:val="16"/>
                <w:szCs w:val="16"/>
              </w:rPr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259"/>
        <w:tc>
          <w:tcPr>
            <w:tcW w:w="1206" w:type="dxa"/>
            <w:vAlign w:val="bottom"/>
          </w:tcPr>
          <w:p w:rsidR="00E6631E" w:rsidRPr="007F320D" w:rsidRDefault="00E6631E" w:rsidP="00943C4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9"/>
                  <w:enabled/>
                  <w:calcOnExit/>
                  <w:textInput/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320D">
              <w:rPr>
                <w:rFonts w:ascii="Arial" w:hAnsi="Arial" w:cs="Arial"/>
                <w:sz w:val="16"/>
                <w:szCs w:val="16"/>
              </w:rPr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bookmarkStart w:id="6" w:name="Text260"/>
        <w:tc>
          <w:tcPr>
            <w:tcW w:w="1206" w:type="dxa"/>
            <w:vAlign w:val="bottom"/>
          </w:tcPr>
          <w:p w:rsidR="00E6631E" w:rsidRPr="007F320D" w:rsidRDefault="00E6631E" w:rsidP="00943C4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0"/>
                  <w:enabled/>
                  <w:calcOnExit/>
                  <w:textInput/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320D">
              <w:rPr>
                <w:rFonts w:ascii="Arial" w:hAnsi="Arial" w:cs="Arial"/>
                <w:sz w:val="16"/>
                <w:szCs w:val="16"/>
              </w:rPr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1828BC" w:rsidRPr="005C4FEC" w:rsidTr="00BA4568">
        <w:tc>
          <w:tcPr>
            <w:tcW w:w="3420" w:type="dxa"/>
            <w:vAlign w:val="bottom"/>
          </w:tcPr>
          <w:p w:rsidR="005C4FEC" w:rsidRPr="007F320D" w:rsidRDefault="005C4FEC" w:rsidP="005C4FEC">
            <w:pPr>
              <w:tabs>
                <w:tab w:val="left" w:pos="270"/>
              </w:tabs>
              <w:spacing w:before="60"/>
              <w:ind w:left="360" w:right="-108" w:hanging="3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t>2.</w:t>
            </w:r>
            <w:r w:rsidRPr="007F320D">
              <w:rPr>
                <w:rFonts w:ascii="Arial" w:hAnsi="Arial" w:cs="Arial"/>
                <w:sz w:val="16"/>
                <w:szCs w:val="16"/>
              </w:rPr>
              <w:tab/>
              <w:t>Product stored</w:t>
            </w:r>
          </w:p>
        </w:tc>
        <w:tc>
          <w:tcPr>
            <w:tcW w:w="1206" w:type="dxa"/>
            <w:vAlign w:val="bottom"/>
          </w:tcPr>
          <w:p w:rsidR="005C4FEC" w:rsidRPr="007F320D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7" w:name="Text264"/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320D">
              <w:rPr>
                <w:rFonts w:ascii="Arial" w:hAnsi="Arial" w:cs="Arial"/>
                <w:sz w:val="16"/>
                <w:szCs w:val="16"/>
              </w:rPr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206" w:type="dxa"/>
            <w:vAlign w:val="bottom"/>
          </w:tcPr>
          <w:p w:rsidR="005C4FEC" w:rsidRPr="007F320D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320D">
              <w:rPr>
                <w:rFonts w:ascii="Arial" w:hAnsi="Arial" w:cs="Arial"/>
                <w:sz w:val="16"/>
                <w:szCs w:val="16"/>
              </w:rPr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vAlign w:val="bottom"/>
          </w:tcPr>
          <w:p w:rsidR="005C4FEC" w:rsidRPr="007F320D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320D">
              <w:rPr>
                <w:rFonts w:ascii="Arial" w:hAnsi="Arial" w:cs="Arial"/>
                <w:sz w:val="16"/>
                <w:szCs w:val="16"/>
              </w:rPr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vAlign w:val="bottom"/>
          </w:tcPr>
          <w:p w:rsidR="005C4FEC" w:rsidRPr="007F320D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320D">
              <w:rPr>
                <w:rFonts w:ascii="Arial" w:hAnsi="Arial" w:cs="Arial"/>
                <w:sz w:val="16"/>
                <w:szCs w:val="16"/>
              </w:rPr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vAlign w:val="bottom"/>
          </w:tcPr>
          <w:p w:rsidR="005C4FEC" w:rsidRPr="007F320D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320D">
              <w:rPr>
                <w:rFonts w:ascii="Arial" w:hAnsi="Arial" w:cs="Arial"/>
                <w:sz w:val="16"/>
                <w:szCs w:val="16"/>
              </w:rPr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vAlign w:val="bottom"/>
          </w:tcPr>
          <w:p w:rsidR="005C4FEC" w:rsidRPr="007F320D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320D">
              <w:rPr>
                <w:rFonts w:ascii="Arial" w:hAnsi="Arial" w:cs="Arial"/>
                <w:sz w:val="16"/>
                <w:szCs w:val="16"/>
              </w:rPr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828BC" w:rsidRPr="005C4FEC" w:rsidTr="00BA4568">
        <w:tc>
          <w:tcPr>
            <w:tcW w:w="3420" w:type="dxa"/>
            <w:vAlign w:val="bottom"/>
          </w:tcPr>
          <w:p w:rsidR="005C4FEC" w:rsidRPr="007F320D" w:rsidRDefault="005C4FEC" w:rsidP="00A448F2">
            <w:pPr>
              <w:tabs>
                <w:tab w:val="left" w:pos="270"/>
              </w:tabs>
              <w:spacing w:before="6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t>3.</w:t>
            </w:r>
            <w:r w:rsidRPr="007F320D">
              <w:rPr>
                <w:rFonts w:ascii="Arial" w:hAnsi="Arial" w:cs="Arial"/>
                <w:sz w:val="16"/>
                <w:szCs w:val="16"/>
              </w:rPr>
              <w:tab/>
            </w:r>
            <w:r w:rsidR="004F6FB9" w:rsidRPr="007F320D">
              <w:rPr>
                <w:rFonts w:ascii="Arial" w:hAnsi="Arial" w:cs="Arial"/>
                <w:sz w:val="16"/>
                <w:szCs w:val="16"/>
              </w:rPr>
              <w:t>Tank volume, gallons</w:t>
            </w:r>
          </w:p>
        </w:tc>
        <w:tc>
          <w:tcPr>
            <w:tcW w:w="1206" w:type="dxa"/>
            <w:vAlign w:val="bottom"/>
          </w:tcPr>
          <w:p w:rsidR="005C4FEC" w:rsidRPr="007F320D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320D">
              <w:rPr>
                <w:rFonts w:ascii="Arial" w:hAnsi="Arial" w:cs="Arial"/>
                <w:sz w:val="16"/>
                <w:szCs w:val="16"/>
              </w:rPr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vAlign w:val="bottom"/>
          </w:tcPr>
          <w:p w:rsidR="005C4FEC" w:rsidRPr="007F320D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320D">
              <w:rPr>
                <w:rFonts w:ascii="Arial" w:hAnsi="Arial" w:cs="Arial"/>
                <w:sz w:val="16"/>
                <w:szCs w:val="16"/>
              </w:rPr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vAlign w:val="bottom"/>
          </w:tcPr>
          <w:p w:rsidR="005C4FEC" w:rsidRPr="007F320D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320D">
              <w:rPr>
                <w:rFonts w:ascii="Arial" w:hAnsi="Arial" w:cs="Arial"/>
                <w:sz w:val="16"/>
                <w:szCs w:val="16"/>
              </w:rPr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vAlign w:val="bottom"/>
          </w:tcPr>
          <w:p w:rsidR="005C4FEC" w:rsidRPr="007F320D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320D">
              <w:rPr>
                <w:rFonts w:ascii="Arial" w:hAnsi="Arial" w:cs="Arial"/>
                <w:sz w:val="16"/>
                <w:szCs w:val="16"/>
              </w:rPr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vAlign w:val="bottom"/>
          </w:tcPr>
          <w:p w:rsidR="005C4FEC" w:rsidRPr="007F320D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320D">
              <w:rPr>
                <w:rFonts w:ascii="Arial" w:hAnsi="Arial" w:cs="Arial"/>
                <w:sz w:val="16"/>
                <w:szCs w:val="16"/>
              </w:rPr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vAlign w:val="bottom"/>
          </w:tcPr>
          <w:p w:rsidR="005C4FEC" w:rsidRPr="007F320D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320D">
              <w:rPr>
                <w:rFonts w:ascii="Arial" w:hAnsi="Arial" w:cs="Arial"/>
                <w:sz w:val="16"/>
                <w:szCs w:val="16"/>
              </w:rPr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828BC" w:rsidRPr="005C4FEC" w:rsidTr="00BA4568">
        <w:tc>
          <w:tcPr>
            <w:tcW w:w="3420" w:type="dxa"/>
            <w:vAlign w:val="bottom"/>
          </w:tcPr>
          <w:p w:rsidR="005C4FEC" w:rsidRPr="007F320D" w:rsidRDefault="005C4FEC" w:rsidP="00A448F2">
            <w:pPr>
              <w:tabs>
                <w:tab w:val="left" w:pos="270"/>
              </w:tabs>
              <w:spacing w:before="60"/>
              <w:ind w:left="360" w:right="-108" w:hanging="3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t>4.</w:t>
            </w:r>
            <w:r w:rsidRPr="007F320D">
              <w:rPr>
                <w:rFonts w:ascii="Arial" w:hAnsi="Arial" w:cs="Arial"/>
                <w:sz w:val="16"/>
                <w:szCs w:val="16"/>
              </w:rPr>
              <w:tab/>
            </w:r>
            <w:r w:rsidR="004F6FB9" w:rsidRPr="007F320D">
              <w:rPr>
                <w:rFonts w:ascii="Arial" w:hAnsi="Arial" w:cs="Arial"/>
                <w:sz w:val="16"/>
                <w:szCs w:val="16"/>
              </w:rPr>
              <w:t>Tank diameter, inches</w:t>
            </w:r>
          </w:p>
        </w:tc>
        <w:tc>
          <w:tcPr>
            <w:tcW w:w="1206" w:type="dxa"/>
            <w:vAlign w:val="bottom"/>
          </w:tcPr>
          <w:p w:rsidR="005C4FEC" w:rsidRPr="007F320D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320D">
              <w:rPr>
                <w:rFonts w:ascii="Arial" w:hAnsi="Arial" w:cs="Arial"/>
                <w:sz w:val="16"/>
                <w:szCs w:val="16"/>
              </w:rPr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vAlign w:val="bottom"/>
          </w:tcPr>
          <w:p w:rsidR="005C4FEC" w:rsidRPr="007F320D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320D">
              <w:rPr>
                <w:rFonts w:ascii="Arial" w:hAnsi="Arial" w:cs="Arial"/>
                <w:sz w:val="16"/>
                <w:szCs w:val="16"/>
              </w:rPr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vAlign w:val="bottom"/>
          </w:tcPr>
          <w:p w:rsidR="005C4FEC" w:rsidRPr="007F320D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320D">
              <w:rPr>
                <w:rFonts w:ascii="Arial" w:hAnsi="Arial" w:cs="Arial"/>
                <w:sz w:val="16"/>
                <w:szCs w:val="16"/>
              </w:rPr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vAlign w:val="bottom"/>
          </w:tcPr>
          <w:p w:rsidR="005C4FEC" w:rsidRPr="007F320D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320D">
              <w:rPr>
                <w:rFonts w:ascii="Arial" w:hAnsi="Arial" w:cs="Arial"/>
                <w:sz w:val="16"/>
                <w:szCs w:val="16"/>
              </w:rPr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vAlign w:val="bottom"/>
          </w:tcPr>
          <w:p w:rsidR="005C4FEC" w:rsidRPr="007F320D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320D">
              <w:rPr>
                <w:rFonts w:ascii="Arial" w:hAnsi="Arial" w:cs="Arial"/>
                <w:sz w:val="16"/>
                <w:szCs w:val="16"/>
              </w:rPr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vAlign w:val="bottom"/>
          </w:tcPr>
          <w:p w:rsidR="005C4FEC" w:rsidRPr="007F320D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320D">
              <w:rPr>
                <w:rFonts w:ascii="Arial" w:hAnsi="Arial" w:cs="Arial"/>
                <w:sz w:val="16"/>
                <w:szCs w:val="16"/>
              </w:rPr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828BC" w:rsidRPr="00831AA7" w:rsidTr="00BA4568">
        <w:tc>
          <w:tcPr>
            <w:tcW w:w="3420" w:type="dxa"/>
            <w:vAlign w:val="bottom"/>
          </w:tcPr>
          <w:p w:rsidR="004F6FB9" w:rsidRPr="007F320D" w:rsidRDefault="006936FB" w:rsidP="00E84841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F6FB9" w:rsidRPr="007F320D">
              <w:rPr>
                <w:rFonts w:ascii="Arial" w:hAnsi="Arial" w:cs="Arial"/>
                <w:sz w:val="16"/>
                <w:szCs w:val="16"/>
              </w:rPr>
              <w:t>Overfill device brand</w:t>
            </w:r>
          </w:p>
        </w:tc>
        <w:tc>
          <w:tcPr>
            <w:tcW w:w="1206" w:type="dxa"/>
            <w:vAlign w:val="bottom"/>
          </w:tcPr>
          <w:p w:rsidR="004F6FB9" w:rsidRPr="007F320D" w:rsidRDefault="004F6FB9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320D">
              <w:rPr>
                <w:rFonts w:ascii="Arial" w:hAnsi="Arial" w:cs="Arial"/>
                <w:sz w:val="16"/>
                <w:szCs w:val="16"/>
              </w:rPr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vAlign w:val="bottom"/>
          </w:tcPr>
          <w:p w:rsidR="004F6FB9" w:rsidRPr="007F320D" w:rsidRDefault="004F6FB9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320D">
              <w:rPr>
                <w:rFonts w:ascii="Arial" w:hAnsi="Arial" w:cs="Arial"/>
                <w:sz w:val="16"/>
                <w:szCs w:val="16"/>
              </w:rPr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vAlign w:val="bottom"/>
          </w:tcPr>
          <w:p w:rsidR="004F6FB9" w:rsidRPr="007F320D" w:rsidRDefault="004F6FB9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320D">
              <w:rPr>
                <w:rFonts w:ascii="Arial" w:hAnsi="Arial" w:cs="Arial"/>
                <w:sz w:val="16"/>
                <w:szCs w:val="16"/>
              </w:rPr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vAlign w:val="bottom"/>
          </w:tcPr>
          <w:p w:rsidR="004F6FB9" w:rsidRPr="007F320D" w:rsidRDefault="004F6FB9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320D">
              <w:rPr>
                <w:rFonts w:ascii="Arial" w:hAnsi="Arial" w:cs="Arial"/>
                <w:sz w:val="16"/>
                <w:szCs w:val="16"/>
              </w:rPr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vAlign w:val="bottom"/>
          </w:tcPr>
          <w:p w:rsidR="004F6FB9" w:rsidRPr="007F320D" w:rsidRDefault="004F6FB9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320D">
              <w:rPr>
                <w:rFonts w:ascii="Arial" w:hAnsi="Arial" w:cs="Arial"/>
                <w:sz w:val="16"/>
                <w:szCs w:val="16"/>
              </w:rPr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vAlign w:val="bottom"/>
          </w:tcPr>
          <w:p w:rsidR="004F6FB9" w:rsidRPr="007F320D" w:rsidRDefault="004F6FB9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F320D">
              <w:rPr>
                <w:rFonts w:ascii="Arial" w:hAnsi="Arial" w:cs="Arial"/>
                <w:sz w:val="16"/>
                <w:szCs w:val="16"/>
              </w:rPr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828BC" w:rsidRPr="00831AA7" w:rsidTr="00BA4568">
        <w:tc>
          <w:tcPr>
            <w:tcW w:w="3420" w:type="dxa"/>
            <w:tcBorders>
              <w:bottom w:val="double" w:sz="4" w:space="0" w:color="auto"/>
            </w:tcBorders>
            <w:vAlign w:val="bottom"/>
          </w:tcPr>
          <w:p w:rsidR="00E84841" w:rsidRPr="007F320D" w:rsidRDefault="00DA00D5" w:rsidP="00A448F2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t>6</w:t>
            </w:r>
            <w:r w:rsidR="00E84841" w:rsidRPr="007F320D">
              <w:rPr>
                <w:rFonts w:ascii="Arial" w:hAnsi="Arial" w:cs="Arial"/>
                <w:sz w:val="16"/>
                <w:szCs w:val="16"/>
              </w:rPr>
              <w:t>.</w:t>
            </w:r>
            <w:r w:rsidR="00E84841" w:rsidRPr="007F320D">
              <w:rPr>
                <w:rFonts w:ascii="Arial" w:hAnsi="Arial" w:cs="Arial"/>
                <w:sz w:val="16"/>
                <w:szCs w:val="16"/>
              </w:rPr>
              <w:tab/>
            </w:r>
            <w:r w:rsidR="004F6FB9" w:rsidRPr="007F320D">
              <w:rPr>
                <w:rFonts w:ascii="Arial" w:hAnsi="Arial" w:cs="Arial"/>
                <w:sz w:val="16"/>
                <w:szCs w:val="16"/>
              </w:rPr>
              <w:t>Type</w:t>
            </w:r>
          </w:p>
        </w:tc>
        <w:tc>
          <w:tcPr>
            <w:tcW w:w="1206" w:type="dxa"/>
            <w:tcBorders>
              <w:bottom w:val="double" w:sz="4" w:space="0" w:color="auto"/>
            </w:tcBorders>
            <w:vAlign w:val="bottom"/>
          </w:tcPr>
          <w:p w:rsidR="00E84841" w:rsidRPr="007F320D" w:rsidRDefault="00E84841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 w:rsidRPr="007F32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F6FB9" w:rsidRPr="007F320D">
              <w:rPr>
                <w:rFonts w:ascii="Arial" w:hAnsi="Arial" w:cs="Arial"/>
                <w:sz w:val="16"/>
                <w:szCs w:val="16"/>
              </w:rPr>
              <w:t>Auto shutoff</w:t>
            </w:r>
          </w:p>
          <w:p w:rsidR="00E84841" w:rsidRPr="007F320D" w:rsidRDefault="00E84841" w:rsidP="00A448F2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 w:rsidRPr="007F32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F6FB9" w:rsidRPr="007F320D">
              <w:rPr>
                <w:rFonts w:ascii="Arial" w:hAnsi="Arial" w:cs="Arial"/>
                <w:sz w:val="16"/>
                <w:szCs w:val="16"/>
              </w:rPr>
              <w:t>Ball float</w:t>
            </w:r>
          </w:p>
        </w:tc>
        <w:tc>
          <w:tcPr>
            <w:tcW w:w="1206" w:type="dxa"/>
            <w:tcBorders>
              <w:bottom w:val="double" w:sz="4" w:space="0" w:color="auto"/>
            </w:tcBorders>
            <w:vAlign w:val="bottom"/>
          </w:tcPr>
          <w:p w:rsidR="004F6FB9" w:rsidRPr="007F320D" w:rsidRDefault="004F6FB9" w:rsidP="004F6FB9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Auto shutoff</w:t>
            </w:r>
          </w:p>
          <w:p w:rsidR="00E84841" w:rsidRPr="007F320D" w:rsidRDefault="004F6FB9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Ball float</w:t>
            </w:r>
          </w:p>
        </w:tc>
        <w:tc>
          <w:tcPr>
            <w:tcW w:w="1206" w:type="dxa"/>
            <w:tcBorders>
              <w:bottom w:val="double" w:sz="4" w:space="0" w:color="auto"/>
            </w:tcBorders>
            <w:vAlign w:val="bottom"/>
          </w:tcPr>
          <w:p w:rsidR="004F6FB9" w:rsidRPr="007F320D" w:rsidRDefault="004F6FB9" w:rsidP="004F6FB9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Auto shutoff</w:t>
            </w:r>
          </w:p>
          <w:p w:rsidR="00E84841" w:rsidRPr="007F320D" w:rsidRDefault="004F6FB9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Ball float</w:t>
            </w:r>
          </w:p>
        </w:tc>
        <w:tc>
          <w:tcPr>
            <w:tcW w:w="1206" w:type="dxa"/>
            <w:tcBorders>
              <w:bottom w:val="double" w:sz="4" w:space="0" w:color="auto"/>
            </w:tcBorders>
            <w:vAlign w:val="bottom"/>
          </w:tcPr>
          <w:p w:rsidR="004F6FB9" w:rsidRPr="007F320D" w:rsidRDefault="004F6FB9" w:rsidP="004F6FB9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Auto shutoff</w:t>
            </w:r>
          </w:p>
          <w:p w:rsidR="00E84841" w:rsidRPr="007F320D" w:rsidRDefault="004F6FB9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Ball float </w:t>
            </w:r>
          </w:p>
        </w:tc>
        <w:tc>
          <w:tcPr>
            <w:tcW w:w="1206" w:type="dxa"/>
            <w:tcBorders>
              <w:bottom w:val="double" w:sz="4" w:space="0" w:color="auto"/>
            </w:tcBorders>
            <w:vAlign w:val="bottom"/>
          </w:tcPr>
          <w:p w:rsidR="004F6FB9" w:rsidRPr="007F320D" w:rsidRDefault="004F6FB9" w:rsidP="004F6FB9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Auto shutoff</w:t>
            </w:r>
          </w:p>
          <w:p w:rsidR="00E84841" w:rsidRPr="007F320D" w:rsidRDefault="004F6FB9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Ball float</w:t>
            </w:r>
          </w:p>
        </w:tc>
        <w:tc>
          <w:tcPr>
            <w:tcW w:w="1206" w:type="dxa"/>
            <w:tcBorders>
              <w:bottom w:val="double" w:sz="4" w:space="0" w:color="auto"/>
            </w:tcBorders>
            <w:vAlign w:val="bottom"/>
          </w:tcPr>
          <w:p w:rsidR="004F6FB9" w:rsidRPr="007F320D" w:rsidRDefault="004F6FB9" w:rsidP="004F6FB9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Auto shutoff</w:t>
            </w:r>
          </w:p>
          <w:p w:rsidR="00E84841" w:rsidRPr="007F320D" w:rsidRDefault="004F6FB9" w:rsidP="007F320D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Ball float</w:t>
            </w:r>
          </w:p>
        </w:tc>
      </w:tr>
      <w:tr w:rsidR="001828BC" w:rsidRPr="00831AA7" w:rsidTr="00BA4568">
        <w:tc>
          <w:tcPr>
            <w:tcW w:w="342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4F6FB9" w:rsidRPr="007F320D" w:rsidRDefault="00E54E25" w:rsidP="00E84841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b/>
                <w:sz w:val="16"/>
                <w:szCs w:val="16"/>
              </w:rPr>
            </w:pPr>
            <w:r w:rsidRPr="007F320D">
              <w:rPr>
                <w:rFonts w:ascii="Arial" w:hAnsi="Arial" w:cs="Arial"/>
                <w:b/>
                <w:sz w:val="16"/>
                <w:szCs w:val="16"/>
              </w:rPr>
              <w:t xml:space="preserve">Automatic </w:t>
            </w:r>
            <w:r w:rsidR="006936FB" w:rsidRPr="007F320D">
              <w:rPr>
                <w:rFonts w:ascii="Arial" w:hAnsi="Arial" w:cs="Arial"/>
                <w:b/>
                <w:sz w:val="16"/>
                <w:szCs w:val="16"/>
              </w:rPr>
              <w:t>shutoff inspection</w:t>
            </w: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4F6FB9" w:rsidRPr="007F320D" w:rsidRDefault="004F6FB9" w:rsidP="005C4F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4F6FB9" w:rsidRPr="007F320D" w:rsidRDefault="004F6FB9" w:rsidP="005C4F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4F6FB9" w:rsidRPr="007F320D" w:rsidRDefault="004F6FB9" w:rsidP="005C4F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4F6FB9" w:rsidRPr="007F320D" w:rsidRDefault="004F6FB9" w:rsidP="005C4F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4F6FB9" w:rsidRPr="007F320D" w:rsidRDefault="004F6FB9" w:rsidP="005C4F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4F6FB9" w:rsidRPr="007F320D" w:rsidRDefault="004F6FB9" w:rsidP="005C4F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28BC" w:rsidRPr="00831AA7" w:rsidTr="00BA4568">
        <w:tc>
          <w:tcPr>
            <w:tcW w:w="3420" w:type="dxa"/>
            <w:vAlign w:val="bottom"/>
          </w:tcPr>
          <w:p w:rsidR="00E84841" w:rsidRPr="007F320D" w:rsidRDefault="00DA00D5" w:rsidP="00A448F2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t>7</w:t>
            </w:r>
            <w:r w:rsidR="00E84841" w:rsidRPr="007F320D">
              <w:rPr>
                <w:rFonts w:ascii="Arial" w:hAnsi="Arial" w:cs="Arial"/>
                <w:sz w:val="16"/>
                <w:szCs w:val="16"/>
              </w:rPr>
              <w:t>.</w:t>
            </w:r>
            <w:r w:rsidR="00E84841" w:rsidRPr="007F320D">
              <w:rPr>
                <w:rFonts w:ascii="Arial" w:hAnsi="Arial" w:cs="Arial"/>
                <w:sz w:val="16"/>
                <w:szCs w:val="16"/>
              </w:rPr>
              <w:tab/>
            </w:r>
            <w:r w:rsidR="00E54E25" w:rsidRPr="007F320D">
              <w:rPr>
                <w:rFonts w:ascii="Arial" w:hAnsi="Arial" w:cs="Arial"/>
                <w:sz w:val="16"/>
                <w:szCs w:val="16"/>
              </w:rPr>
              <w:t>Drop tube removed from the tank?</w:t>
            </w:r>
          </w:p>
        </w:tc>
        <w:tc>
          <w:tcPr>
            <w:tcW w:w="1206" w:type="dxa"/>
            <w:vAlign w:val="bottom"/>
          </w:tcPr>
          <w:p w:rsidR="00E84841" w:rsidRPr="007F320D" w:rsidRDefault="00E54E25" w:rsidP="00E84841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E84841" w:rsidRPr="007F320D" w:rsidRDefault="00E54E2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E84841" w:rsidRPr="007F320D" w:rsidRDefault="00E54E2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E84841" w:rsidRPr="007F320D" w:rsidRDefault="00E54E2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F320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E84841" w:rsidRPr="007F320D" w:rsidRDefault="00E54E2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E84841" w:rsidRPr="007F320D" w:rsidRDefault="00E54E2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1828BC" w:rsidRPr="00831AA7" w:rsidTr="00BA4568">
        <w:tc>
          <w:tcPr>
            <w:tcW w:w="3420" w:type="dxa"/>
            <w:vAlign w:val="bottom"/>
          </w:tcPr>
          <w:p w:rsidR="00E965EB" w:rsidRPr="007F320D" w:rsidRDefault="00DA00D5" w:rsidP="00A448F2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t>8</w:t>
            </w:r>
            <w:r w:rsidR="00E965EB" w:rsidRPr="007F320D">
              <w:rPr>
                <w:rFonts w:ascii="Arial" w:hAnsi="Arial" w:cs="Arial"/>
                <w:sz w:val="16"/>
                <w:szCs w:val="16"/>
              </w:rPr>
              <w:t>.</w:t>
            </w:r>
            <w:r w:rsidR="00E965EB" w:rsidRPr="007F320D">
              <w:rPr>
                <w:rFonts w:ascii="Arial" w:hAnsi="Arial" w:cs="Arial"/>
                <w:sz w:val="16"/>
                <w:szCs w:val="16"/>
              </w:rPr>
              <w:tab/>
            </w:r>
            <w:r w:rsidRPr="007F320D">
              <w:rPr>
                <w:rFonts w:ascii="Arial" w:hAnsi="Arial" w:cs="Arial"/>
                <w:sz w:val="16"/>
                <w:szCs w:val="16"/>
              </w:rPr>
              <w:t>Drop tube and float are free of debris?</w:t>
            </w:r>
          </w:p>
        </w:tc>
        <w:tc>
          <w:tcPr>
            <w:tcW w:w="1206" w:type="dxa"/>
            <w:vAlign w:val="bottom"/>
          </w:tcPr>
          <w:p w:rsidR="00E965EB" w:rsidRPr="007F320D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E965EB" w:rsidRPr="007F320D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E965EB" w:rsidRPr="007F320D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E965EB" w:rsidRPr="007F320D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F320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E965EB" w:rsidRPr="007F320D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E965EB" w:rsidRPr="007F320D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1828BC" w:rsidRPr="00831AA7" w:rsidTr="00BA4568">
        <w:tc>
          <w:tcPr>
            <w:tcW w:w="3420" w:type="dxa"/>
            <w:vAlign w:val="bottom"/>
          </w:tcPr>
          <w:p w:rsidR="00E965EB" w:rsidRPr="007F320D" w:rsidRDefault="00DA00D5" w:rsidP="00A448F2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t>9</w:t>
            </w:r>
            <w:r w:rsidR="00E965EB" w:rsidRPr="007F320D">
              <w:rPr>
                <w:rFonts w:ascii="Arial" w:hAnsi="Arial" w:cs="Arial"/>
                <w:sz w:val="16"/>
                <w:szCs w:val="16"/>
              </w:rPr>
              <w:t>.</w:t>
            </w:r>
            <w:r w:rsidR="00E965EB" w:rsidRPr="007F320D">
              <w:rPr>
                <w:rFonts w:ascii="Arial" w:hAnsi="Arial" w:cs="Arial"/>
                <w:sz w:val="16"/>
                <w:szCs w:val="16"/>
              </w:rPr>
              <w:tab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Float moves freely </w:t>
            </w:r>
            <w:r w:rsidR="004E43AC" w:rsidRPr="007F320D">
              <w:rPr>
                <w:rFonts w:ascii="Arial" w:hAnsi="Arial" w:cs="Arial"/>
                <w:sz w:val="16"/>
                <w:szCs w:val="16"/>
              </w:rPr>
              <w:t xml:space="preserve">without binding </w:t>
            </w:r>
            <w:r w:rsidRPr="007F320D">
              <w:rPr>
                <w:rFonts w:ascii="Arial" w:hAnsi="Arial" w:cs="Arial"/>
                <w:sz w:val="16"/>
                <w:szCs w:val="16"/>
              </w:rPr>
              <w:t>and poppet moves into flow path?</w:t>
            </w:r>
          </w:p>
        </w:tc>
        <w:tc>
          <w:tcPr>
            <w:tcW w:w="1206" w:type="dxa"/>
            <w:vAlign w:val="bottom"/>
          </w:tcPr>
          <w:p w:rsidR="00E965EB" w:rsidRPr="007F320D" w:rsidRDefault="00E965EB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E965EB" w:rsidRPr="007F320D" w:rsidRDefault="00E965EB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E965EB" w:rsidRPr="007F320D" w:rsidRDefault="00E965EB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F320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E965EB" w:rsidRPr="007F320D" w:rsidRDefault="00E965EB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E965EB" w:rsidRPr="007F320D" w:rsidRDefault="00E965EB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E965EB" w:rsidRPr="007F320D" w:rsidRDefault="00E965EB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1828BC" w:rsidRPr="00831AA7" w:rsidTr="00BA4568">
        <w:tc>
          <w:tcPr>
            <w:tcW w:w="3420" w:type="dxa"/>
            <w:vAlign w:val="bottom"/>
          </w:tcPr>
          <w:p w:rsidR="00E965EB" w:rsidRPr="007F320D" w:rsidRDefault="00DA00D5" w:rsidP="00A448F2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t>10</w:t>
            </w:r>
            <w:r w:rsidR="00E965EB" w:rsidRPr="007F320D">
              <w:rPr>
                <w:rFonts w:ascii="Arial" w:hAnsi="Arial" w:cs="Arial"/>
                <w:sz w:val="16"/>
                <w:szCs w:val="16"/>
              </w:rPr>
              <w:t>.</w:t>
            </w:r>
            <w:r w:rsidR="00E965EB" w:rsidRPr="007F320D">
              <w:rPr>
                <w:rFonts w:ascii="Arial" w:hAnsi="Arial" w:cs="Arial"/>
                <w:sz w:val="16"/>
                <w:szCs w:val="16"/>
              </w:rPr>
              <w:tab/>
            </w:r>
            <w:r w:rsidRPr="007F320D">
              <w:rPr>
                <w:rFonts w:ascii="Arial" w:hAnsi="Arial" w:cs="Arial"/>
                <w:sz w:val="16"/>
                <w:szCs w:val="16"/>
              </w:rPr>
              <w:t>Bypass valve is open and free of blockage</w:t>
            </w:r>
            <w:r w:rsidR="004E43AC" w:rsidRPr="007F320D">
              <w:rPr>
                <w:rFonts w:ascii="Arial" w:hAnsi="Arial" w:cs="Arial"/>
                <w:sz w:val="16"/>
                <w:szCs w:val="16"/>
              </w:rPr>
              <w:t xml:space="preserve"> (if present)</w:t>
            </w:r>
            <w:r w:rsidRPr="007F320D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206" w:type="dxa"/>
            <w:vAlign w:val="bottom"/>
          </w:tcPr>
          <w:p w:rsidR="001828BC" w:rsidRPr="007F320D" w:rsidRDefault="00DA00D5" w:rsidP="00E965EB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="001828BC" w:rsidRPr="007F32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  <w:p w:rsidR="00E965EB" w:rsidRPr="007F320D" w:rsidRDefault="00DA00D5" w:rsidP="00E965EB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NA</w:t>
            </w:r>
          </w:p>
        </w:tc>
        <w:tc>
          <w:tcPr>
            <w:tcW w:w="1206" w:type="dxa"/>
            <w:vAlign w:val="bottom"/>
          </w:tcPr>
          <w:p w:rsidR="001828BC" w:rsidRPr="007F320D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="001828BC" w:rsidRPr="007F320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  <w:p w:rsidR="00E965EB" w:rsidRPr="007F320D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NA</w:t>
            </w:r>
          </w:p>
        </w:tc>
        <w:tc>
          <w:tcPr>
            <w:tcW w:w="1206" w:type="dxa"/>
            <w:vAlign w:val="bottom"/>
          </w:tcPr>
          <w:p w:rsidR="00E965EB" w:rsidRPr="007F320D" w:rsidRDefault="00DA00D5" w:rsidP="00BA4568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="001828BC" w:rsidRPr="007F32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NA</w:t>
            </w:r>
          </w:p>
        </w:tc>
        <w:tc>
          <w:tcPr>
            <w:tcW w:w="1206" w:type="dxa"/>
            <w:vAlign w:val="bottom"/>
          </w:tcPr>
          <w:p w:rsidR="001828BC" w:rsidRPr="007F320D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="001828BC" w:rsidRPr="007F32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  <w:p w:rsidR="00E965EB" w:rsidRPr="007F320D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NA</w:t>
            </w:r>
          </w:p>
        </w:tc>
        <w:tc>
          <w:tcPr>
            <w:tcW w:w="1206" w:type="dxa"/>
            <w:vAlign w:val="bottom"/>
          </w:tcPr>
          <w:p w:rsidR="001828BC" w:rsidRPr="007F320D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="001828BC" w:rsidRPr="007F32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  <w:p w:rsidR="00E965EB" w:rsidRPr="007F320D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NA</w:t>
            </w:r>
          </w:p>
        </w:tc>
        <w:tc>
          <w:tcPr>
            <w:tcW w:w="1206" w:type="dxa"/>
            <w:vAlign w:val="bottom"/>
          </w:tcPr>
          <w:p w:rsidR="001828BC" w:rsidRPr="007F320D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="001828BC" w:rsidRPr="007F32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  <w:p w:rsidR="00E965EB" w:rsidRPr="007F320D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NA</w:t>
            </w:r>
          </w:p>
        </w:tc>
      </w:tr>
      <w:tr w:rsidR="001828BC" w:rsidRPr="00831AA7" w:rsidTr="00BA4568">
        <w:tc>
          <w:tcPr>
            <w:tcW w:w="3420" w:type="dxa"/>
            <w:tcBorders>
              <w:bottom w:val="double" w:sz="4" w:space="0" w:color="auto"/>
            </w:tcBorders>
            <w:vAlign w:val="bottom"/>
          </w:tcPr>
          <w:p w:rsidR="00E965EB" w:rsidRPr="007F320D" w:rsidRDefault="00E965EB" w:rsidP="00A448F2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t>1</w:t>
            </w:r>
            <w:r w:rsidR="00DA00D5" w:rsidRPr="007F320D">
              <w:rPr>
                <w:rFonts w:ascii="Arial" w:hAnsi="Arial" w:cs="Arial"/>
                <w:sz w:val="16"/>
                <w:szCs w:val="16"/>
              </w:rPr>
              <w:t>1</w:t>
            </w:r>
            <w:r w:rsidRPr="007F320D">
              <w:rPr>
                <w:rFonts w:ascii="Arial" w:hAnsi="Arial" w:cs="Arial"/>
                <w:sz w:val="16"/>
                <w:szCs w:val="16"/>
              </w:rPr>
              <w:t>.</w:t>
            </w:r>
            <w:r w:rsidRPr="007F320D">
              <w:rPr>
                <w:rFonts w:ascii="Arial" w:hAnsi="Arial" w:cs="Arial"/>
                <w:sz w:val="16"/>
                <w:szCs w:val="16"/>
              </w:rPr>
              <w:tab/>
            </w:r>
            <w:r w:rsidR="00DA00D5" w:rsidRPr="007F320D">
              <w:rPr>
                <w:rFonts w:ascii="Arial" w:hAnsi="Arial" w:cs="Arial"/>
                <w:sz w:val="16"/>
                <w:szCs w:val="16"/>
              </w:rPr>
              <w:t>Flapper is adjusted to shut off flow at 95% capacity?</w:t>
            </w:r>
          </w:p>
        </w:tc>
        <w:tc>
          <w:tcPr>
            <w:tcW w:w="1206" w:type="dxa"/>
            <w:tcBorders>
              <w:bottom w:val="double" w:sz="4" w:space="0" w:color="auto"/>
            </w:tcBorders>
            <w:vAlign w:val="bottom"/>
          </w:tcPr>
          <w:p w:rsidR="00E965EB" w:rsidRPr="007F320D" w:rsidRDefault="00E965EB" w:rsidP="00BA4568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="001828BC" w:rsidRPr="007F32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tcBorders>
              <w:bottom w:val="double" w:sz="4" w:space="0" w:color="auto"/>
            </w:tcBorders>
            <w:vAlign w:val="bottom"/>
          </w:tcPr>
          <w:p w:rsidR="00E965EB" w:rsidRPr="007F320D" w:rsidRDefault="00E965EB" w:rsidP="00BA4568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tcBorders>
              <w:bottom w:val="double" w:sz="4" w:space="0" w:color="auto"/>
            </w:tcBorders>
            <w:vAlign w:val="bottom"/>
          </w:tcPr>
          <w:p w:rsidR="00E965EB" w:rsidRPr="007F320D" w:rsidRDefault="00E965EB" w:rsidP="00BA4568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tcBorders>
              <w:bottom w:val="double" w:sz="4" w:space="0" w:color="auto"/>
            </w:tcBorders>
            <w:vAlign w:val="bottom"/>
          </w:tcPr>
          <w:p w:rsidR="00E965EB" w:rsidRPr="007F320D" w:rsidRDefault="00E965EB" w:rsidP="00BA4568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tcBorders>
              <w:bottom w:val="double" w:sz="4" w:space="0" w:color="auto"/>
            </w:tcBorders>
            <w:vAlign w:val="bottom"/>
          </w:tcPr>
          <w:p w:rsidR="00E965EB" w:rsidRPr="007F320D" w:rsidRDefault="00E965EB" w:rsidP="00BA4568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tcBorders>
              <w:bottom w:val="double" w:sz="4" w:space="0" w:color="auto"/>
            </w:tcBorders>
            <w:vAlign w:val="bottom"/>
          </w:tcPr>
          <w:p w:rsidR="00E965EB" w:rsidRPr="007F320D" w:rsidRDefault="00E965EB" w:rsidP="00BA4568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 </w:t>
            </w:r>
          </w:p>
        </w:tc>
      </w:tr>
      <w:tr w:rsidR="001828BC" w:rsidRPr="00516412" w:rsidTr="00BA4568">
        <w:tc>
          <w:tcPr>
            <w:tcW w:w="342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E965EB" w:rsidRPr="00516412" w:rsidRDefault="00DA00D5" w:rsidP="00D64EE1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6412">
              <w:rPr>
                <w:rFonts w:ascii="Arial" w:hAnsi="Arial" w:cs="Arial"/>
                <w:b/>
                <w:i/>
                <w:sz w:val="16"/>
                <w:szCs w:val="16"/>
              </w:rPr>
              <w:t>A “No” in any line 7-11 indicates a failure</w:t>
            </w: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E965EB" w:rsidRPr="00516412" w:rsidRDefault="00E965EB" w:rsidP="005C4FE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E965EB" w:rsidRPr="00516412" w:rsidRDefault="00E965EB" w:rsidP="005C4FE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E965EB" w:rsidRPr="00516412" w:rsidRDefault="00E965EB" w:rsidP="005C4FE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E965EB" w:rsidRPr="00516412" w:rsidRDefault="00E965EB" w:rsidP="005C4FE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E965EB" w:rsidRPr="00516412" w:rsidRDefault="00E965EB" w:rsidP="005C4FE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E965EB" w:rsidRPr="00516412" w:rsidRDefault="00E965EB" w:rsidP="005C4FE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84C0E" w:rsidRPr="00831AA7" w:rsidTr="00BA4568">
        <w:tc>
          <w:tcPr>
            <w:tcW w:w="3420" w:type="dxa"/>
            <w:shd w:val="clear" w:color="auto" w:fill="auto"/>
            <w:vAlign w:val="bottom"/>
          </w:tcPr>
          <w:p w:rsidR="00984C0E" w:rsidRPr="007F320D" w:rsidRDefault="00984C0E" w:rsidP="00465087">
            <w:pPr>
              <w:tabs>
                <w:tab w:val="left" w:pos="270"/>
              </w:tabs>
              <w:spacing w:before="120"/>
              <w:ind w:left="270" w:hanging="270"/>
              <w:rPr>
                <w:rFonts w:ascii="Arial" w:hAnsi="Arial" w:cs="Arial"/>
                <w:b/>
                <w:sz w:val="16"/>
                <w:szCs w:val="16"/>
              </w:rPr>
            </w:pPr>
            <w:r w:rsidRPr="007F320D">
              <w:rPr>
                <w:rFonts w:ascii="Arial" w:hAnsi="Arial" w:cs="Arial"/>
                <w:b/>
                <w:sz w:val="16"/>
                <w:szCs w:val="16"/>
              </w:rPr>
              <w:t xml:space="preserve">Ball </w:t>
            </w:r>
            <w:r w:rsidR="006936FB" w:rsidRPr="007F320D">
              <w:rPr>
                <w:rFonts w:ascii="Arial" w:hAnsi="Arial" w:cs="Arial"/>
                <w:b/>
                <w:sz w:val="16"/>
                <w:szCs w:val="16"/>
              </w:rPr>
              <w:t>float valve inspection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984C0E" w:rsidRPr="007F320D" w:rsidRDefault="00984C0E" w:rsidP="00465087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:rsidR="00984C0E" w:rsidRPr="007F320D" w:rsidRDefault="00984C0E" w:rsidP="00465087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:rsidR="00984C0E" w:rsidRPr="007F320D" w:rsidRDefault="00984C0E" w:rsidP="00465087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:rsidR="00984C0E" w:rsidRPr="007F320D" w:rsidRDefault="00984C0E" w:rsidP="00465087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:rsidR="00984C0E" w:rsidRPr="007F320D" w:rsidRDefault="00984C0E" w:rsidP="00465087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:rsidR="00984C0E" w:rsidRPr="007F320D" w:rsidRDefault="00984C0E" w:rsidP="00465087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28BC" w:rsidRPr="00831AA7" w:rsidTr="00BA4568">
        <w:tc>
          <w:tcPr>
            <w:tcW w:w="3420" w:type="dxa"/>
            <w:vAlign w:val="bottom"/>
          </w:tcPr>
          <w:p w:rsidR="00D64EE1" w:rsidRPr="007F320D" w:rsidRDefault="001828BC" w:rsidP="00A448F2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t>12</w:t>
            </w:r>
            <w:r w:rsidR="00D64EE1" w:rsidRPr="007F320D">
              <w:rPr>
                <w:rFonts w:ascii="Arial" w:hAnsi="Arial" w:cs="Arial"/>
                <w:sz w:val="16"/>
                <w:szCs w:val="16"/>
              </w:rPr>
              <w:t>.</w:t>
            </w:r>
            <w:r w:rsidR="00D64EE1" w:rsidRPr="007F320D">
              <w:rPr>
                <w:rFonts w:ascii="Arial" w:hAnsi="Arial" w:cs="Arial"/>
                <w:sz w:val="16"/>
                <w:szCs w:val="16"/>
              </w:rPr>
              <w:tab/>
            </w:r>
            <w:r w:rsidR="00E54E25" w:rsidRPr="007F320D">
              <w:rPr>
                <w:rFonts w:ascii="Arial" w:hAnsi="Arial" w:cs="Arial"/>
                <w:sz w:val="16"/>
                <w:szCs w:val="16"/>
              </w:rPr>
              <w:t>Tank top fittings are vapor tight and leak-free?</w:t>
            </w:r>
          </w:p>
        </w:tc>
        <w:tc>
          <w:tcPr>
            <w:tcW w:w="1206" w:type="dxa"/>
            <w:vAlign w:val="bottom"/>
          </w:tcPr>
          <w:p w:rsidR="00D64EE1" w:rsidRPr="007F320D" w:rsidRDefault="00E54E25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D64EE1" w:rsidRPr="007F320D" w:rsidRDefault="00E54E25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D64EE1" w:rsidRPr="007F320D" w:rsidRDefault="00E54E25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D64EE1" w:rsidRPr="007F320D" w:rsidRDefault="00E54E25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D64EE1" w:rsidRPr="007F320D" w:rsidRDefault="00E54E25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D64EE1" w:rsidRPr="007F320D" w:rsidRDefault="00E54E25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1828BC" w:rsidRPr="00831AA7" w:rsidTr="00BA4568">
        <w:tc>
          <w:tcPr>
            <w:tcW w:w="3420" w:type="dxa"/>
            <w:vAlign w:val="bottom"/>
          </w:tcPr>
          <w:p w:rsidR="00D64EE1" w:rsidRPr="007F320D" w:rsidRDefault="001828BC" w:rsidP="00A448F2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t>13</w:t>
            </w:r>
            <w:r w:rsidR="00D64EE1" w:rsidRPr="007F320D">
              <w:rPr>
                <w:rFonts w:ascii="Arial" w:hAnsi="Arial" w:cs="Arial"/>
                <w:sz w:val="16"/>
                <w:szCs w:val="16"/>
              </w:rPr>
              <w:t>.</w:t>
            </w:r>
            <w:r w:rsidR="00D64EE1" w:rsidRPr="007F320D">
              <w:rPr>
                <w:rFonts w:ascii="Arial" w:hAnsi="Arial" w:cs="Arial"/>
                <w:sz w:val="16"/>
                <w:szCs w:val="16"/>
              </w:rPr>
              <w:tab/>
            </w:r>
            <w:r w:rsidR="004F6FB9" w:rsidRPr="007F320D">
              <w:rPr>
                <w:rFonts w:ascii="Arial" w:hAnsi="Arial" w:cs="Arial"/>
                <w:spacing w:val="-2"/>
                <w:sz w:val="16"/>
                <w:szCs w:val="16"/>
              </w:rPr>
              <w:t>Ball float cage free of debris?</w:t>
            </w:r>
          </w:p>
        </w:tc>
        <w:tc>
          <w:tcPr>
            <w:tcW w:w="1206" w:type="dxa"/>
            <w:vAlign w:val="bottom"/>
          </w:tcPr>
          <w:p w:rsidR="00D64EE1" w:rsidRPr="007F320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D64EE1" w:rsidRPr="007F320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D64EE1" w:rsidRPr="007F320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D64EE1" w:rsidRPr="007F320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D64EE1" w:rsidRPr="007F320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D64EE1" w:rsidRPr="007F320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1828BC" w:rsidRPr="00831AA7" w:rsidTr="00BA4568">
        <w:tc>
          <w:tcPr>
            <w:tcW w:w="3420" w:type="dxa"/>
            <w:vAlign w:val="bottom"/>
          </w:tcPr>
          <w:p w:rsidR="00D64EE1" w:rsidRPr="007F320D" w:rsidRDefault="001828BC" w:rsidP="00A448F2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t>14</w:t>
            </w:r>
            <w:r w:rsidR="00D64EE1" w:rsidRPr="007F320D">
              <w:rPr>
                <w:rFonts w:ascii="Arial" w:hAnsi="Arial" w:cs="Arial"/>
                <w:sz w:val="16"/>
                <w:szCs w:val="16"/>
              </w:rPr>
              <w:t>.</w:t>
            </w:r>
            <w:r w:rsidR="00D64EE1" w:rsidRPr="007F320D">
              <w:rPr>
                <w:rFonts w:ascii="Arial" w:hAnsi="Arial" w:cs="Arial"/>
                <w:sz w:val="16"/>
                <w:szCs w:val="16"/>
              </w:rPr>
              <w:tab/>
            </w:r>
            <w:r w:rsidR="004F6FB9" w:rsidRPr="007F320D">
              <w:rPr>
                <w:rFonts w:ascii="Arial" w:hAnsi="Arial" w:cs="Arial"/>
                <w:sz w:val="16"/>
                <w:szCs w:val="16"/>
              </w:rPr>
              <w:t>B</w:t>
            </w:r>
            <w:r w:rsidRPr="007F320D">
              <w:rPr>
                <w:rFonts w:ascii="Arial" w:hAnsi="Arial" w:cs="Arial"/>
                <w:sz w:val="16"/>
                <w:szCs w:val="16"/>
              </w:rPr>
              <w:t>all is free of holes and</w:t>
            </w:r>
            <w:r w:rsidR="004F6FB9" w:rsidRPr="007F320D">
              <w:rPr>
                <w:rFonts w:ascii="Arial" w:hAnsi="Arial" w:cs="Arial"/>
                <w:sz w:val="16"/>
                <w:szCs w:val="16"/>
              </w:rPr>
              <w:t xml:space="preserve"> cracks and moves freely</w:t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in cage?</w:t>
            </w:r>
          </w:p>
        </w:tc>
        <w:tc>
          <w:tcPr>
            <w:tcW w:w="1206" w:type="dxa"/>
            <w:vAlign w:val="bottom"/>
          </w:tcPr>
          <w:p w:rsidR="00D64EE1" w:rsidRPr="007F320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D64EE1" w:rsidRPr="007F320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D64EE1" w:rsidRPr="007F320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D64EE1" w:rsidRPr="007F320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D64EE1" w:rsidRPr="007F320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D64EE1" w:rsidRPr="007F320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1828BC" w:rsidRPr="00831AA7" w:rsidTr="00BA4568">
        <w:tc>
          <w:tcPr>
            <w:tcW w:w="3420" w:type="dxa"/>
            <w:vAlign w:val="bottom"/>
          </w:tcPr>
          <w:p w:rsidR="00D64EE1" w:rsidRPr="007F320D" w:rsidRDefault="001828BC" w:rsidP="00A448F2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t>15</w:t>
            </w:r>
            <w:r w:rsidR="00D64EE1" w:rsidRPr="007F320D">
              <w:rPr>
                <w:rFonts w:ascii="Arial" w:hAnsi="Arial" w:cs="Arial"/>
                <w:sz w:val="16"/>
                <w:szCs w:val="16"/>
              </w:rPr>
              <w:t>.</w:t>
            </w:r>
            <w:r w:rsidR="00D64EE1" w:rsidRPr="007F320D">
              <w:rPr>
                <w:rFonts w:ascii="Arial" w:hAnsi="Arial" w:cs="Arial"/>
                <w:sz w:val="16"/>
                <w:szCs w:val="16"/>
              </w:rPr>
              <w:tab/>
            </w:r>
            <w:r w:rsidR="004F6FB9" w:rsidRPr="007F320D">
              <w:rPr>
                <w:rFonts w:ascii="Arial" w:hAnsi="Arial" w:cs="Arial"/>
                <w:sz w:val="16"/>
                <w:szCs w:val="16"/>
              </w:rPr>
              <w:t>Vent hole in pipe is open and near top of tank?</w:t>
            </w:r>
          </w:p>
        </w:tc>
        <w:tc>
          <w:tcPr>
            <w:tcW w:w="1206" w:type="dxa"/>
            <w:vAlign w:val="bottom"/>
          </w:tcPr>
          <w:p w:rsidR="00D64EE1" w:rsidRPr="007F320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D64EE1" w:rsidRPr="007F320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D64EE1" w:rsidRPr="007F320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D64EE1" w:rsidRPr="007F320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D64EE1" w:rsidRPr="007F320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D64EE1" w:rsidRPr="007F320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1828BC" w:rsidRPr="00831AA7" w:rsidTr="00BA4568">
        <w:tc>
          <w:tcPr>
            <w:tcW w:w="3420" w:type="dxa"/>
            <w:vAlign w:val="bottom"/>
          </w:tcPr>
          <w:p w:rsidR="00D64EE1" w:rsidRPr="007F320D" w:rsidRDefault="00D64EE1" w:rsidP="00A448F2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t>16.</w:t>
            </w:r>
            <w:r w:rsidRPr="007F320D">
              <w:rPr>
                <w:rFonts w:ascii="Arial" w:hAnsi="Arial" w:cs="Arial"/>
                <w:sz w:val="16"/>
                <w:szCs w:val="16"/>
              </w:rPr>
              <w:tab/>
            </w:r>
            <w:r w:rsidR="004F6FB9" w:rsidRPr="007F320D">
              <w:rPr>
                <w:rFonts w:ascii="Arial" w:hAnsi="Arial" w:cs="Arial"/>
                <w:sz w:val="16"/>
                <w:szCs w:val="16"/>
              </w:rPr>
              <w:t>B</w:t>
            </w:r>
            <w:r w:rsidR="001828BC" w:rsidRPr="007F320D">
              <w:rPr>
                <w:rFonts w:ascii="Arial" w:hAnsi="Arial" w:cs="Arial"/>
                <w:sz w:val="16"/>
                <w:szCs w:val="16"/>
              </w:rPr>
              <w:t xml:space="preserve">all float pipe </w:t>
            </w:r>
            <w:r w:rsidR="004F6FB9" w:rsidRPr="007F320D">
              <w:rPr>
                <w:rFonts w:ascii="Arial" w:hAnsi="Arial" w:cs="Arial"/>
                <w:sz w:val="16"/>
                <w:szCs w:val="16"/>
              </w:rPr>
              <w:t>is proper length to restrict flow at 90% capacity?</w:t>
            </w:r>
            <w:r w:rsidR="001828BC" w:rsidRPr="007F32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A00D5" w:rsidRPr="007F320D">
              <w:rPr>
                <w:rFonts w:ascii="Arial" w:hAnsi="Arial" w:cs="Arial"/>
                <w:sz w:val="16"/>
                <w:szCs w:val="16"/>
              </w:rPr>
              <w:t>**</w:t>
            </w:r>
          </w:p>
        </w:tc>
        <w:tc>
          <w:tcPr>
            <w:tcW w:w="1206" w:type="dxa"/>
            <w:vAlign w:val="bottom"/>
          </w:tcPr>
          <w:p w:rsidR="00D64EE1" w:rsidRPr="007F320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D64EE1" w:rsidRPr="007F320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D64EE1" w:rsidRPr="007F320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D64EE1" w:rsidRPr="007F320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D64EE1" w:rsidRPr="007F320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206" w:type="dxa"/>
            <w:vAlign w:val="bottom"/>
          </w:tcPr>
          <w:p w:rsidR="00D64EE1" w:rsidRPr="007F320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1828BC" w:rsidRPr="00516412" w:rsidTr="00BA4568">
        <w:tc>
          <w:tcPr>
            <w:tcW w:w="3420" w:type="dxa"/>
            <w:shd w:val="clear" w:color="auto" w:fill="auto"/>
            <w:vAlign w:val="bottom"/>
          </w:tcPr>
          <w:p w:rsidR="00DA00D5" w:rsidRPr="00516412" w:rsidRDefault="00DA00D5" w:rsidP="004F6FB9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1641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A “No” in any line </w:t>
            </w:r>
            <w:r w:rsidR="001828BC" w:rsidRPr="00516412">
              <w:rPr>
                <w:rFonts w:ascii="Arial" w:hAnsi="Arial" w:cs="Arial"/>
                <w:b/>
                <w:i/>
                <w:sz w:val="16"/>
                <w:szCs w:val="16"/>
              </w:rPr>
              <w:t>12-16 indicates a failure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DA00D5" w:rsidRPr="00516412" w:rsidRDefault="00DA00D5" w:rsidP="005C4FEC">
            <w:pPr>
              <w:spacing w:before="6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:rsidR="00DA00D5" w:rsidRPr="00516412" w:rsidRDefault="00DA00D5" w:rsidP="005C4FEC">
            <w:pPr>
              <w:spacing w:before="6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:rsidR="00DA00D5" w:rsidRPr="00516412" w:rsidRDefault="00DA00D5" w:rsidP="005C4FEC">
            <w:pPr>
              <w:spacing w:before="6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:rsidR="00DA00D5" w:rsidRPr="00516412" w:rsidRDefault="00DA00D5" w:rsidP="005C4FEC">
            <w:pPr>
              <w:spacing w:before="6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:rsidR="00DA00D5" w:rsidRPr="00516412" w:rsidRDefault="00DA00D5" w:rsidP="005C4FEC">
            <w:pPr>
              <w:spacing w:before="6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:rsidR="00DA00D5" w:rsidRPr="00516412" w:rsidRDefault="00DA00D5" w:rsidP="005C4FEC">
            <w:pPr>
              <w:spacing w:before="6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465087" w:rsidRPr="00831AA7" w:rsidTr="00BA4568">
        <w:tc>
          <w:tcPr>
            <w:tcW w:w="3420" w:type="dxa"/>
            <w:vAlign w:val="bottom"/>
          </w:tcPr>
          <w:p w:rsidR="00465087" w:rsidRPr="007F320D" w:rsidRDefault="00465087" w:rsidP="00D64EE1">
            <w:pPr>
              <w:tabs>
                <w:tab w:val="left" w:pos="270"/>
              </w:tabs>
              <w:spacing w:before="60"/>
              <w:ind w:left="270" w:hanging="27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F320D">
              <w:rPr>
                <w:rFonts w:ascii="Arial" w:hAnsi="Arial" w:cs="Arial"/>
                <w:b/>
                <w:sz w:val="16"/>
                <w:szCs w:val="16"/>
              </w:rPr>
              <w:t>Test results:</w:t>
            </w:r>
          </w:p>
        </w:tc>
        <w:tc>
          <w:tcPr>
            <w:tcW w:w="1206" w:type="dxa"/>
            <w:vAlign w:val="bottom"/>
          </w:tcPr>
          <w:p w:rsidR="00465087" w:rsidRPr="007F320D" w:rsidRDefault="00465087" w:rsidP="00465087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Pass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>Fail</w:t>
            </w:r>
          </w:p>
        </w:tc>
        <w:tc>
          <w:tcPr>
            <w:tcW w:w="1206" w:type="dxa"/>
            <w:vAlign w:val="bottom"/>
          </w:tcPr>
          <w:p w:rsidR="00465087" w:rsidRPr="007F320D" w:rsidRDefault="00465087" w:rsidP="007045BA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Pass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>Fail</w:t>
            </w:r>
          </w:p>
        </w:tc>
        <w:tc>
          <w:tcPr>
            <w:tcW w:w="1206" w:type="dxa"/>
            <w:vAlign w:val="bottom"/>
          </w:tcPr>
          <w:p w:rsidR="00465087" w:rsidRPr="007F320D" w:rsidRDefault="00465087" w:rsidP="007045BA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Pass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>Fail</w:t>
            </w:r>
          </w:p>
        </w:tc>
        <w:tc>
          <w:tcPr>
            <w:tcW w:w="1206" w:type="dxa"/>
            <w:vAlign w:val="bottom"/>
          </w:tcPr>
          <w:p w:rsidR="00465087" w:rsidRPr="007F320D" w:rsidRDefault="00465087" w:rsidP="007045BA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Pass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>Fail</w:t>
            </w:r>
          </w:p>
        </w:tc>
        <w:tc>
          <w:tcPr>
            <w:tcW w:w="1206" w:type="dxa"/>
            <w:vAlign w:val="bottom"/>
          </w:tcPr>
          <w:p w:rsidR="00465087" w:rsidRPr="007F320D" w:rsidRDefault="00465087" w:rsidP="007045BA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Pass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>Fail</w:t>
            </w:r>
          </w:p>
        </w:tc>
        <w:tc>
          <w:tcPr>
            <w:tcW w:w="1206" w:type="dxa"/>
            <w:vAlign w:val="bottom"/>
          </w:tcPr>
          <w:p w:rsidR="00465087" w:rsidRPr="007F320D" w:rsidRDefault="00465087" w:rsidP="007045BA">
            <w:pPr>
              <w:rPr>
                <w:rFonts w:ascii="Arial" w:hAnsi="Arial" w:cs="Arial"/>
                <w:sz w:val="16"/>
                <w:szCs w:val="16"/>
              </w:rPr>
            </w:pP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 xml:space="preserve">Pass </w:t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2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62F70">
              <w:rPr>
                <w:rFonts w:ascii="Arial" w:hAnsi="Arial" w:cs="Arial"/>
                <w:sz w:val="16"/>
                <w:szCs w:val="16"/>
              </w:rPr>
            </w:r>
            <w:r w:rsidR="00962F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320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F320D">
              <w:rPr>
                <w:rFonts w:ascii="Arial" w:hAnsi="Arial" w:cs="Arial"/>
                <w:sz w:val="16"/>
                <w:szCs w:val="16"/>
              </w:rPr>
              <w:t>Fail</w:t>
            </w:r>
          </w:p>
        </w:tc>
      </w:tr>
    </w:tbl>
    <w:p w:rsidR="00E6631E" w:rsidRDefault="00DA00D5" w:rsidP="005C4FEC">
      <w:pPr>
        <w:pStyle w:val="Form-Bodytext1"/>
        <w:spacing w:before="40"/>
        <w:rPr>
          <w:i/>
          <w:sz w:val="16"/>
          <w:szCs w:val="16"/>
        </w:rPr>
      </w:pPr>
      <w:r>
        <w:rPr>
          <w:i/>
          <w:sz w:val="16"/>
          <w:szCs w:val="16"/>
        </w:rPr>
        <w:t>*Use manufacturer’s suggested procedure for determining if auto shutoff device will shut off flow at 95% capacity.</w:t>
      </w:r>
    </w:p>
    <w:p w:rsidR="00DA00D5" w:rsidRPr="005C4FEC" w:rsidRDefault="00DA00D5" w:rsidP="005C4FEC">
      <w:pPr>
        <w:pStyle w:val="Form-Bodytext1"/>
        <w:spacing w:before="40"/>
        <w:rPr>
          <w:i/>
          <w:sz w:val="16"/>
          <w:szCs w:val="16"/>
        </w:rPr>
      </w:pPr>
      <w:r>
        <w:rPr>
          <w:i/>
          <w:sz w:val="16"/>
          <w:szCs w:val="16"/>
        </w:rPr>
        <w:t>** Use manufacturer’s suggested procedure for determining if flow restriction device will restrict flow at 90% capacity.</w:t>
      </w:r>
    </w:p>
    <w:tbl>
      <w:tblPr>
        <w:tblW w:w="10647" w:type="dxa"/>
        <w:tblLook w:val="04A0" w:firstRow="1" w:lastRow="0" w:firstColumn="1" w:lastColumn="0" w:noHBand="0" w:noVBand="1"/>
      </w:tblPr>
      <w:tblGrid>
        <w:gridCol w:w="2113"/>
        <w:gridCol w:w="3240"/>
        <w:gridCol w:w="11"/>
        <w:gridCol w:w="1699"/>
        <w:gridCol w:w="3584"/>
      </w:tblGrid>
      <w:tr w:rsidR="00D64EE1" w:rsidRPr="00D64EE1" w:rsidTr="00BA4568">
        <w:trPr>
          <w:trHeight w:val="864"/>
        </w:trPr>
        <w:tc>
          <w:tcPr>
            <w:tcW w:w="10647" w:type="dxa"/>
            <w:gridSpan w:val="5"/>
            <w:shd w:val="clear" w:color="auto" w:fill="auto"/>
          </w:tcPr>
          <w:p w:rsidR="00D64EE1" w:rsidRPr="00D30310" w:rsidRDefault="00D64EE1" w:rsidP="00E20982">
            <w:pPr>
              <w:pStyle w:val="Form-Bodytext1"/>
              <w:ind w:left="-108"/>
              <w:rPr>
                <w:b/>
              </w:rPr>
            </w:pPr>
            <w:r w:rsidRPr="00D30310">
              <w:rPr>
                <w:b/>
              </w:rPr>
              <w:t>Comments:</w:t>
            </w:r>
          </w:p>
          <w:p w:rsidR="00D64EE1" w:rsidRPr="00D64EE1" w:rsidRDefault="00D64EE1" w:rsidP="00E20982">
            <w:pPr>
              <w:pStyle w:val="Form-Bodytext1"/>
              <w:spacing w:before="60"/>
              <w:ind w:left="-108"/>
            </w:pPr>
            <w:r w:rsidRPr="00D64EE1"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10" w:name="Text262"/>
            <w:r w:rsidRPr="00D64EE1">
              <w:instrText xml:space="preserve"> FORMTEXT </w:instrText>
            </w:r>
            <w:r w:rsidRPr="00D64EE1">
              <w:fldChar w:fldCharType="separate"/>
            </w:r>
            <w:r w:rsidRPr="00D64EE1">
              <w:t> </w:t>
            </w:r>
            <w:r w:rsidRPr="00D64EE1">
              <w:t> </w:t>
            </w:r>
            <w:r w:rsidRPr="00D64EE1">
              <w:t> </w:t>
            </w:r>
            <w:r w:rsidRPr="00D64EE1">
              <w:t> </w:t>
            </w:r>
            <w:r w:rsidRPr="00D64EE1">
              <w:t> </w:t>
            </w:r>
            <w:r w:rsidRPr="00D64EE1">
              <w:fldChar w:fldCharType="end"/>
            </w:r>
            <w:bookmarkEnd w:id="10"/>
          </w:p>
        </w:tc>
      </w:tr>
      <w:tr w:rsidR="00D64EE1" w:rsidRPr="00E0312A" w:rsidTr="00BA4568">
        <w:tblPrEx>
          <w:tblCellMar>
            <w:left w:w="43" w:type="dxa"/>
            <w:right w:w="43" w:type="dxa"/>
          </w:tblCellMar>
          <w:tblLook w:val="01E0" w:firstRow="1" w:lastRow="1" w:firstColumn="1" w:lastColumn="1" w:noHBand="0" w:noVBand="0"/>
        </w:tblPrEx>
        <w:tc>
          <w:tcPr>
            <w:tcW w:w="2113" w:type="dxa"/>
            <w:vAlign w:val="bottom"/>
          </w:tcPr>
          <w:p w:rsidR="00D64EE1" w:rsidRPr="00E0312A" w:rsidRDefault="00D64EE1" w:rsidP="00E20982">
            <w:pPr>
              <w:spacing w:before="120"/>
              <w:ind w:left="-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Testing company name</w:t>
            </w:r>
            <w:r w:rsidRPr="00E0312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bottom w:val="single" w:sz="2" w:space="0" w:color="auto"/>
            </w:tcBorders>
            <w:vAlign w:val="bottom"/>
          </w:tcPr>
          <w:p w:rsidR="00D64EE1" w:rsidRPr="00E0312A" w:rsidRDefault="00D64EE1" w:rsidP="005C4F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03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03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0312A">
              <w:rPr>
                <w:rFonts w:ascii="Arial" w:hAnsi="Arial" w:cs="Arial"/>
                <w:sz w:val="18"/>
                <w:szCs w:val="18"/>
              </w:rPr>
            </w:r>
            <w:r w:rsidRPr="00E03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gridSpan w:val="2"/>
            <w:vAlign w:val="bottom"/>
          </w:tcPr>
          <w:p w:rsidR="00D64EE1" w:rsidRPr="00E0312A" w:rsidRDefault="005C4FEC" w:rsidP="005C4FEC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Tester’s name</w:t>
            </w:r>
            <w:r w:rsidR="00D64EE1" w:rsidRPr="00E0312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84" w:type="dxa"/>
            <w:tcBorders>
              <w:bottom w:val="single" w:sz="2" w:space="0" w:color="auto"/>
            </w:tcBorders>
            <w:vAlign w:val="bottom"/>
          </w:tcPr>
          <w:p w:rsidR="00D64EE1" w:rsidRPr="00E0312A" w:rsidRDefault="00D64EE1" w:rsidP="005C4F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03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1" w:name="Text113"/>
            <w:r w:rsidRPr="00E03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0312A">
              <w:rPr>
                <w:rFonts w:ascii="Arial" w:hAnsi="Arial" w:cs="Arial"/>
                <w:sz w:val="18"/>
                <w:szCs w:val="18"/>
              </w:rPr>
            </w:r>
            <w:r w:rsidRPr="00E03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D64EE1" w:rsidRPr="00E0312A" w:rsidTr="00BA4568">
        <w:tblPrEx>
          <w:tblCellMar>
            <w:left w:w="43" w:type="dxa"/>
            <w:right w:w="43" w:type="dxa"/>
          </w:tblCellMar>
          <w:tblLook w:val="01E0" w:firstRow="1" w:lastRow="1" w:firstColumn="1" w:lastColumn="1" w:noHBand="0" w:noVBand="0"/>
        </w:tblPrEx>
        <w:tc>
          <w:tcPr>
            <w:tcW w:w="2113" w:type="dxa"/>
            <w:vAlign w:val="bottom"/>
          </w:tcPr>
          <w:p w:rsidR="00D64EE1" w:rsidRPr="00E0312A" w:rsidRDefault="005C4FEC" w:rsidP="00E20982">
            <w:pPr>
              <w:spacing w:before="120"/>
              <w:ind w:left="-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(mm/dd/yyyy)</w:t>
            </w:r>
            <w:r w:rsidR="00D64EE1" w:rsidRPr="00E0312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D64EE1" w:rsidRPr="00E0312A" w:rsidRDefault="005C4FEC" w:rsidP="005C4F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2" w:name="Text26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699" w:type="dxa"/>
            <w:vAlign w:val="bottom"/>
          </w:tcPr>
          <w:p w:rsidR="00D64EE1" w:rsidRPr="00E0312A" w:rsidRDefault="005C4FEC" w:rsidP="005C4FEC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Tester’s signature:</w:t>
            </w:r>
          </w:p>
        </w:tc>
        <w:tc>
          <w:tcPr>
            <w:tcW w:w="358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D64EE1" w:rsidRPr="00E0312A" w:rsidRDefault="00D64EE1" w:rsidP="005C4F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E11D5" w:rsidRDefault="00DE11D5" w:rsidP="0011088E">
      <w:pPr>
        <w:pStyle w:val="Heading2"/>
        <w:keepNext w:val="0"/>
        <w:widowControl w:val="0"/>
        <w:spacing w:before="0"/>
        <w:rPr>
          <w:sz w:val="4"/>
          <w:szCs w:val="4"/>
        </w:rPr>
      </w:pPr>
    </w:p>
    <w:sectPr w:rsidR="00DE11D5" w:rsidSect="005517CB">
      <w:footerReference w:type="default" r:id="rId8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4C7" w:rsidRDefault="00CE04C7" w:rsidP="00276BFD">
      <w:r>
        <w:separator/>
      </w:r>
    </w:p>
  </w:endnote>
  <w:endnote w:type="continuationSeparator" w:id="0">
    <w:p w:rsidR="00CE04C7" w:rsidRDefault="00CE04C7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982" w:rsidRPr="00E20982" w:rsidRDefault="00E20982" w:rsidP="00E20982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:rsidR="00E20982" w:rsidRPr="00E20982" w:rsidRDefault="00E20982" w:rsidP="00E20982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E20982">
      <w:rPr>
        <w:rFonts w:ascii="Calibri" w:hAnsi="Calibri"/>
        <w:iCs/>
        <w:sz w:val="16"/>
        <w:szCs w:val="16"/>
      </w:rPr>
      <w:t>https://www.pca.state.mn.us</w:t>
    </w:r>
    <w:r w:rsidRPr="00E20982">
      <w:rPr>
        <w:rFonts w:ascii="Calibri" w:hAnsi="Calibri"/>
        <w:iCs/>
        <w:sz w:val="16"/>
        <w:szCs w:val="16"/>
      </w:rPr>
      <w:tab/>
      <w:t>•</w:t>
    </w:r>
    <w:r w:rsidRPr="00E20982">
      <w:rPr>
        <w:rFonts w:ascii="Calibri" w:hAnsi="Calibri"/>
        <w:iCs/>
        <w:sz w:val="16"/>
        <w:szCs w:val="16"/>
      </w:rPr>
      <w:tab/>
      <w:t>651-296-6300</w:t>
    </w:r>
    <w:r w:rsidRPr="00E20982">
      <w:rPr>
        <w:rFonts w:ascii="Calibri" w:hAnsi="Calibri"/>
        <w:iCs/>
        <w:sz w:val="16"/>
        <w:szCs w:val="16"/>
      </w:rPr>
      <w:tab/>
      <w:t>•</w:t>
    </w:r>
    <w:r w:rsidRPr="00E20982">
      <w:rPr>
        <w:rFonts w:ascii="Calibri" w:hAnsi="Calibri"/>
        <w:iCs/>
        <w:sz w:val="16"/>
        <w:szCs w:val="16"/>
      </w:rPr>
      <w:tab/>
      <w:t>800-657-3864</w:t>
    </w:r>
    <w:r w:rsidRPr="00E20982">
      <w:rPr>
        <w:rFonts w:ascii="Calibri" w:hAnsi="Calibri"/>
        <w:iCs/>
        <w:sz w:val="16"/>
        <w:szCs w:val="16"/>
      </w:rPr>
      <w:tab/>
      <w:t>•</w:t>
    </w:r>
    <w:r w:rsidRPr="00E20982">
      <w:rPr>
        <w:rFonts w:ascii="Calibri" w:hAnsi="Calibri"/>
        <w:iCs/>
        <w:sz w:val="16"/>
        <w:szCs w:val="16"/>
      </w:rPr>
      <w:tab/>
      <w:t>Use your preferred relay service</w:t>
    </w:r>
    <w:r w:rsidRPr="00E20982">
      <w:rPr>
        <w:rFonts w:ascii="Calibri" w:hAnsi="Calibri"/>
        <w:iCs/>
        <w:sz w:val="16"/>
        <w:szCs w:val="16"/>
      </w:rPr>
      <w:tab/>
      <w:t>•</w:t>
    </w:r>
    <w:r w:rsidRPr="00E20982">
      <w:rPr>
        <w:rFonts w:ascii="Calibri" w:hAnsi="Calibri"/>
        <w:iCs/>
        <w:sz w:val="16"/>
        <w:szCs w:val="16"/>
      </w:rPr>
      <w:tab/>
      <w:t>Available in alternative formats</w:t>
    </w:r>
  </w:p>
  <w:p w:rsidR="00E20982" w:rsidRPr="00E20982" w:rsidRDefault="00E20982" w:rsidP="00E20982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t-u5-19</w:t>
    </w:r>
    <w:r w:rsidRPr="00E20982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5/</w:t>
    </w:r>
    <w:r w:rsidR="00962F70">
      <w:rPr>
        <w:rFonts w:ascii="Calibri" w:hAnsi="Calibri" w:cs="Arial"/>
        <w:i/>
        <w:sz w:val="16"/>
        <w:szCs w:val="16"/>
      </w:rPr>
      <w:t>3</w:t>
    </w:r>
    <w:r>
      <w:rPr>
        <w:rFonts w:ascii="Calibri" w:hAnsi="Calibri" w:cs="Arial"/>
        <w:i/>
        <w:sz w:val="16"/>
        <w:szCs w:val="16"/>
      </w:rPr>
      <w:t>/19</w:t>
    </w:r>
    <w:r w:rsidRPr="00E20982">
      <w:rPr>
        <w:rFonts w:ascii="Calibri" w:hAnsi="Calibri" w:cs="Arial"/>
        <w:sz w:val="16"/>
        <w:szCs w:val="16"/>
      </w:rPr>
      <w:tab/>
    </w:r>
    <w:r w:rsidRPr="00E20982">
      <w:rPr>
        <w:rFonts w:ascii="Calibri" w:hAnsi="Calibri"/>
        <w:i/>
        <w:iCs/>
        <w:sz w:val="16"/>
        <w:szCs w:val="16"/>
      </w:rPr>
      <w:t xml:space="preserve">Page </w:t>
    </w:r>
    <w:r w:rsidRPr="00E20982">
      <w:rPr>
        <w:rFonts w:ascii="Calibri" w:hAnsi="Calibri"/>
        <w:i/>
        <w:iCs/>
        <w:sz w:val="16"/>
        <w:szCs w:val="16"/>
      </w:rPr>
      <w:fldChar w:fldCharType="begin"/>
    </w:r>
    <w:r w:rsidRPr="00E20982">
      <w:rPr>
        <w:rFonts w:ascii="Calibri" w:hAnsi="Calibri"/>
        <w:i/>
        <w:iCs/>
        <w:sz w:val="16"/>
        <w:szCs w:val="16"/>
      </w:rPr>
      <w:instrText xml:space="preserve"> PAGE </w:instrText>
    </w:r>
    <w:r w:rsidRPr="00E20982">
      <w:rPr>
        <w:rFonts w:ascii="Calibri" w:hAnsi="Calibri"/>
        <w:i/>
        <w:iCs/>
        <w:sz w:val="16"/>
        <w:szCs w:val="16"/>
      </w:rPr>
      <w:fldChar w:fldCharType="separate"/>
    </w:r>
    <w:r w:rsidR="00962F70">
      <w:rPr>
        <w:rFonts w:ascii="Calibri" w:hAnsi="Calibri"/>
        <w:i/>
        <w:iCs/>
        <w:noProof/>
        <w:sz w:val="16"/>
        <w:szCs w:val="16"/>
      </w:rPr>
      <w:t>1</w:t>
    </w:r>
    <w:r w:rsidRPr="00E20982">
      <w:rPr>
        <w:rFonts w:ascii="Calibri" w:hAnsi="Calibri"/>
        <w:i/>
        <w:iCs/>
        <w:sz w:val="16"/>
        <w:szCs w:val="16"/>
      </w:rPr>
      <w:fldChar w:fldCharType="end"/>
    </w:r>
    <w:r w:rsidRPr="00E20982">
      <w:rPr>
        <w:rFonts w:ascii="Calibri" w:hAnsi="Calibri"/>
        <w:i/>
        <w:iCs/>
        <w:sz w:val="16"/>
        <w:szCs w:val="16"/>
      </w:rPr>
      <w:t xml:space="preserve"> of </w:t>
    </w:r>
    <w:r w:rsidRPr="00E20982">
      <w:rPr>
        <w:rFonts w:ascii="Calibri" w:hAnsi="Calibri"/>
        <w:i/>
        <w:sz w:val="16"/>
        <w:szCs w:val="16"/>
      </w:rPr>
      <w:fldChar w:fldCharType="begin"/>
    </w:r>
    <w:r w:rsidRPr="00E20982">
      <w:rPr>
        <w:rFonts w:ascii="Calibri" w:hAnsi="Calibri"/>
        <w:i/>
        <w:sz w:val="16"/>
        <w:szCs w:val="16"/>
      </w:rPr>
      <w:instrText xml:space="preserve"> NUMPAGES </w:instrText>
    </w:r>
    <w:r w:rsidRPr="00E20982">
      <w:rPr>
        <w:rFonts w:ascii="Calibri" w:hAnsi="Calibri"/>
        <w:i/>
        <w:sz w:val="16"/>
        <w:szCs w:val="16"/>
      </w:rPr>
      <w:fldChar w:fldCharType="separate"/>
    </w:r>
    <w:r w:rsidR="00962F70">
      <w:rPr>
        <w:rFonts w:ascii="Calibri" w:hAnsi="Calibri"/>
        <w:i/>
        <w:noProof/>
        <w:sz w:val="16"/>
        <w:szCs w:val="16"/>
      </w:rPr>
      <w:t>1</w:t>
    </w:r>
    <w:r w:rsidRPr="00E20982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4C7" w:rsidRDefault="00CE04C7" w:rsidP="00276BFD">
      <w:r>
        <w:separator/>
      </w:r>
    </w:p>
  </w:footnote>
  <w:footnote w:type="continuationSeparator" w:id="0">
    <w:p w:rsidR="00CE04C7" w:rsidRDefault="00CE04C7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>
    <w:abstractNumId w:val="9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>
    <w:abstractNumId w:val="8"/>
  </w:num>
  <w:num w:numId="5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JJjJb1S1kJxssWUKayXzfelxiUOdeumvr1UgCMNmo2a8P6dN0iqyyFG2HRCQS3fn0YJYKAV3CWDd9eD1B/vHw==" w:salt="ZJzKBdtzVONOm2hKd2cxlg=="/>
  <w:styleLockTheme/>
  <w:styleLockQFSet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D8"/>
    <w:rsid w:val="000039EF"/>
    <w:rsid w:val="0000782F"/>
    <w:rsid w:val="000136A4"/>
    <w:rsid w:val="00013C4C"/>
    <w:rsid w:val="000233B6"/>
    <w:rsid w:val="00065974"/>
    <w:rsid w:val="000752DA"/>
    <w:rsid w:val="0011088E"/>
    <w:rsid w:val="00111B88"/>
    <w:rsid w:val="001534D6"/>
    <w:rsid w:val="001828BC"/>
    <w:rsid w:val="001A0E3E"/>
    <w:rsid w:val="00202F5E"/>
    <w:rsid w:val="002158CA"/>
    <w:rsid w:val="002235A9"/>
    <w:rsid w:val="00276BFD"/>
    <w:rsid w:val="002B2B95"/>
    <w:rsid w:val="002D6A1E"/>
    <w:rsid w:val="002F29B0"/>
    <w:rsid w:val="00315202"/>
    <w:rsid w:val="003154D7"/>
    <w:rsid w:val="003178C5"/>
    <w:rsid w:val="00321182"/>
    <w:rsid w:val="00321966"/>
    <w:rsid w:val="00334DBB"/>
    <w:rsid w:val="00370447"/>
    <w:rsid w:val="003A3D09"/>
    <w:rsid w:val="003E1EC1"/>
    <w:rsid w:val="003E75DA"/>
    <w:rsid w:val="0042650D"/>
    <w:rsid w:val="00450E08"/>
    <w:rsid w:val="00455D70"/>
    <w:rsid w:val="00461B1F"/>
    <w:rsid w:val="00463548"/>
    <w:rsid w:val="00465087"/>
    <w:rsid w:val="004A491B"/>
    <w:rsid w:val="004A6D28"/>
    <w:rsid w:val="004C1DFE"/>
    <w:rsid w:val="004E43AC"/>
    <w:rsid w:val="004F3D41"/>
    <w:rsid w:val="004F6FB9"/>
    <w:rsid w:val="00503D44"/>
    <w:rsid w:val="0050447E"/>
    <w:rsid w:val="00507512"/>
    <w:rsid w:val="00516412"/>
    <w:rsid w:val="005517CB"/>
    <w:rsid w:val="0058714B"/>
    <w:rsid w:val="005C4FEC"/>
    <w:rsid w:val="00672CC5"/>
    <w:rsid w:val="006936FB"/>
    <w:rsid w:val="006C4082"/>
    <w:rsid w:val="006F1DBA"/>
    <w:rsid w:val="007045BA"/>
    <w:rsid w:val="007301E4"/>
    <w:rsid w:val="007946D5"/>
    <w:rsid w:val="007C389A"/>
    <w:rsid w:val="007E1863"/>
    <w:rsid w:val="007F320D"/>
    <w:rsid w:val="008303E2"/>
    <w:rsid w:val="008A2387"/>
    <w:rsid w:val="008F23C9"/>
    <w:rsid w:val="008F335D"/>
    <w:rsid w:val="008F3D68"/>
    <w:rsid w:val="009148D8"/>
    <w:rsid w:val="00924AE2"/>
    <w:rsid w:val="009409DF"/>
    <w:rsid w:val="00943C4F"/>
    <w:rsid w:val="00962F70"/>
    <w:rsid w:val="009637B7"/>
    <w:rsid w:val="00984C0E"/>
    <w:rsid w:val="009C40A6"/>
    <w:rsid w:val="009D0CED"/>
    <w:rsid w:val="009D3CF2"/>
    <w:rsid w:val="00A448F2"/>
    <w:rsid w:val="00A44A82"/>
    <w:rsid w:val="00A83853"/>
    <w:rsid w:val="00A852C4"/>
    <w:rsid w:val="00A944E1"/>
    <w:rsid w:val="00AC5876"/>
    <w:rsid w:val="00AE6F7C"/>
    <w:rsid w:val="00B000B0"/>
    <w:rsid w:val="00B1066E"/>
    <w:rsid w:val="00B136E3"/>
    <w:rsid w:val="00B15385"/>
    <w:rsid w:val="00B953D6"/>
    <w:rsid w:val="00BA4568"/>
    <w:rsid w:val="00BC1328"/>
    <w:rsid w:val="00BD5633"/>
    <w:rsid w:val="00BE5C1A"/>
    <w:rsid w:val="00C403B1"/>
    <w:rsid w:val="00C44F64"/>
    <w:rsid w:val="00C461B8"/>
    <w:rsid w:val="00C4799C"/>
    <w:rsid w:val="00C53F36"/>
    <w:rsid w:val="00C80170"/>
    <w:rsid w:val="00CA0E9C"/>
    <w:rsid w:val="00CA1646"/>
    <w:rsid w:val="00CB3002"/>
    <w:rsid w:val="00CE04C7"/>
    <w:rsid w:val="00D27E29"/>
    <w:rsid w:val="00D30310"/>
    <w:rsid w:val="00D64EE1"/>
    <w:rsid w:val="00D77602"/>
    <w:rsid w:val="00DA00D5"/>
    <w:rsid w:val="00DB2DD3"/>
    <w:rsid w:val="00DD6B22"/>
    <w:rsid w:val="00DE11D5"/>
    <w:rsid w:val="00DE73FB"/>
    <w:rsid w:val="00E04E76"/>
    <w:rsid w:val="00E20982"/>
    <w:rsid w:val="00E234B8"/>
    <w:rsid w:val="00E32BFE"/>
    <w:rsid w:val="00E432CE"/>
    <w:rsid w:val="00E54E25"/>
    <w:rsid w:val="00E6631E"/>
    <w:rsid w:val="00E66E3D"/>
    <w:rsid w:val="00E84841"/>
    <w:rsid w:val="00E965EB"/>
    <w:rsid w:val="00EA40E5"/>
    <w:rsid w:val="00EA4DCB"/>
    <w:rsid w:val="00EB2BD8"/>
    <w:rsid w:val="00EE184E"/>
    <w:rsid w:val="00EE314E"/>
    <w:rsid w:val="00EF60C2"/>
    <w:rsid w:val="00F710DA"/>
    <w:rsid w:val="00F85EA5"/>
    <w:rsid w:val="00F86D42"/>
    <w:rsid w:val="00FD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7711D59"/>
  <w15:chartTrackingRefBased/>
  <w15:docId w15:val="{633FCA69-A3BE-4BF6-8694-3DFE8C5A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BD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4A6D28"/>
    <w:pPr>
      <w:widowControl w:val="0"/>
      <w:spacing w:before="80"/>
      <w:jc w:val="right"/>
    </w:pPr>
    <w:rPr>
      <w:rFonts w:ascii="Trebuchet MS" w:hAnsi="Trebuchet MS"/>
      <w:bCs/>
      <w:sz w:val="44"/>
    </w:rPr>
  </w:style>
  <w:style w:type="paragraph" w:customStyle="1" w:styleId="Form-Title2">
    <w:name w:val="Form - Title 2"/>
    <w:basedOn w:val="Header"/>
    <w:link w:val="Form-Title2Char"/>
    <w:qFormat/>
    <w:rsid w:val="004A6D2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4A6D28"/>
    <w:rPr>
      <w:rFonts w:ascii="Trebuchet MS" w:hAnsi="Trebuchet MS"/>
      <w:bCs/>
      <w:sz w:val="44"/>
      <w:szCs w:val="24"/>
    </w:rPr>
  </w:style>
  <w:style w:type="paragraph" w:customStyle="1" w:styleId="Form-Title3">
    <w:name w:val="Form - Title 3"/>
    <w:basedOn w:val="Header"/>
    <w:link w:val="Form-Title3Char"/>
    <w:qFormat/>
    <w:rsid w:val="004A6D2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Trebuchet MS" w:hAnsi="Trebuchet MS"/>
      <w:bCs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4A6D28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4A6D28"/>
    <w:rPr>
      <w:rFonts w:ascii="Trebuchet MS" w:hAnsi="Trebuchet MS"/>
      <w:bCs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rFonts w:ascii="Arial" w:hAnsi="Arial"/>
      <w:b/>
      <w:bCs/>
      <w:sz w:val="18"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4A6D28"/>
    <w:pPr>
      <w:widowControl w:val="0"/>
      <w:spacing w:before="120" w:after="0"/>
    </w:pPr>
    <w:rPr>
      <w:rFonts w:ascii="Arial" w:hAnsi="Arial"/>
      <w:bCs/>
      <w:noProof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EB2BD8"/>
    <w:pPr>
      <w:widowControl w:val="0"/>
      <w:spacing w:before="360" w:after="60"/>
      <w:ind w:left="1224" w:hanging="1224"/>
    </w:pPr>
    <w:rPr>
      <w:rFonts w:ascii="Trebuchet MS" w:hAnsi="Trebuchet MS"/>
      <w:b/>
      <w:sz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4A6D28"/>
    <w:rPr>
      <w:rFonts w:ascii="Arial" w:hAnsi="Arial"/>
      <w:bCs/>
      <w:noProof/>
      <w:sz w:val="18"/>
    </w:rPr>
  </w:style>
  <w:style w:type="paragraph" w:customStyle="1" w:styleId="Form-Heading2">
    <w:name w:val="Form - Heading 2"/>
    <w:link w:val="Form-Heading2Char"/>
    <w:qFormat/>
    <w:rsid w:val="00EB2BD8"/>
    <w:pPr>
      <w:widowControl w:val="0"/>
      <w:pBdr>
        <w:bottom w:val="single" w:sz="8" w:space="1" w:color="auto"/>
      </w:pBdr>
      <w:spacing w:before="360" w:after="60"/>
    </w:pPr>
    <w:rPr>
      <w:rFonts w:ascii="Trebuchet MS" w:hAnsi="Trebuchet MS"/>
      <w:b/>
      <w:sz w:val="24"/>
    </w:rPr>
  </w:style>
  <w:style w:type="character" w:customStyle="1" w:styleId="Form-Heading1Char">
    <w:name w:val="Form - Heading 1 Char"/>
    <w:link w:val="Form-Heading1"/>
    <w:rsid w:val="00EB2BD8"/>
    <w:rPr>
      <w:rFonts w:ascii="Trebuchet MS" w:hAnsi="Trebuchet MS"/>
      <w:b/>
      <w:sz w:val="24"/>
    </w:rPr>
  </w:style>
  <w:style w:type="paragraph" w:customStyle="1" w:styleId="Form-Heading3">
    <w:name w:val="Form - Heading 3"/>
    <w:link w:val="Form-Heading3Char"/>
    <w:qFormat/>
    <w:rsid w:val="00EB2BD8"/>
    <w:pPr>
      <w:widowControl w:val="0"/>
      <w:spacing w:before="120" w:after="60"/>
    </w:pPr>
    <w:rPr>
      <w:rFonts w:ascii="Arial" w:hAnsi="Arial"/>
      <w:b/>
    </w:rPr>
  </w:style>
  <w:style w:type="character" w:customStyle="1" w:styleId="Form-Heading2Char">
    <w:name w:val="Form - Heading 2 Char"/>
    <w:link w:val="Form-Heading2"/>
    <w:rsid w:val="00EB2BD8"/>
    <w:rPr>
      <w:rFonts w:ascii="Trebuchet MS" w:hAnsi="Trebuchet MS"/>
      <w:b/>
      <w:sz w:val="24"/>
    </w:rPr>
  </w:style>
  <w:style w:type="table" w:styleId="TableGrid">
    <w:name w:val="Table Grid"/>
    <w:basedOn w:val="TableNormal"/>
    <w:uiPriority w:val="59"/>
    <w:rsid w:val="00D6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Heading3Char">
    <w:name w:val="Form - Heading 3 Char"/>
    <w:link w:val="Form-Heading3"/>
    <w:rsid w:val="00EB2BD8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UST overfill equipment inspection form</vt:lpstr>
    </vt:vector>
  </TitlesOfParts>
  <Manager>Gail Skowronek</Manager>
  <Company>PCA</Company>
  <LinksUpToDate>false</LinksUpToDate>
  <CharactersWithSpaces>6205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 overfill equipment inspection form</dc:title>
  <dc:subject>This form is for documenting the inspection of automatic shutoff devices and ball float valves.</dc:subject>
  <dc:creator>Minnesota Pollution Control Agency - Jeff Brandon (Gail Skowronek)</dc:creator>
  <cp:keywords>Minnesota Pollution Control Agency,t-u5-19,tanks,underground storage tanks,overfill equipment,inspection</cp:keywords>
  <cp:lastModifiedBy>Skowronek, Gail (MPCA)</cp:lastModifiedBy>
  <cp:revision>6</cp:revision>
  <cp:lastPrinted>2010-01-20T14:08:00Z</cp:lastPrinted>
  <dcterms:created xsi:type="dcterms:W3CDTF">2019-05-01T19:39:00Z</dcterms:created>
  <dcterms:modified xsi:type="dcterms:W3CDTF">2019-05-03T18:57:00Z</dcterms:modified>
  <cp:category>tanks,underground storage tanks</cp:category>
</cp:coreProperties>
</file>