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F5530E" w14:paraId="64CAFF18" w14:textId="77777777" w:rsidTr="00A84D71">
        <w:trPr>
          <w:cantSplit/>
          <w:trHeight w:val="1350"/>
        </w:trPr>
        <w:tc>
          <w:tcPr>
            <w:tcW w:w="3978" w:type="dxa"/>
          </w:tcPr>
          <w:p w14:paraId="0893A99C" w14:textId="77777777" w:rsidR="00F5530E" w:rsidRDefault="00F5530E" w:rsidP="00A84D71">
            <w:pPr>
              <w:widowControl w:val="0"/>
              <w:spacing w:before="120"/>
              <w:ind w:left="-110"/>
            </w:pPr>
            <w:r>
              <w:rPr>
                <w:noProof/>
              </w:rPr>
              <w:drawing>
                <wp:anchor distT="0" distB="0" distL="114300" distR="114300" simplePos="0" relativeHeight="251659264" behindDoc="0" locked="0" layoutInCell="1" allowOverlap="1" wp14:anchorId="4830ADEE" wp14:editId="0E8D628C">
                  <wp:simplePos x="0" y="0"/>
                  <wp:positionH relativeFrom="column">
                    <wp:posOffset>-68580</wp:posOffset>
                  </wp:positionH>
                  <wp:positionV relativeFrom="paragraph">
                    <wp:posOffset>76200</wp:posOffset>
                  </wp:positionV>
                  <wp:extent cx="2390775" cy="685800"/>
                  <wp:effectExtent l="0" t="0" r="9525" b="0"/>
                  <wp:wrapSquare wrapText="bothSides"/>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50" w:type="dxa"/>
          </w:tcPr>
          <w:p w14:paraId="2CE7BE57" w14:textId="076F10F0" w:rsidR="00F5530E" w:rsidRPr="00682A21" w:rsidRDefault="00036C4A" w:rsidP="0005155A">
            <w:pPr>
              <w:pStyle w:val="Form-Title1"/>
              <w:spacing w:before="0"/>
              <w:rPr>
                <w:szCs w:val="40"/>
              </w:rPr>
            </w:pPr>
            <w:r>
              <w:rPr>
                <w:szCs w:val="40"/>
              </w:rPr>
              <w:t>Treatment</w:t>
            </w:r>
            <w:r w:rsidR="00287D15">
              <w:rPr>
                <w:szCs w:val="40"/>
              </w:rPr>
              <w:t xml:space="preserve"> </w:t>
            </w:r>
            <w:r w:rsidR="0005155A" w:rsidRPr="00682A21">
              <w:rPr>
                <w:szCs w:val="40"/>
              </w:rPr>
              <w:t xml:space="preserve">Technology </w:t>
            </w:r>
            <w:r w:rsidR="00682A21">
              <w:rPr>
                <w:szCs w:val="40"/>
              </w:rPr>
              <w:t xml:space="preserve">Test </w:t>
            </w:r>
            <w:r w:rsidR="0005155A" w:rsidRPr="00682A21">
              <w:rPr>
                <w:szCs w:val="40"/>
              </w:rPr>
              <w:t>on</w:t>
            </w:r>
            <w:r w:rsidR="00682A21">
              <w:rPr>
                <w:szCs w:val="40"/>
              </w:rPr>
              <w:br/>
            </w:r>
            <w:r w:rsidR="00982AAF">
              <w:rPr>
                <w:szCs w:val="40"/>
              </w:rPr>
              <w:t xml:space="preserve">Landfill Liquid Waste Containing </w:t>
            </w:r>
            <w:r w:rsidR="005B2920" w:rsidRPr="00682A21">
              <w:rPr>
                <w:szCs w:val="40"/>
              </w:rPr>
              <w:t>PFAS</w:t>
            </w:r>
          </w:p>
          <w:p w14:paraId="0BE3E157" w14:textId="3DFCFC8F" w:rsidR="00682A21" w:rsidRPr="00682A21" w:rsidRDefault="00682A21" w:rsidP="00130328">
            <w:pPr>
              <w:pStyle w:val="Form-Title1"/>
              <w:spacing w:before="20"/>
              <w:rPr>
                <w:rFonts w:ascii="Arial Black" w:hAnsi="Arial Black"/>
                <w:sz w:val="22"/>
                <w:szCs w:val="22"/>
              </w:rPr>
            </w:pPr>
            <w:r w:rsidRPr="00682A21">
              <w:rPr>
                <w:rFonts w:ascii="Arial Black" w:hAnsi="Arial Black"/>
                <w:sz w:val="22"/>
                <w:szCs w:val="22"/>
              </w:rPr>
              <w:t>Grant Application</w:t>
            </w:r>
          </w:p>
          <w:p w14:paraId="517DDE6E" w14:textId="77777777" w:rsidR="00F5530E" w:rsidRPr="005517CB" w:rsidRDefault="00F5530E" w:rsidP="00F5530E">
            <w:pPr>
              <w:pStyle w:val="Form-Title4"/>
            </w:pPr>
            <w:r>
              <w:t>Doc Type: Grant Application</w:t>
            </w:r>
          </w:p>
        </w:tc>
      </w:tr>
    </w:tbl>
    <w:p w14:paraId="5AA93374" w14:textId="56374027" w:rsidR="005E05A6" w:rsidRPr="00130328" w:rsidRDefault="005E05A6" w:rsidP="00AE0B24">
      <w:pPr>
        <w:pStyle w:val="PCATitle"/>
        <w:spacing w:after="60"/>
        <w:rPr>
          <w:rFonts w:ascii="Arial" w:eastAsia="Arial" w:hAnsi="Arial" w:cs="Arial"/>
          <w:b w:val="0"/>
          <w:spacing w:val="-2"/>
          <w:sz w:val="18"/>
          <w:szCs w:val="18"/>
        </w:rPr>
      </w:pPr>
      <w:r w:rsidRPr="00130328">
        <w:rPr>
          <w:rStyle w:val="Form-Bodytext2Char"/>
          <w:rFonts w:eastAsia="Arial" w:cs="Arial"/>
          <w:b/>
          <w:bCs w:val="0"/>
          <w:szCs w:val="18"/>
        </w:rPr>
        <w:t>Instructions:</w:t>
      </w:r>
      <w:r w:rsidRPr="00130328">
        <w:rPr>
          <w:rFonts w:ascii="Arial" w:eastAsia="Arial" w:hAnsi="Arial" w:cs="Arial"/>
          <w:sz w:val="18"/>
          <w:szCs w:val="18"/>
        </w:rPr>
        <w:t xml:space="preserve"> </w:t>
      </w:r>
      <w:r w:rsidRPr="00130328">
        <w:rPr>
          <w:rFonts w:ascii="Arial" w:eastAsia="Arial" w:hAnsi="Arial" w:cs="Arial"/>
          <w:b w:val="0"/>
          <w:spacing w:val="-2"/>
          <w:sz w:val="18"/>
          <w:szCs w:val="18"/>
        </w:rPr>
        <w:t>Please read the complete</w:t>
      </w:r>
      <w:r w:rsidRPr="00130328">
        <w:rPr>
          <w:rFonts w:ascii="Arial" w:eastAsia="Arial" w:hAnsi="Arial" w:cs="Arial"/>
          <w:spacing w:val="-2"/>
          <w:sz w:val="18"/>
          <w:szCs w:val="18"/>
        </w:rPr>
        <w:t xml:space="preserve"> </w:t>
      </w:r>
      <w:hyperlink r:id="rId11" w:history="1">
        <w:r w:rsidR="003D6582">
          <w:rPr>
            <w:rStyle w:val="Hyperlink"/>
            <w:rFonts w:ascii="Arial" w:eastAsia="Arial" w:hAnsi="Arial" w:cs="Arial"/>
            <w:b w:val="0"/>
            <w:i/>
            <w:iCs/>
            <w:sz w:val="18"/>
            <w:szCs w:val="18"/>
          </w:rPr>
          <w:t>Treatment</w:t>
        </w:r>
        <w:r w:rsidR="00D94BD0" w:rsidRPr="00130328">
          <w:rPr>
            <w:rStyle w:val="Hyperlink"/>
            <w:rFonts w:ascii="Arial" w:eastAsia="Arial" w:hAnsi="Arial" w:cs="Arial"/>
            <w:b w:val="0"/>
            <w:i/>
            <w:iCs/>
            <w:sz w:val="18"/>
            <w:szCs w:val="18"/>
          </w:rPr>
          <w:t xml:space="preserve"> Technology Test on Landfill Liquid Waste Containing PFAS </w:t>
        </w:r>
        <w:r w:rsidRPr="00130328">
          <w:rPr>
            <w:rStyle w:val="Hyperlink"/>
            <w:rFonts w:ascii="Arial" w:eastAsia="Arial" w:hAnsi="Arial" w:cs="Arial"/>
            <w:b w:val="0"/>
            <w:i/>
            <w:iCs/>
            <w:spacing w:val="-2"/>
            <w:sz w:val="18"/>
            <w:szCs w:val="18"/>
          </w:rPr>
          <w:t>RFP</w:t>
        </w:r>
      </w:hyperlink>
      <w:r w:rsidRPr="00130328">
        <w:rPr>
          <w:rFonts w:ascii="Arial" w:eastAsia="Arial" w:hAnsi="Arial" w:cs="Arial"/>
          <w:b w:val="0"/>
          <w:spacing w:val="-2"/>
          <w:sz w:val="18"/>
          <w:szCs w:val="18"/>
        </w:rPr>
        <w:t xml:space="preserve"> before submitting this application</w:t>
      </w:r>
      <w:r w:rsidR="00851B78" w:rsidRPr="00130328">
        <w:rPr>
          <w:rFonts w:ascii="Arial" w:eastAsia="Arial" w:hAnsi="Arial" w:cs="Arial"/>
          <w:b w:val="0"/>
          <w:spacing w:val="-2"/>
          <w:sz w:val="18"/>
          <w:szCs w:val="18"/>
        </w:rPr>
        <w:t>.</w:t>
      </w:r>
    </w:p>
    <w:p w14:paraId="2827CD06" w14:textId="7DBF8D18" w:rsidR="005E05A6" w:rsidRPr="00130328" w:rsidRDefault="005E05A6" w:rsidP="00130328">
      <w:pPr>
        <w:pStyle w:val="Form-Bodytext1"/>
        <w:spacing w:before="160" w:after="60"/>
        <w:rPr>
          <w:rFonts w:eastAsia="Arial" w:cs="Arial"/>
          <w:szCs w:val="18"/>
        </w:rPr>
      </w:pPr>
      <w:r w:rsidRPr="00130328">
        <w:rPr>
          <w:rFonts w:eastAsia="Arial" w:cs="Arial"/>
          <w:b/>
          <w:szCs w:val="18"/>
        </w:rPr>
        <w:t>Submit application</w:t>
      </w:r>
      <w:r w:rsidR="00682A21" w:rsidRPr="00130328">
        <w:rPr>
          <w:rFonts w:eastAsia="Arial" w:cs="Arial"/>
          <w:b/>
          <w:szCs w:val="18"/>
        </w:rPr>
        <w:t>:</w:t>
      </w:r>
      <w:r w:rsidRPr="00130328">
        <w:rPr>
          <w:rFonts w:eastAsia="Arial" w:cs="Arial"/>
          <w:b/>
          <w:szCs w:val="18"/>
        </w:rPr>
        <w:t xml:space="preserve"> </w:t>
      </w:r>
      <w:r w:rsidR="00682A21" w:rsidRPr="00130328">
        <w:rPr>
          <w:rFonts w:eastAsia="Arial" w:cs="Arial"/>
          <w:bCs w:val="0"/>
          <w:szCs w:val="18"/>
        </w:rPr>
        <w:t xml:space="preserve">Email this completed application to </w:t>
      </w:r>
      <w:hyperlink r:id="rId12" w:history="1">
        <w:r w:rsidR="00682A21" w:rsidRPr="00130328">
          <w:rPr>
            <w:rStyle w:val="Hyperlink"/>
            <w:rFonts w:eastAsia="Arial" w:cs="Arial"/>
            <w:szCs w:val="18"/>
          </w:rPr>
          <w:t>grants.pca@state.mn.us</w:t>
        </w:r>
      </w:hyperlink>
      <w:r w:rsidR="00F5530E" w:rsidRPr="00130328">
        <w:rPr>
          <w:rFonts w:eastAsia="Arial" w:cs="Arial"/>
          <w:szCs w:val="18"/>
        </w:rPr>
        <w:t xml:space="preserve"> with the subject line: </w:t>
      </w:r>
      <w:r w:rsidR="00D94BD0" w:rsidRPr="00130328">
        <w:rPr>
          <w:rFonts w:eastAsia="Arial" w:cs="Arial"/>
          <w:i/>
          <w:szCs w:val="18"/>
        </w:rPr>
        <w:t>PFAS Liquid Waste Test Proposal</w:t>
      </w:r>
      <w:r w:rsidR="00F5530E" w:rsidRPr="00130328">
        <w:rPr>
          <w:rFonts w:eastAsia="Arial" w:cs="Arial"/>
          <w:szCs w:val="18"/>
        </w:rPr>
        <w:t>.</w:t>
      </w:r>
      <w:r w:rsidR="004E2B9A" w:rsidRPr="00130328">
        <w:rPr>
          <w:rFonts w:eastAsia="Arial" w:cs="Arial"/>
          <w:szCs w:val="18"/>
        </w:rPr>
        <w:t xml:space="preserve"> Attach additional sheets if necessary</w:t>
      </w:r>
      <w:r w:rsidR="00AF79B6" w:rsidRPr="00130328">
        <w:rPr>
          <w:rFonts w:eastAsia="Arial" w:cs="Arial"/>
          <w:szCs w:val="18"/>
        </w:rPr>
        <w:t>.</w:t>
      </w:r>
    </w:p>
    <w:p w14:paraId="19F11787" w14:textId="727FA910" w:rsidR="005E05A6" w:rsidRPr="00130328" w:rsidRDefault="005E05A6" w:rsidP="00130328">
      <w:pPr>
        <w:pStyle w:val="PCABodyText"/>
        <w:spacing w:before="120" w:after="60"/>
        <w:rPr>
          <w:rFonts w:ascii="Arial" w:eastAsia="Arial" w:hAnsi="Arial" w:cs="Arial"/>
          <w:sz w:val="18"/>
          <w:szCs w:val="18"/>
        </w:rPr>
      </w:pPr>
      <w:r w:rsidRPr="00130328">
        <w:rPr>
          <w:rFonts w:ascii="Arial" w:eastAsia="Arial" w:hAnsi="Arial" w:cs="Arial"/>
          <w:sz w:val="18"/>
          <w:szCs w:val="18"/>
        </w:rPr>
        <w:t>Applications will be accepted until</w:t>
      </w:r>
      <w:r w:rsidR="0005155A" w:rsidRPr="00130328">
        <w:rPr>
          <w:rFonts w:ascii="Arial" w:eastAsia="Arial" w:hAnsi="Arial" w:cs="Arial"/>
          <w:sz w:val="18"/>
          <w:szCs w:val="18"/>
        </w:rPr>
        <w:t xml:space="preserve"> </w:t>
      </w:r>
      <w:r w:rsidR="006C77AE" w:rsidRPr="00130328">
        <w:rPr>
          <w:rFonts w:ascii="Arial" w:eastAsia="Arial" w:hAnsi="Arial" w:cs="Arial"/>
          <w:sz w:val="18"/>
          <w:szCs w:val="18"/>
        </w:rPr>
        <w:t>4</w:t>
      </w:r>
      <w:r w:rsidR="0005155A" w:rsidRPr="00130328">
        <w:rPr>
          <w:rFonts w:ascii="Arial" w:eastAsia="Arial" w:hAnsi="Arial" w:cs="Arial"/>
          <w:sz w:val="18"/>
          <w:szCs w:val="18"/>
        </w:rPr>
        <w:t>:00</w:t>
      </w:r>
      <w:r w:rsidR="00682A21" w:rsidRPr="00130328">
        <w:rPr>
          <w:rFonts w:ascii="Arial" w:eastAsia="Arial" w:hAnsi="Arial" w:cs="Arial"/>
          <w:sz w:val="18"/>
          <w:szCs w:val="18"/>
        </w:rPr>
        <w:t> </w:t>
      </w:r>
      <w:r w:rsidR="0005155A" w:rsidRPr="00130328">
        <w:rPr>
          <w:rFonts w:ascii="Arial" w:eastAsia="Arial" w:hAnsi="Arial" w:cs="Arial"/>
          <w:sz w:val="18"/>
          <w:szCs w:val="18"/>
        </w:rPr>
        <w:t xml:space="preserve">pm Central Time on </w:t>
      </w:r>
      <w:r w:rsidR="00A031B5" w:rsidRPr="00130328">
        <w:rPr>
          <w:rFonts w:ascii="Arial" w:eastAsia="Arial" w:hAnsi="Arial" w:cs="Arial"/>
          <w:b/>
          <w:bCs/>
          <w:sz w:val="18"/>
          <w:szCs w:val="18"/>
        </w:rPr>
        <w:t>April 30, 2027</w:t>
      </w:r>
      <w:r w:rsidRPr="00130328">
        <w:rPr>
          <w:rFonts w:ascii="Arial" w:eastAsia="Arial" w:hAnsi="Arial" w:cs="Arial"/>
          <w:sz w:val="18"/>
          <w:szCs w:val="18"/>
        </w:rPr>
        <w:t>.</w:t>
      </w:r>
    </w:p>
    <w:p w14:paraId="5120604C" w14:textId="1103FF85" w:rsidR="005E05A6" w:rsidRPr="00130328" w:rsidRDefault="005E05A6" w:rsidP="00130328">
      <w:pPr>
        <w:pStyle w:val="PCABodyText"/>
        <w:spacing w:before="160" w:after="60"/>
        <w:rPr>
          <w:rFonts w:ascii="Arial" w:eastAsia="Arial" w:hAnsi="Arial" w:cs="Arial"/>
          <w:sz w:val="18"/>
          <w:szCs w:val="18"/>
        </w:rPr>
      </w:pPr>
      <w:r w:rsidRPr="00130328">
        <w:rPr>
          <w:rFonts w:ascii="Arial" w:eastAsia="Arial" w:hAnsi="Arial" w:cs="Arial"/>
          <w:b/>
          <w:bCs/>
          <w:sz w:val="18"/>
          <w:szCs w:val="18"/>
        </w:rPr>
        <w:t>Eligibility:</w:t>
      </w:r>
      <w:r w:rsidRPr="00130328">
        <w:rPr>
          <w:rFonts w:ascii="Arial" w:eastAsia="Arial" w:hAnsi="Arial" w:cs="Arial"/>
          <w:sz w:val="18"/>
          <w:szCs w:val="18"/>
        </w:rPr>
        <w:t xml:space="preserve"> In order to be eligible for th</w:t>
      </w:r>
      <w:r w:rsidR="007B0CF5" w:rsidRPr="00130328">
        <w:rPr>
          <w:rFonts w:ascii="Arial" w:eastAsia="Arial" w:hAnsi="Arial" w:cs="Arial"/>
          <w:sz w:val="18"/>
          <w:szCs w:val="18"/>
        </w:rPr>
        <w:t>is grant,</w:t>
      </w:r>
      <w:r w:rsidRPr="00130328">
        <w:rPr>
          <w:rFonts w:ascii="Arial" w:eastAsia="Arial" w:hAnsi="Arial" w:cs="Arial"/>
          <w:sz w:val="18"/>
          <w:szCs w:val="18"/>
        </w:rPr>
        <w:t xml:space="preserve"> an applicant must meet all of the following criteria:</w:t>
      </w:r>
    </w:p>
    <w:p w14:paraId="454E3610" w14:textId="07B72E84" w:rsidR="005E05A6" w:rsidRPr="00130328" w:rsidRDefault="007B0CF5" w:rsidP="005D6A36">
      <w:pPr>
        <w:pStyle w:val="ListParagraph"/>
        <w:numPr>
          <w:ilvl w:val="0"/>
          <w:numId w:val="2"/>
        </w:numPr>
        <w:contextualSpacing w:val="0"/>
        <w:rPr>
          <w:rFonts w:ascii="Arial" w:eastAsia="Arial" w:hAnsi="Arial" w:cs="Arial"/>
          <w:sz w:val="18"/>
          <w:szCs w:val="18"/>
        </w:rPr>
      </w:pPr>
      <w:r w:rsidRPr="00130328">
        <w:rPr>
          <w:rFonts w:ascii="Arial" w:eastAsia="Arial" w:hAnsi="Arial" w:cs="Arial"/>
          <w:sz w:val="18"/>
          <w:szCs w:val="18"/>
        </w:rPr>
        <w:t xml:space="preserve">Demonstration of appropriate PFAS </w:t>
      </w:r>
      <w:r w:rsidR="003D6582">
        <w:rPr>
          <w:rFonts w:ascii="Arial" w:eastAsia="Arial" w:hAnsi="Arial" w:cs="Arial"/>
          <w:sz w:val="18"/>
          <w:szCs w:val="18"/>
        </w:rPr>
        <w:t>treatment</w:t>
      </w:r>
      <w:r w:rsidRPr="00130328">
        <w:rPr>
          <w:rFonts w:ascii="Arial" w:eastAsia="Arial" w:hAnsi="Arial" w:cs="Arial"/>
          <w:sz w:val="18"/>
          <w:szCs w:val="18"/>
        </w:rPr>
        <w:t xml:space="preserve"> technology and test project procedures</w:t>
      </w:r>
      <w:r w:rsidR="00682A21" w:rsidRPr="00130328">
        <w:rPr>
          <w:rFonts w:ascii="Arial" w:eastAsia="Arial" w:hAnsi="Arial" w:cs="Arial"/>
          <w:sz w:val="18"/>
          <w:szCs w:val="18"/>
        </w:rPr>
        <w:t>;</w:t>
      </w:r>
    </w:p>
    <w:p w14:paraId="199AE7BF" w14:textId="0908E371" w:rsidR="007B0CF5" w:rsidRPr="00130328" w:rsidRDefault="007B0CF5" w:rsidP="005D6A36">
      <w:pPr>
        <w:pStyle w:val="ListParagraph"/>
        <w:numPr>
          <w:ilvl w:val="0"/>
          <w:numId w:val="2"/>
        </w:numPr>
        <w:contextualSpacing w:val="0"/>
        <w:rPr>
          <w:rFonts w:ascii="Arial" w:eastAsia="Arial" w:hAnsi="Arial" w:cs="Arial"/>
          <w:sz w:val="18"/>
          <w:szCs w:val="18"/>
        </w:rPr>
      </w:pPr>
      <w:r w:rsidRPr="00130328">
        <w:rPr>
          <w:rFonts w:ascii="Arial" w:eastAsia="Arial" w:hAnsi="Arial" w:cs="Arial"/>
          <w:sz w:val="18"/>
          <w:szCs w:val="18"/>
        </w:rPr>
        <w:t xml:space="preserve">Demonstration of </w:t>
      </w:r>
      <w:r w:rsidR="005D6A36" w:rsidRPr="00130328">
        <w:rPr>
          <w:rFonts w:ascii="Arial" w:eastAsia="Arial" w:hAnsi="Arial" w:cs="Arial"/>
          <w:sz w:val="18"/>
          <w:szCs w:val="18"/>
        </w:rPr>
        <w:t xml:space="preserve">appropriate, </w:t>
      </w:r>
      <w:r w:rsidRPr="00130328">
        <w:rPr>
          <w:rFonts w:ascii="Arial" w:hAnsi="Arial" w:cs="Arial"/>
          <w:sz w:val="18"/>
          <w:szCs w:val="18"/>
        </w:rPr>
        <w:t xml:space="preserve">complete chain-of-custody procedures for all stages of PFAS </w:t>
      </w:r>
      <w:r w:rsidR="007C3050" w:rsidRPr="00130328">
        <w:rPr>
          <w:rFonts w:ascii="Arial" w:hAnsi="Arial" w:cs="Arial"/>
          <w:sz w:val="18"/>
          <w:szCs w:val="18"/>
        </w:rPr>
        <w:t xml:space="preserve">liquid waste </w:t>
      </w:r>
      <w:r w:rsidRPr="00130328">
        <w:rPr>
          <w:rFonts w:ascii="Arial" w:hAnsi="Arial" w:cs="Arial"/>
          <w:sz w:val="18"/>
          <w:szCs w:val="18"/>
        </w:rPr>
        <w:t>handling and possession from receipt through the point of disposal</w:t>
      </w:r>
      <w:r w:rsidR="00682A21" w:rsidRPr="00130328">
        <w:rPr>
          <w:rFonts w:ascii="Arial" w:hAnsi="Arial" w:cs="Arial"/>
          <w:sz w:val="18"/>
          <w:szCs w:val="18"/>
        </w:rPr>
        <w:t>;</w:t>
      </w:r>
    </w:p>
    <w:p w14:paraId="7544E154" w14:textId="4CEC2E88" w:rsidR="00A031B5" w:rsidRPr="00130328" w:rsidRDefault="00A031B5" w:rsidP="005D6A36">
      <w:pPr>
        <w:pStyle w:val="ListParagraph"/>
        <w:numPr>
          <w:ilvl w:val="0"/>
          <w:numId w:val="2"/>
        </w:numPr>
        <w:contextualSpacing w:val="0"/>
        <w:rPr>
          <w:rFonts w:ascii="Arial" w:eastAsia="Arial" w:hAnsi="Arial" w:cs="Arial"/>
          <w:sz w:val="18"/>
          <w:szCs w:val="18"/>
        </w:rPr>
      </w:pPr>
      <w:r w:rsidRPr="00130328">
        <w:rPr>
          <w:rFonts w:ascii="Arial" w:hAnsi="Arial" w:cs="Arial"/>
          <w:sz w:val="18"/>
          <w:szCs w:val="18"/>
        </w:rPr>
        <w:t>Ability to provide and implement health and safety procedures for procuring and transporting samples;</w:t>
      </w:r>
    </w:p>
    <w:p w14:paraId="04C678E8" w14:textId="5C5BFDC7" w:rsidR="007B0CF5" w:rsidRPr="00130328" w:rsidRDefault="007B0CF5" w:rsidP="005D6A36">
      <w:pPr>
        <w:pStyle w:val="ListParagraph"/>
        <w:numPr>
          <w:ilvl w:val="0"/>
          <w:numId w:val="2"/>
        </w:numPr>
        <w:contextualSpacing w:val="0"/>
        <w:rPr>
          <w:rFonts w:ascii="Arial" w:eastAsia="Arial" w:hAnsi="Arial" w:cs="Arial"/>
          <w:sz w:val="18"/>
          <w:szCs w:val="18"/>
        </w:rPr>
      </w:pPr>
      <w:r w:rsidRPr="00130328">
        <w:rPr>
          <w:rFonts w:ascii="Arial" w:hAnsi="Arial" w:cs="Arial"/>
          <w:sz w:val="18"/>
          <w:szCs w:val="18"/>
        </w:rPr>
        <w:t xml:space="preserve">Ability to meet the insurance requirements as listed </w:t>
      </w:r>
      <w:r w:rsidR="00C34BF6" w:rsidRPr="00130328">
        <w:rPr>
          <w:rFonts w:ascii="Arial" w:hAnsi="Arial" w:cs="Arial"/>
          <w:sz w:val="18"/>
          <w:szCs w:val="18"/>
        </w:rPr>
        <w:t>in the sample grant agreement</w:t>
      </w:r>
      <w:r w:rsidR="00682A21" w:rsidRPr="00130328">
        <w:rPr>
          <w:rFonts w:ascii="Arial" w:hAnsi="Arial" w:cs="Arial"/>
          <w:sz w:val="18"/>
          <w:szCs w:val="18"/>
        </w:rPr>
        <w:t>; and</w:t>
      </w:r>
    </w:p>
    <w:p w14:paraId="49770117" w14:textId="313E8102" w:rsidR="007B0CF5" w:rsidRPr="00130328" w:rsidRDefault="007B0CF5" w:rsidP="005D6A36">
      <w:pPr>
        <w:pStyle w:val="ListParagraph"/>
        <w:numPr>
          <w:ilvl w:val="0"/>
          <w:numId w:val="2"/>
        </w:numPr>
        <w:contextualSpacing w:val="0"/>
        <w:rPr>
          <w:rFonts w:ascii="Arial" w:eastAsia="Arial" w:hAnsi="Arial" w:cs="Arial"/>
          <w:sz w:val="18"/>
          <w:szCs w:val="18"/>
        </w:rPr>
      </w:pPr>
      <w:r w:rsidRPr="00130328">
        <w:rPr>
          <w:rFonts w:ascii="Arial" w:hAnsi="Arial" w:cs="Arial"/>
          <w:sz w:val="18"/>
          <w:szCs w:val="18"/>
        </w:rPr>
        <w:t xml:space="preserve">Ability </w:t>
      </w:r>
      <w:r w:rsidR="006D5211" w:rsidRPr="00130328">
        <w:rPr>
          <w:rFonts w:ascii="Arial" w:hAnsi="Arial" w:cs="Arial"/>
          <w:sz w:val="18"/>
          <w:szCs w:val="18"/>
        </w:rPr>
        <w:t>to meet t</w:t>
      </w:r>
      <w:r w:rsidR="007C1CC7" w:rsidRPr="00130328">
        <w:rPr>
          <w:rFonts w:ascii="Arial" w:hAnsi="Arial" w:cs="Arial"/>
          <w:sz w:val="18"/>
          <w:szCs w:val="18"/>
        </w:rPr>
        <w:t>he Final Report requirements upon completion of the testing project</w:t>
      </w:r>
      <w:r w:rsidR="006D5211" w:rsidRPr="00130328">
        <w:rPr>
          <w:rFonts w:ascii="Arial" w:hAnsi="Arial" w:cs="Arial"/>
          <w:sz w:val="18"/>
          <w:szCs w:val="18"/>
        </w:rPr>
        <w:t>.</w:t>
      </w:r>
    </w:p>
    <w:p w14:paraId="647CD0D6" w14:textId="557D9206" w:rsidR="005E05A6" w:rsidRPr="00C15A16" w:rsidRDefault="005E05A6" w:rsidP="00DC1385">
      <w:pPr>
        <w:widowControl w:val="0"/>
        <w:spacing w:before="240" w:after="60"/>
        <w:rPr>
          <w:rFonts w:cs="Calibri"/>
          <w:b/>
          <w:bCs/>
        </w:rPr>
      </w:pPr>
      <w:r>
        <w:rPr>
          <w:b/>
          <w:bCs/>
          <w:sz w:val="28"/>
          <w:szCs w:val="28"/>
        </w:rPr>
        <w:t>Applicant</w:t>
      </w:r>
      <w:r w:rsidRPr="1682788A">
        <w:rPr>
          <w:b/>
          <w:bCs/>
          <w:sz w:val="28"/>
          <w:szCs w:val="28"/>
        </w:rPr>
        <w:t xml:space="preserve"> </w:t>
      </w:r>
      <w:r w:rsidR="007B718D">
        <w:rPr>
          <w:b/>
          <w:bCs/>
          <w:sz w:val="28"/>
          <w:szCs w:val="28"/>
        </w:rPr>
        <w:t>i</w:t>
      </w:r>
      <w:r w:rsidRPr="1682788A">
        <w:rPr>
          <w:b/>
          <w:bCs/>
          <w:sz w:val="28"/>
          <w:szCs w:val="28"/>
        </w:rPr>
        <w:t>nformation</w:t>
      </w:r>
    </w:p>
    <w:tbl>
      <w:tblPr>
        <w:tblW w:w="10715" w:type="dxa"/>
        <w:tblInd w:w="14" w:type="dxa"/>
        <w:tblLayout w:type="fixed"/>
        <w:tblCellMar>
          <w:left w:w="43" w:type="dxa"/>
          <w:right w:w="43" w:type="dxa"/>
        </w:tblCellMar>
        <w:tblLook w:val="01E0" w:firstRow="1" w:lastRow="1" w:firstColumn="1" w:lastColumn="1" w:noHBand="0" w:noVBand="0"/>
      </w:tblPr>
      <w:tblGrid>
        <w:gridCol w:w="477"/>
        <w:gridCol w:w="139"/>
        <w:gridCol w:w="630"/>
        <w:gridCol w:w="450"/>
        <w:gridCol w:w="180"/>
        <w:gridCol w:w="1350"/>
        <w:gridCol w:w="580"/>
        <w:gridCol w:w="605"/>
        <w:gridCol w:w="720"/>
        <w:gridCol w:w="295"/>
        <w:gridCol w:w="320"/>
        <w:gridCol w:w="375"/>
        <w:gridCol w:w="1260"/>
        <w:gridCol w:w="900"/>
        <w:gridCol w:w="2434"/>
      </w:tblGrid>
      <w:tr w:rsidR="00A62832" w:rsidRPr="00EF4117" w14:paraId="79B3011C" w14:textId="77777777" w:rsidTr="00130328">
        <w:tc>
          <w:tcPr>
            <w:tcW w:w="1696" w:type="dxa"/>
            <w:gridSpan w:val="4"/>
            <w:tcMar>
              <w:left w:w="0" w:type="dxa"/>
            </w:tcMar>
            <w:vAlign w:val="bottom"/>
          </w:tcPr>
          <w:p w14:paraId="186F78E6" w14:textId="22E76D06" w:rsidR="00A62832" w:rsidRPr="00C15055" w:rsidRDefault="00A62832" w:rsidP="000871C5">
            <w:pPr>
              <w:widowControl w:val="0"/>
              <w:spacing w:before="120"/>
              <w:rPr>
                <w:rFonts w:ascii="Arial" w:hAnsi="Arial" w:cs="Arial"/>
                <w:bCs/>
                <w:sz w:val="18"/>
                <w:szCs w:val="18"/>
              </w:rPr>
            </w:pPr>
            <w:r w:rsidRPr="00C15055">
              <w:rPr>
                <w:rFonts w:ascii="Arial" w:hAnsi="Arial" w:cs="Arial"/>
                <w:bCs/>
                <w:sz w:val="18"/>
                <w:szCs w:val="18"/>
              </w:rPr>
              <w:t>Organization name:</w:t>
            </w:r>
          </w:p>
        </w:tc>
        <w:tc>
          <w:tcPr>
            <w:tcW w:w="9019" w:type="dxa"/>
            <w:gridSpan w:val="11"/>
            <w:tcBorders>
              <w:bottom w:val="single" w:sz="2" w:space="0" w:color="auto"/>
            </w:tcBorders>
            <w:vAlign w:val="bottom"/>
          </w:tcPr>
          <w:p w14:paraId="58BA2F3C" w14:textId="69525D61" w:rsidR="00A62832" w:rsidRPr="00C15055" w:rsidRDefault="00A62832" w:rsidP="000871C5">
            <w:pPr>
              <w:widowControl w:val="0"/>
              <w:spacing w:before="120"/>
              <w:rPr>
                <w:rFonts w:ascii="Arial" w:hAnsi="Arial" w:cs="Arial"/>
                <w:bCs/>
                <w:sz w:val="18"/>
                <w:szCs w:val="18"/>
              </w:rPr>
            </w:pPr>
            <w:r>
              <w:rPr>
                <w:rFonts w:ascii="Arial" w:hAnsi="Arial" w:cs="Arial"/>
                <w:bCs/>
                <w:sz w:val="18"/>
                <w:szCs w:val="18"/>
              </w:rPr>
              <w:fldChar w:fldCharType="begin">
                <w:ffData>
                  <w:name w:val="Text219"/>
                  <w:enabled/>
                  <w:calcOnExit w:val="0"/>
                  <w:textInput/>
                </w:ffData>
              </w:fldChar>
            </w:r>
            <w:bookmarkStart w:id="0" w:name="Text219"/>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0"/>
          </w:p>
        </w:tc>
      </w:tr>
      <w:tr w:rsidR="00A62832" w:rsidRPr="00EF4117" w14:paraId="72BB1054" w14:textId="77777777" w:rsidTr="00E13A55">
        <w:tc>
          <w:tcPr>
            <w:tcW w:w="1876" w:type="dxa"/>
            <w:gridSpan w:val="5"/>
            <w:tcMar>
              <w:left w:w="0" w:type="dxa"/>
            </w:tcMar>
            <w:vAlign w:val="bottom"/>
          </w:tcPr>
          <w:p w14:paraId="0895DA71" w14:textId="0FF3225F" w:rsidR="00A62832" w:rsidRPr="00C15055" w:rsidRDefault="00A62832" w:rsidP="000871C5">
            <w:pPr>
              <w:widowControl w:val="0"/>
              <w:spacing w:before="120"/>
              <w:rPr>
                <w:rFonts w:ascii="Arial" w:hAnsi="Arial" w:cs="Arial"/>
                <w:bCs/>
                <w:sz w:val="18"/>
                <w:szCs w:val="18"/>
              </w:rPr>
            </w:pPr>
            <w:r w:rsidRPr="00C15055">
              <w:rPr>
                <w:rFonts w:ascii="Arial" w:hAnsi="Arial" w:cs="Arial"/>
                <w:bCs/>
                <w:sz w:val="18"/>
                <w:szCs w:val="18"/>
              </w:rPr>
              <w:t>Organization address:</w:t>
            </w:r>
          </w:p>
        </w:tc>
        <w:tc>
          <w:tcPr>
            <w:tcW w:w="8839" w:type="dxa"/>
            <w:gridSpan w:val="10"/>
            <w:tcBorders>
              <w:top w:val="single" w:sz="2" w:space="0" w:color="auto"/>
              <w:bottom w:val="single" w:sz="2" w:space="0" w:color="auto"/>
            </w:tcBorders>
            <w:vAlign w:val="bottom"/>
          </w:tcPr>
          <w:p w14:paraId="50DABE15" w14:textId="265386FD" w:rsidR="00A62832" w:rsidRPr="00C15055" w:rsidRDefault="00A62832" w:rsidP="000871C5">
            <w:pPr>
              <w:widowControl w:val="0"/>
              <w:spacing w:before="120"/>
              <w:rPr>
                <w:rFonts w:ascii="Arial" w:hAnsi="Arial" w:cs="Arial"/>
                <w:bCs/>
                <w:sz w:val="18"/>
                <w:szCs w:val="18"/>
              </w:rPr>
            </w:pPr>
            <w:r>
              <w:rPr>
                <w:rFonts w:ascii="Arial" w:hAnsi="Arial" w:cs="Arial"/>
                <w:bCs/>
                <w:sz w:val="18"/>
                <w:szCs w:val="18"/>
              </w:rPr>
              <w:fldChar w:fldCharType="begin">
                <w:ffData>
                  <w:name w:val="Text220"/>
                  <w:enabled/>
                  <w:calcOnExit w:val="0"/>
                  <w:textInput/>
                </w:ffData>
              </w:fldChar>
            </w:r>
            <w:bookmarkStart w:id="1" w:name="Text220"/>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1"/>
          </w:p>
        </w:tc>
      </w:tr>
      <w:tr w:rsidR="00BB4275" w:rsidRPr="00EF4117" w14:paraId="2B45396F" w14:textId="77777777" w:rsidTr="009469AD">
        <w:tc>
          <w:tcPr>
            <w:tcW w:w="477" w:type="dxa"/>
            <w:tcMar>
              <w:left w:w="0" w:type="dxa"/>
            </w:tcMar>
            <w:vAlign w:val="bottom"/>
          </w:tcPr>
          <w:p w14:paraId="6057008F"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t>City:</w:t>
            </w:r>
          </w:p>
        </w:tc>
        <w:tc>
          <w:tcPr>
            <w:tcW w:w="3329" w:type="dxa"/>
            <w:gridSpan w:val="6"/>
            <w:tcBorders>
              <w:bottom w:val="single" w:sz="2" w:space="0" w:color="auto"/>
            </w:tcBorders>
            <w:vAlign w:val="bottom"/>
          </w:tcPr>
          <w:p w14:paraId="04BD63F7"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0"/>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605" w:type="dxa"/>
            <w:vAlign w:val="bottom"/>
          </w:tcPr>
          <w:p w14:paraId="70B0B16D" w14:textId="77777777" w:rsidR="00BB4275" w:rsidRPr="00C15055" w:rsidRDefault="00BB4275" w:rsidP="000871C5">
            <w:pPr>
              <w:widowControl w:val="0"/>
              <w:spacing w:before="120"/>
              <w:jc w:val="right"/>
              <w:rPr>
                <w:rFonts w:ascii="Arial" w:hAnsi="Arial" w:cs="Arial"/>
                <w:bCs/>
                <w:sz w:val="18"/>
                <w:szCs w:val="18"/>
              </w:rPr>
            </w:pPr>
            <w:r w:rsidRPr="00C15055">
              <w:rPr>
                <w:rFonts w:ascii="Arial" w:hAnsi="Arial" w:cs="Arial"/>
                <w:bCs/>
                <w:sz w:val="18"/>
                <w:szCs w:val="18"/>
              </w:rPr>
              <w:t>State:</w:t>
            </w:r>
          </w:p>
        </w:tc>
        <w:tc>
          <w:tcPr>
            <w:tcW w:w="720" w:type="dxa"/>
            <w:tcBorders>
              <w:bottom w:val="single" w:sz="2" w:space="0" w:color="auto"/>
            </w:tcBorders>
            <w:vAlign w:val="bottom"/>
          </w:tcPr>
          <w:p w14:paraId="4593935D"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1"/>
                  <w:enabled/>
                  <w:calcOnExit w:val="0"/>
                  <w:textInput>
                    <w:maxLength w:val="2"/>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990" w:type="dxa"/>
            <w:gridSpan w:val="3"/>
            <w:vAlign w:val="bottom"/>
          </w:tcPr>
          <w:p w14:paraId="49893EDC" w14:textId="77777777" w:rsidR="00BB4275" w:rsidRPr="00C15055" w:rsidRDefault="00BB4275" w:rsidP="000871C5">
            <w:pPr>
              <w:widowControl w:val="0"/>
              <w:spacing w:before="120"/>
              <w:jc w:val="right"/>
              <w:rPr>
                <w:rFonts w:ascii="Arial" w:hAnsi="Arial" w:cs="Arial"/>
                <w:bCs/>
                <w:sz w:val="18"/>
                <w:szCs w:val="18"/>
              </w:rPr>
            </w:pPr>
            <w:r w:rsidRPr="00C15055">
              <w:rPr>
                <w:rFonts w:ascii="Arial" w:hAnsi="Arial" w:cs="Arial"/>
                <w:bCs/>
                <w:sz w:val="18"/>
                <w:szCs w:val="18"/>
              </w:rPr>
              <w:t>Zip code:</w:t>
            </w:r>
          </w:p>
        </w:tc>
        <w:tc>
          <w:tcPr>
            <w:tcW w:w="1260" w:type="dxa"/>
            <w:tcBorders>
              <w:bottom w:val="single" w:sz="2" w:space="0" w:color="auto"/>
            </w:tcBorders>
            <w:vAlign w:val="bottom"/>
          </w:tcPr>
          <w:p w14:paraId="313D633A"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2"/>
                  <w:enabled/>
                  <w:calcOnExit w:val="0"/>
                  <w:textInput>
                    <w:maxLength w:val="1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900" w:type="dxa"/>
            <w:vAlign w:val="bottom"/>
          </w:tcPr>
          <w:p w14:paraId="1B1471BA" w14:textId="77777777" w:rsidR="00BB4275" w:rsidRPr="00C15055" w:rsidRDefault="00BB4275" w:rsidP="000871C5">
            <w:pPr>
              <w:widowControl w:val="0"/>
              <w:spacing w:before="120"/>
              <w:jc w:val="right"/>
              <w:rPr>
                <w:rFonts w:ascii="Arial" w:hAnsi="Arial" w:cs="Arial"/>
                <w:bCs/>
                <w:sz w:val="18"/>
                <w:szCs w:val="18"/>
              </w:rPr>
            </w:pPr>
            <w:r w:rsidRPr="00C15055">
              <w:rPr>
                <w:rFonts w:ascii="Arial" w:hAnsi="Arial" w:cs="Arial"/>
                <w:bCs/>
                <w:sz w:val="18"/>
                <w:szCs w:val="18"/>
              </w:rPr>
              <w:t>County:</w:t>
            </w:r>
          </w:p>
        </w:tc>
        <w:tc>
          <w:tcPr>
            <w:tcW w:w="2434" w:type="dxa"/>
            <w:tcBorders>
              <w:bottom w:val="single" w:sz="2" w:space="0" w:color="auto"/>
            </w:tcBorders>
            <w:vAlign w:val="bottom"/>
          </w:tcPr>
          <w:p w14:paraId="7A5BB53F"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204"/>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r>
      <w:tr w:rsidR="00BB4275" w:rsidRPr="00EF4117" w14:paraId="5D9F8C5E" w14:textId="77777777" w:rsidTr="00130328">
        <w:tc>
          <w:tcPr>
            <w:tcW w:w="1246" w:type="dxa"/>
            <w:gridSpan w:val="3"/>
            <w:tcMar>
              <w:left w:w="0" w:type="dxa"/>
            </w:tcMar>
            <w:vAlign w:val="bottom"/>
          </w:tcPr>
          <w:p w14:paraId="19B9216E"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t>Contact name:</w:t>
            </w:r>
          </w:p>
        </w:tc>
        <w:tc>
          <w:tcPr>
            <w:tcW w:w="3885" w:type="dxa"/>
            <w:gridSpan w:val="6"/>
            <w:tcBorders>
              <w:bottom w:val="single" w:sz="2" w:space="0" w:color="auto"/>
            </w:tcBorders>
            <w:vAlign w:val="bottom"/>
          </w:tcPr>
          <w:p w14:paraId="6E444516"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97"/>
                  <w:enabled/>
                  <w:calcOnExit w:val="0"/>
                  <w:textInput/>
                </w:ffData>
              </w:fldChar>
            </w:r>
            <w:bookmarkStart w:id="2" w:name="Text197"/>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bookmarkEnd w:id="2"/>
          </w:p>
        </w:tc>
        <w:tc>
          <w:tcPr>
            <w:tcW w:w="615" w:type="dxa"/>
            <w:gridSpan w:val="2"/>
            <w:vAlign w:val="bottom"/>
          </w:tcPr>
          <w:p w14:paraId="4C1B4BD0" w14:textId="77777777" w:rsidR="00BB4275" w:rsidRPr="00C15055" w:rsidRDefault="00BB4275" w:rsidP="00130328">
            <w:pPr>
              <w:widowControl w:val="0"/>
              <w:spacing w:before="120"/>
              <w:jc w:val="right"/>
              <w:rPr>
                <w:rFonts w:ascii="Arial" w:hAnsi="Arial" w:cs="Arial"/>
                <w:bCs/>
                <w:sz w:val="18"/>
                <w:szCs w:val="18"/>
              </w:rPr>
            </w:pPr>
            <w:r w:rsidRPr="00C15055">
              <w:rPr>
                <w:rFonts w:ascii="Arial" w:hAnsi="Arial" w:cs="Arial"/>
                <w:bCs/>
                <w:sz w:val="18"/>
                <w:szCs w:val="18"/>
              </w:rPr>
              <w:t>Title:</w:t>
            </w:r>
          </w:p>
        </w:tc>
        <w:tc>
          <w:tcPr>
            <w:tcW w:w="4969" w:type="dxa"/>
            <w:gridSpan w:val="4"/>
            <w:tcBorders>
              <w:bottom w:val="single" w:sz="2" w:space="0" w:color="auto"/>
            </w:tcBorders>
            <w:vAlign w:val="bottom"/>
          </w:tcPr>
          <w:p w14:paraId="4E3836EA"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214"/>
                  <w:enabled/>
                  <w:calcOnExit w:val="0"/>
                  <w:textInput/>
                </w:ffData>
              </w:fldChar>
            </w:r>
            <w:bookmarkStart w:id="3" w:name="Text214"/>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bookmarkEnd w:id="3"/>
          </w:p>
        </w:tc>
      </w:tr>
      <w:tr w:rsidR="00BB4275" w:rsidRPr="00EF4117" w14:paraId="19D14A81" w14:textId="77777777" w:rsidTr="00D03143">
        <w:tc>
          <w:tcPr>
            <w:tcW w:w="616" w:type="dxa"/>
            <w:gridSpan w:val="2"/>
            <w:tcMar>
              <w:left w:w="0" w:type="dxa"/>
            </w:tcMar>
            <w:vAlign w:val="bottom"/>
          </w:tcPr>
          <w:p w14:paraId="4CD8D86D"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t>Phone:</w:t>
            </w:r>
          </w:p>
        </w:tc>
        <w:tc>
          <w:tcPr>
            <w:tcW w:w="3190" w:type="dxa"/>
            <w:gridSpan w:val="5"/>
            <w:tcBorders>
              <w:bottom w:val="single" w:sz="2" w:space="0" w:color="auto"/>
            </w:tcBorders>
            <w:vAlign w:val="bottom"/>
          </w:tcPr>
          <w:p w14:paraId="35F3A51D"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216"/>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1620" w:type="dxa"/>
            <w:gridSpan w:val="3"/>
            <w:vAlign w:val="bottom"/>
          </w:tcPr>
          <w:p w14:paraId="5F12295E" w14:textId="77777777" w:rsidR="00BB4275" w:rsidRPr="00C15055" w:rsidRDefault="00BB4275" w:rsidP="000871C5">
            <w:pPr>
              <w:widowControl w:val="0"/>
              <w:spacing w:before="120"/>
              <w:jc w:val="right"/>
              <w:rPr>
                <w:rFonts w:ascii="Arial" w:hAnsi="Arial" w:cs="Arial"/>
                <w:bCs/>
                <w:sz w:val="18"/>
                <w:szCs w:val="18"/>
              </w:rPr>
            </w:pPr>
            <w:r w:rsidRPr="00C15055">
              <w:rPr>
                <w:rFonts w:ascii="Arial" w:hAnsi="Arial" w:cs="Arial"/>
                <w:bCs/>
                <w:sz w:val="18"/>
                <w:szCs w:val="18"/>
              </w:rPr>
              <w:t>Email address:</w:t>
            </w:r>
          </w:p>
        </w:tc>
        <w:tc>
          <w:tcPr>
            <w:tcW w:w="5289" w:type="dxa"/>
            <w:gridSpan w:val="5"/>
            <w:tcBorders>
              <w:bottom w:val="single" w:sz="2" w:space="0" w:color="auto"/>
            </w:tcBorders>
            <w:vAlign w:val="bottom"/>
          </w:tcPr>
          <w:p w14:paraId="56C9E133" w14:textId="77777777" w:rsidR="00BB4275" w:rsidRPr="00C15055" w:rsidRDefault="00BB4275" w:rsidP="000871C5">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215"/>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r>
      <w:tr w:rsidR="00A62832" w:rsidRPr="00BB4275" w14:paraId="7030BD90" w14:textId="77777777" w:rsidTr="00D03143">
        <w:tc>
          <w:tcPr>
            <w:tcW w:w="3226" w:type="dxa"/>
            <w:gridSpan w:val="6"/>
            <w:tcMar>
              <w:left w:w="0" w:type="dxa"/>
            </w:tcMar>
            <w:vAlign w:val="bottom"/>
          </w:tcPr>
          <w:p w14:paraId="4EE4DE7A" w14:textId="1E0DE22C" w:rsidR="00A62832" w:rsidRPr="00C15055" w:rsidRDefault="00A62832" w:rsidP="000871C5">
            <w:pPr>
              <w:widowControl w:val="0"/>
              <w:spacing w:before="120"/>
              <w:rPr>
                <w:rFonts w:ascii="Arial" w:hAnsi="Arial" w:cs="Arial"/>
                <w:bCs/>
                <w:sz w:val="18"/>
                <w:szCs w:val="18"/>
              </w:rPr>
            </w:pPr>
            <w:r w:rsidRPr="65E93687">
              <w:rPr>
                <w:rFonts w:ascii="Arial" w:hAnsi="Arial" w:cs="Arial"/>
                <w:sz w:val="18"/>
                <w:szCs w:val="18"/>
              </w:rPr>
              <w:t>Project address, if different from above</w:t>
            </w:r>
            <w:r>
              <w:rPr>
                <w:rFonts w:ascii="Arial" w:hAnsi="Arial" w:cs="Arial"/>
                <w:sz w:val="18"/>
                <w:szCs w:val="18"/>
              </w:rPr>
              <w:t>:</w:t>
            </w:r>
          </w:p>
        </w:tc>
        <w:tc>
          <w:tcPr>
            <w:tcW w:w="7489" w:type="dxa"/>
            <w:gridSpan w:val="9"/>
            <w:tcBorders>
              <w:bottom w:val="single" w:sz="2" w:space="0" w:color="auto"/>
            </w:tcBorders>
            <w:vAlign w:val="bottom"/>
          </w:tcPr>
          <w:p w14:paraId="1FAAA2B5" w14:textId="2C0D4731" w:rsidR="00A62832" w:rsidRPr="00C15055" w:rsidRDefault="00A62832" w:rsidP="000871C5">
            <w:pPr>
              <w:widowControl w:val="0"/>
              <w:spacing w:before="120"/>
              <w:rPr>
                <w:rFonts w:ascii="Arial" w:hAnsi="Arial" w:cs="Arial"/>
                <w:bCs/>
                <w:sz w:val="18"/>
                <w:szCs w:val="18"/>
              </w:rPr>
            </w:pPr>
            <w:r>
              <w:rPr>
                <w:rFonts w:ascii="Arial" w:hAnsi="Arial" w:cs="Arial"/>
                <w:bCs/>
                <w:sz w:val="18"/>
                <w:szCs w:val="18"/>
              </w:rPr>
              <w:fldChar w:fldCharType="begin">
                <w:ffData>
                  <w:name w:val="Text221"/>
                  <w:enabled/>
                  <w:calcOnExit w:val="0"/>
                  <w:textInput/>
                </w:ffData>
              </w:fldChar>
            </w:r>
            <w:bookmarkStart w:id="4" w:name="Text221"/>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bookmarkEnd w:id="4"/>
          </w:p>
        </w:tc>
      </w:tr>
      <w:tr w:rsidR="00A62832" w:rsidRPr="00EF4117" w14:paraId="5A562339" w14:textId="77777777" w:rsidTr="00D03143">
        <w:tc>
          <w:tcPr>
            <w:tcW w:w="477" w:type="dxa"/>
            <w:tcMar>
              <w:left w:w="0" w:type="dxa"/>
            </w:tcMar>
            <w:vAlign w:val="bottom"/>
          </w:tcPr>
          <w:p w14:paraId="5D330FE7" w14:textId="77777777" w:rsidR="00A62832" w:rsidRPr="00C15055" w:rsidRDefault="00A62832" w:rsidP="00704C1C">
            <w:pPr>
              <w:widowControl w:val="0"/>
              <w:spacing w:before="120"/>
              <w:rPr>
                <w:rFonts w:ascii="Arial" w:hAnsi="Arial" w:cs="Arial"/>
                <w:bCs/>
                <w:sz w:val="18"/>
                <w:szCs w:val="18"/>
              </w:rPr>
            </w:pPr>
            <w:r w:rsidRPr="00C15055">
              <w:rPr>
                <w:rFonts w:ascii="Arial" w:hAnsi="Arial" w:cs="Arial"/>
                <w:bCs/>
                <w:sz w:val="18"/>
                <w:szCs w:val="18"/>
              </w:rPr>
              <w:t>City:</w:t>
            </w:r>
          </w:p>
        </w:tc>
        <w:tc>
          <w:tcPr>
            <w:tcW w:w="3329" w:type="dxa"/>
            <w:gridSpan w:val="6"/>
            <w:tcBorders>
              <w:bottom w:val="single" w:sz="2" w:space="0" w:color="auto"/>
            </w:tcBorders>
            <w:vAlign w:val="bottom"/>
          </w:tcPr>
          <w:p w14:paraId="0AF607D5" w14:textId="77777777" w:rsidR="00A62832" w:rsidRPr="00C15055" w:rsidRDefault="00A62832" w:rsidP="00704C1C">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0"/>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605" w:type="dxa"/>
            <w:vAlign w:val="bottom"/>
          </w:tcPr>
          <w:p w14:paraId="1B9733F9" w14:textId="77777777" w:rsidR="00A62832" w:rsidRPr="00C15055" w:rsidRDefault="00A62832" w:rsidP="00704C1C">
            <w:pPr>
              <w:widowControl w:val="0"/>
              <w:spacing w:before="120"/>
              <w:jc w:val="right"/>
              <w:rPr>
                <w:rFonts w:ascii="Arial" w:hAnsi="Arial" w:cs="Arial"/>
                <w:bCs/>
                <w:sz w:val="18"/>
                <w:szCs w:val="18"/>
              </w:rPr>
            </w:pPr>
            <w:r w:rsidRPr="00C15055">
              <w:rPr>
                <w:rFonts w:ascii="Arial" w:hAnsi="Arial" w:cs="Arial"/>
                <w:bCs/>
                <w:sz w:val="18"/>
                <w:szCs w:val="18"/>
              </w:rPr>
              <w:t>State:</w:t>
            </w:r>
          </w:p>
        </w:tc>
        <w:tc>
          <w:tcPr>
            <w:tcW w:w="720" w:type="dxa"/>
            <w:tcBorders>
              <w:bottom w:val="single" w:sz="2" w:space="0" w:color="auto"/>
            </w:tcBorders>
            <w:vAlign w:val="bottom"/>
          </w:tcPr>
          <w:p w14:paraId="12B196C6" w14:textId="77777777" w:rsidR="00A62832" w:rsidRPr="00C15055" w:rsidRDefault="00A62832" w:rsidP="00704C1C">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1"/>
                  <w:enabled/>
                  <w:calcOnExit w:val="0"/>
                  <w:textInput>
                    <w:maxLength w:val="2"/>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990" w:type="dxa"/>
            <w:gridSpan w:val="3"/>
            <w:vAlign w:val="bottom"/>
          </w:tcPr>
          <w:p w14:paraId="41F1F010" w14:textId="77777777" w:rsidR="00A62832" w:rsidRPr="00C15055" w:rsidRDefault="00A62832" w:rsidP="00704C1C">
            <w:pPr>
              <w:widowControl w:val="0"/>
              <w:spacing w:before="120"/>
              <w:jc w:val="right"/>
              <w:rPr>
                <w:rFonts w:ascii="Arial" w:hAnsi="Arial" w:cs="Arial"/>
                <w:bCs/>
                <w:sz w:val="18"/>
                <w:szCs w:val="18"/>
              </w:rPr>
            </w:pPr>
            <w:r w:rsidRPr="00C15055">
              <w:rPr>
                <w:rFonts w:ascii="Arial" w:hAnsi="Arial" w:cs="Arial"/>
                <w:bCs/>
                <w:sz w:val="18"/>
                <w:szCs w:val="18"/>
              </w:rPr>
              <w:t>Zip code:</w:t>
            </w:r>
          </w:p>
        </w:tc>
        <w:tc>
          <w:tcPr>
            <w:tcW w:w="1260" w:type="dxa"/>
            <w:tcBorders>
              <w:bottom w:val="single" w:sz="2" w:space="0" w:color="auto"/>
            </w:tcBorders>
            <w:vAlign w:val="bottom"/>
          </w:tcPr>
          <w:p w14:paraId="7993703F" w14:textId="77777777" w:rsidR="00A62832" w:rsidRPr="00C15055" w:rsidRDefault="00A62832" w:rsidP="00704C1C">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142"/>
                  <w:enabled/>
                  <w:calcOnExit w:val="0"/>
                  <w:textInput>
                    <w:maxLength w:val="1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c>
          <w:tcPr>
            <w:tcW w:w="900" w:type="dxa"/>
            <w:vAlign w:val="bottom"/>
          </w:tcPr>
          <w:p w14:paraId="28462A4F" w14:textId="77777777" w:rsidR="00A62832" w:rsidRPr="00C15055" w:rsidRDefault="00A62832" w:rsidP="00704C1C">
            <w:pPr>
              <w:widowControl w:val="0"/>
              <w:spacing w:before="120"/>
              <w:jc w:val="right"/>
              <w:rPr>
                <w:rFonts w:ascii="Arial" w:hAnsi="Arial" w:cs="Arial"/>
                <w:bCs/>
                <w:sz w:val="18"/>
                <w:szCs w:val="18"/>
              </w:rPr>
            </w:pPr>
            <w:r w:rsidRPr="00C15055">
              <w:rPr>
                <w:rFonts w:ascii="Arial" w:hAnsi="Arial" w:cs="Arial"/>
                <w:bCs/>
                <w:sz w:val="18"/>
                <w:szCs w:val="18"/>
              </w:rPr>
              <w:t>County:</w:t>
            </w:r>
          </w:p>
        </w:tc>
        <w:tc>
          <w:tcPr>
            <w:tcW w:w="2434" w:type="dxa"/>
            <w:tcBorders>
              <w:bottom w:val="single" w:sz="2" w:space="0" w:color="auto"/>
            </w:tcBorders>
            <w:vAlign w:val="bottom"/>
          </w:tcPr>
          <w:p w14:paraId="26D1D146" w14:textId="77777777" w:rsidR="00A62832" w:rsidRPr="00C15055" w:rsidRDefault="00A62832" w:rsidP="00704C1C">
            <w:pPr>
              <w:widowControl w:val="0"/>
              <w:spacing w:before="120"/>
              <w:rPr>
                <w:rFonts w:ascii="Arial" w:hAnsi="Arial" w:cs="Arial"/>
                <w:bCs/>
                <w:sz w:val="18"/>
                <w:szCs w:val="18"/>
              </w:rPr>
            </w:pPr>
            <w:r w:rsidRPr="00C15055">
              <w:rPr>
                <w:rFonts w:ascii="Arial" w:hAnsi="Arial" w:cs="Arial"/>
                <w:bCs/>
                <w:sz w:val="18"/>
                <w:szCs w:val="18"/>
              </w:rPr>
              <w:fldChar w:fldCharType="begin">
                <w:ffData>
                  <w:name w:val="Text204"/>
                  <w:enabled/>
                  <w:calcOnExit w:val="0"/>
                  <w:textInput/>
                </w:ffData>
              </w:fldChar>
            </w:r>
            <w:r w:rsidRPr="00C15055">
              <w:rPr>
                <w:rFonts w:ascii="Arial" w:hAnsi="Arial" w:cs="Arial"/>
                <w:bCs/>
                <w:sz w:val="18"/>
                <w:szCs w:val="18"/>
              </w:rPr>
              <w:instrText xml:space="preserve"> FORMTEXT </w:instrText>
            </w:r>
            <w:r w:rsidRPr="00C15055">
              <w:rPr>
                <w:rFonts w:ascii="Arial" w:hAnsi="Arial" w:cs="Arial"/>
                <w:bCs/>
                <w:sz w:val="18"/>
                <w:szCs w:val="18"/>
              </w:rPr>
            </w:r>
            <w:r w:rsidRPr="00C15055">
              <w:rPr>
                <w:rFonts w:ascii="Arial" w:hAnsi="Arial" w:cs="Arial"/>
                <w:bCs/>
                <w:sz w:val="18"/>
                <w:szCs w:val="18"/>
              </w:rPr>
              <w:fldChar w:fldCharType="separate"/>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noProof/>
                <w:sz w:val="18"/>
                <w:szCs w:val="18"/>
              </w:rPr>
              <w:t> </w:t>
            </w:r>
            <w:r w:rsidRPr="00C15055">
              <w:rPr>
                <w:rFonts w:ascii="Arial" w:hAnsi="Arial" w:cs="Arial"/>
                <w:bCs/>
                <w:sz w:val="18"/>
                <w:szCs w:val="18"/>
              </w:rPr>
              <w:fldChar w:fldCharType="end"/>
            </w:r>
          </w:p>
        </w:tc>
      </w:tr>
    </w:tbl>
    <w:p w14:paraId="7D0DAA48" w14:textId="77777777" w:rsidR="009469AD" w:rsidRDefault="009469AD" w:rsidP="009469AD">
      <w:pPr>
        <w:pStyle w:val="Form-Bodytext1"/>
        <w:spacing w:before="0"/>
      </w:pPr>
    </w:p>
    <w:tbl>
      <w:tblPr>
        <w:tblW w:w="10716" w:type="dxa"/>
        <w:tblInd w:w="14" w:type="dxa"/>
        <w:tblLayout w:type="fixed"/>
        <w:tblCellMar>
          <w:left w:w="43" w:type="dxa"/>
          <w:right w:w="43" w:type="dxa"/>
        </w:tblCellMar>
        <w:tblLook w:val="01E0" w:firstRow="1" w:lastRow="1" w:firstColumn="1" w:lastColumn="1" w:noHBand="0" w:noVBand="0"/>
      </w:tblPr>
      <w:tblGrid>
        <w:gridCol w:w="3136"/>
        <w:gridCol w:w="1260"/>
        <w:gridCol w:w="6320"/>
      </w:tblGrid>
      <w:tr w:rsidR="00130328" w:rsidRPr="009469AD" w14:paraId="13C4B984" w14:textId="77777777" w:rsidTr="00F41E45">
        <w:tc>
          <w:tcPr>
            <w:tcW w:w="3136" w:type="dxa"/>
            <w:tcMar>
              <w:left w:w="0" w:type="dxa"/>
            </w:tcMar>
            <w:vAlign w:val="bottom"/>
          </w:tcPr>
          <w:p w14:paraId="200F5984" w14:textId="587D5A99" w:rsidR="00130328" w:rsidRPr="009469AD" w:rsidRDefault="00130328" w:rsidP="00704C1C">
            <w:pPr>
              <w:widowControl w:val="0"/>
              <w:spacing w:before="120"/>
              <w:rPr>
                <w:rFonts w:ascii="Arial" w:hAnsi="Arial" w:cs="Arial"/>
                <w:bCs/>
                <w:sz w:val="18"/>
                <w:szCs w:val="18"/>
              </w:rPr>
            </w:pPr>
            <w:r w:rsidRPr="009469AD">
              <w:rPr>
                <w:rFonts w:ascii="Arial" w:hAnsi="Arial" w:cs="Arial"/>
                <w:sz w:val="18"/>
                <w:szCs w:val="18"/>
              </w:rPr>
              <w:t>Gallons</w:t>
            </w:r>
            <w:r w:rsidR="009A13FF">
              <w:rPr>
                <w:rFonts w:ascii="Arial" w:hAnsi="Arial" w:cs="Arial"/>
                <w:sz w:val="18"/>
                <w:szCs w:val="18"/>
              </w:rPr>
              <w:t xml:space="preserve"> landfill liquid waste requested</w:t>
            </w:r>
            <w:r w:rsidRPr="009469AD">
              <w:rPr>
                <w:rFonts w:ascii="Arial" w:hAnsi="Arial" w:cs="Arial"/>
                <w:sz w:val="18"/>
                <w:szCs w:val="18"/>
              </w:rPr>
              <w:t>:</w:t>
            </w:r>
          </w:p>
        </w:tc>
        <w:bookmarkStart w:id="5" w:name="Text222"/>
        <w:tc>
          <w:tcPr>
            <w:tcW w:w="1260" w:type="dxa"/>
            <w:tcBorders>
              <w:bottom w:val="single" w:sz="2" w:space="0" w:color="auto"/>
            </w:tcBorders>
            <w:vAlign w:val="bottom"/>
          </w:tcPr>
          <w:p w14:paraId="0AE3500C" w14:textId="55639E70" w:rsidR="00130328" w:rsidRPr="009469AD" w:rsidRDefault="00130328" w:rsidP="00704C1C">
            <w:pPr>
              <w:widowControl w:val="0"/>
              <w:spacing w:before="120"/>
              <w:rPr>
                <w:rFonts w:ascii="Arial" w:hAnsi="Arial" w:cs="Arial"/>
                <w:bCs/>
                <w:sz w:val="18"/>
                <w:szCs w:val="18"/>
              </w:rPr>
            </w:pPr>
            <w:r>
              <w:rPr>
                <w:rFonts w:ascii="Arial" w:hAnsi="Arial" w:cs="Arial"/>
                <w:bCs/>
                <w:sz w:val="18"/>
                <w:szCs w:val="18"/>
              </w:rPr>
              <w:fldChar w:fldCharType="begin">
                <w:ffData>
                  <w:name w:val=""/>
                  <w:enabled/>
                  <w:calcOnExit w:val="0"/>
                  <w:textInput>
                    <w:type w:val="number"/>
                    <w:maxLength w:val="5"/>
                    <w:format w:val="0.00"/>
                  </w:textInput>
                </w:ffData>
              </w:fldChar>
            </w:r>
            <w:r>
              <w:rPr>
                <w:rFonts w:ascii="Arial" w:hAnsi="Arial" w:cs="Arial"/>
                <w:bCs/>
                <w:sz w:val="18"/>
                <w:szCs w:val="18"/>
              </w:rPr>
              <w:instrText xml:space="preserve"> FORMTEXT </w:instrText>
            </w:r>
            <w:r>
              <w:rPr>
                <w:rFonts w:ascii="Arial" w:hAnsi="Arial" w:cs="Arial"/>
                <w:bCs/>
                <w:sz w:val="18"/>
                <w:szCs w:val="18"/>
              </w:rPr>
            </w:r>
            <w:r>
              <w:rPr>
                <w:rFonts w:ascii="Arial" w:hAnsi="Arial" w:cs="Arial"/>
                <w:bCs/>
                <w:sz w:val="18"/>
                <w:szCs w:val="18"/>
              </w:rPr>
              <w:fldChar w:fldCharType="separate"/>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noProof/>
                <w:sz w:val="18"/>
                <w:szCs w:val="18"/>
              </w:rPr>
              <w:t> </w:t>
            </w:r>
            <w:r>
              <w:rPr>
                <w:rFonts w:ascii="Arial" w:hAnsi="Arial" w:cs="Arial"/>
                <w:bCs/>
                <w:sz w:val="18"/>
                <w:szCs w:val="18"/>
              </w:rPr>
              <w:fldChar w:fldCharType="end"/>
            </w:r>
          </w:p>
        </w:tc>
        <w:bookmarkEnd w:id="5"/>
        <w:tc>
          <w:tcPr>
            <w:tcW w:w="6320" w:type="dxa"/>
            <w:vAlign w:val="bottom"/>
          </w:tcPr>
          <w:p w14:paraId="53A8F4D0" w14:textId="776E011E" w:rsidR="00130328" w:rsidRPr="009469AD" w:rsidRDefault="00130328" w:rsidP="00704C1C">
            <w:pPr>
              <w:widowControl w:val="0"/>
              <w:spacing w:before="120"/>
              <w:rPr>
                <w:rFonts w:ascii="Arial" w:hAnsi="Arial" w:cs="Arial"/>
                <w:bCs/>
                <w:sz w:val="18"/>
                <w:szCs w:val="18"/>
              </w:rPr>
            </w:pPr>
            <w:r>
              <w:rPr>
                <w:rFonts w:ascii="Arial" w:hAnsi="Arial" w:cs="Arial"/>
                <w:bCs/>
                <w:sz w:val="18"/>
                <w:szCs w:val="18"/>
              </w:rPr>
              <w:t>gallons</w:t>
            </w:r>
          </w:p>
        </w:tc>
      </w:tr>
    </w:tbl>
    <w:p w14:paraId="3BBEC58B" w14:textId="6EC0742B" w:rsidR="009469AD" w:rsidRPr="009469AD" w:rsidRDefault="009469AD" w:rsidP="002749D8">
      <w:pPr>
        <w:widowControl w:val="0"/>
        <w:spacing w:before="240"/>
        <w:rPr>
          <w:rFonts w:ascii="Arial" w:hAnsi="Arial" w:cs="Arial"/>
          <w:b/>
          <w:bCs/>
          <w:sz w:val="8"/>
          <w:szCs w:val="8"/>
        </w:rPr>
      </w:pPr>
    </w:p>
    <w:tbl>
      <w:tblPr>
        <w:tblW w:w="10716" w:type="dxa"/>
        <w:tblInd w:w="14" w:type="dxa"/>
        <w:tblLayout w:type="fixed"/>
        <w:tblCellMar>
          <w:left w:w="43" w:type="dxa"/>
          <w:right w:w="43" w:type="dxa"/>
        </w:tblCellMar>
        <w:tblLook w:val="01E0" w:firstRow="1" w:lastRow="1" w:firstColumn="1" w:lastColumn="1" w:noHBand="0" w:noVBand="0"/>
      </w:tblPr>
      <w:tblGrid>
        <w:gridCol w:w="8176"/>
        <w:gridCol w:w="2540"/>
      </w:tblGrid>
      <w:tr w:rsidR="009469AD" w:rsidRPr="009469AD" w14:paraId="7FAFD247" w14:textId="77777777" w:rsidTr="00044937">
        <w:trPr>
          <w:cantSplit/>
        </w:trPr>
        <w:tc>
          <w:tcPr>
            <w:tcW w:w="10716" w:type="dxa"/>
            <w:gridSpan w:val="2"/>
            <w:tcMar>
              <w:left w:w="0" w:type="dxa"/>
            </w:tcMar>
            <w:vAlign w:val="bottom"/>
          </w:tcPr>
          <w:p w14:paraId="6DF23388" w14:textId="6551C6AC" w:rsidR="009469AD" w:rsidRPr="009469AD" w:rsidRDefault="009469AD" w:rsidP="002749D8">
            <w:pPr>
              <w:widowControl w:val="0"/>
              <w:rPr>
                <w:rFonts w:cs="Calibri"/>
                <w:b/>
                <w:bCs/>
              </w:rPr>
            </w:pPr>
            <w:r>
              <w:rPr>
                <w:b/>
                <w:bCs/>
                <w:sz w:val="28"/>
                <w:szCs w:val="28"/>
              </w:rPr>
              <w:t>Project</w:t>
            </w:r>
            <w:r w:rsidRPr="1682788A">
              <w:rPr>
                <w:b/>
                <w:bCs/>
                <w:sz w:val="28"/>
                <w:szCs w:val="28"/>
              </w:rPr>
              <w:t xml:space="preserve"> </w:t>
            </w:r>
            <w:r w:rsidR="007B718D">
              <w:rPr>
                <w:b/>
                <w:bCs/>
                <w:sz w:val="28"/>
                <w:szCs w:val="28"/>
              </w:rPr>
              <w:t>i</w:t>
            </w:r>
            <w:r w:rsidRPr="1682788A">
              <w:rPr>
                <w:b/>
                <w:bCs/>
                <w:sz w:val="28"/>
                <w:szCs w:val="28"/>
              </w:rPr>
              <w:t>nformation</w:t>
            </w:r>
          </w:p>
        </w:tc>
      </w:tr>
      <w:tr w:rsidR="009469AD" w:rsidRPr="009469AD" w14:paraId="49621E2E" w14:textId="77777777" w:rsidTr="00044937">
        <w:trPr>
          <w:cantSplit/>
        </w:trPr>
        <w:tc>
          <w:tcPr>
            <w:tcW w:w="10716" w:type="dxa"/>
            <w:gridSpan w:val="2"/>
            <w:tcMar>
              <w:left w:w="0" w:type="dxa"/>
            </w:tcMar>
            <w:vAlign w:val="bottom"/>
          </w:tcPr>
          <w:p w14:paraId="42EAEBBA" w14:textId="515C7BC3" w:rsidR="009469AD" w:rsidRPr="009469AD" w:rsidRDefault="009469AD" w:rsidP="002749D8">
            <w:pPr>
              <w:spacing w:before="120"/>
              <w:rPr>
                <w:rFonts w:ascii="Arial" w:hAnsi="Arial" w:cs="Arial"/>
                <w:b/>
                <w:bCs/>
                <w:sz w:val="20"/>
                <w:szCs w:val="20"/>
              </w:rPr>
            </w:pPr>
            <w:r w:rsidRPr="009469AD">
              <w:rPr>
                <w:rFonts w:ascii="Arial" w:hAnsi="Arial" w:cs="Arial"/>
                <w:b/>
                <w:bCs/>
                <w:sz w:val="20"/>
                <w:szCs w:val="20"/>
              </w:rPr>
              <w:t xml:space="preserve">PFAS </w:t>
            </w:r>
            <w:r w:rsidR="003D6582">
              <w:rPr>
                <w:rFonts w:ascii="Arial" w:hAnsi="Arial" w:cs="Arial"/>
                <w:b/>
                <w:bCs/>
                <w:sz w:val="20"/>
                <w:szCs w:val="20"/>
              </w:rPr>
              <w:t>treatment</w:t>
            </w:r>
            <w:r w:rsidRPr="009469AD">
              <w:rPr>
                <w:rFonts w:ascii="Arial" w:hAnsi="Arial" w:cs="Arial"/>
                <w:b/>
                <w:bCs/>
                <w:sz w:val="20"/>
                <w:szCs w:val="20"/>
              </w:rPr>
              <w:t xml:space="preserve"> </w:t>
            </w:r>
            <w:r w:rsidR="007B718D">
              <w:rPr>
                <w:rFonts w:ascii="Arial" w:hAnsi="Arial" w:cs="Arial"/>
                <w:b/>
                <w:bCs/>
                <w:sz w:val="20"/>
                <w:szCs w:val="20"/>
              </w:rPr>
              <w:t>t</w:t>
            </w:r>
            <w:r w:rsidRPr="009469AD">
              <w:rPr>
                <w:rFonts w:ascii="Arial" w:hAnsi="Arial" w:cs="Arial"/>
                <w:b/>
                <w:bCs/>
                <w:sz w:val="20"/>
                <w:szCs w:val="20"/>
              </w:rPr>
              <w:t xml:space="preserve">echnology and </w:t>
            </w:r>
            <w:r w:rsidR="007B718D">
              <w:rPr>
                <w:rFonts w:ascii="Arial" w:hAnsi="Arial" w:cs="Arial"/>
                <w:b/>
                <w:bCs/>
                <w:sz w:val="20"/>
                <w:szCs w:val="20"/>
              </w:rPr>
              <w:t>t</w:t>
            </w:r>
            <w:r w:rsidRPr="009469AD">
              <w:rPr>
                <w:rFonts w:ascii="Arial" w:hAnsi="Arial" w:cs="Arial"/>
                <w:b/>
                <w:bCs/>
                <w:sz w:val="20"/>
                <w:szCs w:val="20"/>
              </w:rPr>
              <w:t xml:space="preserve">est </w:t>
            </w:r>
            <w:r w:rsidR="007B718D">
              <w:rPr>
                <w:rFonts w:ascii="Arial" w:hAnsi="Arial" w:cs="Arial"/>
                <w:b/>
                <w:bCs/>
                <w:sz w:val="20"/>
                <w:szCs w:val="20"/>
              </w:rPr>
              <w:t>p</w:t>
            </w:r>
            <w:r w:rsidRPr="009469AD">
              <w:rPr>
                <w:rFonts w:ascii="Arial" w:hAnsi="Arial" w:cs="Arial"/>
                <w:b/>
                <w:bCs/>
                <w:sz w:val="20"/>
                <w:szCs w:val="20"/>
              </w:rPr>
              <w:t xml:space="preserve">roject </w:t>
            </w:r>
            <w:r w:rsidR="007B718D">
              <w:rPr>
                <w:rFonts w:ascii="Arial" w:hAnsi="Arial" w:cs="Arial"/>
                <w:b/>
                <w:bCs/>
                <w:sz w:val="20"/>
                <w:szCs w:val="20"/>
              </w:rPr>
              <w:t>d</w:t>
            </w:r>
            <w:r w:rsidRPr="009469AD">
              <w:rPr>
                <w:rFonts w:ascii="Arial" w:hAnsi="Arial" w:cs="Arial"/>
                <w:b/>
                <w:bCs/>
                <w:sz w:val="20"/>
                <w:szCs w:val="20"/>
              </w:rPr>
              <w:t>escription</w:t>
            </w:r>
          </w:p>
        </w:tc>
      </w:tr>
      <w:tr w:rsidR="009469AD" w:rsidRPr="009469AD" w14:paraId="5E39CA02" w14:textId="77777777" w:rsidTr="00044937">
        <w:trPr>
          <w:cantSplit/>
        </w:trPr>
        <w:tc>
          <w:tcPr>
            <w:tcW w:w="10716" w:type="dxa"/>
            <w:gridSpan w:val="2"/>
            <w:tcMar>
              <w:left w:w="0" w:type="dxa"/>
            </w:tcMar>
            <w:vAlign w:val="bottom"/>
          </w:tcPr>
          <w:p w14:paraId="193D42D6" w14:textId="2BA43955" w:rsidR="009469AD" w:rsidRPr="009469AD" w:rsidRDefault="009469AD" w:rsidP="002749D8">
            <w:pPr>
              <w:spacing w:before="120"/>
              <w:rPr>
                <w:rFonts w:ascii="Arial" w:eastAsia="Arial" w:hAnsi="Arial" w:cs="Arial"/>
                <w:i/>
                <w:iCs/>
                <w:sz w:val="18"/>
                <w:szCs w:val="18"/>
              </w:rPr>
            </w:pPr>
            <w:r w:rsidRPr="009469AD">
              <w:rPr>
                <w:rFonts w:ascii="Arial" w:hAnsi="Arial" w:cs="Arial"/>
                <w:i/>
                <w:iCs/>
                <w:sz w:val="18"/>
                <w:szCs w:val="18"/>
              </w:rPr>
              <w:t xml:space="preserve">The following questions/information will </w:t>
            </w:r>
            <w:r w:rsidRPr="009469AD">
              <w:rPr>
                <w:rFonts w:ascii="Arial" w:eastAsia="Arial" w:hAnsi="Arial" w:cs="Arial"/>
                <w:i/>
                <w:iCs/>
                <w:sz w:val="18"/>
                <w:szCs w:val="18"/>
              </w:rPr>
              <w:t xml:space="preserve">demonstrate appropriate PFAS </w:t>
            </w:r>
            <w:r w:rsidR="003D6582">
              <w:rPr>
                <w:rFonts w:ascii="Arial" w:eastAsia="Arial" w:hAnsi="Arial" w:cs="Arial"/>
                <w:i/>
                <w:iCs/>
                <w:sz w:val="18"/>
                <w:szCs w:val="18"/>
              </w:rPr>
              <w:t>treatment</w:t>
            </w:r>
            <w:r w:rsidR="003D6582" w:rsidRPr="009469AD">
              <w:rPr>
                <w:rFonts w:ascii="Arial" w:eastAsia="Arial" w:hAnsi="Arial" w:cs="Arial"/>
                <w:i/>
                <w:iCs/>
                <w:sz w:val="18"/>
                <w:szCs w:val="18"/>
              </w:rPr>
              <w:t xml:space="preserve"> </w:t>
            </w:r>
            <w:r w:rsidRPr="009469AD">
              <w:rPr>
                <w:rFonts w:ascii="Arial" w:eastAsia="Arial" w:hAnsi="Arial" w:cs="Arial"/>
                <w:i/>
                <w:iCs/>
                <w:sz w:val="18"/>
                <w:szCs w:val="18"/>
              </w:rPr>
              <w:t>technology and test project procedures</w:t>
            </w:r>
            <w:r w:rsidR="00130328">
              <w:rPr>
                <w:rFonts w:ascii="Arial" w:eastAsia="Arial" w:hAnsi="Arial" w:cs="Arial"/>
                <w:i/>
                <w:iCs/>
                <w:sz w:val="18"/>
                <w:szCs w:val="18"/>
              </w:rPr>
              <w:t>.</w:t>
            </w:r>
          </w:p>
        </w:tc>
      </w:tr>
      <w:tr w:rsidR="009469AD" w:rsidRPr="009469AD" w14:paraId="6AD4BE60" w14:textId="77777777" w:rsidTr="00044937">
        <w:trPr>
          <w:cantSplit/>
        </w:trPr>
        <w:tc>
          <w:tcPr>
            <w:tcW w:w="10716" w:type="dxa"/>
            <w:gridSpan w:val="2"/>
            <w:tcMar>
              <w:left w:w="0" w:type="dxa"/>
            </w:tcMar>
            <w:vAlign w:val="bottom"/>
          </w:tcPr>
          <w:p w14:paraId="46E2188D" w14:textId="4FBD799C" w:rsidR="009469AD" w:rsidRPr="009469AD" w:rsidRDefault="009469AD" w:rsidP="00044937">
            <w:pPr>
              <w:keepNext/>
              <w:keepLines/>
              <w:spacing w:before="120"/>
              <w:rPr>
                <w:rFonts w:ascii="Arial" w:hAnsi="Arial" w:cs="Arial"/>
                <w:sz w:val="18"/>
                <w:szCs w:val="18"/>
              </w:rPr>
            </w:pPr>
            <w:r w:rsidRPr="009469AD">
              <w:rPr>
                <w:rFonts w:ascii="Arial" w:hAnsi="Arial" w:cs="Arial"/>
                <w:sz w:val="18"/>
                <w:szCs w:val="18"/>
              </w:rPr>
              <w:t xml:space="preserve">Provide a description of the PFAS </w:t>
            </w:r>
            <w:r w:rsidR="003D6582">
              <w:rPr>
                <w:rFonts w:ascii="Arial" w:hAnsi="Arial" w:cs="Arial"/>
                <w:sz w:val="18"/>
                <w:szCs w:val="18"/>
              </w:rPr>
              <w:t>treatment</w:t>
            </w:r>
            <w:r w:rsidRPr="009469AD">
              <w:rPr>
                <w:rFonts w:ascii="Arial" w:hAnsi="Arial" w:cs="Arial"/>
                <w:sz w:val="18"/>
                <w:szCs w:val="18"/>
              </w:rPr>
              <w:t xml:space="preserve"> technology being proposed:</w:t>
            </w:r>
          </w:p>
        </w:tc>
      </w:tr>
      <w:tr w:rsidR="0065258B" w:rsidRPr="009469AD" w14:paraId="6ADBCE0C" w14:textId="77777777" w:rsidTr="00044937">
        <w:trPr>
          <w:cantSplit/>
          <w:trHeight w:val="963"/>
        </w:trPr>
        <w:tc>
          <w:tcPr>
            <w:tcW w:w="10716" w:type="dxa"/>
            <w:gridSpan w:val="2"/>
            <w:tcMar>
              <w:left w:w="0" w:type="dxa"/>
            </w:tcMar>
          </w:tcPr>
          <w:p w14:paraId="3DA12A2D" w14:textId="42A96907" w:rsidR="0065258B" w:rsidRPr="009469AD" w:rsidRDefault="0065258B" w:rsidP="00044937">
            <w:pPr>
              <w:spacing w:before="60"/>
              <w:rPr>
                <w:rFonts w:ascii="Arial" w:hAnsi="Arial" w:cs="Arial"/>
                <w:sz w:val="18"/>
                <w:szCs w:val="18"/>
              </w:rPr>
            </w:pPr>
            <w:r>
              <w:rPr>
                <w:rFonts w:ascii="Arial" w:hAnsi="Arial" w:cs="Arial"/>
                <w:sz w:val="18"/>
                <w:szCs w:val="18"/>
              </w:rPr>
              <w:fldChar w:fldCharType="begin">
                <w:ffData>
                  <w:name w:val="Text227"/>
                  <w:enabled/>
                  <w:calcOnExit w:val="0"/>
                  <w:textInput/>
                </w:ffData>
              </w:fldChar>
            </w:r>
            <w:bookmarkStart w:id="6" w:name="Text22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p>
        </w:tc>
      </w:tr>
      <w:tr w:rsidR="0065258B" w:rsidRPr="009469AD" w14:paraId="1BD443E0" w14:textId="77777777" w:rsidTr="00044937">
        <w:trPr>
          <w:cantSplit/>
        </w:trPr>
        <w:tc>
          <w:tcPr>
            <w:tcW w:w="10716" w:type="dxa"/>
            <w:gridSpan w:val="2"/>
            <w:vAlign w:val="bottom"/>
          </w:tcPr>
          <w:p w14:paraId="6ACB7F01" w14:textId="7BEA3941" w:rsidR="0065258B" w:rsidRPr="0065258B" w:rsidRDefault="0065258B" w:rsidP="00044937">
            <w:pPr>
              <w:pStyle w:val="ListParagraph"/>
              <w:keepNext/>
              <w:keepLines/>
              <w:numPr>
                <w:ilvl w:val="0"/>
                <w:numId w:val="10"/>
              </w:numPr>
              <w:spacing w:before="120"/>
              <w:ind w:left="360"/>
              <w:contextualSpacing w:val="0"/>
              <w:rPr>
                <w:rFonts w:ascii="Arial" w:hAnsi="Arial" w:cs="Arial"/>
                <w:sz w:val="18"/>
                <w:szCs w:val="18"/>
              </w:rPr>
            </w:pPr>
            <w:r w:rsidRPr="0065258B">
              <w:rPr>
                <w:rFonts w:ascii="Arial" w:hAnsi="Arial" w:cs="Arial"/>
                <w:sz w:val="18"/>
                <w:szCs w:val="18"/>
              </w:rPr>
              <w:t>Scientific concept behind the technology:</w:t>
            </w:r>
          </w:p>
        </w:tc>
      </w:tr>
      <w:tr w:rsidR="0065258B" w:rsidRPr="009469AD" w14:paraId="27B23E5D" w14:textId="77777777" w:rsidTr="00044937">
        <w:trPr>
          <w:cantSplit/>
        </w:trPr>
        <w:tc>
          <w:tcPr>
            <w:tcW w:w="10716" w:type="dxa"/>
            <w:gridSpan w:val="2"/>
            <w:tcBorders>
              <w:bottom w:val="single" w:sz="4" w:space="0" w:color="auto"/>
            </w:tcBorders>
            <w:vAlign w:val="bottom"/>
          </w:tcPr>
          <w:p w14:paraId="4FBD2E9E" w14:textId="4EE94D81" w:rsidR="0065258B" w:rsidRDefault="0065258B" w:rsidP="0065258B">
            <w:pPr>
              <w:spacing w:before="120"/>
              <w:ind w:left="360"/>
              <w:rPr>
                <w:rFonts w:ascii="Arial" w:hAnsi="Arial" w:cs="Arial"/>
                <w:sz w:val="18"/>
                <w:szCs w:val="18"/>
              </w:rPr>
            </w:pPr>
            <w:r>
              <w:rPr>
                <w:rFonts w:ascii="Arial" w:hAnsi="Arial" w:cs="Arial"/>
                <w:sz w:val="18"/>
                <w:szCs w:val="18"/>
              </w:rPr>
              <w:fldChar w:fldCharType="begin">
                <w:ffData>
                  <w:name w:val="Text228"/>
                  <w:enabled/>
                  <w:calcOnExit w:val="0"/>
                  <w:textInput/>
                </w:ffData>
              </w:fldChar>
            </w:r>
            <w:bookmarkStart w:id="7" w:name="Text22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tc>
      </w:tr>
      <w:tr w:rsidR="00130328" w:rsidRPr="009469AD" w14:paraId="44882684" w14:textId="77777777" w:rsidTr="00044937">
        <w:trPr>
          <w:cantSplit/>
        </w:trPr>
        <w:tc>
          <w:tcPr>
            <w:tcW w:w="10716" w:type="dxa"/>
            <w:gridSpan w:val="2"/>
            <w:vAlign w:val="bottom"/>
          </w:tcPr>
          <w:p w14:paraId="374A9D7A" w14:textId="2E205414" w:rsidR="00130328" w:rsidRPr="00130328" w:rsidRDefault="00130328" w:rsidP="00044937">
            <w:pPr>
              <w:pStyle w:val="ListParagraph"/>
              <w:keepNext/>
              <w:keepLines/>
              <w:numPr>
                <w:ilvl w:val="0"/>
                <w:numId w:val="9"/>
              </w:numPr>
              <w:spacing w:before="120"/>
              <w:ind w:left="360"/>
              <w:contextualSpacing w:val="0"/>
              <w:rPr>
                <w:rFonts w:ascii="Arial" w:hAnsi="Arial" w:cs="Arial"/>
                <w:sz w:val="18"/>
                <w:szCs w:val="18"/>
              </w:rPr>
            </w:pPr>
            <w:r w:rsidRPr="009469AD">
              <w:rPr>
                <w:rFonts w:ascii="Arial" w:hAnsi="Arial" w:cs="Arial"/>
                <w:sz w:val="18"/>
                <w:szCs w:val="18"/>
              </w:rPr>
              <w:t>Types of PFAS wastes the technology has been tested on</w:t>
            </w:r>
            <w:r>
              <w:rPr>
                <w:rFonts w:ascii="Arial" w:hAnsi="Arial" w:cs="Arial"/>
                <w:sz w:val="18"/>
                <w:szCs w:val="18"/>
              </w:rPr>
              <w:t>,</w:t>
            </w:r>
            <w:r w:rsidRPr="009469AD">
              <w:rPr>
                <w:rFonts w:ascii="Arial" w:hAnsi="Arial" w:cs="Arial"/>
                <w:sz w:val="18"/>
                <w:szCs w:val="18"/>
              </w:rPr>
              <w:t xml:space="preserve"> including PFAS concentration</w:t>
            </w:r>
            <w:r>
              <w:rPr>
                <w:rFonts w:ascii="Arial" w:hAnsi="Arial" w:cs="Arial"/>
                <w:sz w:val="18"/>
                <w:szCs w:val="18"/>
              </w:rPr>
              <w:t>:</w:t>
            </w:r>
          </w:p>
        </w:tc>
      </w:tr>
      <w:tr w:rsidR="00130328" w:rsidRPr="009469AD" w14:paraId="290D9576" w14:textId="77777777" w:rsidTr="00145F49">
        <w:trPr>
          <w:cantSplit/>
        </w:trPr>
        <w:tc>
          <w:tcPr>
            <w:tcW w:w="10716" w:type="dxa"/>
            <w:gridSpan w:val="2"/>
            <w:tcBorders>
              <w:bottom w:val="single" w:sz="4" w:space="0" w:color="auto"/>
            </w:tcBorders>
            <w:vAlign w:val="bottom"/>
          </w:tcPr>
          <w:p w14:paraId="0BC89520" w14:textId="59D0CCD3" w:rsidR="00130328" w:rsidRDefault="00130328" w:rsidP="00130328">
            <w:pPr>
              <w:spacing w:before="120"/>
              <w:ind w:left="360"/>
              <w:rPr>
                <w:rFonts w:ascii="Arial" w:hAnsi="Arial" w:cs="Arial"/>
                <w:sz w:val="18"/>
                <w:szCs w:val="18"/>
              </w:rPr>
            </w:pPr>
            <w:r>
              <w:rPr>
                <w:rFonts w:ascii="Arial" w:hAnsi="Arial" w:cs="Arial"/>
                <w:sz w:val="18"/>
                <w:szCs w:val="18"/>
              </w:rPr>
              <w:fldChar w:fldCharType="begin">
                <w:ffData>
                  <w:name w:val="Text226"/>
                  <w:enabled/>
                  <w:calcOnExit w:val="0"/>
                  <w:textInput/>
                </w:ffData>
              </w:fldChar>
            </w:r>
            <w:bookmarkStart w:id="8" w:name="Text2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tc>
      </w:tr>
      <w:tr w:rsidR="0073211F" w:rsidRPr="009469AD" w14:paraId="40DDAED4" w14:textId="77777777" w:rsidTr="00145F49">
        <w:trPr>
          <w:cantSplit/>
        </w:trPr>
        <w:tc>
          <w:tcPr>
            <w:tcW w:w="8176" w:type="dxa"/>
            <w:tcBorders>
              <w:top w:val="single" w:sz="4" w:space="0" w:color="auto"/>
            </w:tcBorders>
            <w:vAlign w:val="bottom"/>
          </w:tcPr>
          <w:p w14:paraId="363A5D96" w14:textId="71916C7B" w:rsidR="0073211F" w:rsidRPr="0073211F" w:rsidRDefault="0073211F" w:rsidP="00AE0DA6">
            <w:pPr>
              <w:pStyle w:val="ListParagraph"/>
              <w:keepNext/>
              <w:keepLines/>
              <w:numPr>
                <w:ilvl w:val="0"/>
                <w:numId w:val="9"/>
              </w:numPr>
              <w:spacing w:before="120"/>
              <w:ind w:left="360"/>
              <w:contextualSpacing w:val="0"/>
              <w:rPr>
                <w:rFonts w:ascii="Arial" w:hAnsi="Arial" w:cs="Arial"/>
                <w:sz w:val="18"/>
                <w:szCs w:val="18"/>
              </w:rPr>
            </w:pPr>
            <w:r w:rsidRPr="009469AD">
              <w:rPr>
                <w:rFonts w:ascii="Arial" w:hAnsi="Arial" w:cs="Arial"/>
                <w:sz w:val="18"/>
                <w:szCs w:val="18"/>
              </w:rPr>
              <w:t xml:space="preserve">When </w:t>
            </w:r>
            <w:r w:rsidR="00A43543">
              <w:rPr>
                <w:rFonts w:ascii="Arial" w:hAnsi="Arial" w:cs="Arial"/>
                <w:sz w:val="18"/>
                <w:szCs w:val="18"/>
              </w:rPr>
              <w:t>is</w:t>
            </w:r>
            <w:r w:rsidR="002749D8">
              <w:rPr>
                <w:rFonts w:ascii="Arial" w:hAnsi="Arial" w:cs="Arial"/>
                <w:sz w:val="18"/>
                <w:szCs w:val="18"/>
              </w:rPr>
              <w:t xml:space="preserve"> </w:t>
            </w:r>
            <w:r w:rsidRPr="009469AD">
              <w:rPr>
                <w:rFonts w:ascii="Arial" w:hAnsi="Arial" w:cs="Arial"/>
                <w:sz w:val="18"/>
                <w:szCs w:val="18"/>
              </w:rPr>
              <w:t>this technology expected to be ready for pilot or full-scale in-field deployment or testing</w:t>
            </w:r>
            <w:r>
              <w:rPr>
                <w:rFonts w:ascii="Arial" w:hAnsi="Arial" w:cs="Arial"/>
                <w:sz w:val="18"/>
                <w:szCs w:val="18"/>
              </w:rPr>
              <w:t>?</w:t>
            </w:r>
          </w:p>
        </w:tc>
        <w:tc>
          <w:tcPr>
            <w:tcW w:w="2540" w:type="dxa"/>
            <w:tcBorders>
              <w:top w:val="single" w:sz="4" w:space="0" w:color="auto"/>
            </w:tcBorders>
            <w:vAlign w:val="bottom"/>
          </w:tcPr>
          <w:p w14:paraId="78250FD7" w14:textId="4C5E1187" w:rsidR="0073211F" w:rsidRPr="009469AD" w:rsidRDefault="0073211F" w:rsidP="00AE0DA6">
            <w:pPr>
              <w:keepNext/>
              <w:keepLines/>
              <w:spacing w:before="120"/>
              <w:rPr>
                <w:rFonts w:ascii="Arial" w:hAnsi="Arial" w:cs="Arial"/>
                <w:sz w:val="18"/>
                <w:szCs w:val="18"/>
              </w:rPr>
            </w:pPr>
          </w:p>
        </w:tc>
      </w:tr>
      <w:tr w:rsidR="00145F49" w:rsidRPr="009469AD" w14:paraId="63BC0319" w14:textId="77777777" w:rsidTr="00145F49">
        <w:trPr>
          <w:cantSplit/>
        </w:trPr>
        <w:tc>
          <w:tcPr>
            <w:tcW w:w="10716" w:type="dxa"/>
            <w:gridSpan w:val="2"/>
            <w:tcBorders>
              <w:bottom w:val="single" w:sz="4" w:space="0" w:color="auto"/>
            </w:tcBorders>
            <w:vAlign w:val="bottom"/>
          </w:tcPr>
          <w:p w14:paraId="7620CF42" w14:textId="6D8435C3" w:rsidR="00145F49" w:rsidRDefault="00145F49" w:rsidP="00145F49">
            <w:pPr>
              <w:spacing w:before="60"/>
              <w:ind w:left="360"/>
              <w:rPr>
                <w:rFonts w:ascii="Arial" w:hAnsi="Arial" w:cs="Arial"/>
                <w:sz w:val="18"/>
                <w:szCs w:val="18"/>
              </w:rPr>
            </w:pPr>
            <w:r>
              <w:rPr>
                <w:rFonts w:ascii="Arial" w:hAnsi="Arial" w:cs="Arial"/>
                <w:sz w:val="18"/>
                <w:szCs w:val="18"/>
              </w:rPr>
              <w:fldChar w:fldCharType="begin">
                <w:ffData>
                  <w:name w:val="Text229"/>
                  <w:enabled/>
                  <w:calcOnExit w:val="0"/>
                  <w:textInput/>
                </w:ffData>
              </w:fldChar>
            </w:r>
            <w:bookmarkStart w:id="9" w:name="Text22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tc>
      </w:tr>
    </w:tbl>
    <w:p w14:paraId="661FCFB7" w14:textId="77777777" w:rsidR="00D03143" w:rsidRPr="00D03143" w:rsidRDefault="00D03143">
      <w:pPr>
        <w:rPr>
          <w:rFonts w:ascii="Arial" w:hAnsi="Arial" w:cs="Arial"/>
          <w:sz w:val="8"/>
          <w:szCs w:val="8"/>
        </w:rPr>
      </w:pPr>
    </w:p>
    <w:tbl>
      <w:tblPr>
        <w:tblW w:w="10716" w:type="dxa"/>
        <w:tblInd w:w="14" w:type="dxa"/>
        <w:tblLayout w:type="fixed"/>
        <w:tblCellMar>
          <w:left w:w="43" w:type="dxa"/>
          <w:right w:w="43" w:type="dxa"/>
        </w:tblCellMar>
        <w:tblLook w:val="01E0" w:firstRow="1" w:lastRow="1" w:firstColumn="1" w:lastColumn="1" w:noHBand="0" w:noVBand="0"/>
      </w:tblPr>
      <w:tblGrid>
        <w:gridCol w:w="10716"/>
      </w:tblGrid>
      <w:tr w:rsidR="0073211F" w:rsidRPr="009469AD" w14:paraId="27EFC6F1" w14:textId="77777777" w:rsidTr="00044937">
        <w:trPr>
          <w:cantSplit/>
        </w:trPr>
        <w:tc>
          <w:tcPr>
            <w:tcW w:w="10716" w:type="dxa"/>
            <w:vAlign w:val="bottom"/>
          </w:tcPr>
          <w:p w14:paraId="05945E3C" w14:textId="55652BB4" w:rsidR="0073211F" w:rsidRPr="009469AD" w:rsidRDefault="0073211F" w:rsidP="00044937">
            <w:pPr>
              <w:keepNext/>
              <w:keepLines/>
              <w:spacing w:before="120"/>
              <w:rPr>
                <w:rFonts w:ascii="Arial" w:hAnsi="Arial" w:cs="Arial"/>
                <w:sz w:val="18"/>
                <w:szCs w:val="18"/>
              </w:rPr>
            </w:pPr>
            <w:r w:rsidRPr="009469AD">
              <w:rPr>
                <w:rFonts w:ascii="Arial" w:hAnsi="Arial" w:cs="Arial"/>
                <w:sz w:val="18"/>
                <w:szCs w:val="18"/>
              </w:rPr>
              <w:t xml:space="preserve">Provide a description of the PFAS </w:t>
            </w:r>
            <w:r w:rsidR="003D6582">
              <w:rPr>
                <w:rFonts w:ascii="Arial" w:hAnsi="Arial" w:cs="Arial"/>
                <w:sz w:val="18"/>
                <w:szCs w:val="18"/>
              </w:rPr>
              <w:t>treatment</w:t>
            </w:r>
            <w:r w:rsidRPr="009469AD">
              <w:rPr>
                <w:rFonts w:ascii="Arial" w:hAnsi="Arial" w:cs="Arial"/>
                <w:sz w:val="18"/>
                <w:szCs w:val="18"/>
              </w:rPr>
              <w:t xml:space="preserve"> technology test procedure, including whether the procedures will include the following:</w:t>
            </w:r>
          </w:p>
        </w:tc>
      </w:tr>
      <w:tr w:rsidR="002749D8" w:rsidRPr="009469AD" w14:paraId="65C0D3C3" w14:textId="77777777" w:rsidTr="00044937">
        <w:trPr>
          <w:cantSplit/>
        </w:trPr>
        <w:tc>
          <w:tcPr>
            <w:tcW w:w="10716" w:type="dxa"/>
            <w:vAlign w:val="bottom"/>
          </w:tcPr>
          <w:p w14:paraId="565714AB" w14:textId="7473A131" w:rsidR="002749D8" w:rsidRPr="002749D8" w:rsidRDefault="002749D8" w:rsidP="00044937">
            <w:pPr>
              <w:pStyle w:val="ListParagraph"/>
              <w:keepNext/>
              <w:keepLines/>
              <w:numPr>
                <w:ilvl w:val="0"/>
                <w:numId w:val="9"/>
              </w:numPr>
              <w:spacing w:before="120"/>
              <w:ind w:left="360"/>
              <w:contextualSpacing w:val="0"/>
              <w:rPr>
                <w:rFonts w:ascii="Arial" w:hAnsi="Arial" w:cs="Arial"/>
                <w:sz w:val="18"/>
                <w:szCs w:val="18"/>
              </w:rPr>
            </w:pPr>
            <w:r w:rsidRPr="002749D8">
              <w:rPr>
                <w:rFonts w:ascii="Arial" w:hAnsi="Arial" w:cs="Arial"/>
                <w:sz w:val="18"/>
                <w:szCs w:val="18"/>
              </w:rPr>
              <w:t xml:space="preserve">A list of laboratory analyses  that are required to assess PFAS </w:t>
            </w:r>
            <w:r w:rsidR="003D6582">
              <w:rPr>
                <w:rFonts w:ascii="Arial" w:hAnsi="Arial" w:cs="Arial"/>
                <w:sz w:val="18"/>
                <w:szCs w:val="18"/>
              </w:rPr>
              <w:t>treatment</w:t>
            </w:r>
            <w:r w:rsidRPr="002749D8">
              <w:rPr>
                <w:rFonts w:ascii="Arial" w:hAnsi="Arial" w:cs="Arial"/>
                <w:sz w:val="18"/>
                <w:szCs w:val="18"/>
              </w:rPr>
              <w:t xml:space="preserve"> efficiency or effectiveness of the technology</w:t>
            </w:r>
            <w:r w:rsidR="00CD60E5">
              <w:rPr>
                <w:rFonts w:ascii="Arial" w:hAnsi="Arial" w:cs="Arial"/>
                <w:sz w:val="18"/>
                <w:szCs w:val="18"/>
              </w:rPr>
              <w:t>:</w:t>
            </w:r>
          </w:p>
        </w:tc>
      </w:tr>
      <w:tr w:rsidR="002749D8" w:rsidRPr="009469AD" w14:paraId="604B6127" w14:textId="77777777" w:rsidTr="00044937">
        <w:trPr>
          <w:cantSplit/>
        </w:trPr>
        <w:tc>
          <w:tcPr>
            <w:tcW w:w="10716" w:type="dxa"/>
            <w:tcBorders>
              <w:bottom w:val="single" w:sz="2" w:space="0" w:color="auto"/>
            </w:tcBorders>
            <w:vAlign w:val="bottom"/>
          </w:tcPr>
          <w:p w14:paraId="1CE03484" w14:textId="15FA7CAA" w:rsidR="002749D8" w:rsidRPr="002749D8" w:rsidRDefault="002749D8" w:rsidP="002749D8">
            <w:pPr>
              <w:pStyle w:val="ListParagraph"/>
              <w:spacing w:before="120"/>
              <w:ind w:left="360"/>
              <w:rPr>
                <w:rFonts w:ascii="Arial" w:hAnsi="Arial" w:cs="Arial"/>
                <w:sz w:val="18"/>
                <w:szCs w:val="18"/>
              </w:rPr>
            </w:pPr>
            <w:r>
              <w:rPr>
                <w:rFonts w:ascii="Arial" w:hAnsi="Arial" w:cs="Arial"/>
                <w:sz w:val="18"/>
                <w:szCs w:val="18"/>
              </w:rPr>
              <w:fldChar w:fldCharType="begin">
                <w:ffData>
                  <w:name w:val="Text225"/>
                  <w:enabled/>
                  <w:calcOnExit w:val="0"/>
                  <w:textInput/>
                </w:ffData>
              </w:fldChar>
            </w:r>
            <w:bookmarkStart w:id="10" w:name="Text22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tc>
      </w:tr>
    </w:tbl>
    <w:p w14:paraId="7934516D" w14:textId="77777777" w:rsidR="00A42535" w:rsidRPr="00A42535" w:rsidRDefault="00A42535">
      <w:pPr>
        <w:rPr>
          <w:sz w:val="8"/>
          <w:szCs w:val="8"/>
        </w:rPr>
      </w:pPr>
    </w:p>
    <w:tbl>
      <w:tblPr>
        <w:tblW w:w="10716" w:type="dxa"/>
        <w:tblInd w:w="14" w:type="dxa"/>
        <w:tblLayout w:type="fixed"/>
        <w:tblCellMar>
          <w:left w:w="43" w:type="dxa"/>
          <w:right w:w="43" w:type="dxa"/>
        </w:tblCellMar>
        <w:tblLook w:val="01E0" w:firstRow="1" w:lastRow="1" w:firstColumn="1" w:lastColumn="1" w:noHBand="0" w:noVBand="0"/>
      </w:tblPr>
      <w:tblGrid>
        <w:gridCol w:w="1786"/>
        <w:gridCol w:w="1350"/>
        <w:gridCol w:w="5130"/>
        <w:gridCol w:w="2450"/>
      </w:tblGrid>
      <w:tr w:rsidR="0073211F" w:rsidRPr="009469AD" w14:paraId="40DA4C69" w14:textId="77777777" w:rsidTr="00A42535">
        <w:trPr>
          <w:cantSplit/>
        </w:trPr>
        <w:tc>
          <w:tcPr>
            <w:tcW w:w="8266" w:type="dxa"/>
            <w:gridSpan w:val="3"/>
            <w:vAlign w:val="bottom"/>
          </w:tcPr>
          <w:p w14:paraId="3188D268" w14:textId="0F51A61C" w:rsidR="0073211F" w:rsidRPr="0073211F" w:rsidRDefault="0073211F" w:rsidP="00A42535">
            <w:pPr>
              <w:pStyle w:val="ListParagraph"/>
              <w:keepNext/>
              <w:keepLines/>
              <w:numPr>
                <w:ilvl w:val="0"/>
                <w:numId w:val="9"/>
              </w:numPr>
              <w:spacing w:before="120"/>
              <w:ind w:left="360"/>
              <w:contextualSpacing w:val="0"/>
              <w:rPr>
                <w:rFonts w:ascii="Arial" w:hAnsi="Arial" w:cs="Arial"/>
                <w:sz w:val="18"/>
                <w:szCs w:val="18"/>
              </w:rPr>
            </w:pPr>
            <w:r w:rsidRPr="009469AD">
              <w:rPr>
                <w:rFonts w:ascii="Arial" w:hAnsi="Arial" w:cs="Arial"/>
                <w:sz w:val="18"/>
                <w:szCs w:val="18"/>
              </w:rPr>
              <w:t xml:space="preserve">PFAS sample frequency to assess PFAS </w:t>
            </w:r>
            <w:r w:rsidR="003D6582">
              <w:rPr>
                <w:rFonts w:ascii="Arial" w:hAnsi="Arial" w:cs="Arial"/>
                <w:sz w:val="18"/>
                <w:szCs w:val="18"/>
              </w:rPr>
              <w:t>treatment</w:t>
            </w:r>
            <w:r w:rsidRPr="009469AD">
              <w:rPr>
                <w:rFonts w:ascii="Arial" w:hAnsi="Arial" w:cs="Arial"/>
                <w:sz w:val="18"/>
                <w:szCs w:val="18"/>
              </w:rPr>
              <w:t xml:space="preserve"> efficiency, including pre-, mid- and post-test</w:t>
            </w:r>
            <w:r w:rsidR="002749D8">
              <w:rPr>
                <w:rFonts w:ascii="Arial" w:hAnsi="Arial" w:cs="Arial"/>
                <w:sz w:val="18"/>
                <w:szCs w:val="18"/>
              </w:rPr>
              <w:t>:</w:t>
            </w:r>
          </w:p>
        </w:tc>
        <w:tc>
          <w:tcPr>
            <w:tcW w:w="2450" w:type="dxa"/>
            <w:tcBorders>
              <w:bottom w:val="single" w:sz="2" w:space="0" w:color="auto"/>
            </w:tcBorders>
            <w:vAlign w:val="bottom"/>
          </w:tcPr>
          <w:p w14:paraId="68FCAF34" w14:textId="77777777" w:rsidR="0073211F" w:rsidRPr="009469AD" w:rsidRDefault="0073211F" w:rsidP="00A42535">
            <w:pPr>
              <w:keepNext/>
              <w:keepLines/>
              <w:spacing w:before="120"/>
              <w:rPr>
                <w:rFonts w:ascii="Arial" w:hAnsi="Arial" w:cs="Arial"/>
                <w:sz w:val="18"/>
                <w:szCs w:val="18"/>
              </w:rPr>
            </w:pPr>
            <w:r>
              <w:rPr>
                <w:rFonts w:ascii="Arial" w:hAnsi="Arial" w:cs="Arial"/>
                <w:sz w:val="18"/>
                <w:szCs w:val="18"/>
              </w:rPr>
              <w:fldChar w:fldCharType="begin">
                <w:ffData>
                  <w:name w:val="Text2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D03143" w:rsidRPr="00871462" w14:paraId="5761E237" w14:textId="77777777" w:rsidTr="00044937">
        <w:trPr>
          <w:cantSplit/>
        </w:trPr>
        <w:tc>
          <w:tcPr>
            <w:tcW w:w="10716" w:type="dxa"/>
            <w:gridSpan w:val="4"/>
            <w:vAlign w:val="bottom"/>
          </w:tcPr>
          <w:p w14:paraId="7BBE8785" w14:textId="7EE27280" w:rsidR="00D03143" w:rsidRPr="00871462" w:rsidRDefault="00D03143" w:rsidP="00044937">
            <w:pPr>
              <w:pStyle w:val="ListParagraph"/>
              <w:keepNext/>
              <w:keepLines/>
              <w:numPr>
                <w:ilvl w:val="0"/>
                <w:numId w:val="9"/>
              </w:numPr>
              <w:spacing w:before="120"/>
              <w:ind w:left="360"/>
              <w:contextualSpacing w:val="0"/>
              <w:rPr>
                <w:rFonts w:ascii="Arial" w:hAnsi="Arial" w:cs="Arial"/>
                <w:sz w:val="18"/>
                <w:szCs w:val="18"/>
              </w:rPr>
            </w:pPr>
            <w:r w:rsidRPr="00871462">
              <w:rPr>
                <w:rFonts w:ascii="Arial" w:hAnsi="Arial" w:cs="Arial"/>
                <w:sz w:val="18"/>
                <w:szCs w:val="18"/>
              </w:rPr>
              <w:t xml:space="preserve">Will the procedure include the use of Total Organofluorine (TOF) or Adsorbable Organofluorine (AOF) analysis in addition to the 40 PFAS analytes in Table 1 </w:t>
            </w:r>
            <w:r w:rsidR="00871462" w:rsidRPr="00871462">
              <w:rPr>
                <w:rFonts w:ascii="Arial" w:hAnsi="Arial" w:cs="Arial"/>
                <w:sz w:val="18"/>
                <w:szCs w:val="18"/>
              </w:rPr>
              <w:t>(on page 3)</w:t>
            </w:r>
            <w:r w:rsidRPr="00871462">
              <w:rPr>
                <w:rFonts w:ascii="Arial" w:hAnsi="Arial" w:cs="Arial"/>
                <w:sz w:val="18"/>
                <w:szCs w:val="18"/>
              </w:rPr>
              <w:t xml:space="preserve"> by United States Environmental Protection Agency method 1633 or equivalent method?</w:t>
            </w:r>
          </w:p>
        </w:tc>
      </w:tr>
      <w:tr w:rsidR="0073211F" w:rsidRPr="00871462" w14:paraId="7FFE28DA" w14:textId="77777777" w:rsidTr="00044937">
        <w:trPr>
          <w:cantSplit/>
        </w:trPr>
        <w:tc>
          <w:tcPr>
            <w:tcW w:w="1786" w:type="dxa"/>
            <w:vAlign w:val="bottom"/>
          </w:tcPr>
          <w:p w14:paraId="3BEAB5BF" w14:textId="77777777" w:rsidR="0073211F" w:rsidRPr="00871462" w:rsidRDefault="0073211F" w:rsidP="00732887">
            <w:pPr>
              <w:pStyle w:val="ListParagraph"/>
              <w:spacing w:before="120"/>
              <w:ind w:left="360"/>
              <w:contextualSpacing w:val="0"/>
              <w:rPr>
                <w:rFonts w:ascii="Arial" w:hAnsi="Arial" w:cs="Arial"/>
                <w:sz w:val="18"/>
                <w:szCs w:val="18"/>
              </w:rPr>
            </w:pPr>
            <w:r w:rsidRPr="00871462">
              <w:rPr>
                <w:rFonts w:ascii="Arial" w:hAnsi="Arial" w:cs="Arial"/>
                <w:sz w:val="18"/>
                <w:szCs w:val="18"/>
              </w:rPr>
              <w:fldChar w:fldCharType="begin">
                <w:ffData>
                  <w:name w:val="Check4"/>
                  <w:enabled/>
                  <w:calcOnExit w:val="0"/>
                  <w:checkBox>
                    <w:sizeAuto/>
                    <w:default w:val="0"/>
                  </w:checkBox>
                </w:ffData>
              </w:fldChar>
            </w:r>
            <w:bookmarkStart w:id="11" w:name="Check4"/>
            <w:r w:rsidRPr="00871462">
              <w:rPr>
                <w:rFonts w:ascii="Arial" w:hAnsi="Arial" w:cs="Arial"/>
                <w:sz w:val="18"/>
                <w:szCs w:val="18"/>
              </w:rPr>
              <w:instrText xml:space="preserve"> FORMCHECKBOX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sz w:val="18"/>
                <w:szCs w:val="18"/>
              </w:rPr>
              <w:fldChar w:fldCharType="end"/>
            </w:r>
            <w:bookmarkEnd w:id="11"/>
            <w:r w:rsidRPr="00871462">
              <w:rPr>
                <w:rFonts w:ascii="Arial" w:hAnsi="Arial" w:cs="Arial"/>
                <w:sz w:val="18"/>
                <w:szCs w:val="18"/>
              </w:rPr>
              <w:t xml:space="preserve"> Yes   </w:t>
            </w:r>
            <w:r w:rsidRPr="00871462">
              <w:rPr>
                <w:rFonts w:ascii="Arial" w:hAnsi="Arial" w:cs="Arial"/>
                <w:sz w:val="18"/>
                <w:szCs w:val="18"/>
              </w:rPr>
              <w:fldChar w:fldCharType="begin">
                <w:ffData>
                  <w:name w:val="Check5"/>
                  <w:enabled/>
                  <w:calcOnExit w:val="0"/>
                  <w:checkBox>
                    <w:sizeAuto/>
                    <w:default w:val="0"/>
                  </w:checkBox>
                </w:ffData>
              </w:fldChar>
            </w:r>
            <w:bookmarkStart w:id="12" w:name="Check5"/>
            <w:r w:rsidRPr="00871462">
              <w:rPr>
                <w:rFonts w:ascii="Arial" w:hAnsi="Arial" w:cs="Arial"/>
                <w:sz w:val="18"/>
                <w:szCs w:val="18"/>
              </w:rPr>
              <w:instrText xml:space="preserve"> FORMCHECKBOX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sz w:val="18"/>
                <w:szCs w:val="18"/>
              </w:rPr>
              <w:fldChar w:fldCharType="end"/>
            </w:r>
            <w:bookmarkEnd w:id="12"/>
            <w:r w:rsidRPr="00871462">
              <w:rPr>
                <w:rFonts w:ascii="Arial" w:hAnsi="Arial" w:cs="Arial"/>
                <w:sz w:val="18"/>
                <w:szCs w:val="18"/>
              </w:rPr>
              <w:t xml:space="preserve"> No</w:t>
            </w:r>
          </w:p>
        </w:tc>
        <w:tc>
          <w:tcPr>
            <w:tcW w:w="1350" w:type="dxa"/>
            <w:vAlign w:val="bottom"/>
          </w:tcPr>
          <w:p w14:paraId="364B2792" w14:textId="33F9355C" w:rsidR="0073211F" w:rsidRPr="00871462" w:rsidRDefault="0073211F" w:rsidP="00871462">
            <w:pPr>
              <w:pStyle w:val="ListParagraph"/>
              <w:spacing w:before="120"/>
              <w:ind w:left="0"/>
              <w:contextualSpacing w:val="0"/>
              <w:jc w:val="right"/>
              <w:rPr>
                <w:rFonts w:ascii="Arial" w:hAnsi="Arial" w:cs="Arial"/>
                <w:sz w:val="18"/>
                <w:szCs w:val="18"/>
              </w:rPr>
            </w:pPr>
            <w:r w:rsidRPr="00871462">
              <w:rPr>
                <w:rFonts w:ascii="Arial" w:hAnsi="Arial" w:cs="Arial"/>
                <w:sz w:val="18"/>
                <w:szCs w:val="18"/>
              </w:rPr>
              <w:t>Comments:</w:t>
            </w:r>
          </w:p>
        </w:tc>
        <w:tc>
          <w:tcPr>
            <w:tcW w:w="7580" w:type="dxa"/>
            <w:gridSpan w:val="2"/>
            <w:tcBorders>
              <w:bottom w:val="single" w:sz="2" w:space="0" w:color="auto"/>
            </w:tcBorders>
            <w:vAlign w:val="bottom"/>
          </w:tcPr>
          <w:p w14:paraId="3E19D49C" w14:textId="75277251" w:rsidR="0073211F" w:rsidRPr="00871462" w:rsidRDefault="0073211F" w:rsidP="00704C1C">
            <w:pPr>
              <w:spacing w:before="120"/>
              <w:rPr>
                <w:rFonts w:ascii="Arial" w:hAnsi="Arial" w:cs="Arial"/>
                <w:sz w:val="18"/>
                <w:szCs w:val="18"/>
              </w:rPr>
            </w:pPr>
            <w:r w:rsidRPr="00871462">
              <w:rPr>
                <w:rFonts w:ascii="Arial" w:hAnsi="Arial" w:cs="Arial"/>
                <w:sz w:val="18"/>
                <w:szCs w:val="18"/>
              </w:rPr>
              <w:fldChar w:fldCharType="begin">
                <w:ffData>
                  <w:name w:val="Text224"/>
                  <w:enabled/>
                  <w:calcOnExit w:val="0"/>
                  <w:textInput/>
                </w:ffData>
              </w:fldChar>
            </w:r>
            <w:bookmarkStart w:id="13" w:name="Text224"/>
            <w:r w:rsidRPr="00871462">
              <w:rPr>
                <w:rFonts w:ascii="Arial" w:hAnsi="Arial" w:cs="Arial"/>
                <w:sz w:val="18"/>
                <w:szCs w:val="18"/>
              </w:rPr>
              <w:instrText xml:space="preserve"> FORMTEXT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sz w:val="18"/>
                <w:szCs w:val="18"/>
              </w:rPr>
              <w:fldChar w:fldCharType="end"/>
            </w:r>
            <w:bookmarkEnd w:id="13"/>
          </w:p>
        </w:tc>
      </w:tr>
      <w:tr w:rsidR="00D03143" w:rsidRPr="00871462" w14:paraId="4577FEB4" w14:textId="77777777" w:rsidTr="00044937">
        <w:trPr>
          <w:cantSplit/>
        </w:trPr>
        <w:tc>
          <w:tcPr>
            <w:tcW w:w="10716" w:type="dxa"/>
            <w:gridSpan w:val="4"/>
            <w:vAlign w:val="bottom"/>
          </w:tcPr>
          <w:p w14:paraId="66AE3D71" w14:textId="692D875C" w:rsidR="00D03143" w:rsidRPr="00871462" w:rsidRDefault="00D03143" w:rsidP="00044937">
            <w:pPr>
              <w:pStyle w:val="ListParagraph"/>
              <w:keepNext/>
              <w:keepLines/>
              <w:numPr>
                <w:ilvl w:val="0"/>
                <w:numId w:val="9"/>
              </w:numPr>
              <w:spacing w:before="120"/>
              <w:ind w:left="360"/>
              <w:rPr>
                <w:rFonts w:ascii="Arial" w:hAnsi="Arial" w:cs="Arial"/>
                <w:sz w:val="18"/>
                <w:szCs w:val="18"/>
              </w:rPr>
            </w:pPr>
            <w:r w:rsidRPr="00871462">
              <w:rPr>
                <w:rFonts w:ascii="Arial" w:hAnsi="Arial" w:cs="Arial"/>
                <w:sz w:val="18"/>
                <w:szCs w:val="18"/>
              </w:rPr>
              <w:t xml:space="preserve">Will the procedure and laboratory methods be in accordance with analytical quality assurance/quality control requirements provided here: </w:t>
            </w:r>
            <w:hyperlink r:id="rId13">
              <w:r w:rsidRPr="00871462">
                <w:rPr>
                  <w:rStyle w:val="Hyperlink"/>
                  <w:rFonts w:ascii="Arial" w:hAnsi="Arial" w:cs="Arial"/>
                  <w:sz w:val="18"/>
                  <w:szCs w:val="18"/>
                </w:rPr>
                <w:t>https://www.pca.state.mn.us/sites/default/files/p-eao2-28.pdf</w:t>
              </w:r>
            </w:hyperlink>
            <w:r w:rsidRPr="00871462">
              <w:rPr>
                <w:rFonts w:ascii="Arial" w:hAnsi="Arial" w:cs="Arial"/>
                <w:sz w:val="18"/>
                <w:szCs w:val="18"/>
              </w:rPr>
              <w:t>?</w:t>
            </w:r>
          </w:p>
        </w:tc>
      </w:tr>
      <w:tr w:rsidR="0073211F" w:rsidRPr="00871462" w14:paraId="548DBA80" w14:textId="77777777" w:rsidTr="00044937">
        <w:trPr>
          <w:cantSplit/>
        </w:trPr>
        <w:tc>
          <w:tcPr>
            <w:tcW w:w="1786" w:type="dxa"/>
            <w:vAlign w:val="bottom"/>
          </w:tcPr>
          <w:p w14:paraId="58EF462B" w14:textId="77777777" w:rsidR="0073211F" w:rsidRPr="00871462" w:rsidRDefault="0073211F" w:rsidP="009442A0">
            <w:pPr>
              <w:pStyle w:val="ListParagraph"/>
              <w:spacing w:before="120"/>
              <w:ind w:left="360"/>
              <w:contextualSpacing w:val="0"/>
              <w:rPr>
                <w:rFonts w:ascii="Arial" w:hAnsi="Arial" w:cs="Arial"/>
                <w:sz w:val="18"/>
                <w:szCs w:val="18"/>
              </w:rPr>
            </w:pPr>
            <w:r w:rsidRPr="00871462">
              <w:rPr>
                <w:rFonts w:ascii="Arial" w:hAnsi="Arial" w:cs="Arial"/>
                <w:sz w:val="18"/>
                <w:szCs w:val="18"/>
              </w:rPr>
              <w:fldChar w:fldCharType="begin">
                <w:ffData>
                  <w:name w:val="Check4"/>
                  <w:enabled/>
                  <w:calcOnExit w:val="0"/>
                  <w:checkBox>
                    <w:sizeAuto/>
                    <w:default w:val="0"/>
                  </w:checkBox>
                </w:ffData>
              </w:fldChar>
            </w:r>
            <w:r w:rsidRPr="00871462">
              <w:rPr>
                <w:rFonts w:ascii="Arial" w:hAnsi="Arial" w:cs="Arial"/>
                <w:sz w:val="18"/>
                <w:szCs w:val="18"/>
              </w:rPr>
              <w:instrText xml:space="preserve"> FORMCHECKBOX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sz w:val="18"/>
                <w:szCs w:val="18"/>
              </w:rPr>
              <w:fldChar w:fldCharType="end"/>
            </w:r>
            <w:r w:rsidRPr="00871462">
              <w:rPr>
                <w:rFonts w:ascii="Arial" w:hAnsi="Arial" w:cs="Arial"/>
                <w:sz w:val="18"/>
                <w:szCs w:val="18"/>
              </w:rPr>
              <w:t xml:space="preserve"> Yes   </w:t>
            </w:r>
            <w:r w:rsidRPr="00871462">
              <w:rPr>
                <w:rFonts w:ascii="Arial" w:hAnsi="Arial" w:cs="Arial"/>
                <w:sz w:val="18"/>
                <w:szCs w:val="18"/>
              </w:rPr>
              <w:fldChar w:fldCharType="begin">
                <w:ffData>
                  <w:name w:val="Check5"/>
                  <w:enabled/>
                  <w:calcOnExit w:val="0"/>
                  <w:checkBox>
                    <w:sizeAuto/>
                    <w:default w:val="0"/>
                  </w:checkBox>
                </w:ffData>
              </w:fldChar>
            </w:r>
            <w:r w:rsidRPr="00871462">
              <w:rPr>
                <w:rFonts w:ascii="Arial" w:hAnsi="Arial" w:cs="Arial"/>
                <w:sz w:val="18"/>
                <w:szCs w:val="18"/>
              </w:rPr>
              <w:instrText xml:space="preserve"> FORMCHECKBOX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sz w:val="18"/>
                <w:szCs w:val="18"/>
              </w:rPr>
              <w:fldChar w:fldCharType="end"/>
            </w:r>
            <w:r w:rsidRPr="00871462">
              <w:rPr>
                <w:rFonts w:ascii="Arial" w:hAnsi="Arial" w:cs="Arial"/>
                <w:sz w:val="18"/>
                <w:szCs w:val="18"/>
              </w:rPr>
              <w:t xml:space="preserve"> No</w:t>
            </w:r>
          </w:p>
        </w:tc>
        <w:tc>
          <w:tcPr>
            <w:tcW w:w="1350" w:type="dxa"/>
            <w:vAlign w:val="bottom"/>
          </w:tcPr>
          <w:p w14:paraId="6E63CB4A" w14:textId="77777777" w:rsidR="0073211F" w:rsidRPr="00871462" w:rsidRDefault="0073211F" w:rsidP="00871462">
            <w:pPr>
              <w:pStyle w:val="ListParagraph"/>
              <w:spacing w:before="120"/>
              <w:ind w:left="0"/>
              <w:contextualSpacing w:val="0"/>
              <w:jc w:val="right"/>
              <w:rPr>
                <w:rFonts w:ascii="Arial" w:hAnsi="Arial" w:cs="Arial"/>
                <w:sz w:val="18"/>
                <w:szCs w:val="18"/>
              </w:rPr>
            </w:pPr>
            <w:r w:rsidRPr="00871462">
              <w:rPr>
                <w:rFonts w:ascii="Arial" w:hAnsi="Arial" w:cs="Arial"/>
                <w:sz w:val="18"/>
                <w:szCs w:val="18"/>
              </w:rPr>
              <w:t>Comments:</w:t>
            </w:r>
          </w:p>
        </w:tc>
        <w:tc>
          <w:tcPr>
            <w:tcW w:w="7580" w:type="dxa"/>
            <w:gridSpan w:val="2"/>
            <w:tcBorders>
              <w:bottom w:val="single" w:sz="2" w:space="0" w:color="auto"/>
            </w:tcBorders>
            <w:vAlign w:val="bottom"/>
          </w:tcPr>
          <w:p w14:paraId="057AD6C3" w14:textId="77777777" w:rsidR="0073211F" w:rsidRPr="00871462" w:rsidRDefault="0073211F" w:rsidP="00704C1C">
            <w:pPr>
              <w:spacing w:before="120"/>
              <w:rPr>
                <w:rFonts w:ascii="Arial" w:hAnsi="Arial" w:cs="Arial"/>
                <w:sz w:val="18"/>
                <w:szCs w:val="18"/>
              </w:rPr>
            </w:pPr>
            <w:r w:rsidRPr="00871462">
              <w:rPr>
                <w:rFonts w:ascii="Arial" w:hAnsi="Arial" w:cs="Arial"/>
                <w:sz w:val="18"/>
                <w:szCs w:val="18"/>
              </w:rPr>
              <w:fldChar w:fldCharType="begin">
                <w:ffData>
                  <w:name w:val="Text224"/>
                  <w:enabled/>
                  <w:calcOnExit w:val="0"/>
                  <w:textInput/>
                </w:ffData>
              </w:fldChar>
            </w:r>
            <w:r w:rsidRPr="00871462">
              <w:rPr>
                <w:rFonts w:ascii="Arial" w:hAnsi="Arial" w:cs="Arial"/>
                <w:sz w:val="18"/>
                <w:szCs w:val="18"/>
              </w:rPr>
              <w:instrText xml:space="preserve"> FORMTEXT </w:instrText>
            </w:r>
            <w:r w:rsidRPr="00871462">
              <w:rPr>
                <w:rFonts w:ascii="Arial" w:hAnsi="Arial" w:cs="Arial"/>
                <w:sz w:val="18"/>
                <w:szCs w:val="18"/>
              </w:rPr>
            </w:r>
            <w:r w:rsidRPr="00871462">
              <w:rPr>
                <w:rFonts w:ascii="Arial" w:hAnsi="Arial" w:cs="Arial"/>
                <w:sz w:val="18"/>
                <w:szCs w:val="18"/>
              </w:rPr>
              <w:fldChar w:fldCharType="separate"/>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noProof/>
                <w:sz w:val="18"/>
                <w:szCs w:val="18"/>
              </w:rPr>
              <w:t> </w:t>
            </w:r>
            <w:r w:rsidRPr="00871462">
              <w:rPr>
                <w:rFonts w:ascii="Arial" w:hAnsi="Arial" w:cs="Arial"/>
                <w:sz w:val="18"/>
                <w:szCs w:val="18"/>
              </w:rPr>
              <w:fldChar w:fldCharType="end"/>
            </w:r>
          </w:p>
        </w:tc>
      </w:tr>
    </w:tbl>
    <w:p w14:paraId="7A065280" w14:textId="76CC21E2" w:rsidR="00B92EBE" w:rsidRPr="009469AD" w:rsidRDefault="00B92EBE" w:rsidP="009469AD">
      <w:pPr>
        <w:keepNext/>
        <w:keepLines/>
        <w:spacing w:before="240"/>
        <w:rPr>
          <w:rFonts w:ascii="Arial" w:hAnsi="Arial" w:cs="Arial"/>
          <w:b/>
          <w:bCs/>
          <w:sz w:val="20"/>
          <w:szCs w:val="20"/>
        </w:rPr>
      </w:pPr>
      <w:r w:rsidRPr="009469AD">
        <w:rPr>
          <w:rFonts w:ascii="Arial" w:hAnsi="Arial" w:cs="Arial"/>
          <w:b/>
          <w:bCs/>
          <w:sz w:val="20"/>
          <w:szCs w:val="20"/>
        </w:rPr>
        <w:t xml:space="preserve">PFAS </w:t>
      </w:r>
      <w:r w:rsidR="00293B20">
        <w:rPr>
          <w:rFonts w:ascii="Arial" w:hAnsi="Arial" w:cs="Arial"/>
          <w:b/>
          <w:bCs/>
          <w:sz w:val="20"/>
          <w:szCs w:val="20"/>
        </w:rPr>
        <w:t>w</w:t>
      </w:r>
      <w:r w:rsidRPr="009469AD">
        <w:rPr>
          <w:rFonts w:ascii="Arial" w:hAnsi="Arial" w:cs="Arial"/>
          <w:b/>
          <w:bCs/>
          <w:sz w:val="20"/>
          <w:szCs w:val="20"/>
        </w:rPr>
        <w:t xml:space="preserve">aste </w:t>
      </w:r>
      <w:r w:rsidR="00293B20">
        <w:rPr>
          <w:rFonts w:ascii="Arial" w:hAnsi="Arial" w:cs="Arial"/>
          <w:b/>
          <w:bCs/>
          <w:sz w:val="20"/>
          <w:szCs w:val="20"/>
        </w:rPr>
        <w:t>d</w:t>
      </w:r>
      <w:r w:rsidRPr="009469AD">
        <w:rPr>
          <w:rFonts w:ascii="Arial" w:hAnsi="Arial" w:cs="Arial"/>
          <w:b/>
          <w:bCs/>
          <w:sz w:val="20"/>
          <w:szCs w:val="20"/>
        </w:rPr>
        <w:t>isposal</w:t>
      </w:r>
    </w:p>
    <w:p w14:paraId="6C0A0DBC" w14:textId="530AC53E" w:rsidR="005D6A36" w:rsidRPr="009469AD" w:rsidRDefault="005D6A36" w:rsidP="009469AD">
      <w:pPr>
        <w:spacing w:before="120"/>
        <w:rPr>
          <w:rFonts w:ascii="Arial" w:hAnsi="Arial" w:cs="Arial"/>
          <w:i/>
          <w:iCs/>
          <w:sz w:val="18"/>
          <w:szCs w:val="18"/>
        </w:rPr>
      </w:pPr>
      <w:r w:rsidRPr="009469AD">
        <w:rPr>
          <w:rFonts w:ascii="Arial" w:hAnsi="Arial" w:cs="Arial"/>
          <w:i/>
          <w:iCs/>
          <w:sz w:val="18"/>
          <w:szCs w:val="18"/>
        </w:rPr>
        <w:t xml:space="preserve">The following questions/information will </w:t>
      </w:r>
      <w:r w:rsidRPr="009469AD">
        <w:rPr>
          <w:rFonts w:ascii="Arial" w:eastAsia="Arial" w:hAnsi="Arial" w:cs="Arial"/>
          <w:i/>
          <w:iCs/>
          <w:sz w:val="18"/>
          <w:szCs w:val="18"/>
        </w:rPr>
        <w:t xml:space="preserve">demonstrate the appropriate, </w:t>
      </w:r>
      <w:r w:rsidRPr="009469AD">
        <w:rPr>
          <w:rFonts w:ascii="Arial" w:hAnsi="Arial" w:cs="Arial"/>
          <w:i/>
          <w:iCs/>
          <w:sz w:val="18"/>
          <w:szCs w:val="18"/>
        </w:rPr>
        <w:t>complete chain-of-custody procedures for all stages of</w:t>
      </w:r>
      <w:r w:rsidR="00917DA9">
        <w:rPr>
          <w:rFonts w:ascii="Arial" w:hAnsi="Arial" w:cs="Arial"/>
          <w:i/>
          <w:iCs/>
          <w:sz w:val="18"/>
          <w:szCs w:val="18"/>
        </w:rPr>
        <w:t xml:space="preserve"> landfill liquid waste</w:t>
      </w:r>
      <w:r w:rsidRPr="009469AD">
        <w:rPr>
          <w:rFonts w:ascii="Arial" w:hAnsi="Arial" w:cs="Arial"/>
          <w:i/>
          <w:iCs/>
          <w:sz w:val="18"/>
          <w:szCs w:val="18"/>
        </w:rPr>
        <w:t xml:space="preserve"> handling and possession from receipt through the point of disposal</w:t>
      </w:r>
      <w:r w:rsidR="008E1D17">
        <w:rPr>
          <w:rFonts w:ascii="Arial" w:hAnsi="Arial" w:cs="Arial"/>
          <w:i/>
          <w:iCs/>
          <w:sz w:val="18"/>
          <w:szCs w:val="18"/>
        </w:rPr>
        <w:t xml:space="preserve"> and the a</w:t>
      </w:r>
      <w:r w:rsidR="008E1D17" w:rsidRPr="008E1D17">
        <w:rPr>
          <w:rFonts w:ascii="Arial" w:hAnsi="Arial" w:cs="Arial"/>
          <w:i/>
          <w:iCs/>
          <w:sz w:val="18"/>
          <w:szCs w:val="18"/>
        </w:rPr>
        <w:t>bility to provide and implement health and safety procedures for procuring and transporting samples</w:t>
      </w:r>
      <w:r w:rsidR="00C949F7">
        <w:rPr>
          <w:rFonts w:ascii="Arial" w:hAnsi="Arial" w:cs="Arial"/>
          <w:i/>
          <w:iCs/>
          <w:sz w:val="18"/>
          <w:szCs w:val="18"/>
        </w:rPr>
        <w:t>.</w:t>
      </w:r>
    </w:p>
    <w:p w14:paraId="5F97F2DB" w14:textId="505887CB" w:rsidR="00B92EBE" w:rsidRPr="009469AD" w:rsidRDefault="008E4E1B" w:rsidP="00732887">
      <w:pPr>
        <w:spacing w:before="120"/>
        <w:rPr>
          <w:rFonts w:ascii="Arial" w:hAnsi="Arial" w:cs="Arial"/>
          <w:sz w:val="18"/>
          <w:szCs w:val="18"/>
        </w:rPr>
      </w:pPr>
      <w:bookmarkStart w:id="14" w:name="_Hlk174709209"/>
      <w:r w:rsidRPr="009469AD">
        <w:rPr>
          <w:rFonts w:ascii="Arial" w:hAnsi="Arial" w:cs="Arial"/>
          <w:sz w:val="18"/>
          <w:szCs w:val="18"/>
        </w:rPr>
        <w:t>P</w:t>
      </w:r>
      <w:r w:rsidR="00B92EBE" w:rsidRPr="009469AD">
        <w:rPr>
          <w:rFonts w:ascii="Arial" w:hAnsi="Arial" w:cs="Arial"/>
          <w:sz w:val="18"/>
          <w:szCs w:val="18"/>
        </w:rPr>
        <w:t xml:space="preserve">rovide complete chain-of-custody procedures for all stages of PFAS </w:t>
      </w:r>
      <w:r w:rsidR="00A031B5">
        <w:rPr>
          <w:rFonts w:ascii="Arial" w:hAnsi="Arial" w:cs="Arial"/>
          <w:sz w:val="18"/>
          <w:szCs w:val="18"/>
        </w:rPr>
        <w:t>liquid waste</w:t>
      </w:r>
      <w:r w:rsidR="00B92EBE" w:rsidRPr="009469AD">
        <w:rPr>
          <w:rFonts w:ascii="Arial" w:hAnsi="Arial" w:cs="Arial"/>
          <w:sz w:val="18"/>
          <w:szCs w:val="18"/>
        </w:rPr>
        <w:t xml:space="preserve"> handling and possession from receipt through the point of disposal</w:t>
      </w:r>
      <w:bookmarkEnd w:id="14"/>
      <w:r w:rsidR="00A43543">
        <w:rPr>
          <w:rFonts w:ascii="Arial" w:hAnsi="Arial" w:cs="Arial"/>
          <w:sz w:val="18"/>
          <w:szCs w:val="18"/>
        </w:rPr>
        <w:t>.</w:t>
      </w:r>
      <w:r w:rsidR="00A031B5">
        <w:rPr>
          <w:rFonts w:ascii="Arial" w:hAnsi="Arial" w:cs="Arial"/>
          <w:sz w:val="18"/>
          <w:szCs w:val="18"/>
        </w:rPr>
        <w:t xml:space="preserve"> PFAS liquid waste must be disposed of within one (1) year o</w:t>
      </w:r>
      <w:r w:rsidR="009C6142">
        <w:rPr>
          <w:rFonts w:ascii="Arial" w:hAnsi="Arial" w:cs="Arial"/>
          <w:sz w:val="18"/>
          <w:szCs w:val="18"/>
        </w:rPr>
        <w:t>f</w:t>
      </w:r>
      <w:r w:rsidR="00A031B5">
        <w:rPr>
          <w:rFonts w:ascii="Arial" w:hAnsi="Arial" w:cs="Arial"/>
          <w:sz w:val="18"/>
          <w:szCs w:val="18"/>
        </w:rPr>
        <w:t xml:space="preserve"> possession.</w:t>
      </w:r>
    </w:p>
    <w:p w14:paraId="634CAD39" w14:textId="17C3BDC7" w:rsidR="00B92EBE" w:rsidRPr="009469AD" w:rsidRDefault="008E4E1B" w:rsidP="00D27E58">
      <w:pPr>
        <w:keepNext/>
        <w:keepLines/>
        <w:spacing w:before="120"/>
        <w:rPr>
          <w:rFonts w:ascii="Arial" w:hAnsi="Arial" w:cs="Arial"/>
          <w:sz w:val="18"/>
          <w:szCs w:val="18"/>
        </w:rPr>
      </w:pPr>
      <w:r w:rsidRPr="009469AD">
        <w:rPr>
          <w:rFonts w:ascii="Arial" w:hAnsi="Arial" w:cs="Arial"/>
          <w:sz w:val="18"/>
          <w:szCs w:val="18"/>
        </w:rPr>
        <w:t>P</w:t>
      </w:r>
      <w:r w:rsidR="00B92EBE" w:rsidRPr="009469AD">
        <w:rPr>
          <w:rFonts w:ascii="Arial" w:hAnsi="Arial" w:cs="Arial"/>
          <w:sz w:val="18"/>
          <w:szCs w:val="18"/>
        </w:rPr>
        <w:t xml:space="preserve">rovide a detailed description of how the treated </w:t>
      </w:r>
      <w:r w:rsidR="008A5AC7">
        <w:rPr>
          <w:rFonts w:ascii="Arial" w:hAnsi="Arial" w:cs="Arial"/>
          <w:sz w:val="18"/>
          <w:szCs w:val="18"/>
        </w:rPr>
        <w:t>Landfill</w:t>
      </w:r>
      <w:r w:rsidR="00B92EBE" w:rsidRPr="009469AD">
        <w:rPr>
          <w:rFonts w:ascii="Arial" w:hAnsi="Arial" w:cs="Arial"/>
          <w:sz w:val="18"/>
          <w:szCs w:val="18"/>
        </w:rPr>
        <w:t xml:space="preserve"> liquid will be transported and </w:t>
      </w:r>
      <w:proofErr w:type="gramStart"/>
      <w:r w:rsidR="00B92EBE" w:rsidRPr="009469AD">
        <w:rPr>
          <w:rFonts w:ascii="Arial" w:hAnsi="Arial" w:cs="Arial"/>
          <w:sz w:val="18"/>
          <w:szCs w:val="18"/>
        </w:rPr>
        <w:t>disposed</w:t>
      </w:r>
      <w:proofErr w:type="gramEnd"/>
      <w:r w:rsidR="00917DA9">
        <w:rPr>
          <w:rFonts w:ascii="Arial" w:hAnsi="Arial" w:cs="Arial"/>
          <w:sz w:val="18"/>
          <w:szCs w:val="18"/>
        </w:rPr>
        <w:t xml:space="preserve"> </w:t>
      </w:r>
      <w:r w:rsidR="00917DA9" w:rsidRPr="004A2013">
        <w:rPr>
          <w:rFonts w:ascii="Arial" w:hAnsi="Arial" w:cs="Arial"/>
          <w:sz w:val="18"/>
          <w:szCs w:val="18"/>
        </w:rPr>
        <w:t>in accordance with local, state and federal regulations</w:t>
      </w:r>
      <w:r w:rsidR="00B92EBE" w:rsidRPr="009469AD">
        <w:rPr>
          <w:rFonts w:ascii="Arial" w:hAnsi="Arial" w:cs="Arial"/>
          <w:sz w:val="18"/>
          <w:szCs w:val="18"/>
        </w:rPr>
        <w:t>, including</w:t>
      </w:r>
      <w:r w:rsidR="00917DA9">
        <w:rPr>
          <w:rFonts w:ascii="Arial" w:hAnsi="Arial" w:cs="Arial"/>
          <w:sz w:val="18"/>
          <w:szCs w:val="18"/>
        </w:rPr>
        <w:t xml:space="preserve"> (but not limited to)</w:t>
      </w:r>
      <w:r w:rsidR="00B92EBE" w:rsidRPr="009469AD">
        <w:rPr>
          <w:rFonts w:ascii="Arial" w:hAnsi="Arial" w:cs="Arial"/>
          <w:sz w:val="18"/>
          <w:szCs w:val="18"/>
        </w:rPr>
        <w:t>:</w:t>
      </w:r>
    </w:p>
    <w:p w14:paraId="7DCB17B2" w14:textId="6642A771" w:rsidR="00F42B67" w:rsidRPr="00044937" w:rsidRDefault="00917DA9" w:rsidP="00D27E58">
      <w:pPr>
        <w:pStyle w:val="ListParagraph"/>
        <w:keepNext/>
        <w:keepLines/>
        <w:spacing w:before="120" w:after="60"/>
        <w:ind w:left="360"/>
        <w:contextualSpacing w:val="0"/>
        <w:rPr>
          <w:rFonts w:ascii="Arial" w:hAnsi="Arial" w:cs="Arial"/>
          <w:sz w:val="18"/>
          <w:szCs w:val="18"/>
        </w:rPr>
      </w:pPr>
      <w:r>
        <w:rPr>
          <w:rFonts w:ascii="Arial" w:hAnsi="Arial" w:cs="Arial"/>
          <w:sz w:val="18"/>
          <w:szCs w:val="18"/>
        </w:rPr>
        <w:t>W</w:t>
      </w:r>
      <w:r w:rsidRPr="00917DA9">
        <w:rPr>
          <w:rFonts w:ascii="Arial" w:hAnsi="Arial" w:cs="Arial"/>
          <w:sz w:val="18"/>
          <w:szCs w:val="18"/>
        </w:rPr>
        <w:t xml:space="preserve">aste profiles/manifests, certificate of documentation of Regenerated Carbon, certificate of destruction for targeted contaminants, load tickets/receipts, bills of </w:t>
      </w:r>
      <w:proofErr w:type="gramStart"/>
      <w:r w:rsidRPr="00917DA9">
        <w:rPr>
          <w:rFonts w:ascii="Arial" w:hAnsi="Arial" w:cs="Arial"/>
          <w:sz w:val="18"/>
          <w:szCs w:val="18"/>
        </w:rPr>
        <w:t>lading</w:t>
      </w:r>
      <w:proofErr w:type="gramEnd"/>
      <w:r w:rsidRPr="00917DA9">
        <w:rPr>
          <w:rFonts w:ascii="Arial" w:hAnsi="Arial" w:cs="Arial"/>
          <w:sz w:val="18"/>
          <w:szCs w:val="18"/>
        </w:rPr>
        <w:t>, and/or other documents for handling and disposal</w:t>
      </w:r>
      <w:r>
        <w:rPr>
          <w:rFonts w:ascii="Arial" w:hAnsi="Arial" w:cs="Arial"/>
          <w:sz w:val="18"/>
          <w:szCs w:val="18"/>
        </w:rPr>
        <w:t xml:space="preserve">. </w:t>
      </w:r>
    </w:p>
    <w:tbl>
      <w:tblPr>
        <w:tblW w:w="10370" w:type="dxa"/>
        <w:tblInd w:w="360" w:type="dxa"/>
        <w:tblLayout w:type="fixed"/>
        <w:tblCellMar>
          <w:left w:w="43" w:type="dxa"/>
          <w:right w:w="43" w:type="dxa"/>
        </w:tblCellMar>
        <w:tblLook w:val="01E0" w:firstRow="1" w:lastRow="1" w:firstColumn="1" w:lastColumn="1" w:noHBand="0" w:noVBand="0"/>
      </w:tblPr>
      <w:tblGrid>
        <w:gridCol w:w="10370"/>
      </w:tblGrid>
      <w:tr w:rsidR="00732887" w:rsidRPr="009469AD" w14:paraId="3B1A1C04" w14:textId="77777777" w:rsidTr="00044937">
        <w:trPr>
          <w:trHeight w:val="819"/>
        </w:trPr>
        <w:tc>
          <w:tcPr>
            <w:tcW w:w="10370" w:type="dxa"/>
            <w:tcMar>
              <w:left w:w="0" w:type="dxa"/>
            </w:tcMar>
          </w:tcPr>
          <w:p w14:paraId="0C1C7751" w14:textId="77777777" w:rsidR="00732887" w:rsidRDefault="00732887" w:rsidP="00044937">
            <w:pPr>
              <w:spacing w:before="60"/>
              <w:rPr>
                <w:rFonts w:ascii="Arial" w:hAnsi="Arial" w:cs="Arial"/>
                <w:sz w:val="18"/>
                <w:szCs w:val="18"/>
              </w:rPr>
            </w:pPr>
            <w:r>
              <w:rPr>
                <w:rFonts w:ascii="Arial" w:hAnsi="Arial" w:cs="Arial"/>
                <w:sz w:val="18"/>
                <w:szCs w:val="18"/>
              </w:rPr>
              <w:fldChar w:fldCharType="begin">
                <w:ffData>
                  <w:name w:val="Text2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EE00012" w14:textId="1A45CC53" w:rsidR="00F42B67" w:rsidRPr="009442A0" w:rsidRDefault="00F42B67" w:rsidP="009469AD">
      <w:pPr>
        <w:keepNext/>
        <w:keepLines/>
        <w:spacing w:before="240"/>
        <w:rPr>
          <w:rFonts w:ascii="Arial" w:hAnsi="Arial" w:cs="Arial"/>
          <w:i/>
          <w:iCs/>
          <w:sz w:val="18"/>
          <w:szCs w:val="18"/>
        </w:rPr>
      </w:pPr>
      <w:bookmarkStart w:id="15" w:name="_Hlk128518386"/>
      <w:r w:rsidRPr="009442A0">
        <w:rPr>
          <w:rFonts w:ascii="Arial" w:hAnsi="Arial" w:cs="Arial"/>
          <w:i/>
          <w:iCs/>
          <w:sz w:val="18"/>
          <w:szCs w:val="18"/>
        </w:rPr>
        <w:t xml:space="preserve">Health and </w:t>
      </w:r>
      <w:r w:rsidR="00732887" w:rsidRPr="00732887">
        <w:rPr>
          <w:rFonts w:ascii="Arial" w:hAnsi="Arial" w:cs="Arial"/>
          <w:i/>
          <w:iCs/>
          <w:sz w:val="18"/>
          <w:szCs w:val="18"/>
        </w:rPr>
        <w:t>s</w:t>
      </w:r>
      <w:r w:rsidRPr="009442A0">
        <w:rPr>
          <w:rFonts w:ascii="Arial" w:hAnsi="Arial" w:cs="Arial"/>
          <w:i/>
          <w:iCs/>
          <w:sz w:val="18"/>
          <w:szCs w:val="18"/>
        </w:rPr>
        <w:t>afety</w:t>
      </w:r>
    </w:p>
    <w:p w14:paraId="07C006A6" w14:textId="24A93EDD" w:rsidR="00F42B67" w:rsidRDefault="00F42B67" w:rsidP="00F42B67">
      <w:pPr>
        <w:spacing w:before="120"/>
        <w:rPr>
          <w:rFonts w:ascii="Arial" w:hAnsi="Arial" w:cs="Arial"/>
          <w:sz w:val="18"/>
          <w:szCs w:val="18"/>
        </w:rPr>
      </w:pPr>
      <w:r w:rsidRPr="00C949F7">
        <w:rPr>
          <w:rFonts w:ascii="Arial" w:hAnsi="Arial" w:cs="Arial"/>
          <w:sz w:val="18"/>
          <w:szCs w:val="18"/>
        </w:rPr>
        <w:t xml:space="preserve">The Grantee shall ensure that its personnel have received the appropriate level of health and safety training as specified by all applicable laws. The Grantee shall be responsible for the health and safety of its employees in connection with the work performed under this grant. The Contractor must have a copy of the project specific Health and Safety Plan available upon request at the project site. </w:t>
      </w:r>
      <w:r w:rsidRPr="009469AD">
        <w:rPr>
          <w:rFonts w:ascii="Arial" w:hAnsi="Arial" w:cs="Arial"/>
          <w:sz w:val="18"/>
          <w:szCs w:val="18"/>
        </w:rPr>
        <w:t xml:space="preserve">Will you be able to meet this requirement? </w:t>
      </w:r>
    </w:p>
    <w:tbl>
      <w:tblPr>
        <w:tblW w:w="10716" w:type="dxa"/>
        <w:tblInd w:w="14" w:type="dxa"/>
        <w:tblLayout w:type="fixed"/>
        <w:tblCellMar>
          <w:left w:w="43" w:type="dxa"/>
          <w:right w:w="43" w:type="dxa"/>
        </w:tblCellMar>
        <w:tblLook w:val="01E0" w:firstRow="1" w:lastRow="1" w:firstColumn="1" w:lastColumn="1" w:noHBand="0" w:noVBand="0"/>
      </w:tblPr>
      <w:tblGrid>
        <w:gridCol w:w="1426"/>
        <w:gridCol w:w="1170"/>
        <w:gridCol w:w="8120"/>
      </w:tblGrid>
      <w:tr w:rsidR="00F42B67" w:rsidRPr="009469AD" w14:paraId="3C23D4B1" w14:textId="77777777" w:rsidTr="00732887">
        <w:tc>
          <w:tcPr>
            <w:tcW w:w="1426" w:type="dxa"/>
            <w:tcMar>
              <w:left w:w="0" w:type="dxa"/>
            </w:tcMar>
            <w:vAlign w:val="bottom"/>
          </w:tcPr>
          <w:p w14:paraId="6CCBBBEF" w14:textId="77777777" w:rsidR="00F42B67" w:rsidRPr="009469AD" w:rsidRDefault="00F42B67" w:rsidP="00732887">
            <w:pPr>
              <w:pStyle w:val="ListParagraph"/>
              <w:spacing w:before="120"/>
              <w:ind w:left="0"/>
              <w:contextualSpacing w:val="0"/>
              <w:rPr>
                <w:rFonts w:ascii="Arial" w:hAnsi="Arial" w:cs="Arial"/>
                <w:sz w:val="18"/>
                <w:szCs w:val="18"/>
              </w:rPr>
            </w:pPr>
            <w:r w:rsidRPr="0073211F">
              <w:rPr>
                <w:rFonts w:ascii="Arial" w:hAnsi="Arial" w:cs="Arial"/>
                <w:sz w:val="18"/>
                <w:szCs w:val="18"/>
              </w:rPr>
              <w:fldChar w:fldCharType="begin">
                <w:ffData>
                  <w:name w:val="Check4"/>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Yes   </w:t>
            </w:r>
            <w:r w:rsidRPr="0073211F">
              <w:rPr>
                <w:rFonts w:ascii="Arial" w:hAnsi="Arial" w:cs="Arial"/>
                <w:sz w:val="18"/>
                <w:szCs w:val="18"/>
              </w:rPr>
              <w:fldChar w:fldCharType="begin">
                <w:ffData>
                  <w:name w:val="Check5"/>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No</w:t>
            </w:r>
          </w:p>
        </w:tc>
        <w:tc>
          <w:tcPr>
            <w:tcW w:w="1170" w:type="dxa"/>
            <w:vAlign w:val="bottom"/>
          </w:tcPr>
          <w:p w14:paraId="5EF5B16A" w14:textId="77777777" w:rsidR="00F42B67" w:rsidRPr="009469AD" w:rsidRDefault="00F42B67" w:rsidP="00732887">
            <w:pPr>
              <w:pStyle w:val="ListParagraph"/>
              <w:spacing w:before="120"/>
              <w:ind w:left="0"/>
              <w:contextualSpacing w:val="0"/>
              <w:jc w:val="right"/>
              <w:rPr>
                <w:rFonts w:ascii="Arial" w:hAnsi="Arial" w:cs="Arial"/>
                <w:sz w:val="18"/>
                <w:szCs w:val="18"/>
              </w:rPr>
            </w:pPr>
            <w:r>
              <w:rPr>
                <w:rFonts w:ascii="Arial" w:hAnsi="Arial" w:cs="Arial"/>
                <w:sz w:val="18"/>
                <w:szCs w:val="18"/>
              </w:rPr>
              <w:t>Comments:</w:t>
            </w:r>
          </w:p>
        </w:tc>
        <w:tc>
          <w:tcPr>
            <w:tcW w:w="8120" w:type="dxa"/>
            <w:tcBorders>
              <w:bottom w:val="single" w:sz="2" w:space="0" w:color="auto"/>
            </w:tcBorders>
            <w:vAlign w:val="bottom"/>
          </w:tcPr>
          <w:p w14:paraId="12A41770" w14:textId="77777777" w:rsidR="00F42B67" w:rsidRDefault="00F42B67" w:rsidP="00CF4AAC">
            <w:pPr>
              <w:spacing w:before="120"/>
              <w:rPr>
                <w:rFonts w:ascii="Arial" w:hAnsi="Arial" w:cs="Arial"/>
                <w:sz w:val="18"/>
                <w:szCs w:val="18"/>
              </w:rPr>
            </w:pPr>
            <w:r>
              <w:rPr>
                <w:rFonts w:ascii="Arial" w:hAnsi="Arial" w:cs="Arial"/>
                <w:sz w:val="18"/>
                <w:szCs w:val="18"/>
              </w:rPr>
              <w:fldChar w:fldCharType="begin">
                <w:ffData>
                  <w:name w:val="Text2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CD6D5A8" w14:textId="2154CE99" w:rsidR="00F42B67" w:rsidRPr="003B50D3" w:rsidRDefault="00F42B67" w:rsidP="009469AD">
      <w:pPr>
        <w:keepNext/>
        <w:keepLines/>
        <w:spacing w:before="240"/>
        <w:rPr>
          <w:rFonts w:ascii="Arial" w:hAnsi="Arial" w:cs="Arial"/>
          <w:b/>
          <w:bCs/>
          <w:sz w:val="20"/>
          <w:szCs w:val="20"/>
        </w:rPr>
      </w:pPr>
      <w:r>
        <w:rPr>
          <w:rFonts w:ascii="Arial" w:hAnsi="Arial" w:cs="Arial"/>
          <w:b/>
          <w:bCs/>
          <w:sz w:val="20"/>
          <w:szCs w:val="20"/>
        </w:rPr>
        <w:t xml:space="preserve">Insurance </w:t>
      </w:r>
      <w:r w:rsidR="00023236">
        <w:rPr>
          <w:rFonts w:ascii="Arial" w:hAnsi="Arial" w:cs="Arial"/>
          <w:b/>
          <w:bCs/>
          <w:sz w:val="20"/>
          <w:szCs w:val="20"/>
        </w:rPr>
        <w:t>r</w:t>
      </w:r>
      <w:r>
        <w:rPr>
          <w:rFonts w:ascii="Arial" w:hAnsi="Arial" w:cs="Arial"/>
          <w:b/>
          <w:bCs/>
          <w:sz w:val="20"/>
          <w:szCs w:val="20"/>
        </w:rPr>
        <w:t>equirements</w:t>
      </w:r>
    </w:p>
    <w:p w14:paraId="10504539" w14:textId="027F23A4" w:rsidR="008E4E1B" w:rsidRPr="009469AD" w:rsidRDefault="008E4E1B" w:rsidP="009469AD">
      <w:pPr>
        <w:spacing w:before="120"/>
        <w:rPr>
          <w:rFonts w:ascii="Arial" w:hAnsi="Arial" w:cs="Arial"/>
          <w:sz w:val="18"/>
          <w:szCs w:val="18"/>
        </w:rPr>
      </w:pPr>
      <w:r w:rsidRPr="009469AD">
        <w:rPr>
          <w:rFonts w:ascii="Arial" w:hAnsi="Arial" w:cs="Arial"/>
          <w:sz w:val="18"/>
          <w:szCs w:val="18"/>
        </w:rPr>
        <w:t xml:space="preserve">Prior to distribution of PFAS concentration, </w:t>
      </w:r>
      <w:r w:rsidR="00EC6326" w:rsidRPr="009469AD">
        <w:rPr>
          <w:rFonts w:ascii="Arial" w:hAnsi="Arial" w:cs="Arial"/>
          <w:sz w:val="18"/>
          <w:szCs w:val="18"/>
        </w:rPr>
        <w:t>recipients</w:t>
      </w:r>
      <w:r w:rsidRPr="009469AD">
        <w:rPr>
          <w:rFonts w:ascii="Arial" w:hAnsi="Arial" w:cs="Arial"/>
          <w:sz w:val="18"/>
          <w:szCs w:val="18"/>
        </w:rPr>
        <w:t xml:space="preserve"> will be required to submit</w:t>
      </w:r>
      <w:r w:rsidR="001C77DC" w:rsidRPr="009469AD">
        <w:rPr>
          <w:rFonts w:ascii="Arial" w:hAnsi="Arial" w:cs="Arial"/>
          <w:sz w:val="18"/>
          <w:szCs w:val="18"/>
        </w:rPr>
        <w:t xml:space="preserve"> a Certificate of Insurance</w:t>
      </w:r>
      <w:bookmarkEnd w:id="15"/>
      <w:r w:rsidR="00DE5DC5" w:rsidRPr="009469AD">
        <w:rPr>
          <w:rFonts w:ascii="Arial" w:hAnsi="Arial" w:cs="Arial"/>
          <w:sz w:val="18"/>
          <w:szCs w:val="18"/>
        </w:rPr>
        <w:t xml:space="preserve"> as outlined in </w:t>
      </w:r>
      <w:r w:rsidR="00C34BF6" w:rsidRPr="009469AD">
        <w:rPr>
          <w:rFonts w:ascii="Arial" w:hAnsi="Arial" w:cs="Arial"/>
          <w:sz w:val="18"/>
          <w:szCs w:val="18"/>
        </w:rPr>
        <w:t xml:space="preserve">the </w:t>
      </w:r>
      <w:hyperlink r:id="rId14" w:history="1">
        <w:r w:rsidR="003D6582">
          <w:rPr>
            <w:rStyle w:val="Hyperlink"/>
            <w:rFonts w:ascii="Arial" w:eastAsia="Arial" w:hAnsi="Arial" w:cs="Arial"/>
            <w:i/>
            <w:iCs/>
            <w:sz w:val="18"/>
            <w:szCs w:val="18"/>
          </w:rPr>
          <w:t>Treatment</w:t>
        </w:r>
        <w:r w:rsidR="00D87823" w:rsidRPr="008B0274">
          <w:rPr>
            <w:rStyle w:val="Hyperlink"/>
            <w:rFonts w:ascii="Arial" w:eastAsia="Arial" w:hAnsi="Arial" w:cs="Arial"/>
            <w:i/>
            <w:iCs/>
            <w:sz w:val="18"/>
            <w:szCs w:val="18"/>
          </w:rPr>
          <w:t xml:space="preserve"> Technology Test on Landfill Liquid Waste Containing PFAS </w:t>
        </w:r>
        <w:r w:rsidR="00D87823" w:rsidRPr="008B0274">
          <w:rPr>
            <w:rStyle w:val="Hyperlink"/>
            <w:rFonts w:ascii="Arial" w:eastAsia="Arial" w:hAnsi="Arial" w:cs="Arial"/>
            <w:i/>
            <w:iCs/>
            <w:spacing w:val="-2"/>
            <w:sz w:val="18"/>
            <w:szCs w:val="18"/>
          </w:rPr>
          <w:t>RFP</w:t>
        </w:r>
      </w:hyperlink>
      <w:r w:rsidR="001C77DC" w:rsidRPr="009469AD">
        <w:rPr>
          <w:rFonts w:ascii="Arial" w:hAnsi="Arial" w:cs="Arial"/>
          <w:sz w:val="18"/>
          <w:szCs w:val="18"/>
        </w:rPr>
        <w:t>.</w:t>
      </w:r>
    </w:p>
    <w:p w14:paraId="7AEA9221" w14:textId="77777777" w:rsidR="00CF438B" w:rsidRDefault="008E4E1B" w:rsidP="00D27E58">
      <w:pPr>
        <w:keepNext/>
        <w:keepLines/>
        <w:spacing w:before="120"/>
        <w:rPr>
          <w:rFonts w:ascii="Arial" w:hAnsi="Arial" w:cs="Arial"/>
          <w:sz w:val="18"/>
          <w:szCs w:val="18"/>
        </w:rPr>
      </w:pPr>
      <w:r w:rsidRPr="009469AD">
        <w:rPr>
          <w:rFonts w:ascii="Arial" w:hAnsi="Arial" w:cs="Arial"/>
          <w:sz w:val="18"/>
          <w:szCs w:val="18"/>
        </w:rPr>
        <w:t>Will you be a</w:t>
      </w:r>
      <w:r w:rsidR="00B92EBE" w:rsidRPr="009469AD">
        <w:rPr>
          <w:rFonts w:ascii="Arial" w:hAnsi="Arial" w:cs="Arial"/>
          <w:sz w:val="18"/>
          <w:szCs w:val="18"/>
        </w:rPr>
        <w:t>ble to meet th</w:t>
      </w:r>
      <w:r w:rsidR="001C77DC" w:rsidRPr="009469AD">
        <w:rPr>
          <w:rFonts w:ascii="Arial" w:hAnsi="Arial" w:cs="Arial"/>
          <w:sz w:val="18"/>
          <w:szCs w:val="18"/>
        </w:rPr>
        <w:t xml:space="preserve">is </w:t>
      </w:r>
      <w:r w:rsidR="00B92EBE" w:rsidRPr="009469AD">
        <w:rPr>
          <w:rFonts w:ascii="Arial" w:hAnsi="Arial" w:cs="Arial"/>
          <w:sz w:val="18"/>
          <w:szCs w:val="18"/>
        </w:rPr>
        <w:t>requirement</w:t>
      </w:r>
      <w:r w:rsidRPr="009469AD">
        <w:rPr>
          <w:rFonts w:ascii="Arial" w:hAnsi="Arial" w:cs="Arial"/>
          <w:sz w:val="18"/>
          <w:szCs w:val="18"/>
        </w:rPr>
        <w:t>?</w:t>
      </w:r>
      <w:r w:rsidR="009C1AA4" w:rsidRPr="009469AD">
        <w:rPr>
          <w:rFonts w:ascii="Arial" w:hAnsi="Arial" w:cs="Arial"/>
          <w:sz w:val="18"/>
          <w:szCs w:val="18"/>
        </w:rPr>
        <w:t xml:space="preserve"> </w:t>
      </w:r>
    </w:p>
    <w:tbl>
      <w:tblPr>
        <w:tblW w:w="10716" w:type="dxa"/>
        <w:tblInd w:w="14" w:type="dxa"/>
        <w:tblLayout w:type="fixed"/>
        <w:tblCellMar>
          <w:left w:w="43" w:type="dxa"/>
          <w:right w:w="43" w:type="dxa"/>
        </w:tblCellMar>
        <w:tblLook w:val="01E0" w:firstRow="1" w:lastRow="1" w:firstColumn="1" w:lastColumn="1" w:noHBand="0" w:noVBand="0"/>
      </w:tblPr>
      <w:tblGrid>
        <w:gridCol w:w="1426"/>
        <w:gridCol w:w="1170"/>
        <w:gridCol w:w="8120"/>
      </w:tblGrid>
      <w:tr w:rsidR="00023236" w:rsidRPr="009469AD" w14:paraId="3744E37C" w14:textId="77777777" w:rsidTr="00511835">
        <w:tc>
          <w:tcPr>
            <w:tcW w:w="1426" w:type="dxa"/>
            <w:tcMar>
              <w:left w:w="0" w:type="dxa"/>
            </w:tcMar>
            <w:vAlign w:val="bottom"/>
          </w:tcPr>
          <w:p w14:paraId="674B1D31" w14:textId="77777777" w:rsidR="00023236" w:rsidRPr="009469AD" w:rsidRDefault="00023236" w:rsidP="00511835">
            <w:pPr>
              <w:pStyle w:val="ListParagraph"/>
              <w:spacing w:before="120"/>
              <w:ind w:left="0"/>
              <w:contextualSpacing w:val="0"/>
              <w:rPr>
                <w:rFonts w:ascii="Arial" w:hAnsi="Arial" w:cs="Arial"/>
                <w:sz w:val="18"/>
                <w:szCs w:val="18"/>
              </w:rPr>
            </w:pPr>
            <w:r w:rsidRPr="0073211F">
              <w:rPr>
                <w:rFonts w:ascii="Arial" w:hAnsi="Arial" w:cs="Arial"/>
                <w:sz w:val="18"/>
                <w:szCs w:val="18"/>
              </w:rPr>
              <w:fldChar w:fldCharType="begin">
                <w:ffData>
                  <w:name w:val="Check4"/>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Yes   </w:t>
            </w:r>
            <w:r w:rsidRPr="0073211F">
              <w:rPr>
                <w:rFonts w:ascii="Arial" w:hAnsi="Arial" w:cs="Arial"/>
                <w:sz w:val="18"/>
                <w:szCs w:val="18"/>
              </w:rPr>
              <w:fldChar w:fldCharType="begin">
                <w:ffData>
                  <w:name w:val="Check5"/>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No</w:t>
            </w:r>
          </w:p>
        </w:tc>
        <w:tc>
          <w:tcPr>
            <w:tcW w:w="1170" w:type="dxa"/>
            <w:vAlign w:val="bottom"/>
          </w:tcPr>
          <w:p w14:paraId="47ABBD7D" w14:textId="77777777" w:rsidR="00023236" w:rsidRPr="009469AD" w:rsidRDefault="00023236" w:rsidP="00511835">
            <w:pPr>
              <w:pStyle w:val="ListParagraph"/>
              <w:spacing w:before="120"/>
              <w:ind w:left="0"/>
              <w:contextualSpacing w:val="0"/>
              <w:jc w:val="right"/>
              <w:rPr>
                <w:rFonts w:ascii="Arial" w:hAnsi="Arial" w:cs="Arial"/>
                <w:sz w:val="18"/>
                <w:szCs w:val="18"/>
              </w:rPr>
            </w:pPr>
            <w:r>
              <w:rPr>
                <w:rFonts w:ascii="Arial" w:hAnsi="Arial" w:cs="Arial"/>
                <w:sz w:val="18"/>
                <w:szCs w:val="18"/>
              </w:rPr>
              <w:t>Comments:</w:t>
            </w:r>
          </w:p>
        </w:tc>
        <w:tc>
          <w:tcPr>
            <w:tcW w:w="8120" w:type="dxa"/>
            <w:tcBorders>
              <w:bottom w:val="single" w:sz="2" w:space="0" w:color="auto"/>
            </w:tcBorders>
            <w:vAlign w:val="bottom"/>
          </w:tcPr>
          <w:p w14:paraId="22913256" w14:textId="77777777" w:rsidR="00023236" w:rsidRDefault="00023236" w:rsidP="00511835">
            <w:pPr>
              <w:spacing w:before="120"/>
              <w:rPr>
                <w:rFonts w:ascii="Arial" w:hAnsi="Arial" w:cs="Arial"/>
                <w:sz w:val="18"/>
                <w:szCs w:val="18"/>
              </w:rPr>
            </w:pPr>
            <w:r>
              <w:rPr>
                <w:rFonts w:ascii="Arial" w:hAnsi="Arial" w:cs="Arial"/>
                <w:sz w:val="18"/>
                <w:szCs w:val="18"/>
              </w:rPr>
              <w:fldChar w:fldCharType="begin">
                <w:ffData>
                  <w:name w:val="Text2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D81D850" w14:textId="242D46D7" w:rsidR="00B92EBE" w:rsidRPr="003B50D3" w:rsidRDefault="00B92EBE" w:rsidP="009469AD">
      <w:pPr>
        <w:keepNext/>
        <w:keepLines/>
        <w:spacing w:before="240"/>
        <w:rPr>
          <w:rFonts w:ascii="Arial" w:hAnsi="Arial" w:cs="Arial"/>
          <w:b/>
          <w:bCs/>
          <w:sz w:val="20"/>
          <w:szCs w:val="20"/>
        </w:rPr>
      </w:pPr>
      <w:r w:rsidRPr="003B50D3">
        <w:rPr>
          <w:rFonts w:ascii="Arial" w:hAnsi="Arial" w:cs="Arial"/>
          <w:b/>
          <w:bCs/>
          <w:sz w:val="20"/>
          <w:szCs w:val="20"/>
        </w:rPr>
        <w:t xml:space="preserve">PFAS </w:t>
      </w:r>
      <w:r w:rsidR="003D6582">
        <w:rPr>
          <w:rFonts w:ascii="Arial" w:hAnsi="Arial" w:cs="Arial"/>
          <w:b/>
          <w:bCs/>
          <w:sz w:val="20"/>
          <w:szCs w:val="20"/>
        </w:rPr>
        <w:t>treatment</w:t>
      </w:r>
      <w:r w:rsidRPr="003B50D3">
        <w:rPr>
          <w:rFonts w:ascii="Arial" w:hAnsi="Arial" w:cs="Arial"/>
          <w:b/>
          <w:bCs/>
          <w:sz w:val="20"/>
          <w:szCs w:val="20"/>
        </w:rPr>
        <w:t xml:space="preserve"> </w:t>
      </w:r>
      <w:r w:rsidR="00F0563A">
        <w:rPr>
          <w:rFonts w:ascii="Arial" w:hAnsi="Arial" w:cs="Arial"/>
          <w:b/>
          <w:bCs/>
          <w:sz w:val="20"/>
          <w:szCs w:val="20"/>
        </w:rPr>
        <w:t>t</w:t>
      </w:r>
      <w:r w:rsidRPr="003B50D3">
        <w:rPr>
          <w:rFonts w:ascii="Arial" w:hAnsi="Arial" w:cs="Arial"/>
          <w:b/>
          <w:bCs/>
          <w:sz w:val="20"/>
          <w:szCs w:val="20"/>
        </w:rPr>
        <w:t xml:space="preserve">est </w:t>
      </w:r>
      <w:r w:rsidR="00F0563A">
        <w:rPr>
          <w:rFonts w:ascii="Arial" w:hAnsi="Arial" w:cs="Arial"/>
          <w:b/>
          <w:bCs/>
          <w:sz w:val="20"/>
          <w:szCs w:val="20"/>
        </w:rPr>
        <w:t>p</w:t>
      </w:r>
      <w:r w:rsidRPr="003B50D3">
        <w:rPr>
          <w:rFonts w:ascii="Arial" w:hAnsi="Arial" w:cs="Arial"/>
          <w:b/>
          <w:bCs/>
          <w:sz w:val="20"/>
          <w:szCs w:val="20"/>
        </w:rPr>
        <w:t xml:space="preserve">roject </w:t>
      </w:r>
      <w:r w:rsidR="00F0563A">
        <w:rPr>
          <w:rFonts w:ascii="Arial" w:hAnsi="Arial" w:cs="Arial"/>
          <w:b/>
          <w:bCs/>
          <w:sz w:val="20"/>
          <w:szCs w:val="20"/>
        </w:rPr>
        <w:t>d</w:t>
      </w:r>
      <w:r w:rsidRPr="003B50D3">
        <w:rPr>
          <w:rFonts w:ascii="Arial" w:hAnsi="Arial" w:cs="Arial"/>
          <w:b/>
          <w:bCs/>
          <w:sz w:val="20"/>
          <w:szCs w:val="20"/>
        </w:rPr>
        <w:t>eliverables</w:t>
      </w:r>
    </w:p>
    <w:p w14:paraId="5C583255" w14:textId="77777777" w:rsidR="00CF438B" w:rsidRDefault="0055532A" w:rsidP="00D27E58">
      <w:pPr>
        <w:keepNext/>
        <w:keepLines/>
        <w:spacing w:before="120"/>
        <w:rPr>
          <w:rFonts w:ascii="Arial" w:hAnsi="Arial" w:cs="Arial"/>
          <w:sz w:val="18"/>
          <w:szCs w:val="18"/>
        </w:rPr>
      </w:pPr>
      <w:r w:rsidRPr="009469AD">
        <w:rPr>
          <w:rFonts w:ascii="Arial" w:hAnsi="Arial" w:cs="Arial"/>
          <w:sz w:val="18"/>
          <w:szCs w:val="18"/>
        </w:rPr>
        <w:t>Will you be able to provide the following reports?</w:t>
      </w:r>
    </w:p>
    <w:tbl>
      <w:tblPr>
        <w:tblW w:w="10716" w:type="dxa"/>
        <w:tblInd w:w="14" w:type="dxa"/>
        <w:tblLayout w:type="fixed"/>
        <w:tblCellMar>
          <w:left w:w="43" w:type="dxa"/>
          <w:right w:w="43" w:type="dxa"/>
        </w:tblCellMar>
        <w:tblLook w:val="01E0" w:firstRow="1" w:lastRow="1" w:firstColumn="1" w:lastColumn="1" w:noHBand="0" w:noVBand="0"/>
      </w:tblPr>
      <w:tblGrid>
        <w:gridCol w:w="1426"/>
        <w:gridCol w:w="1170"/>
        <w:gridCol w:w="8120"/>
      </w:tblGrid>
      <w:tr w:rsidR="00023236" w:rsidRPr="009469AD" w14:paraId="54154DD2" w14:textId="77777777" w:rsidTr="00511835">
        <w:tc>
          <w:tcPr>
            <w:tcW w:w="1426" w:type="dxa"/>
            <w:tcMar>
              <w:left w:w="0" w:type="dxa"/>
            </w:tcMar>
            <w:vAlign w:val="bottom"/>
          </w:tcPr>
          <w:p w14:paraId="13E5FB93" w14:textId="77777777" w:rsidR="00023236" w:rsidRPr="009469AD" w:rsidRDefault="00023236" w:rsidP="00511835">
            <w:pPr>
              <w:pStyle w:val="ListParagraph"/>
              <w:spacing w:before="120"/>
              <w:ind w:left="0"/>
              <w:contextualSpacing w:val="0"/>
              <w:rPr>
                <w:rFonts w:ascii="Arial" w:hAnsi="Arial" w:cs="Arial"/>
                <w:sz w:val="18"/>
                <w:szCs w:val="18"/>
              </w:rPr>
            </w:pPr>
            <w:r w:rsidRPr="0073211F">
              <w:rPr>
                <w:rFonts w:ascii="Arial" w:hAnsi="Arial" w:cs="Arial"/>
                <w:sz w:val="18"/>
                <w:szCs w:val="18"/>
              </w:rPr>
              <w:fldChar w:fldCharType="begin">
                <w:ffData>
                  <w:name w:val="Check4"/>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Yes   </w:t>
            </w:r>
            <w:r w:rsidRPr="0073211F">
              <w:rPr>
                <w:rFonts w:ascii="Arial" w:hAnsi="Arial" w:cs="Arial"/>
                <w:sz w:val="18"/>
                <w:szCs w:val="18"/>
              </w:rPr>
              <w:fldChar w:fldCharType="begin">
                <w:ffData>
                  <w:name w:val="Check5"/>
                  <w:enabled/>
                  <w:calcOnExit w:val="0"/>
                  <w:checkBox>
                    <w:sizeAuto/>
                    <w:default w:val="0"/>
                  </w:checkBox>
                </w:ffData>
              </w:fldChar>
            </w:r>
            <w:r w:rsidRPr="0073211F">
              <w:rPr>
                <w:rFonts w:ascii="Arial" w:hAnsi="Arial" w:cs="Arial"/>
                <w:sz w:val="18"/>
                <w:szCs w:val="18"/>
              </w:rPr>
              <w:instrText xml:space="preserve"> FORMCHECKBOX </w:instrText>
            </w:r>
            <w:r w:rsidRPr="0073211F">
              <w:rPr>
                <w:rFonts w:ascii="Arial" w:hAnsi="Arial" w:cs="Arial"/>
                <w:sz w:val="18"/>
                <w:szCs w:val="18"/>
              </w:rPr>
            </w:r>
            <w:r w:rsidRPr="0073211F">
              <w:rPr>
                <w:rFonts w:ascii="Arial" w:hAnsi="Arial" w:cs="Arial"/>
                <w:sz w:val="18"/>
                <w:szCs w:val="18"/>
              </w:rPr>
              <w:fldChar w:fldCharType="separate"/>
            </w:r>
            <w:r w:rsidRPr="0073211F">
              <w:rPr>
                <w:rFonts w:ascii="Arial" w:hAnsi="Arial" w:cs="Arial"/>
                <w:sz w:val="18"/>
                <w:szCs w:val="18"/>
              </w:rPr>
              <w:fldChar w:fldCharType="end"/>
            </w:r>
            <w:r w:rsidRPr="0073211F">
              <w:rPr>
                <w:rFonts w:ascii="Arial" w:hAnsi="Arial" w:cs="Arial"/>
                <w:sz w:val="18"/>
                <w:szCs w:val="18"/>
              </w:rPr>
              <w:t xml:space="preserve"> No</w:t>
            </w:r>
          </w:p>
        </w:tc>
        <w:tc>
          <w:tcPr>
            <w:tcW w:w="1170" w:type="dxa"/>
            <w:vAlign w:val="bottom"/>
          </w:tcPr>
          <w:p w14:paraId="78F0F603" w14:textId="77777777" w:rsidR="00023236" w:rsidRPr="009469AD" w:rsidRDefault="00023236" w:rsidP="00511835">
            <w:pPr>
              <w:pStyle w:val="ListParagraph"/>
              <w:spacing w:before="120"/>
              <w:ind w:left="0"/>
              <w:contextualSpacing w:val="0"/>
              <w:jc w:val="right"/>
              <w:rPr>
                <w:rFonts w:ascii="Arial" w:hAnsi="Arial" w:cs="Arial"/>
                <w:sz w:val="18"/>
                <w:szCs w:val="18"/>
              </w:rPr>
            </w:pPr>
            <w:r>
              <w:rPr>
                <w:rFonts w:ascii="Arial" w:hAnsi="Arial" w:cs="Arial"/>
                <w:sz w:val="18"/>
                <w:szCs w:val="18"/>
              </w:rPr>
              <w:t>Comments:</w:t>
            </w:r>
          </w:p>
        </w:tc>
        <w:tc>
          <w:tcPr>
            <w:tcW w:w="8120" w:type="dxa"/>
            <w:tcBorders>
              <w:bottom w:val="single" w:sz="2" w:space="0" w:color="auto"/>
            </w:tcBorders>
            <w:vAlign w:val="bottom"/>
          </w:tcPr>
          <w:p w14:paraId="4F1AD975" w14:textId="77777777" w:rsidR="00023236" w:rsidRDefault="00023236" w:rsidP="00511835">
            <w:pPr>
              <w:spacing w:before="120"/>
              <w:rPr>
                <w:rFonts w:ascii="Arial" w:hAnsi="Arial" w:cs="Arial"/>
                <w:sz w:val="18"/>
                <w:szCs w:val="18"/>
              </w:rPr>
            </w:pPr>
            <w:r>
              <w:rPr>
                <w:rFonts w:ascii="Arial" w:hAnsi="Arial" w:cs="Arial"/>
                <w:sz w:val="18"/>
                <w:szCs w:val="18"/>
              </w:rPr>
              <w:fldChar w:fldCharType="begin">
                <w:ffData>
                  <w:name w:val="Text2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7AFC745" w14:textId="6275687B" w:rsidR="007C1CC7" w:rsidRPr="007C1CC7" w:rsidRDefault="00B92EBE" w:rsidP="007C1CC7">
      <w:pPr>
        <w:spacing w:before="240"/>
        <w:rPr>
          <w:rFonts w:ascii="Arial" w:hAnsi="Arial" w:cs="Arial"/>
          <w:color w:val="000000"/>
          <w:sz w:val="18"/>
          <w:szCs w:val="18"/>
        </w:rPr>
      </w:pPr>
      <w:r w:rsidRPr="00CF438B">
        <w:rPr>
          <w:rFonts w:ascii="Arial" w:hAnsi="Arial" w:cs="Arial"/>
          <w:b/>
          <w:bCs/>
          <w:sz w:val="18"/>
          <w:szCs w:val="18"/>
        </w:rPr>
        <w:t>Final Report</w:t>
      </w:r>
      <w:r w:rsidRPr="008443E0">
        <w:rPr>
          <w:rFonts w:ascii="Arial" w:hAnsi="Arial" w:cs="Arial"/>
          <w:b/>
          <w:bCs/>
          <w:sz w:val="18"/>
          <w:szCs w:val="18"/>
        </w:rPr>
        <w:t>.</w:t>
      </w:r>
      <w:r w:rsidR="00CF438B" w:rsidRPr="008443E0">
        <w:rPr>
          <w:rFonts w:ascii="Arial" w:hAnsi="Arial" w:cs="Arial"/>
          <w:sz w:val="18"/>
          <w:szCs w:val="18"/>
        </w:rPr>
        <w:t xml:space="preserve"> </w:t>
      </w:r>
      <w:r w:rsidR="007C1CC7" w:rsidRPr="007C1CC7">
        <w:rPr>
          <w:rFonts w:ascii="Arial" w:hAnsi="Arial" w:cs="Arial"/>
          <w:color w:val="000000"/>
          <w:sz w:val="18"/>
          <w:szCs w:val="18"/>
        </w:rPr>
        <w:t xml:space="preserve">Upon 90-days after completion of the </w:t>
      </w:r>
      <w:r w:rsidR="003D6582">
        <w:rPr>
          <w:rFonts w:ascii="Arial" w:hAnsi="Arial" w:cs="Arial"/>
          <w:color w:val="000000"/>
          <w:sz w:val="18"/>
          <w:szCs w:val="18"/>
        </w:rPr>
        <w:t>treatment</w:t>
      </w:r>
      <w:r w:rsidR="003D6582" w:rsidRPr="007C1CC7">
        <w:rPr>
          <w:rFonts w:ascii="Arial" w:hAnsi="Arial" w:cs="Arial"/>
          <w:color w:val="000000"/>
          <w:sz w:val="18"/>
          <w:szCs w:val="18"/>
        </w:rPr>
        <w:t xml:space="preserve"> </w:t>
      </w:r>
      <w:r w:rsidR="007C1CC7" w:rsidRPr="007C1CC7">
        <w:rPr>
          <w:rFonts w:ascii="Arial" w:hAnsi="Arial" w:cs="Arial"/>
          <w:color w:val="000000"/>
          <w:sz w:val="18"/>
          <w:szCs w:val="18"/>
        </w:rPr>
        <w:t xml:space="preserve">technology testing, Grantee shall submit a Final Report of the </w:t>
      </w:r>
      <w:r w:rsidR="003D6582">
        <w:rPr>
          <w:rFonts w:ascii="Arial" w:hAnsi="Arial" w:cs="Arial"/>
          <w:color w:val="000000"/>
          <w:sz w:val="18"/>
          <w:szCs w:val="18"/>
        </w:rPr>
        <w:t>treatment</w:t>
      </w:r>
      <w:r w:rsidR="007C1CC7" w:rsidRPr="007C1CC7">
        <w:rPr>
          <w:rFonts w:ascii="Arial" w:hAnsi="Arial" w:cs="Arial"/>
          <w:color w:val="000000"/>
          <w:sz w:val="18"/>
          <w:szCs w:val="18"/>
        </w:rPr>
        <w:t xml:space="preserve"> test to the MPCA. The Final Report shall describe the </w:t>
      </w:r>
      <w:r w:rsidR="003D6582">
        <w:rPr>
          <w:rFonts w:ascii="Arial" w:hAnsi="Arial" w:cs="Arial"/>
          <w:color w:val="000000"/>
          <w:sz w:val="18"/>
          <w:szCs w:val="18"/>
        </w:rPr>
        <w:t>treatment</w:t>
      </w:r>
      <w:r w:rsidR="007C1CC7" w:rsidRPr="007C1CC7">
        <w:rPr>
          <w:rFonts w:ascii="Arial" w:hAnsi="Arial" w:cs="Arial"/>
          <w:color w:val="000000"/>
          <w:sz w:val="18"/>
          <w:szCs w:val="18"/>
        </w:rPr>
        <w:t xml:space="preserve"> test procedure, </w:t>
      </w:r>
      <w:r w:rsidR="003D6582">
        <w:rPr>
          <w:rFonts w:ascii="Arial" w:hAnsi="Arial" w:cs="Arial"/>
          <w:color w:val="000000"/>
          <w:sz w:val="18"/>
          <w:szCs w:val="18"/>
        </w:rPr>
        <w:t>treatment</w:t>
      </w:r>
      <w:r w:rsidR="007C1CC7" w:rsidRPr="007C1CC7">
        <w:rPr>
          <w:rFonts w:ascii="Arial" w:hAnsi="Arial" w:cs="Arial"/>
          <w:color w:val="000000"/>
          <w:sz w:val="18"/>
          <w:szCs w:val="18"/>
        </w:rPr>
        <w:t xml:space="preserve"> efficiencies for all PFAS parameters, other analyses necessary to demonstrate </w:t>
      </w:r>
      <w:r w:rsidR="003D6582">
        <w:rPr>
          <w:rFonts w:ascii="Arial" w:hAnsi="Arial" w:cs="Arial"/>
          <w:color w:val="000000"/>
          <w:sz w:val="18"/>
          <w:szCs w:val="18"/>
        </w:rPr>
        <w:t>treatment</w:t>
      </w:r>
      <w:r w:rsidR="007C1CC7" w:rsidRPr="007C1CC7">
        <w:rPr>
          <w:rFonts w:ascii="Arial" w:hAnsi="Arial" w:cs="Arial"/>
          <w:color w:val="000000"/>
          <w:sz w:val="18"/>
          <w:szCs w:val="18"/>
        </w:rPr>
        <w:t xml:space="preserve"> effectiveness or efficiency (e.g., water quality parameters) and potential reaction byproduct formation. </w:t>
      </w:r>
    </w:p>
    <w:p w14:paraId="0D7C7684" w14:textId="461FA3AB" w:rsidR="007C1CC7" w:rsidRPr="007C1CC7" w:rsidRDefault="007C1CC7" w:rsidP="00023236">
      <w:pPr>
        <w:spacing w:before="120"/>
        <w:rPr>
          <w:rFonts w:ascii="Arial" w:hAnsi="Arial" w:cs="Arial"/>
          <w:color w:val="000000"/>
          <w:sz w:val="18"/>
          <w:szCs w:val="18"/>
        </w:rPr>
      </w:pPr>
      <w:r w:rsidRPr="007C1CC7">
        <w:rPr>
          <w:rFonts w:ascii="Arial" w:hAnsi="Arial" w:cs="Arial"/>
          <w:color w:val="000000"/>
          <w:sz w:val="18"/>
          <w:szCs w:val="18"/>
        </w:rPr>
        <w:t xml:space="preserve">The State strongly recommends that the </w:t>
      </w:r>
      <w:r w:rsidR="003D6582">
        <w:rPr>
          <w:rFonts w:ascii="Arial" w:hAnsi="Arial" w:cs="Arial"/>
          <w:color w:val="000000"/>
          <w:sz w:val="18"/>
          <w:szCs w:val="18"/>
        </w:rPr>
        <w:t>treatment</w:t>
      </w:r>
      <w:r w:rsidRPr="007C1CC7">
        <w:rPr>
          <w:rFonts w:ascii="Arial" w:hAnsi="Arial" w:cs="Arial"/>
          <w:color w:val="000000"/>
          <w:sz w:val="18"/>
          <w:szCs w:val="18"/>
        </w:rPr>
        <w:t xml:space="preserve"> technology test include analysis for the 40 PFAS parameters provided below, total organic fluorine (TOF) or adsorbable organic fluorine (AOF) analysis, pre-test, intermediate test and post-test analytical results. The final report should include Quality Assurance (QA)/Quality Control (QC) procedures and any PFAS transformation or terminal products and their concentrations that were not destroyed in the </w:t>
      </w:r>
      <w:r w:rsidR="003D6582">
        <w:rPr>
          <w:rFonts w:ascii="Arial" w:hAnsi="Arial" w:cs="Arial"/>
          <w:color w:val="000000"/>
          <w:sz w:val="18"/>
          <w:szCs w:val="18"/>
        </w:rPr>
        <w:t>treatment</w:t>
      </w:r>
      <w:r w:rsidRPr="007C1CC7">
        <w:rPr>
          <w:rFonts w:ascii="Arial" w:hAnsi="Arial" w:cs="Arial"/>
          <w:color w:val="000000"/>
          <w:sz w:val="18"/>
          <w:szCs w:val="18"/>
        </w:rPr>
        <w:t xml:space="preserve"> test. The Final Report shall include energy consumption requirements per test or at full-scale (e.g., $/gal of treated leachate). </w:t>
      </w:r>
    </w:p>
    <w:p w14:paraId="7ADB4E43" w14:textId="2B21FF12" w:rsidR="007C1CC7" w:rsidRPr="007C1CC7" w:rsidRDefault="007C1CC7" w:rsidP="00023236">
      <w:pPr>
        <w:spacing w:before="120"/>
        <w:rPr>
          <w:rFonts w:ascii="Arial" w:hAnsi="Arial" w:cs="Arial"/>
          <w:color w:val="000000"/>
          <w:sz w:val="18"/>
          <w:szCs w:val="18"/>
        </w:rPr>
      </w:pPr>
      <w:r w:rsidRPr="007C1CC7">
        <w:rPr>
          <w:rFonts w:ascii="Arial" w:hAnsi="Arial" w:cs="Arial"/>
          <w:color w:val="000000"/>
          <w:sz w:val="18"/>
          <w:szCs w:val="18"/>
        </w:rPr>
        <w:t xml:space="preserve">If the </w:t>
      </w:r>
      <w:r w:rsidR="003D6582">
        <w:rPr>
          <w:rFonts w:ascii="Arial" w:hAnsi="Arial" w:cs="Arial"/>
          <w:color w:val="000000"/>
          <w:sz w:val="18"/>
          <w:szCs w:val="18"/>
        </w:rPr>
        <w:t>treatment</w:t>
      </w:r>
      <w:r w:rsidRPr="007C1CC7">
        <w:rPr>
          <w:rFonts w:ascii="Arial" w:hAnsi="Arial" w:cs="Arial"/>
          <w:color w:val="000000"/>
          <w:sz w:val="18"/>
          <w:szCs w:val="18"/>
        </w:rPr>
        <w:t xml:space="preserve"> test is terminated prior to the scheduled completion, the Final Report shall also discuss the conclusions that led to the termination of the test, results achieved on all tasks completed and recommendations on how future tests could incorporate or manage the issues leading to termination of the test.</w:t>
      </w:r>
    </w:p>
    <w:p w14:paraId="1F5B93FC" w14:textId="61B36A69" w:rsidR="00C15055" w:rsidRPr="00C15055" w:rsidRDefault="007C1CC7" w:rsidP="00D27E58">
      <w:pPr>
        <w:spacing w:before="120"/>
        <w:rPr>
          <w:rFonts w:ascii="Arial" w:hAnsi="Arial" w:cs="Arial"/>
          <w:sz w:val="20"/>
          <w:szCs w:val="20"/>
        </w:rPr>
      </w:pPr>
      <w:r w:rsidRPr="007C1CC7">
        <w:rPr>
          <w:rFonts w:ascii="Arial" w:hAnsi="Arial" w:cs="Arial"/>
          <w:color w:val="000000"/>
          <w:sz w:val="18"/>
          <w:szCs w:val="18"/>
        </w:rPr>
        <w:t>If the MPCA determines that the information submitted in the Final Report is inadequate, the Grantee shall prepare and submit additional information reasonably requested by the MPCA</w:t>
      </w:r>
      <w:r w:rsidR="00B92EBE" w:rsidRPr="009469AD">
        <w:rPr>
          <w:rFonts w:ascii="Arial" w:hAnsi="Arial" w:cs="Arial"/>
          <w:sz w:val="18"/>
          <w:szCs w:val="18"/>
        </w:rPr>
        <w:t>.</w:t>
      </w:r>
      <w:r w:rsidR="00C15055" w:rsidRPr="00C15055">
        <w:rPr>
          <w:rFonts w:ascii="Arial" w:hAnsi="Arial" w:cs="Arial"/>
          <w:sz w:val="20"/>
          <w:szCs w:val="20"/>
        </w:rPr>
        <w:br w:type="page"/>
      </w:r>
    </w:p>
    <w:p w14:paraId="4AAB2DE5" w14:textId="6FF9800B" w:rsidR="00C15055" w:rsidRPr="00CF438B" w:rsidRDefault="00C15055" w:rsidP="00C15055">
      <w:pPr>
        <w:rPr>
          <w:rFonts w:ascii="Arial" w:hAnsi="Arial" w:cs="Arial"/>
          <w:b/>
          <w:bCs/>
          <w:sz w:val="20"/>
          <w:szCs w:val="20"/>
        </w:rPr>
      </w:pPr>
      <w:r w:rsidRPr="00CF438B">
        <w:rPr>
          <w:rFonts w:ascii="Arial" w:hAnsi="Arial" w:cs="Arial"/>
          <w:b/>
          <w:bCs/>
          <w:sz w:val="20"/>
          <w:szCs w:val="20"/>
        </w:rPr>
        <w:t>Table 1.0</w:t>
      </w:r>
      <w:r w:rsidR="00E13A55">
        <w:rPr>
          <w:rFonts w:ascii="Arial" w:hAnsi="Arial" w:cs="Arial"/>
          <w:b/>
          <w:bCs/>
          <w:sz w:val="20"/>
          <w:szCs w:val="20"/>
        </w:rPr>
        <w:t xml:space="preserve"> -</w:t>
      </w:r>
      <w:r w:rsidR="00CF438B">
        <w:rPr>
          <w:rFonts w:ascii="Arial" w:hAnsi="Arial" w:cs="Arial"/>
          <w:b/>
          <w:bCs/>
          <w:sz w:val="20"/>
          <w:szCs w:val="20"/>
        </w:rPr>
        <w:t xml:space="preserve"> </w:t>
      </w:r>
      <w:r w:rsidRPr="00CF438B">
        <w:rPr>
          <w:rFonts w:ascii="Arial" w:hAnsi="Arial" w:cs="Arial"/>
          <w:b/>
          <w:bCs/>
          <w:sz w:val="20"/>
          <w:szCs w:val="20"/>
        </w:rPr>
        <w:t>PFAS Analyte List</w:t>
      </w:r>
    </w:p>
    <w:tbl>
      <w:tblPr>
        <w:tblW w:w="9700" w:type="dxa"/>
        <w:tblBorders>
          <w:bottom w:val="single" w:sz="2" w:space="0" w:color="auto"/>
          <w:insideH w:val="single" w:sz="2" w:space="0" w:color="auto"/>
          <w:insideV w:val="single" w:sz="2" w:space="0" w:color="auto"/>
        </w:tblBorders>
        <w:tblLook w:val="04A0" w:firstRow="1" w:lastRow="0" w:firstColumn="1" w:lastColumn="0" w:noHBand="0" w:noVBand="1"/>
      </w:tblPr>
      <w:tblGrid>
        <w:gridCol w:w="5035"/>
        <w:gridCol w:w="1710"/>
        <w:gridCol w:w="2955"/>
      </w:tblGrid>
      <w:tr w:rsidR="00C15055" w:rsidRPr="00041C4E" w14:paraId="7E066E98" w14:textId="77777777" w:rsidTr="009442A0">
        <w:trPr>
          <w:cantSplit/>
          <w:trHeight w:val="264"/>
          <w:tblHeader/>
        </w:trPr>
        <w:tc>
          <w:tcPr>
            <w:tcW w:w="5035" w:type="dxa"/>
            <w:vAlign w:val="bottom"/>
          </w:tcPr>
          <w:p w14:paraId="240C9557" w14:textId="77777777" w:rsidR="00C15055" w:rsidRPr="00041C4E" w:rsidRDefault="00C15055" w:rsidP="009442A0">
            <w:pPr>
              <w:spacing w:before="120"/>
              <w:rPr>
                <w:rFonts w:ascii="Arial" w:eastAsia="Times New Roman" w:hAnsi="Arial" w:cs="Arial"/>
                <w:b/>
                <w:bCs/>
                <w:sz w:val="18"/>
                <w:szCs w:val="18"/>
              </w:rPr>
            </w:pPr>
            <w:r w:rsidRPr="00041C4E">
              <w:rPr>
                <w:rFonts w:ascii="Arial" w:eastAsia="Times New Roman" w:hAnsi="Arial" w:cs="Arial"/>
                <w:b/>
                <w:bCs/>
                <w:sz w:val="18"/>
                <w:szCs w:val="18"/>
              </w:rPr>
              <w:t>Analyte</w:t>
            </w:r>
          </w:p>
        </w:tc>
        <w:tc>
          <w:tcPr>
            <w:tcW w:w="1710" w:type="dxa"/>
            <w:vAlign w:val="bottom"/>
          </w:tcPr>
          <w:p w14:paraId="11C9FAB5" w14:textId="77777777" w:rsidR="00C15055" w:rsidRPr="00041C4E" w:rsidRDefault="00C15055" w:rsidP="009442A0">
            <w:pPr>
              <w:spacing w:before="120"/>
              <w:rPr>
                <w:rFonts w:ascii="Arial" w:eastAsia="Times New Roman" w:hAnsi="Arial" w:cs="Arial"/>
                <w:b/>
                <w:bCs/>
                <w:sz w:val="18"/>
                <w:szCs w:val="18"/>
              </w:rPr>
            </w:pPr>
            <w:r w:rsidRPr="00041C4E">
              <w:rPr>
                <w:rFonts w:ascii="Arial" w:eastAsia="Times New Roman" w:hAnsi="Arial" w:cs="Arial"/>
                <w:b/>
                <w:bCs/>
                <w:sz w:val="18"/>
                <w:szCs w:val="18"/>
              </w:rPr>
              <w:t>PFAS Abbreviation</w:t>
            </w:r>
          </w:p>
        </w:tc>
        <w:tc>
          <w:tcPr>
            <w:tcW w:w="2955" w:type="dxa"/>
            <w:vAlign w:val="bottom"/>
          </w:tcPr>
          <w:p w14:paraId="0CA3ABE7" w14:textId="77777777" w:rsidR="00C15055" w:rsidRPr="00041C4E" w:rsidRDefault="00C15055" w:rsidP="009442A0">
            <w:pPr>
              <w:spacing w:before="120"/>
              <w:rPr>
                <w:rFonts w:ascii="Arial" w:eastAsia="Times New Roman" w:hAnsi="Arial" w:cs="Arial"/>
                <w:b/>
                <w:bCs/>
                <w:sz w:val="18"/>
                <w:szCs w:val="18"/>
              </w:rPr>
            </w:pPr>
            <w:r w:rsidRPr="00041C4E">
              <w:rPr>
                <w:rFonts w:ascii="Arial" w:eastAsia="Times New Roman" w:hAnsi="Arial" w:cs="Arial"/>
                <w:b/>
                <w:bCs/>
                <w:sz w:val="18"/>
                <w:szCs w:val="18"/>
              </w:rPr>
              <w:t>CAS Number</w:t>
            </w:r>
          </w:p>
        </w:tc>
      </w:tr>
      <w:tr w:rsidR="00C15055" w:rsidRPr="00041C4E" w14:paraId="0F675715" w14:textId="77777777" w:rsidTr="009442A0">
        <w:trPr>
          <w:cantSplit/>
          <w:trHeight w:val="264"/>
        </w:trPr>
        <w:tc>
          <w:tcPr>
            <w:tcW w:w="5035" w:type="dxa"/>
            <w:vAlign w:val="bottom"/>
            <w:hideMark/>
          </w:tcPr>
          <w:p w14:paraId="57CDA777"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Perfluorobutanoic acid</w:t>
            </w:r>
          </w:p>
        </w:tc>
        <w:tc>
          <w:tcPr>
            <w:tcW w:w="1710" w:type="dxa"/>
            <w:vAlign w:val="bottom"/>
            <w:hideMark/>
          </w:tcPr>
          <w:p w14:paraId="079E6FF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PFBA</w:t>
            </w:r>
          </w:p>
        </w:tc>
        <w:tc>
          <w:tcPr>
            <w:tcW w:w="2955" w:type="dxa"/>
            <w:vAlign w:val="bottom"/>
            <w:hideMark/>
          </w:tcPr>
          <w:p w14:paraId="6439907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375-22-4</w:t>
            </w:r>
          </w:p>
        </w:tc>
      </w:tr>
      <w:tr w:rsidR="00C15055" w:rsidRPr="00041C4E" w14:paraId="1A7DA11C" w14:textId="77777777" w:rsidTr="009442A0">
        <w:trPr>
          <w:cantSplit/>
          <w:trHeight w:val="264"/>
        </w:trPr>
        <w:tc>
          <w:tcPr>
            <w:tcW w:w="5035" w:type="dxa"/>
            <w:vAlign w:val="bottom"/>
            <w:hideMark/>
          </w:tcPr>
          <w:p w14:paraId="0A84892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Perfluoropentanoic acid</w:t>
            </w:r>
          </w:p>
        </w:tc>
        <w:tc>
          <w:tcPr>
            <w:tcW w:w="1710" w:type="dxa"/>
            <w:vAlign w:val="bottom"/>
            <w:hideMark/>
          </w:tcPr>
          <w:p w14:paraId="198EBD2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PFPeA</w:t>
            </w:r>
          </w:p>
        </w:tc>
        <w:tc>
          <w:tcPr>
            <w:tcW w:w="2955" w:type="dxa"/>
            <w:vAlign w:val="bottom"/>
            <w:hideMark/>
          </w:tcPr>
          <w:p w14:paraId="13FAE05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2706-90-3</w:t>
            </w:r>
          </w:p>
        </w:tc>
      </w:tr>
      <w:tr w:rsidR="00C15055" w:rsidRPr="00041C4E" w14:paraId="5B56D803" w14:textId="77777777" w:rsidTr="009442A0">
        <w:trPr>
          <w:cantSplit/>
          <w:trHeight w:val="264"/>
        </w:trPr>
        <w:tc>
          <w:tcPr>
            <w:tcW w:w="5035" w:type="dxa"/>
            <w:vAlign w:val="bottom"/>
            <w:hideMark/>
          </w:tcPr>
          <w:p w14:paraId="609A5C6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Perfluorohexanoic acid</w:t>
            </w:r>
          </w:p>
        </w:tc>
        <w:tc>
          <w:tcPr>
            <w:tcW w:w="1710" w:type="dxa"/>
            <w:vAlign w:val="bottom"/>
            <w:hideMark/>
          </w:tcPr>
          <w:p w14:paraId="1CD8B6B7"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PFHxA</w:t>
            </w:r>
          </w:p>
        </w:tc>
        <w:tc>
          <w:tcPr>
            <w:tcW w:w="2955" w:type="dxa"/>
            <w:vAlign w:val="bottom"/>
            <w:hideMark/>
          </w:tcPr>
          <w:p w14:paraId="40E63A4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307-24-4</w:t>
            </w:r>
          </w:p>
        </w:tc>
      </w:tr>
      <w:tr w:rsidR="00C15055" w:rsidRPr="00041C4E" w14:paraId="7DF66E67" w14:textId="77777777" w:rsidTr="009442A0">
        <w:trPr>
          <w:cantSplit/>
          <w:trHeight w:val="264"/>
        </w:trPr>
        <w:tc>
          <w:tcPr>
            <w:tcW w:w="5035" w:type="dxa"/>
            <w:vAlign w:val="bottom"/>
            <w:hideMark/>
          </w:tcPr>
          <w:p w14:paraId="2DA9CE9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Perfluoroheptanoic acid</w:t>
            </w:r>
          </w:p>
        </w:tc>
        <w:tc>
          <w:tcPr>
            <w:tcW w:w="1710" w:type="dxa"/>
            <w:vAlign w:val="bottom"/>
            <w:hideMark/>
          </w:tcPr>
          <w:p w14:paraId="66677F7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PFHpA</w:t>
            </w:r>
          </w:p>
        </w:tc>
        <w:tc>
          <w:tcPr>
            <w:tcW w:w="2955" w:type="dxa"/>
            <w:vAlign w:val="bottom"/>
            <w:hideMark/>
          </w:tcPr>
          <w:p w14:paraId="2B913DA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375-85-9</w:t>
            </w:r>
          </w:p>
        </w:tc>
      </w:tr>
      <w:tr w:rsidR="00C15055" w:rsidRPr="00041C4E" w14:paraId="648BC9E1" w14:textId="77777777" w:rsidTr="009442A0">
        <w:trPr>
          <w:cantSplit/>
          <w:trHeight w:val="264"/>
        </w:trPr>
        <w:tc>
          <w:tcPr>
            <w:tcW w:w="5035" w:type="dxa"/>
            <w:vAlign w:val="bottom"/>
            <w:hideMark/>
          </w:tcPr>
          <w:p w14:paraId="71F65D9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Perfluorooctanoic acid</w:t>
            </w:r>
          </w:p>
        </w:tc>
        <w:tc>
          <w:tcPr>
            <w:tcW w:w="1710" w:type="dxa"/>
            <w:vAlign w:val="bottom"/>
            <w:hideMark/>
          </w:tcPr>
          <w:p w14:paraId="1371C446"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PFOA</w:t>
            </w:r>
          </w:p>
        </w:tc>
        <w:tc>
          <w:tcPr>
            <w:tcW w:w="2955" w:type="dxa"/>
            <w:vAlign w:val="bottom"/>
            <w:hideMark/>
          </w:tcPr>
          <w:p w14:paraId="0E83777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335-67-1</w:t>
            </w:r>
          </w:p>
        </w:tc>
      </w:tr>
      <w:tr w:rsidR="00C15055" w:rsidRPr="00041C4E" w14:paraId="6BDB9095" w14:textId="77777777" w:rsidTr="009442A0">
        <w:trPr>
          <w:cantSplit/>
          <w:trHeight w:val="264"/>
        </w:trPr>
        <w:tc>
          <w:tcPr>
            <w:tcW w:w="5035" w:type="dxa"/>
            <w:vAlign w:val="bottom"/>
            <w:hideMark/>
          </w:tcPr>
          <w:p w14:paraId="61CCA3E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Perfluorononanoic acid</w:t>
            </w:r>
          </w:p>
        </w:tc>
        <w:tc>
          <w:tcPr>
            <w:tcW w:w="1710" w:type="dxa"/>
            <w:vAlign w:val="bottom"/>
            <w:hideMark/>
          </w:tcPr>
          <w:p w14:paraId="02B9266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PFNA</w:t>
            </w:r>
          </w:p>
        </w:tc>
        <w:tc>
          <w:tcPr>
            <w:tcW w:w="2955" w:type="dxa"/>
            <w:vAlign w:val="bottom"/>
            <w:hideMark/>
          </w:tcPr>
          <w:p w14:paraId="1403AB9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375-95-1</w:t>
            </w:r>
          </w:p>
        </w:tc>
      </w:tr>
      <w:tr w:rsidR="00C15055" w:rsidRPr="00041C4E" w14:paraId="259A9E43" w14:textId="77777777" w:rsidTr="009442A0">
        <w:trPr>
          <w:cantSplit/>
          <w:trHeight w:val="264"/>
        </w:trPr>
        <w:tc>
          <w:tcPr>
            <w:tcW w:w="5035" w:type="dxa"/>
            <w:vAlign w:val="bottom"/>
            <w:hideMark/>
          </w:tcPr>
          <w:p w14:paraId="6146A03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Perfluorodecanoic acid</w:t>
            </w:r>
          </w:p>
        </w:tc>
        <w:tc>
          <w:tcPr>
            <w:tcW w:w="1710" w:type="dxa"/>
            <w:vAlign w:val="bottom"/>
            <w:hideMark/>
          </w:tcPr>
          <w:p w14:paraId="6D7D09A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PFDA</w:t>
            </w:r>
          </w:p>
        </w:tc>
        <w:tc>
          <w:tcPr>
            <w:tcW w:w="2955" w:type="dxa"/>
            <w:vAlign w:val="bottom"/>
            <w:hideMark/>
          </w:tcPr>
          <w:p w14:paraId="70E8949F"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335-76-2</w:t>
            </w:r>
          </w:p>
        </w:tc>
      </w:tr>
      <w:tr w:rsidR="00C15055" w:rsidRPr="00041C4E" w14:paraId="5921BB8C" w14:textId="77777777" w:rsidTr="009442A0">
        <w:trPr>
          <w:cantSplit/>
          <w:trHeight w:val="264"/>
        </w:trPr>
        <w:tc>
          <w:tcPr>
            <w:tcW w:w="5035" w:type="dxa"/>
            <w:vAlign w:val="bottom"/>
            <w:hideMark/>
          </w:tcPr>
          <w:p w14:paraId="37B6259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Perfluoroundecanoic acid</w:t>
            </w:r>
          </w:p>
        </w:tc>
        <w:tc>
          <w:tcPr>
            <w:tcW w:w="1710" w:type="dxa"/>
            <w:vAlign w:val="bottom"/>
            <w:hideMark/>
          </w:tcPr>
          <w:p w14:paraId="61CDD77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PFUnA</w:t>
            </w:r>
          </w:p>
        </w:tc>
        <w:tc>
          <w:tcPr>
            <w:tcW w:w="2955" w:type="dxa"/>
            <w:vAlign w:val="bottom"/>
            <w:hideMark/>
          </w:tcPr>
          <w:p w14:paraId="30D0E65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2058-94-8</w:t>
            </w:r>
          </w:p>
        </w:tc>
      </w:tr>
      <w:tr w:rsidR="00C15055" w:rsidRPr="00041C4E" w14:paraId="0BEC9273" w14:textId="77777777" w:rsidTr="009442A0">
        <w:trPr>
          <w:cantSplit/>
          <w:trHeight w:val="264"/>
        </w:trPr>
        <w:tc>
          <w:tcPr>
            <w:tcW w:w="5035" w:type="dxa"/>
            <w:vAlign w:val="bottom"/>
            <w:hideMark/>
          </w:tcPr>
          <w:p w14:paraId="7E24D42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Perfluorododecanoic acid</w:t>
            </w:r>
          </w:p>
        </w:tc>
        <w:tc>
          <w:tcPr>
            <w:tcW w:w="1710" w:type="dxa"/>
            <w:vAlign w:val="bottom"/>
            <w:hideMark/>
          </w:tcPr>
          <w:p w14:paraId="65ECDF3F"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PFDoA</w:t>
            </w:r>
          </w:p>
        </w:tc>
        <w:tc>
          <w:tcPr>
            <w:tcW w:w="2955" w:type="dxa"/>
            <w:vAlign w:val="bottom"/>
            <w:hideMark/>
          </w:tcPr>
          <w:p w14:paraId="4B3D5B8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307-55-1</w:t>
            </w:r>
          </w:p>
        </w:tc>
      </w:tr>
      <w:tr w:rsidR="00C15055" w:rsidRPr="00041C4E" w14:paraId="221D98FD" w14:textId="77777777" w:rsidTr="009442A0">
        <w:trPr>
          <w:cantSplit/>
          <w:trHeight w:val="264"/>
        </w:trPr>
        <w:tc>
          <w:tcPr>
            <w:tcW w:w="5035" w:type="dxa"/>
            <w:vAlign w:val="bottom"/>
            <w:hideMark/>
          </w:tcPr>
          <w:p w14:paraId="0DBB01C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Perfluorotridecanoic acid</w:t>
            </w:r>
          </w:p>
        </w:tc>
        <w:tc>
          <w:tcPr>
            <w:tcW w:w="1710" w:type="dxa"/>
            <w:vAlign w:val="bottom"/>
            <w:hideMark/>
          </w:tcPr>
          <w:p w14:paraId="5A40B58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PFTrDA</w:t>
            </w:r>
          </w:p>
        </w:tc>
        <w:tc>
          <w:tcPr>
            <w:tcW w:w="2955" w:type="dxa"/>
            <w:vAlign w:val="bottom"/>
            <w:hideMark/>
          </w:tcPr>
          <w:p w14:paraId="7F816571"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72629-94-8</w:t>
            </w:r>
          </w:p>
        </w:tc>
      </w:tr>
      <w:tr w:rsidR="00C15055" w:rsidRPr="00041C4E" w14:paraId="2A455061" w14:textId="77777777" w:rsidTr="009442A0">
        <w:trPr>
          <w:cantSplit/>
          <w:trHeight w:val="264"/>
        </w:trPr>
        <w:tc>
          <w:tcPr>
            <w:tcW w:w="5035" w:type="dxa"/>
            <w:vAlign w:val="bottom"/>
            <w:hideMark/>
          </w:tcPr>
          <w:p w14:paraId="6482DBF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Perfluorotetradecanoic acid</w:t>
            </w:r>
          </w:p>
        </w:tc>
        <w:tc>
          <w:tcPr>
            <w:tcW w:w="1710" w:type="dxa"/>
            <w:vAlign w:val="bottom"/>
            <w:hideMark/>
          </w:tcPr>
          <w:p w14:paraId="0B3DFD4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PFTeDA</w:t>
            </w:r>
          </w:p>
        </w:tc>
        <w:tc>
          <w:tcPr>
            <w:tcW w:w="2955" w:type="dxa"/>
            <w:vAlign w:val="bottom"/>
            <w:hideMark/>
          </w:tcPr>
          <w:p w14:paraId="642994F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376-06-7</w:t>
            </w:r>
          </w:p>
        </w:tc>
      </w:tr>
      <w:tr w:rsidR="00C15055" w:rsidRPr="00041C4E" w14:paraId="5268ACC2" w14:textId="77777777" w:rsidTr="009442A0">
        <w:trPr>
          <w:cantSplit/>
          <w:trHeight w:val="264"/>
        </w:trPr>
        <w:tc>
          <w:tcPr>
            <w:tcW w:w="5035" w:type="dxa"/>
            <w:vAlign w:val="bottom"/>
            <w:hideMark/>
          </w:tcPr>
          <w:p w14:paraId="402961F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Perfluorobutanesulfonic acid</w:t>
            </w:r>
          </w:p>
        </w:tc>
        <w:tc>
          <w:tcPr>
            <w:tcW w:w="1710" w:type="dxa"/>
            <w:vAlign w:val="bottom"/>
            <w:hideMark/>
          </w:tcPr>
          <w:p w14:paraId="0EA1356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PFBS</w:t>
            </w:r>
          </w:p>
        </w:tc>
        <w:tc>
          <w:tcPr>
            <w:tcW w:w="2955" w:type="dxa"/>
            <w:vAlign w:val="bottom"/>
            <w:hideMark/>
          </w:tcPr>
          <w:p w14:paraId="598B5C81"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375-73-5</w:t>
            </w:r>
          </w:p>
        </w:tc>
      </w:tr>
      <w:tr w:rsidR="00C15055" w:rsidRPr="00041C4E" w14:paraId="4BE3C794" w14:textId="77777777" w:rsidTr="009442A0">
        <w:trPr>
          <w:cantSplit/>
          <w:trHeight w:val="264"/>
        </w:trPr>
        <w:tc>
          <w:tcPr>
            <w:tcW w:w="5035" w:type="dxa"/>
            <w:vAlign w:val="bottom"/>
            <w:hideMark/>
          </w:tcPr>
          <w:p w14:paraId="14B87DE6"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Perfluoropentane sulfonic acid</w:t>
            </w:r>
          </w:p>
        </w:tc>
        <w:tc>
          <w:tcPr>
            <w:tcW w:w="1710" w:type="dxa"/>
            <w:vAlign w:val="bottom"/>
            <w:hideMark/>
          </w:tcPr>
          <w:p w14:paraId="04C297D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PFPeS</w:t>
            </w:r>
          </w:p>
        </w:tc>
        <w:tc>
          <w:tcPr>
            <w:tcW w:w="2955" w:type="dxa"/>
            <w:vAlign w:val="bottom"/>
            <w:hideMark/>
          </w:tcPr>
          <w:p w14:paraId="384861F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2706-91-4</w:t>
            </w:r>
          </w:p>
        </w:tc>
      </w:tr>
      <w:tr w:rsidR="00C15055" w:rsidRPr="00041C4E" w14:paraId="086A04A6" w14:textId="77777777" w:rsidTr="009442A0">
        <w:trPr>
          <w:cantSplit/>
          <w:trHeight w:val="264"/>
        </w:trPr>
        <w:tc>
          <w:tcPr>
            <w:tcW w:w="5035" w:type="dxa"/>
            <w:vAlign w:val="bottom"/>
            <w:hideMark/>
          </w:tcPr>
          <w:p w14:paraId="7C6C5A18"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Perfluorohexane sulfonic acid</w:t>
            </w:r>
          </w:p>
        </w:tc>
        <w:tc>
          <w:tcPr>
            <w:tcW w:w="1710" w:type="dxa"/>
            <w:vAlign w:val="bottom"/>
            <w:hideMark/>
          </w:tcPr>
          <w:p w14:paraId="63C9490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PFHxS</w:t>
            </w:r>
          </w:p>
        </w:tc>
        <w:tc>
          <w:tcPr>
            <w:tcW w:w="2955" w:type="dxa"/>
            <w:vAlign w:val="bottom"/>
            <w:hideMark/>
          </w:tcPr>
          <w:p w14:paraId="3C0434C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355-46-4</w:t>
            </w:r>
          </w:p>
        </w:tc>
      </w:tr>
      <w:tr w:rsidR="00C15055" w:rsidRPr="00041C4E" w14:paraId="7FBCDB3E" w14:textId="77777777" w:rsidTr="009442A0">
        <w:trPr>
          <w:cantSplit/>
          <w:trHeight w:val="264"/>
        </w:trPr>
        <w:tc>
          <w:tcPr>
            <w:tcW w:w="5035" w:type="dxa"/>
            <w:vAlign w:val="bottom"/>
            <w:hideMark/>
          </w:tcPr>
          <w:p w14:paraId="664110E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Perfluoroheptane sulfonic acid</w:t>
            </w:r>
          </w:p>
        </w:tc>
        <w:tc>
          <w:tcPr>
            <w:tcW w:w="1710" w:type="dxa"/>
            <w:vAlign w:val="bottom"/>
            <w:hideMark/>
          </w:tcPr>
          <w:p w14:paraId="6933058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PFHpS</w:t>
            </w:r>
          </w:p>
        </w:tc>
        <w:tc>
          <w:tcPr>
            <w:tcW w:w="2955" w:type="dxa"/>
            <w:vAlign w:val="bottom"/>
            <w:hideMark/>
          </w:tcPr>
          <w:p w14:paraId="6568C79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375-92-8</w:t>
            </w:r>
          </w:p>
        </w:tc>
      </w:tr>
      <w:tr w:rsidR="00C15055" w:rsidRPr="00041C4E" w14:paraId="6E6B5B52" w14:textId="77777777" w:rsidTr="009442A0">
        <w:trPr>
          <w:cantSplit/>
          <w:trHeight w:val="264"/>
        </w:trPr>
        <w:tc>
          <w:tcPr>
            <w:tcW w:w="5035" w:type="dxa"/>
            <w:vAlign w:val="bottom"/>
            <w:hideMark/>
          </w:tcPr>
          <w:p w14:paraId="0B33C40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Perfluorooctanesulfonic acid</w:t>
            </w:r>
          </w:p>
        </w:tc>
        <w:tc>
          <w:tcPr>
            <w:tcW w:w="1710" w:type="dxa"/>
            <w:vAlign w:val="bottom"/>
            <w:hideMark/>
          </w:tcPr>
          <w:p w14:paraId="5BF2EBD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PFOS</w:t>
            </w:r>
          </w:p>
        </w:tc>
        <w:tc>
          <w:tcPr>
            <w:tcW w:w="2955" w:type="dxa"/>
            <w:vAlign w:val="bottom"/>
            <w:hideMark/>
          </w:tcPr>
          <w:p w14:paraId="114DBD7F"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1763-23-1</w:t>
            </w:r>
          </w:p>
        </w:tc>
      </w:tr>
      <w:tr w:rsidR="00C15055" w:rsidRPr="00041C4E" w14:paraId="3C411FE6" w14:textId="77777777" w:rsidTr="009442A0">
        <w:trPr>
          <w:cantSplit/>
          <w:trHeight w:val="264"/>
        </w:trPr>
        <w:tc>
          <w:tcPr>
            <w:tcW w:w="5035" w:type="dxa"/>
            <w:vAlign w:val="bottom"/>
            <w:hideMark/>
          </w:tcPr>
          <w:p w14:paraId="279B3CBF"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Perfluoroonoane sulfonic acid</w:t>
            </w:r>
          </w:p>
        </w:tc>
        <w:tc>
          <w:tcPr>
            <w:tcW w:w="1710" w:type="dxa"/>
            <w:vAlign w:val="bottom"/>
            <w:hideMark/>
          </w:tcPr>
          <w:p w14:paraId="09762AD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PFNS</w:t>
            </w:r>
          </w:p>
        </w:tc>
        <w:tc>
          <w:tcPr>
            <w:tcW w:w="2955" w:type="dxa"/>
            <w:vAlign w:val="bottom"/>
            <w:hideMark/>
          </w:tcPr>
          <w:p w14:paraId="1556C14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68259-12-1</w:t>
            </w:r>
          </w:p>
        </w:tc>
      </w:tr>
      <w:tr w:rsidR="00C15055" w:rsidRPr="00041C4E" w14:paraId="2338B48B" w14:textId="77777777" w:rsidTr="009442A0">
        <w:trPr>
          <w:cantSplit/>
          <w:trHeight w:val="264"/>
        </w:trPr>
        <w:tc>
          <w:tcPr>
            <w:tcW w:w="5035" w:type="dxa"/>
            <w:vAlign w:val="bottom"/>
            <w:hideMark/>
          </w:tcPr>
          <w:p w14:paraId="29719E5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Perfluorodecane sulfonic acid</w:t>
            </w:r>
          </w:p>
        </w:tc>
        <w:tc>
          <w:tcPr>
            <w:tcW w:w="1710" w:type="dxa"/>
            <w:vAlign w:val="bottom"/>
            <w:hideMark/>
          </w:tcPr>
          <w:p w14:paraId="06D5072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PFDS</w:t>
            </w:r>
          </w:p>
        </w:tc>
        <w:tc>
          <w:tcPr>
            <w:tcW w:w="2955" w:type="dxa"/>
            <w:vAlign w:val="bottom"/>
            <w:hideMark/>
          </w:tcPr>
          <w:p w14:paraId="3580A4A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335-77-3</w:t>
            </w:r>
          </w:p>
        </w:tc>
      </w:tr>
      <w:tr w:rsidR="00C15055" w:rsidRPr="00041C4E" w14:paraId="2BB15B77" w14:textId="77777777" w:rsidTr="009442A0">
        <w:trPr>
          <w:cantSplit/>
          <w:trHeight w:val="264"/>
        </w:trPr>
        <w:tc>
          <w:tcPr>
            <w:tcW w:w="5035" w:type="dxa"/>
            <w:vAlign w:val="bottom"/>
            <w:hideMark/>
          </w:tcPr>
          <w:p w14:paraId="5172FC3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Perfluorododecane sulfonic acid</w:t>
            </w:r>
          </w:p>
        </w:tc>
        <w:tc>
          <w:tcPr>
            <w:tcW w:w="1710" w:type="dxa"/>
            <w:vAlign w:val="bottom"/>
            <w:hideMark/>
          </w:tcPr>
          <w:p w14:paraId="43434511"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PFDoS</w:t>
            </w:r>
          </w:p>
        </w:tc>
        <w:tc>
          <w:tcPr>
            <w:tcW w:w="2955" w:type="dxa"/>
            <w:vAlign w:val="bottom"/>
            <w:hideMark/>
          </w:tcPr>
          <w:p w14:paraId="06BD6AA8"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79780-39-5</w:t>
            </w:r>
          </w:p>
        </w:tc>
      </w:tr>
      <w:tr w:rsidR="00C15055" w:rsidRPr="00041C4E" w14:paraId="7CF8F424" w14:textId="77777777" w:rsidTr="009442A0">
        <w:trPr>
          <w:cantSplit/>
          <w:trHeight w:val="264"/>
        </w:trPr>
        <w:tc>
          <w:tcPr>
            <w:tcW w:w="5035" w:type="dxa"/>
            <w:vAlign w:val="bottom"/>
            <w:hideMark/>
          </w:tcPr>
          <w:p w14:paraId="4E0EB30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4:2 Fluorotelomer sulfonic acid</w:t>
            </w:r>
          </w:p>
        </w:tc>
        <w:tc>
          <w:tcPr>
            <w:tcW w:w="1710" w:type="dxa"/>
            <w:vAlign w:val="bottom"/>
            <w:hideMark/>
          </w:tcPr>
          <w:p w14:paraId="24F7FD3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4:2 FTS</w:t>
            </w:r>
          </w:p>
        </w:tc>
        <w:tc>
          <w:tcPr>
            <w:tcW w:w="2955" w:type="dxa"/>
            <w:vAlign w:val="bottom"/>
            <w:hideMark/>
          </w:tcPr>
          <w:p w14:paraId="58BA451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757124-72-4</w:t>
            </w:r>
          </w:p>
        </w:tc>
      </w:tr>
      <w:tr w:rsidR="00C15055" w:rsidRPr="00041C4E" w14:paraId="1ECFE70F" w14:textId="77777777" w:rsidTr="009442A0">
        <w:trPr>
          <w:cantSplit/>
          <w:trHeight w:val="264"/>
        </w:trPr>
        <w:tc>
          <w:tcPr>
            <w:tcW w:w="5035" w:type="dxa"/>
            <w:vAlign w:val="bottom"/>
            <w:hideMark/>
          </w:tcPr>
          <w:p w14:paraId="75BB0E26"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6:2 Fluorotelomer sulfonic acid</w:t>
            </w:r>
          </w:p>
        </w:tc>
        <w:tc>
          <w:tcPr>
            <w:tcW w:w="1710" w:type="dxa"/>
            <w:vAlign w:val="bottom"/>
            <w:hideMark/>
          </w:tcPr>
          <w:p w14:paraId="241AB86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6:2 FTS</w:t>
            </w:r>
          </w:p>
        </w:tc>
        <w:tc>
          <w:tcPr>
            <w:tcW w:w="2955" w:type="dxa"/>
            <w:vAlign w:val="bottom"/>
            <w:hideMark/>
          </w:tcPr>
          <w:p w14:paraId="3021E16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27619-97-2</w:t>
            </w:r>
          </w:p>
        </w:tc>
      </w:tr>
      <w:tr w:rsidR="00C15055" w:rsidRPr="00041C4E" w14:paraId="3D865339" w14:textId="77777777" w:rsidTr="009442A0">
        <w:trPr>
          <w:cantSplit/>
          <w:trHeight w:val="264"/>
        </w:trPr>
        <w:tc>
          <w:tcPr>
            <w:tcW w:w="5035" w:type="dxa"/>
            <w:vAlign w:val="bottom"/>
            <w:hideMark/>
          </w:tcPr>
          <w:p w14:paraId="28DFF35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8:2 Fluorotelomer sulfonic acid</w:t>
            </w:r>
          </w:p>
        </w:tc>
        <w:tc>
          <w:tcPr>
            <w:tcW w:w="1710" w:type="dxa"/>
            <w:vAlign w:val="bottom"/>
            <w:hideMark/>
          </w:tcPr>
          <w:p w14:paraId="3287B9C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8:2 FTS</w:t>
            </w:r>
          </w:p>
        </w:tc>
        <w:tc>
          <w:tcPr>
            <w:tcW w:w="2955" w:type="dxa"/>
            <w:vAlign w:val="bottom"/>
            <w:hideMark/>
          </w:tcPr>
          <w:p w14:paraId="1BEF11B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39108-34-4</w:t>
            </w:r>
          </w:p>
        </w:tc>
      </w:tr>
      <w:tr w:rsidR="00C15055" w:rsidRPr="00041C4E" w14:paraId="10CCB4DC" w14:textId="77777777" w:rsidTr="009442A0">
        <w:trPr>
          <w:cantSplit/>
          <w:trHeight w:val="264"/>
        </w:trPr>
        <w:tc>
          <w:tcPr>
            <w:tcW w:w="5035" w:type="dxa"/>
            <w:vAlign w:val="bottom"/>
            <w:hideMark/>
          </w:tcPr>
          <w:p w14:paraId="653373B8"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10:2 Fluorotelomer sulfonic acid</w:t>
            </w:r>
          </w:p>
        </w:tc>
        <w:tc>
          <w:tcPr>
            <w:tcW w:w="1710" w:type="dxa"/>
            <w:vAlign w:val="bottom"/>
            <w:hideMark/>
          </w:tcPr>
          <w:p w14:paraId="01EB34A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10:2 FTS</w:t>
            </w:r>
          </w:p>
        </w:tc>
        <w:tc>
          <w:tcPr>
            <w:tcW w:w="2955" w:type="dxa"/>
            <w:vAlign w:val="bottom"/>
            <w:hideMark/>
          </w:tcPr>
          <w:p w14:paraId="374FF091"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120226-60-0</w:t>
            </w:r>
          </w:p>
        </w:tc>
      </w:tr>
      <w:tr w:rsidR="00C15055" w:rsidRPr="00041C4E" w14:paraId="78463497" w14:textId="77777777" w:rsidTr="009442A0">
        <w:trPr>
          <w:cantSplit/>
          <w:trHeight w:val="264"/>
        </w:trPr>
        <w:tc>
          <w:tcPr>
            <w:tcW w:w="5035" w:type="dxa"/>
            <w:vAlign w:val="bottom"/>
            <w:hideMark/>
          </w:tcPr>
          <w:p w14:paraId="18431FA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3:3 Fluorotelomer carboxylic acid</w:t>
            </w:r>
          </w:p>
        </w:tc>
        <w:tc>
          <w:tcPr>
            <w:tcW w:w="1710" w:type="dxa"/>
            <w:vAlign w:val="bottom"/>
            <w:hideMark/>
          </w:tcPr>
          <w:p w14:paraId="622251A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3:3 FTCA</w:t>
            </w:r>
          </w:p>
        </w:tc>
        <w:tc>
          <w:tcPr>
            <w:tcW w:w="2955" w:type="dxa"/>
            <w:vAlign w:val="bottom"/>
            <w:hideMark/>
          </w:tcPr>
          <w:p w14:paraId="59A3B43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1169706-83-5</w:t>
            </w:r>
          </w:p>
        </w:tc>
      </w:tr>
      <w:tr w:rsidR="00C15055" w:rsidRPr="00041C4E" w14:paraId="327A7F16" w14:textId="77777777" w:rsidTr="009442A0">
        <w:trPr>
          <w:cantSplit/>
          <w:trHeight w:val="264"/>
        </w:trPr>
        <w:tc>
          <w:tcPr>
            <w:tcW w:w="5035" w:type="dxa"/>
            <w:vAlign w:val="bottom"/>
            <w:hideMark/>
          </w:tcPr>
          <w:p w14:paraId="385C7A0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5:3 Fluorotelomer carboxylic acid</w:t>
            </w:r>
          </w:p>
        </w:tc>
        <w:tc>
          <w:tcPr>
            <w:tcW w:w="1710" w:type="dxa"/>
            <w:vAlign w:val="bottom"/>
            <w:hideMark/>
          </w:tcPr>
          <w:p w14:paraId="4EC2D52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5:3 FTCA</w:t>
            </w:r>
          </w:p>
        </w:tc>
        <w:tc>
          <w:tcPr>
            <w:tcW w:w="2955" w:type="dxa"/>
            <w:vAlign w:val="bottom"/>
            <w:hideMark/>
          </w:tcPr>
          <w:p w14:paraId="23774AB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1799325-94-2</w:t>
            </w:r>
          </w:p>
        </w:tc>
      </w:tr>
      <w:tr w:rsidR="00C15055" w:rsidRPr="00041C4E" w14:paraId="5B166CF0" w14:textId="77777777" w:rsidTr="009442A0">
        <w:trPr>
          <w:cantSplit/>
          <w:trHeight w:val="264"/>
        </w:trPr>
        <w:tc>
          <w:tcPr>
            <w:tcW w:w="5035" w:type="dxa"/>
            <w:vAlign w:val="bottom"/>
            <w:hideMark/>
          </w:tcPr>
          <w:p w14:paraId="206A4DB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7:3 Fluorotelomer carboxylic acid</w:t>
            </w:r>
          </w:p>
        </w:tc>
        <w:tc>
          <w:tcPr>
            <w:tcW w:w="1710" w:type="dxa"/>
            <w:vAlign w:val="bottom"/>
            <w:hideMark/>
          </w:tcPr>
          <w:p w14:paraId="2933BCA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7:3 FTCA</w:t>
            </w:r>
          </w:p>
        </w:tc>
        <w:tc>
          <w:tcPr>
            <w:tcW w:w="2955" w:type="dxa"/>
            <w:vAlign w:val="bottom"/>
            <w:hideMark/>
          </w:tcPr>
          <w:p w14:paraId="40D8E001"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812-70-4</w:t>
            </w:r>
          </w:p>
        </w:tc>
      </w:tr>
      <w:tr w:rsidR="00C15055" w:rsidRPr="00041C4E" w14:paraId="659CC9E1" w14:textId="77777777" w:rsidTr="009442A0">
        <w:trPr>
          <w:cantSplit/>
          <w:trHeight w:val="264"/>
        </w:trPr>
        <w:tc>
          <w:tcPr>
            <w:tcW w:w="5035" w:type="dxa"/>
            <w:vAlign w:val="bottom"/>
            <w:hideMark/>
          </w:tcPr>
          <w:p w14:paraId="065E269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Perfluorooctane sulfonamide</w:t>
            </w:r>
          </w:p>
        </w:tc>
        <w:tc>
          <w:tcPr>
            <w:tcW w:w="1710" w:type="dxa"/>
            <w:vAlign w:val="bottom"/>
            <w:hideMark/>
          </w:tcPr>
          <w:p w14:paraId="64FACB1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PFOSA</w:t>
            </w:r>
          </w:p>
        </w:tc>
        <w:tc>
          <w:tcPr>
            <w:tcW w:w="2955" w:type="dxa"/>
            <w:vAlign w:val="bottom"/>
            <w:hideMark/>
          </w:tcPr>
          <w:p w14:paraId="044EFF17"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754-91-6</w:t>
            </w:r>
          </w:p>
        </w:tc>
      </w:tr>
      <w:tr w:rsidR="00C15055" w:rsidRPr="00041C4E" w14:paraId="040DBEC3" w14:textId="77777777" w:rsidTr="009442A0">
        <w:trPr>
          <w:cantSplit/>
          <w:trHeight w:val="264"/>
        </w:trPr>
        <w:tc>
          <w:tcPr>
            <w:tcW w:w="5035" w:type="dxa"/>
            <w:vAlign w:val="bottom"/>
            <w:hideMark/>
          </w:tcPr>
          <w:p w14:paraId="4AF9A33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N-Methyl perfluoroctane sulfonamide</w:t>
            </w:r>
          </w:p>
        </w:tc>
        <w:tc>
          <w:tcPr>
            <w:tcW w:w="1710" w:type="dxa"/>
            <w:vAlign w:val="bottom"/>
            <w:hideMark/>
          </w:tcPr>
          <w:p w14:paraId="65F8479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N-MeFOSA</w:t>
            </w:r>
          </w:p>
        </w:tc>
        <w:tc>
          <w:tcPr>
            <w:tcW w:w="2955" w:type="dxa"/>
            <w:vAlign w:val="bottom"/>
            <w:hideMark/>
          </w:tcPr>
          <w:p w14:paraId="00DEF29A"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31506-32-8</w:t>
            </w:r>
          </w:p>
        </w:tc>
      </w:tr>
      <w:tr w:rsidR="00C15055" w:rsidRPr="00041C4E" w14:paraId="298DE923" w14:textId="77777777" w:rsidTr="009442A0">
        <w:trPr>
          <w:cantSplit/>
          <w:trHeight w:val="264"/>
        </w:trPr>
        <w:tc>
          <w:tcPr>
            <w:tcW w:w="5035" w:type="dxa"/>
            <w:vAlign w:val="bottom"/>
            <w:hideMark/>
          </w:tcPr>
          <w:p w14:paraId="1E5BF6E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N-Ethyl perfluoroctane sulfonamide</w:t>
            </w:r>
          </w:p>
        </w:tc>
        <w:tc>
          <w:tcPr>
            <w:tcW w:w="1710" w:type="dxa"/>
            <w:vAlign w:val="bottom"/>
            <w:hideMark/>
          </w:tcPr>
          <w:p w14:paraId="491B42B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N-EtFOSA</w:t>
            </w:r>
          </w:p>
        </w:tc>
        <w:tc>
          <w:tcPr>
            <w:tcW w:w="2955" w:type="dxa"/>
            <w:vAlign w:val="bottom"/>
            <w:hideMark/>
          </w:tcPr>
          <w:p w14:paraId="35DAE4F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4151-50-2</w:t>
            </w:r>
          </w:p>
        </w:tc>
      </w:tr>
      <w:tr w:rsidR="00C15055" w:rsidRPr="00041C4E" w14:paraId="5FDA94D4" w14:textId="77777777" w:rsidTr="009442A0">
        <w:trPr>
          <w:cantSplit/>
          <w:trHeight w:val="264"/>
        </w:trPr>
        <w:tc>
          <w:tcPr>
            <w:tcW w:w="5035" w:type="dxa"/>
            <w:vAlign w:val="bottom"/>
            <w:hideMark/>
          </w:tcPr>
          <w:p w14:paraId="4435B9A8"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Methylperfluorooctane sulfonamidoacetic acid</w:t>
            </w:r>
          </w:p>
        </w:tc>
        <w:tc>
          <w:tcPr>
            <w:tcW w:w="1710" w:type="dxa"/>
            <w:vAlign w:val="bottom"/>
            <w:hideMark/>
          </w:tcPr>
          <w:p w14:paraId="5C2048F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N-MeFOSAA</w:t>
            </w:r>
          </w:p>
        </w:tc>
        <w:tc>
          <w:tcPr>
            <w:tcW w:w="2955" w:type="dxa"/>
            <w:vAlign w:val="bottom"/>
            <w:hideMark/>
          </w:tcPr>
          <w:p w14:paraId="5D9CB50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2355-31-9</w:t>
            </w:r>
          </w:p>
        </w:tc>
      </w:tr>
      <w:tr w:rsidR="00C15055" w:rsidRPr="00041C4E" w14:paraId="4DA86C0D" w14:textId="77777777" w:rsidTr="009442A0">
        <w:trPr>
          <w:cantSplit/>
          <w:trHeight w:val="264"/>
        </w:trPr>
        <w:tc>
          <w:tcPr>
            <w:tcW w:w="5035" w:type="dxa"/>
            <w:vAlign w:val="bottom"/>
            <w:hideMark/>
          </w:tcPr>
          <w:p w14:paraId="5F8C727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Ethylperfluorooctane sulfonamidoacetic acid</w:t>
            </w:r>
          </w:p>
        </w:tc>
        <w:tc>
          <w:tcPr>
            <w:tcW w:w="1710" w:type="dxa"/>
            <w:vAlign w:val="bottom"/>
            <w:hideMark/>
          </w:tcPr>
          <w:p w14:paraId="2A0F225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N-EtFOSAA</w:t>
            </w:r>
          </w:p>
        </w:tc>
        <w:tc>
          <w:tcPr>
            <w:tcW w:w="2955" w:type="dxa"/>
            <w:vAlign w:val="bottom"/>
            <w:hideMark/>
          </w:tcPr>
          <w:p w14:paraId="21A4E31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2991-50-6</w:t>
            </w:r>
          </w:p>
        </w:tc>
      </w:tr>
      <w:tr w:rsidR="00C15055" w:rsidRPr="00041C4E" w14:paraId="00325E61" w14:textId="77777777" w:rsidTr="009442A0">
        <w:trPr>
          <w:cantSplit/>
          <w:trHeight w:val="264"/>
        </w:trPr>
        <w:tc>
          <w:tcPr>
            <w:tcW w:w="5035" w:type="dxa"/>
            <w:vAlign w:val="bottom"/>
            <w:hideMark/>
          </w:tcPr>
          <w:p w14:paraId="51461D3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N-Methyl perfluoroctane sulfonamide</w:t>
            </w:r>
          </w:p>
        </w:tc>
        <w:tc>
          <w:tcPr>
            <w:tcW w:w="1710" w:type="dxa"/>
            <w:vAlign w:val="bottom"/>
            <w:hideMark/>
          </w:tcPr>
          <w:p w14:paraId="09DCAA4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N-MeFOSE</w:t>
            </w:r>
          </w:p>
        </w:tc>
        <w:tc>
          <w:tcPr>
            <w:tcW w:w="2955" w:type="dxa"/>
            <w:vAlign w:val="bottom"/>
            <w:hideMark/>
          </w:tcPr>
          <w:p w14:paraId="717DBFC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24448-09-7</w:t>
            </w:r>
          </w:p>
        </w:tc>
      </w:tr>
      <w:tr w:rsidR="00C15055" w:rsidRPr="00041C4E" w14:paraId="6861A73D" w14:textId="77777777" w:rsidTr="009442A0">
        <w:trPr>
          <w:cantSplit/>
          <w:trHeight w:val="264"/>
        </w:trPr>
        <w:tc>
          <w:tcPr>
            <w:tcW w:w="5035" w:type="dxa"/>
            <w:vAlign w:val="bottom"/>
            <w:hideMark/>
          </w:tcPr>
          <w:p w14:paraId="275B6E1B" w14:textId="77777777" w:rsidR="00C15055" w:rsidRPr="00041C4E" w:rsidRDefault="00C15055" w:rsidP="00041C4E">
            <w:pPr>
              <w:rPr>
                <w:rFonts w:ascii="Arial" w:eastAsia="Times New Roman" w:hAnsi="Arial" w:cs="Arial"/>
                <w:sz w:val="18"/>
                <w:szCs w:val="18"/>
                <w:lang w:val="es-MX"/>
              </w:rPr>
            </w:pPr>
            <w:r w:rsidRPr="00041C4E">
              <w:rPr>
                <w:rFonts w:ascii="Arial" w:eastAsia="Times New Roman" w:hAnsi="Arial" w:cs="Arial"/>
                <w:sz w:val="18"/>
                <w:szCs w:val="18"/>
                <w:lang w:val="es-MX"/>
              </w:rPr>
              <w:t>N-Ethyl perfluoroctane sulfonamido ethanol</w:t>
            </w:r>
          </w:p>
        </w:tc>
        <w:tc>
          <w:tcPr>
            <w:tcW w:w="1710" w:type="dxa"/>
            <w:vAlign w:val="bottom"/>
            <w:hideMark/>
          </w:tcPr>
          <w:p w14:paraId="799BC47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N-EtFOSE</w:t>
            </w:r>
          </w:p>
        </w:tc>
        <w:tc>
          <w:tcPr>
            <w:tcW w:w="2955" w:type="dxa"/>
            <w:vAlign w:val="bottom"/>
            <w:hideMark/>
          </w:tcPr>
          <w:p w14:paraId="67CE175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1691-99-2</w:t>
            </w:r>
          </w:p>
        </w:tc>
      </w:tr>
      <w:tr w:rsidR="00C15055" w:rsidRPr="00041C4E" w14:paraId="57077122" w14:textId="77777777" w:rsidTr="009442A0">
        <w:trPr>
          <w:cantSplit/>
          <w:trHeight w:val="264"/>
        </w:trPr>
        <w:tc>
          <w:tcPr>
            <w:tcW w:w="5035" w:type="dxa"/>
            <w:vAlign w:val="bottom"/>
            <w:hideMark/>
          </w:tcPr>
          <w:p w14:paraId="0559B21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Hexafluoroproylene oxide dimer acid</w:t>
            </w:r>
          </w:p>
        </w:tc>
        <w:tc>
          <w:tcPr>
            <w:tcW w:w="1710" w:type="dxa"/>
            <w:vAlign w:val="bottom"/>
            <w:hideMark/>
          </w:tcPr>
          <w:p w14:paraId="5D110706"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HFPO-DA</w:t>
            </w:r>
          </w:p>
        </w:tc>
        <w:tc>
          <w:tcPr>
            <w:tcW w:w="2955" w:type="dxa"/>
            <w:vAlign w:val="bottom"/>
            <w:hideMark/>
          </w:tcPr>
          <w:p w14:paraId="71474AA4"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13252-13-6</w:t>
            </w:r>
          </w:p>
        </w:tc>
      </w:tr>
      <w:tr w:rsidR="00C15055" w:rsidRPr="00041C4E" w14:paraId="7327164D" w14:textId="77777777" w:rsidTr="009442A0">
        <w:trPr>
          <w:cantSplit/>
          <w:trHeight w:val="264"/>
        </w:trPr>
        <w:tc>
          <w:tcPr>
            <w:tcW w:w="5035" w:type="dxa"/>
            <w:vAlign w:val="bottom"/>
            <w:hideMark/>
          </w:tcPr>
          <w:p w14:paraId="538C136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4,8-dioxa-3H-perfluorononanoate</w:t>
            </w:r>
          </w:p>
        </w:tc>
        <w:tc>
          <w:tcPr>
            <w:tcW w:w="1710" w:type="dxa"/>
            <w:vAlign w:val="bottom"/>
            <w:hideMark/>
          </w:tcPr>
          <w:p w14:paraId="3FD1E98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ADONA</w:t>
            </w:r>
          </w:p>
        </w:tc>
        <w:tc>
          <w:tcPr>
            <w:tcW w:w="2955" w:type="dxa"/>
            <w:vAlign w:val="bottom"/>
            <w:hideMark/>
          </w:tcPr>
          <w:p w14:paraId="72F9C5D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919005-14-4</w:t>
            </w:r>
          </w:p>
        </w:tc>
      </w:tr>
      <w:tr w:rsidR="00C15055" w:rsidRPr="00041C4E" w14:paraId="7913A6F5" w14:textId="77777777" w:rsidTr="009442A0">
        <w:trPr>
          <w:cantSplit/>
          <w:trHeight w:val="264"/>
        </w:trPr>
        <w:tc>
          <w:tcPr>
            <w:tcW w:w="5035" w:type="dxa"/>
            <w:vAlign w:val="bottom"/>
            <w:hideMark/>
          </w:tcPr>
          <w:p w14:paraId="3D8F827B"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9-chlorohexadexadecafluoro-3-oxanonane-1-sulfonate</w:t>
            </w:r>
          </w:p>
        </w:tc>
        <w:tc>
          <w:tcPr>
            <w:tcW w:w="1710" w:type="dxa"/>
            <w:vAlign w:val="bottom"/>
            <w:hideMark/>
          </w:tcPr>
          <w:p w14:paraId="458D81EC"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9CL-PF3ONS</w:t>
            </w:r>
          </w:p>
        </w:tc>
        <w:tc>
          <w:tcPr>
            <w:tcW w:w="2955" w:type="dxa"/>
            <w:vAlign w:val="bottom"/>
            <w:hideMark/>
          </w:tcPr>
          <w:p w14:paraId="60BE2162"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756426-58-1</w:t>
            </w:r>
          </w:p>
        </w:tc>
      </w:tr>
      <w:tr w:rsidR="00C15055" w:rsidRPr="00041C4E" w14:paraId="2FA9BD1A" w14:textId="77777777" w:rsidTr="009442A0">
        <w:trPr>
          <w:cantSplit/>
          <w:trHeight w:val="264"/>
        </w:trPr>
        <w:tc>
          <w:tcPr>
            <w:tcW w:w="5035" w:type="dxa"/>
            <w:vAlign w:val="bottom"/>
            <w:hideMark/>
          </w:tcPr>
          <w:p w14:paraId="01F8F699"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11-chloroeicosafluoro-3-oxanonane-1-sulfonate</w:t>
            </w:r>
          </w:p>
        </w:tc>
        <w:tc>
          <w:tcPr>
            <w:tcW w:w="1710" w:type="dxa"/>
            <w:vAlign w:val="bottom"/>
            <w:hideMark/>
          </w:tcPr>
          <w:p w14:paraId="47190D2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11CL-PF3OUDS</w:t>
            </w:r>
          </w:p>
        </w:tc>
        <w:tc>
          <w:tcPr>
            <w:tcW w:w="2955" w:type="dxa"/>
            <w:vAlign w:val="bottom"/>
            <w:hideMark/>
          </w:tcPr>
          <w:p w14:paraId="271A1BD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763051-92-9</w:t>
            </w:r>
          </w:p>
        </w:tc>
      </w:tr>
      <w:tr w:rsidR="00C15055" w:rsidRPr="00041C4E" w14:paraId="396A8408" w14:textId="77777777" w:rsidTr="009442A0">
        <w:trPr>
          <w:cantSplit/>
          <w:trHeight w:val="264"/>
        </w:trPr>
        <w:tc>
          <w:tcPr>
            <w:tcW w:w="5035" w:type="dxa"/>
            <w:vAlign w:val="bottom"/>
            <w:hideMark/>
          </w:tcPr>
          <w:p w14:paraId="1DC84D5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Perfluoro(2-ethoxyethane)sulfonic acid</w:t>
            </w:r>
          </w:p>
        </w:tc>
        <w:tc>
          <w:tcPr>
            <w:tcW w:w="1710" w:type="dxa"/>
            <w:vAlign w:val="bottom"/>
            <w:hideMark/>
          </w:tcPr>
          <w:p w14:paraId="284AB8C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PFEESA</w:t>
            </w:r>
          </w:p>
        </w:tc>
        <w:tc>
          <w:tcPr>
            <w:tcW w:w="2955" w:type="dxa"/>
            <w:vAlign w:val="bottom"/>
            <w:hideMark/>
          </w:tcPr>
          <w:p w14:paraId="559E6A8D"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113507-82-7</w:t>
            </w:r>
          </w:p>
        </w:tc>
      </w:tr>
      <w:tr w:rsidR="00C15055" w:rsidRPr="00041C4E" w14:paraId="6B041613" w14:textId="77777777" w:rsidTr="009442A0">
        <w:trPr>
          <w:cantSplit/>
          <w:trHeight w:val="264"/>
        </w:trPr>
        <w:tc>
          <w:tcPr>
            <w:tcW w:w="5035" w:type="dxa"/>
            <w:vAlign w:val="bottom"/>
            <w:hideMark/>
          </w:tcPr>
          <w:p w14:paraId="4657F47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Perfluoro-3,6-dioxaheptanoic acid</w:t>
            </w:r>
          </w:p>
        </w:tc>
        <w:tc>
          <w:tcPr>
            <w:tcW w:w="1710" w:type="dxa"/>
            <w:vAlign w:val="bottom"/>
            <w:hideMark/>
          </w:tcPr>
          <w:p w14:paraId="374A064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NFDHA</w:t>
            </w:r>
          </w:p>
        </w:tc>
        <w:tc>
          <w:tcPr>
            <w:tcW w:w="2955" w:type="dxa"/>
            <w:vAlign w:val="bottom"/>
            <w:hideMark/>
          </w:tcPr>
          <w:p w14:paraId="2DDF4FC5"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151772-58-6</w:t>
            </w:r>
          </w:p>
        </w:tc>
      </w:tr>
      <w:tr w:rsidR="00C15055" w:rsidRPr="00041C4E" w14:paraId="161ED094" w14:textId="77777777" w:rsidTr="009442A0">
        <w:trPr>
          <w:cantSplit/>
          <w:trHeight w:val="264"/>
        </w:trPr>
        <w:tc>
          <w:tcPr>
            <w:tcW w:w="5035" w:type="dxa"/>
            <w:vAlign w:val="bottom"/>
            <w:hideMark/>
          </w:tcPr>
          <w:p w14:paraId="16CFCB1E"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Perfluoro-3-methoxypropanoic acid</w:t>
            </w:r>
          </w:p>
        </w:tc>
        <w:tc>
          <w:tcPr>
            <w:tcW w:w="1710" w:type="dxa"/>
            <w:vAlign w:val="bottom"/>
            <w:hideMark/>
          </w:tcPr>
          <w:p w14:paraId="3CB00D3F"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PFMPA</w:t>
            </w:r>
          </w:p>
        </w:tc>
        <w:tc>
          <w:tcPr>
            <w:tcW w:w="2955" w:type="dxa"/>
            <w:vAlign w:val="bottom"/>
            <w:hideMark/>
          </w:tcPr>
          <w:p w14:paraId="48F91170"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377-73-1</w:t>
            </w:r>
          </w:p>
        </w:tc>
      </w:tr>
      <w:tr w:rsidR="00C15055" w:rsidRPr="00041C4E" w14:paraId="4E26D43A" w14:textId="77777777" w:rsidTr="009442A0">
        <w:trPr>
          <w:cantSplit/>
          <w:trHeight w:val="264"/>
        </w:trPr>
        <w:tc>
          <w:tcPr>
            <w:tcW w:w="5035" w:type="dxa"/>
            <w:vAlign w:val="bottom"/>
            <w:hideMark/>
          </w:tcPr>
          <w:p w14:paraId="37347DE8"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Perfluoro-4-methoxybutanoic acid</w:t>
            </w:r>
          </w:p>
        </w:tc>
        <w:tc>
          <w:tcPr>
            <w:tcW w:w="1710" w:type="dxa"/>
            <w:vAlign w:val="bottom"/>
            <w:hideMark/>
          </w:tcPr>
          <w:p w14:paraId="73CEF356"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PFMBA</w:t>
            </w:r>
          </w:p>
        </w:tc>
        <w:tc>
          <w:tcPr>
            <w:tcW w:w="2955" w:type="dxa"/>
            <w:vAlign w:val="bottom"/>
            <w:hideMark/>
          </w:tcPr>
          <w:p w14:paraId="655A2413" w14:textId="77777777" w:rsidR="00C15055" w:rsidRPr="00041C4E" w:rsidRDefault="00C15055" w:rsidP="00041C4E">
            <w:pPr>
              <w:rPr>
                <w:rFonts w:ascii="Arial" w:eastAsia="Times New Roman" w:hAnsi="Arial" w:cs="Arial"/>
                <w:sz w:val="18"/>
                <w:szCs w:val="18"/>
              </w:rPr>
            </w:pPr>
            <w:r w:rsidRPr="00041C4E">
              <w:rPr>
                <w:rFonts w:ascii="Arial" w:eastAsia="Times New Roman" w:hAnsi="Arial" w:cs="Arial"/>
                <w:sz w:val="18"/>
                <w:szCs w:val="18"/>
              </w:rPr>
              <w:t>863090-89-5</w:t>
            </w:r>
          </w:p>
        </w:tc>
      </w:tr>
    </w:tbl>
    <w:p w14:paraId="5F1884CA" w14:textId="77777777" w:rsidR="00C15055" w:rsidRPr="00CF438B" w:rsidRDefault="00C15055" w:rsidP="00B92EBE">
      <w:pPr>
        <w:rPr>
          <w:rFonts w:ascii="Arial" w:hAnsi="Arial" w:cs="Arial"/>
          <w:sz w:val="8"/>
          <w:szCs w:val="8"/>
        </w:rPr>
      </w:pPr>
    </w:p>
    <w:sectPr w:rsidR="00C15055" w:rsidRPr="00CF438B" w:rsidSect="009469AD">
      <w:footerReference w:type="default" r:id="rId15"/>
      <w:footerReference w:type="first" r:id="rId16"/>
      <w:pgSz w:w="12240" w:h="15840" w:code="1"/>
      <w:pgMar w:top="720" w:right="864" w:bottom="720" w:left="864" w:header="720" w:footer="30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91F8" w14:textId="77777777" w:rsidR="00DF2DE2" w:rsidRDefault="00DF2DE2">
      <w:r>
        <w:separator/>
      </w:r>
    </w:p>
  </w:endnote>
  <w:endnote w:type="continuationSeparator" w:id="0">
    <w:p w14:paraId="64E7B8F6" w14:textId="77777777" w:rsidR="00DF2DE2" w:rsidRDefault="00D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A0D6" w14:textId="77777777" w:rsidR="009469AD" w:rsidRPr="009469AD" w:rsidRDefault="009469AD" w:rsidP="009469AD">
    <w:pPr>
      <w:pBdr>
        <w:top w:val="single" w:sz="2" w:space="1" w:color="auto"/>
      </w:pBdr>
      <w:tabs>
        <w:tab w:val="left" w:pos="1800"/>
        <w:tab w:val="left" w:pos="2160"/>
        <w:tab w:val="left" w:pos="3330"/>
        <w:tab w:val="left" w:pos="3690"/>
        <w:tab w:val="left" w:pos="4950"/>
        <w:tab w:val="left" w:pos="5310"/>
        <w:tab w:val="left" w:pos="8010"/>
        <w:tab w:val="left" w:pos="8280"/>
      </w:tabs>
      <w:ind w:right="-115"/>
      <w:jc w:val="both"/>
      <w:rPr>
        <w:rFonts w:eastAsia="Times New Roman"/>
        <w:iCs/>
        <w:sz w:val="4"/>
        <w:szCs w:val="4"/>
      </w:rPr>
    </w:pPr>
  </w:p>
  <w:p w14:paraId="51AAF39A" w14:textId="77777777" w:rsidR="009469AD" w:rsidRPr="009469AD" w:rsidRDefault="009469AD" w:rsidP="009469AD">
    <w:pPr>
      <w:pBdr>
        <w:top w:val="single" w:sz="2" w:space="1" w:color="auto"/>
      </w:pBdr>
      <w:tabs>
        <w:tab w:val="left" w:pos="2250"/>
        <w:tab w:val="left" w:pos="2610"/>
        <w:tab w:val="left" w:pos="3870"/>
        <w:tab w:val="left" w:pos="4230"/>
        <w:tab w:val="left" w:pos="5400"/>
        <w:tab w:val="left" w:pos="5760"/>
        <w:tab w:val="left" w:pos="8100"/>
        <w:tab w:val="right" w:pos="10627"/>
      </w:tabs>
      <w:ind w:right="-115"/>
      <w:jc w:val="both"/>
      <w:rPr>
        <w:rFonts w:eastAsia="Times New Roman"/>
        <w:iCs/>
        <w:sz w:val="16"/>
        <w:szCs w:val="16"/>
      </w:rPr>
    </w:pPr>
    <w:r w:rsidRPr="009469AD">
      <w:rPr>
        <w:rFonts w:eastAsia="Times New Roman"/>
        <w:iCs/>
        <w:sz w:val="16"/>
        <w:szCs w:val="16"/>
      </w:rPr>
      <w:t>https://www.pca.state.mn.us</w:t>
    </w:r>
    <w:r w:rsidRPr="009469AD">
      <w:rPr>
        <w:rFonts w:eastAsia="Times New Roman"/>
        <w:iCs/>
        <w:sz w:val="16"/>
        <w:szCs w:val="16"/>
      </w:rPr>
      <w:tab/>
      <w:t>•</w:t>
    </w:r>
    <w:r w:rsidRPr="009469AD">
      <w:rPr>
        <w:rFonts w:eastAsia="Times New Roman"/>
        <w:iCs/>
        <w:sz w:val="16"/>
        <w:szCs w:val="16"/>
      </w:rPr>
      <w:tab/>
      <w:t>651-296-6300</w:t>
    </w:r>
    <w:r w:rsidRPr="009469AD">
      <w:rPr>
        <w:rFonts w:eastAsia="Times New Roman"/>
        <w:iCs/>
        <w:sz w:val="16"/>
        <w:szCs w:val="16"/>
      </w:rPr>
      <w:tab/>
      <w:t>•</w:t>
    </w:r>
    <w:r w:rsidRPr="009469AD">
      <w:rPr>
        <w:rFonts w:eastAsia="Times New Roman"/>
        <w:iCs/>
        <w:sz w:val="16"/>
        <w:szCs w:val="16"/>
      </w:rPr>
      <w:tab/>
      <w:t>800-657-3864</w:t>
    </w:r>
    <w:r w:rsidRPr="009469AD">
      <w:rPr>
        <w:rFonts w:eastAsia="Times New Roman"/>
        <w:iCs/>
        <w:sz w:val="16"/>
        <w:szCs w:val="16"/>
      </w:rPr>
      <w:tab/>
      <w:t>•</w:t>
    </w:r>
    <w:r w:rsidRPr="009469AD">
      <w:rPr>
        <w:rFonts w:eastAsia="Times New Roman"/>
        <w:iCs/>
        <w:sz w:val="16"/>
        <w:szCs w:val="16"/>
      </w:rPr>
      <w:tab/>
      <w:t>Use your preferred relay service</w:t>
    </w:r>
    <w:r w:rsidRPr="009469AD">
      <w:rPr>
        <w:rFonts w:eastAsia="Times New Roman"/>
        <w:iCs/>
        <w:sz w:val="16"/>
        <w:szCs w:val="16"/>
      </w:rPr>
      <w:tab/>
      <w:t>•</w:t>
    </w:r>
    <w:r w:rsidRPr="009469AD">
      <w:rPr>
        <w:rFonts w:eastAsia="Times New Roman"/>
        <w:iCs/>
        <w:sz w:val="16"/>
        <w:szCs w:val="16"/>
      </w:rPr>
      <w:tab/>
      <w:t>Available in alternative formats</w:t>
    </w:r>
  </w:p>
  <w:p w14:paraId="26504E30" w14:textId="0C048536" w:rsidR="009469AD" w:rsidRPr="009469AD" w:rsidRDefault="000635B7" w:rsidP="009469AD">
    <w:pPr>
      <w:tabs>
        <w:tab w:val="right" w:pos="10627"/>
      </w:tabs>
      <w:spacing w:before="40"/>
      <w:ind w:right="-115"/>
      <w:rPr>
        <w:rFonts w:eastAsia="Times New Roman"/>
        <w:i/>
        <w:iCs/>
        <w:sz w:val="16"/>
        <w:szCs w:val="16"/>
      </w:rPr>
    </w:pPr>
    <w:r w:rsidRPr="000635B7">
      <w:rPr>
        <w:rFonts w:eastAsia="Times New Roman" w:cs="Arial"/>
        <w:i/>
        <w:sz w:val="16"/>
        <w:szCs w:val="16"/>
      </w:rPr>
      <w:t>p-f2-63b</w:t>
    </w:r>
    <w:r>
      <w:rPr>
        <w:rFonts w:eastAsia="Times New Roman" w:cs="Arial"/>
        <w:i/>
        <w:sz w:val="16"/>
        <w:szCs w:val="16"/>
      </w:rPr>
      <w:t xml:space="preserve"> </w:t>
    </w:r>
    <w:r w:rsidR="009469AD" w:rsidRPr="009469AD">
      <w:rPr>
        <w:rFonts w:eastAsia="Times New Roman" w:cs="Arial"/>
        <w:i/>
        <w:sz w:val="16"/>
        <w:szCs w:val="16"/>
      </w:rPr>
      <w:t xml:space="preserve">•  </w:t>
    </w:r>
    <w:r w:rsidR="00023236">
      <w:rPr>
        <w:rFonts w:eastAsia="Times New Roman" w:cs="Arial"/>
        <w:i/>
        <w:sz w:val="16"/>
        <w:szCs w:val="16"/>
      </w:rPr>
      <w:t>8/1</w:t>
    </w:r>
    <w:r w:rsidR="00D27E58">
      <w:rPr>
        <w:rFonts w:eastAsia="Times New Roman" w:cs="Arial"/>
        <w:i/>
        <w:sz w:val="16"/>
        <w:szCs w:val="16"/>
      </w:rPr>
      <w:t>3</w:t>
    </w:r>
    <w:r w:rsidR="00023236">
      <w:rPr>
        <w:rFonts w:eastAsia="Times New Roman" w:cs="Arial"/>
        <w:i/>
        <w:sz w:val="16"/>
        <w:szCs w:val="16"/>
      </w:rPr>
      <w:t>/26</w:t>
    </w:r>
    <w:r w:rsidR="009469AD" w:rsidRPr="009469AD">
      <w:rPr>
        <w:rFonts w:eastAsia="Times New Roman" w:cs="Arial"/>
        <w:sz w:val="16"/>
        <w:szCs w:val="16"/>
      </w:rPr>
      <w:tab/>
    </w:r>
    <w:r w:rsidR="009469AD" w:rsidRPr="009469AD">
      <w:rPr>
        <w:rFonts w:eastAsia="Times New Roman"/>
        <w:i/>
        <w:iCs/>
        <w:sz w:val="16"/>
        <w:szCs w:val="16"/>
      </w:rPr>
      <w:t xml:space="preserve">Page </w:t>
    </w:r>
    <w:r w:rsidR="009469AD" w:rsidRPr="009469AD">
      <w:rPr>
        <w:rFonts w:eastAsia="Times New Roman"/>
        <w:i/>
        <w:iCs/>
        <w:sz w:val="16"/>
        <w:szCs w:val="16"/>
      </w:rPr>
      <w:fldChar w:fldCharType="begin"/>
    </w:r>
    <w:r w:rsidR="009469AD" w:rsidRPr="009469AD">
      <w:rPr>
        <w:rFonts w:eastAsia="Times New Roman"/>
        <w:i/>
        <w:iCs/>
        <w:sz w:val="16"/>
        <w:szCs w:val="16"/>
      </w:rPr>
      <w:instrText xml:space="preserve"> PAGE </w:instrText>
    </w:r>
    <w:r w:rsidR="009469AD" w:rsidRPr="009469AD">
      <w:rPr>
        <w:rFonts w:eastAsia="Times New Roman"/>
        <w:i/>
        <w:iCs/>
        <w:sz w:val="16"/>
        <w:szCs w:val="16"/>
      </w:rPr>
      <w:fldChar w:fldCharType="separate"/>
    </w:r>
    <w:r w:rsidR="009469AD">
      <w:rPr>
        <w:i/>
        <w:iCs/>
        <w:sz w:val="16"/>
        <w:szCs w:val="16"/>
      </w:rPr>
      <w:t>1</w:t>
    </w:r>
    <w:r w:rsidR="009469AD" w:rsidRPr="009469AD">
      <w:rPr>
        <w:rFonts w:eastAsia="Times New Roman"/>
        <w:i/>
        <w:iCs/>
        <w:sz w:val="16"/>
        <w:szCs w:val="16"/>
      </w:rPr>
      <w:fldChar w:fldCharType="end"/>
    </w:r>
    <w:r w:rsidR="009469AD" w:rsidRPr="009469AD">
      <w:rPr>
        <w:rFonts w:eastAsia="Times New Roman"/>
        <w:i/>
        <w:iCs/>
        <w:sz w:val="16"/>
        <w:szCs w:val="16"/>
      </w:rPr>
      <w:t xml:space="preserve"> of </w:t>
    </w:r>
    <w:r w:rsidR="009469AD" w:rsidRPr="009469AD">
      <w:rPr>
        <w:rFonts w:eastAsia="Times New Roman"/>
        <w:i/>
        <w:sz w:val="16"/>
        <w:szCs w:val="16"/>
      </w:rPr>
      <w:fldChar w:fldCharType="begin"/>
    </w:r>
    <w:r w:rsidR="009469AD" w:rsidRPr="009469AD">
      <w:rPr>
        <w:rFonts w:eastAsia="Times New Roman"/>
        <w:i/>
        <w:sz w:val="16"/>
        <w:szCs w:val="16"/>
      </w:rPr>
      <w:instrText xml:space="preserve"> NUMPAGES </w:instrText>
    </w:r>
    <w:r w:rsidR="009469AD" w:rsidRPr="009469AD">
      <w:rPr>
        <w:rFonts w:eastAsia="Times New Roman"/>
        <w:i/>
        <w:sz w:val="16"/>
        <w:szCs w:val="16"/>
      </w:rPr>
      <w:fldChar w:fldCharType="separate"/>
    </w:r>
    <w:r w:rsidR="009469AD">
      <w:rPr>
        <w:i/>
        <w:sz w:val="16"/>
        <w:szCs w:val="16"/>
      </w:rPr>
      <w:t>3</w:t>
    </w:r>
    <w:r w:rsidR="009469AD" w:rsidRPr="009469AD">
      <w:rPr>
        <w:rFonts w:eastAsia="Times New Roman"/>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A3CF" w14:textId="77777777" w:rsidR="009469AD" w:rsidRPr="009469AD" w:rsidRDefault="009469AD" w:rsidP="009469AD">
    <w:pPr>
      <w:pBdr>
        <w:top w:val="single" w:sz="2" w:space="1" w:color="auto"/>
      </w:pBdr>
      <w:tabs>
        <w:tab w:val="left" w:pos="1800"/>
        <w:tab w:val="left" w:pos="2160"/>
        <w:tab w:val="left" w:pos="3330"/>
        <w:tab w:val="left" w:pos="3690"/>
        <w:tab w:val="left" w:pos="4950"/>
        <w:tab w:val="left" w:pos="5310"/>
        <w:tab w:val="left" w:pos="8010"/>
        <w:tab w:val="left" w:pos="8280"/>
      </w:tabs>
      <w:ind w:right="-115"/>
      <w:jc w:val="both"/>
      <w:rPr>
        <w:rFonts w:eastAsia="Times New Roman"/>
        <w:iCs/>
        <w:sz w:val="4"/>
        <w:szCs w:val="4"/>
      </w:rPr>
    </w:pPr>
  </w:p>
  <w:p w14:paraId="13522CBF" w14:textId="77777777" w:rsidR="009469AD" w:rsidRPr="009469AD" w:rsidRDefault="009469AD" w:rsidP="009469AD">
    <w:pPr>
      <w:pBdr>
        <w:top w:val="single" w:sz="2" w:space="1" w:color="auto"/>
      </w:pBdr>
      <w:tabs>
        <w:tab w:val="left" w:pos="2250"/>
        <w:tab w:val="left" w:pos="2610"/>
        <w:tab w:val="left" w:pos="3870"/>
        <w:tab w:val="left" w:pos="4230"/>
        <w:tab w:val="left" w:pos="5400"/>
        <w:tab w:val="left" w:pos="5760"/>
        <w:tab w:val="left" w:pos="8100"/>
        <w:tab w:val="right" w:pos="10627"/>
      </w:tabs>
      <w:ind w:right="-115"/>
      <w:jc w:val="both"/>
      <w:rPr>
        <w:rFonts w:eastAsia="Times New Roman"/>
        <w:iCs/>
        <w:sz w:val="16"/>
        <w:szCs w:val="16"/>
      </w:rPr>
    </w:pPr>
    <w:r w:rsidRPr="009469AD">
      <w:rPr>
        <w:rFonts w:eastAsia="Times New Roman"/>
        <w:iCs/>
        <w:sz w:val="16"/>
        <w:szCs w:val="16"/>
      </w:rPr>
      <w:t>https://www.pca.state.mn.us</w:t>
    </w:r>
    <w:r w:rsidRPr="009469AD">
      <w:rPr>
        <w:rFonts w:eastAsia="Times New Roman"/>
        <w:iCs/>
        <w:sz w:val="16"/>
        <w:szCs w:val="16"/>
      </w:rPr>
      <w:tab/>
      <w:t>•</w:t>
    </w:r>
    <w:r w:rsidRPr="009469AD">
      <w:rPr>
        <w:rFonts w:eastAsia="Times New Roman"/>
        <w:iCs/>
        <w:sz w:val="16"/>
        <w:szCs w:val="16"/>
      </w:rPr>
      <w:tab/>
      <w:t>651-296-6300</w:t>
    </w:r>
    <w:r w:rsidRPr="009469AD">
      <w:rPr>
        <w:rFonts w:eastAsia="Times New Roman"/>
        <w:iCs/>
        <w:sz w:val="16"/>
        <w:szCs w:val="16"/>
      </w:rPr>
      <w:tab/>
      <w:t>•</w:t>
    </w:r>
    <w:r w:rsidRPr="009469AD">
      <w:rPr>
        <w:rFonts w:eastAsia="Times New Roman"/>
        <w:iCs/>
        <w:sz w:val="16"/>
        <w:szCs w:val="16"/>
      </w:rPr>
      <w:tab/>
      <w:t>800-657-3864</w:t>
    </w:r>
    <w:r w:rsidRPr="009469AD">
      <w:rPr>
        <w:rFonts w:eastAsia="Times New Roman"/>
        <w:iCs/>
        <w:sz w:val="16"/>
        <w:szCs w:val="16"/>
      </w:rPr>
      <w:tab/>
      <w:t>•</w:t>
    </w:r>
    <w:r w:rsidRPr="009469AD">
      <w:rPr>
        <w:rFonts w:eastAsia="Times New Roman"/>
        <w:iCs/>
        <w:sz w:val="16"/>
        <w:szCs w:val="16"/>
      </w:rPr>
      <w:tab/>
      <w:t>Use your preferred relay service</w:t>
    </w:r>
    <w:r w:rsidRPr="009469AD">
      <w:rPr>
        <w:rFonts w:eastAsia="Times New Roman"/>
        <w:iCs/>
        <w:sz w:val="16"/>
        <w:szCs w:val="16"/>
      </w:rPr>
      <w:tab/>
      <w:t>•</w:t>
    </w:r>
    <w:r w:rsidRPr="009469AD">
      <w:rPr>
        <w:rFonts w:eastAsia="Times New Roman"/>
        <w:iCs/>
        <w:sz w:val="16"/>
        <w:szCs w:val="16"/>
      </w:rPr>
      <w:tab/>
      <w:t>Available in alternative formats</w:t>
    </w:r>
  </w:p>
  <w:p w14:paraId="528B481E" w14:textId="2EA683D3" w:rsidR="009469AD" w:rsidRPr="009469AD" w:rsidRDefault="000635B7" w:rsidP="009469AD">
    <w:pPr>
      <w:tabs>
        <w:tab w:val="right" w:pos="10627"/>
      </w:tabs>
      <w:spacing w:before="40"/>
      <w:ind w:right="-115"/>
      <w:rPr>
        <w:rFonts w:eastAsia="Times New Roman"/>
        <w:i/>
        <w:iCs/>
        <w:sz w:val="16"/>
        <w:szCs w:val="16"/>
      </w:rPr>
    </w:pPr>
    <w:r w:rsidRPr="000635B7">
      <w:rPr>
        <w:rFonts w:eastAsia="Times New Roman" w:cs="Arial"/>
        <w:i/>
        <w:sz w:val="16"/>
        <w:szCs w:val="16"/>
      </w:rPr>
      <w:t>p-f2-63b</w:t>
    </w:r>
    <w:r>
      <w:rPr>
        <w:rFonts w:eastAsia="Times New Roman" w:cs="Arial"/>
        <w:i/>
        <w:sz w:val="16"/>
        <w:szCs w:val="16"/>
      </w:rPr>
      <w:t xml:space="preserve"> </w:t>
    </w:r>
    <w:r w:rsidR="009469AD" w:rsidRPr="009469AD">
      <w:rPr>
        <w:rFonts w:eastAsia="Times New Roman" w:cs="Arial"/>
        <w:i/>
        <w:sz w:val="16"/>
        <w:szCs w:val="16"/>
      </w:rPr>
      <w:t xml:space="preserve">•  </w:t>
    </w:r>
    <w:r w:rsidR="001335ED">
      <w:rPr>
        <w:rFonts w:eastAsia="Times New Roman" w:cs="Arial"/>
        <w:i/>
        <w:sz w:val="16"/>
        <w:szCs w:val="16"/>
      </w:rPr>
      <w:t>8</w:t>
    </w:r>
    <w:r>
      <w:rPr>
        <w:rFonts w:eastAsia="Times New Roman" w:cs="Arial"/>
        <w:i/>
        <w:sz w:val="16"/>
        <w:szCs w:val="16"/>
      </w:rPr>
      <w:t>/1</w:t>
    </w:r>
    <w:r w:rsidR="00145F49">
      <w:rPr>
        <w:rFonts w:eastAsia="Times New Roman" w:cs="Arial"/>
        <w:i/>
        <w:sz w:val="16"/>
        <w:szCs w:val="16"/>
      </w:rPr>
      <w:t>4</w:t>
    </w:r>
    <w:r>
      <w:rPr>
        <w:rFonts w:eastAsia="Times New Roman" w:cs="Arial"/>
        <w:i/>
        <w:sz w:val="16"/>
        <w:szCs w:val="16"/>
      </w:rPr>
      <w:t>/26</w:t>
    </w:r>
    <w:r w:rsidR="009469AD" w:rsidRPr="009469AD">
      <w:rPr>
        <w:rFonts w:eastAsia="Times New Roman" w:cs="Arial"/>
        <w:sz w:val="16"/>
        <w:szCs w:val="16"/>
      </w:rPr>
      <w:tab/>
    </w:r>
    <w:r w:rsidR="009469AD" w:rsidRPr="009469AD">
      <w:rPr>
        <w:rFonts w:eastAsia="Times New Roman"/>
        <w:i/>
        <w:iCs/>
        <w:sz w:val="16"/>
        <w:szCs w:val="16"/>
      </w:rPr>
      <w:t xml:space="preserve">Page </w:t>
    </w:r>
    <w:r w:rsidR="009469AD" w:rsidRPr="009469AD">
      <w:rPr>
        <w:rFonts w:eastAsia="Times New Roman"/>
        <w:i/>
        <w:iCs/>
        <w:sz w:val="16"/>
        <w:szCs w:val="16"/>
      </w:rPr>
      <w:fldChar w:fldCharType="begin"/>
    </w:r>
    <w:r w:rsidR="009469AD" w:rsidRPr="009469AD">
      <w:rPr>
        <w:rFonts w:eastAsia="Times New Roman"/>
        <w:i/>
        <w:iCs/>
        <w:sz w:val="16"/>
        <w:szCs w:val="16"/>
      </w:rPr>
      <w:instrText xml:space="preserve"> PAGE </w:instrText>
    </w:r>
    <w:r w:rsidR="009469AD" w:rsidRPr="009469AD">
      <w:rPr>
        <w:rFonts w:eastAsia="Times New Roman"/>
        <w:i/>
        <w:iCs/>
        <w:sz w:val="16"/>
        <w:szCs w:val="16"/>
      </w:rPr>
      <w:fldChar w:fldCharType="separate"/>
    </w:r>
    <w:r w:rsidR="009469AD" w:rsidRPr="009469AD">
      <w:rPr>
        <w:rFonts w:ascii="Arial" w:eastAsia="Times New Roman" w:hAnsi="Arial"/>
        <w:i/>
        <w:iCs/>
        <w:sz w:val="16"/>
        <w:szCs w:val="16"/>
      </w:rPr>
      <w:t>1</w:t>
    </w:r>
    <w:r w:rsidR="009469AD" w:rsidRPr="009469AD">
      <w:rPr>
        <w:rFonts w:eastAsia="Times New Roman"/>
        <w:i/>
        <w:iCs/>
        <w:sz w:val="16"/>
        <w:szCs w:val="16"/>
      </w:rPr>
      <w:fldChar w:fldCharType="end"/>
    </w:r>
    <w:r w:rsidR="009469AD" w:rsidRPr="009469AD">
      <w:rPr>
        <w:rFonts w:eastAsia="Times New Roman"/>
        <w:i/>
        <w:iCs/>
        <w:sz w:val="16"/>
        <w:szCs w:val="16"/>
      </w:rPr>
      <w:t xml:space="preserve"> of </w:t>
    </w:r>
    <w:r w:rsidR="009469AD" w:rsidRPr="009469AD">
      <w:rPr>
        <w:rFonts w:eastAsia="Times New Roman"/>
        <w:i/>
        <w:sz w:val="16"/>
        <w:szCs w:val="16"/>
      </w:rPr>
      <w:fldChar w:fldCharType="begin"/>
    </w:r>
    <w:r w:rsidR="009469AD" w:rsidRPr="009469AD">
      <w:rPr>
        <w:rFonts w:eastAsia="Times New Roman"/>
        <w:i/>
        <w:sz w:val="16"/>
        <w:szCs w:val="16"/>
      </w:rPr>
      <w:instrText xml:space="preserve"> NUMPAGES </w:instrText>
    </w:r>
    <w:r w:rsidR="009469AD" w:rsidRPr="009469AD">
      <w:rPr>
        <w:rFonts w:eastAsia="Times New Roman"/>
        <w:i/>
        <w:sz w:val="16"/>
        <w:szCs w:val="16"/>
      </w:rPr>
      <w:fldChar w:fldCharType="separate"/>
    </w:r>
    <w:r w:rsidR="009469AD" w:rsidRPr="009469AD">
      <w:rPr>
        <w:rFonts w:ascii="Arial" w:eastAsia="Times New Roman" w:hAnsi="Arial"/>
        <w:i/>
        <w:sz w:val="16"/>
        <w:szCs w:val="16"/>
      </w:rPr>
      <w:t>1</w:t>
    </w:r>
    <w:r w:rsidR="009469AD" w:rsidRPr="009469AD">
      <w:rPr>
        <w:rFonts w:eastAsia="Times New Roman"/>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D9584" w14:textId="77777777" w:rsidR="00DF2DE2" w:rsidRDefault="00DF2DE2">
      <w:r>
        <w:separator/>
      </w:r>
    </w:p>
  </w:footnote>
  <w:footnote w:type="continuationSeparator" w:id="0">
    <w:p w14:paraId="14F89862" w14:textId="77777777" w:rsidR="00DF2DE2" w:rsidRDefault="00DF2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17D0"/>
    <w:multiLevelType w:val="hybridMultilevel"/>
    <w:tmpl w:val="56B6E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235A6"/>
    <w:multiLevelType w:val="hybridMultilevel"/>
    <w:tmpl w:val="E4F0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5675B"/>
    <w:multiLevelType w:val="hybridMultilevel"/>
    <w:tmpl w:val="7EEC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F3635"/>
    <w:multiLevelType w:val="hybridMultilevel"/>
    <w:tmpl w:val="62DC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36A7D"/>
    <w:multiLevelType w:val="hybridMultilevel"/>
    <w:tmpl w:val="52EEF4E2"/>
    <w:lvl w:ilvl="0" w:tplc="342CF6C8">
      <w:start w:val="1"/>
      <w:numFmt w:val="decimal"/>
      <w:lvlText w:val="%1."/>
      <w:lvlJc w:val="left"/>
      <w:pPr>
        <w:ind w:left="900" w:hanging="360"/>
      </w:pPr>
      <w:rPr>
        <w:rFonts w:hint="default"/>
        <w:b/>
        <w:sz w:val="28"/>
        <w:szCs w:val="28"/>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11C6166"/>
    <w:multiLevelType w:val="hybridMultilevel"/>
    <w:tmpl w:val="BF363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03F42"/>
    <w:multiLevelType w:val="hybridMultilevel"/>
    <w:tmpl w:val="427E28C6"/>
    <w:lvl w:ilvl="0" w:tplc="FFFFFFFF">
      <w:numFmt w:val="bullet"/>
      <w:lvlText w:val="-"/>
      <w:lvlJc w:val="left"/>
      <w:pPr>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AA60C5"/>
    <w:multiLevelType w:val="hybridMultilevel"/>
    <w:tmpl w:val="7566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C81630"/>
    <w:multiLevelType w:val="hybridMultilevel"/>
    <w:tmpl w:val="E8E2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B87580"/>
    <w:multiLevelType w:val="hybridMultilevel"/>
    <w:tmpl w:val="7E4EF728"/>
    <w:lvl w:ilvl="0" w:tplc="0840FC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6100830">
    <w:abstractNumId w:val="4"/>
  </w:num>
  <w:num w:numId="2" w16cid:durableId="517701341">
    <w:abstractNumId w:val="3"/>
  </w:num>
  <w:num w:numId="3" w16cid:durableId="1723095475">
    <w:abstractNumId w:val="7"/>
  </w:num>
  <w:num w:numId="4" w16cid:durableId="1300961668">
    <w:abstractNumId w:val="6"/>
  </w:num>
  <w:num w:numId="5" w16cid:durableId="176426183">
    <w:abstractNumId w:val="9"/>
  </w:num>
  <w:num w:numId="6" w16cid:durableId="916980879">
    <w:abstractNumId w:val="0"/>
  </w:num>
  <w:num w:numId="7" w16cid:durableId="237786034">
    <w:abstractNumId w:val="5"/>
  </w:num>
  <w:num w:numId="8" w16cid:durableId="1730837921">
    <w:abstractNumId w:val="8"/>
  </w:num>
  <w:num w:numId="9" w16cid:durableId="994797948">
    <w:abstractNumId w:val="2"/>
  </w:num>
  <w:num w:numId="10" w16cid:durableId="1679697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D40LoderhgWLwK/InXfQA7E4mGc7iVMLD2hdaAlnCAmp9Z0dWN6jhKGfSGvPppnQv64rZYF2ehGOCzMe+Fxkg==" w:salt="KQq+0GvpsqN6FqkK09p7U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A6"/>
    <w:rsid w:val="0001079E"/>
    <w:rsid w:val="00023236"/>
    <w:rsid w:val="00036C4A"/>
    <w:rsid w:val="00041C4E"/>
    <w:rsid w:val="00044937"/>
    <w:rsid w:val="00044DBA"/>
    <w:rsid w:val="0005155A"/>
    <w:rsid w:val="000635B7"/>
    <w:rsid w:val="000639B7"/>
    <w:rsid w:val="00063DD7"/>
    <w:rsid w:val="000B1CC4"/>
    <w:rsid w:val="00130328"/>
    <w:rsid w:val="001335ED"/>
    <w:rsid w:val="00135EC0"/>
    <w:rsid w:val="00144FD3"/>
    <w:rsid w:val="00145F49"/>
    <w:rsid w:val="00160086"/>
    <w:rsid w:val="001A275B"/>
    <w:rsid w:val="001A5483"/>
    <w:rsid w:val="001B41AB"/>
    <w:rsid w:val="001C77DC"/>
    <w:rsid w:val="00242D76"/>
    <w:rsid w:val="00250B4B"/>
    <w:rsid w:val="00257724"/>
    <w:rsid w:val="002749D8"/>
    <w:rsid w:val="00287D15"/>
    <w:rsid w:val="00293B20"/>
    <w:rsid w:val="002A1D0A"/>
    <w:rsid w:val="002A4DDA"/>
    <w:rsid w:val="002B5F9B"/>
    <w:rsid w:val="002E41F4"/>
    <w:rsid w:val="00316AF5"/>
    <w:rsid w:val="00317D9F"/>
    <w:rsid w:val="00320050"/>
    <w:rsid w:val="003345F9"/>
    <w:rsid w:val="003610F7"/>
    <w:rsid w:val="00377453"/>
    <w:rsid w:val="003B50D3"/>
    <w:rsid w:val="003C4599"/>
    <w:rsid w:val="003D6582"/>
    <w:rsid w:val="00430FC0"/>
    <w:rsid w:val="004877B7"/>
    <w:rsid w:val="004E0B24"/>
    <w:rsid w:val="004E2B9A"/>
    <w:rsid w:val="004F3FD5"/>
    <w:rsid w:val="005103A5"/>
    <w:rsid w:val="0055532A"/>
    <w:rsid w:val="00562D57"/>
    <w:rsid w:val="00575EA5"/>
    <w:rsid w:val="005B2920"/>
    <w:rsid w:val="005D6A36"/>
    <w:rsid w:val="005E05A6"/>
    <w:rsid w:val="006329E8"/>
    <w:rsid w:val="0065258B"/>
    <w:rsid w:val="00661861"/>
    <w:rsid w:val="00682A21"/>
    <w:rsid w:val="00695875"/>
    <w:rsid w:val="006B7BC8"/>
    <w:rsid w:val="006C77AE"/>
    <w:rsid w:val="006D0137"/>
    <w:rsid w:val="006D5211"/>
    <w:rsid w:val="006F4237"/>
    <w:rsid w:val="007111B9"/>
    <w:rsid w:val="007202B9"/>
    <w:rsid w:val="0073211F"/>
    <w:rsid w:val="00732887"/>
    <w:rsid w:val="007354E6"/>
    <w:rsid w:val="00771E51"/>
    <w:rsid w:val="00793DAC"/>
    <w:rsid w:val="007B0CF5"/>
    <w:rsid w:val="007B2763"/>
    <w:rsid w:val="007B718D"/>
    <w:rsid w:val="007C1CC7"/>
    <w:rsid w:val="007C3050"/>
    <w:rsid w:val="00843D36"/>
    <w:rsid w:val="008443E0"/>
    <w:rsid w:val="00851B78"/>
    <w:rsid w:val="00871462"/>
    <w:rsid w:val="008A5AC7"/>
    <w:rsid w:val="008B0274"/>
    <w:rsid w:val="008E1D17"/>
    <w:rsid w:val="008E4E1B"/>
    <w:rsid w:val="009101A4"/>
    <w:rsid w:val="00917DA9"/>
    <w:rsid w:val="009442A0"/>
    <w:rsid w:val="009469AD"/>
    <w:rsid w:val="00967492"/>
    <w:rsid w:val="00980AF8"/>
    <w:rsid w:val="009814F7"/>
    <w:rsid w:val="00982AAF"/>
    <w:rsid w:val="009A13FF"/>
    <w:rsid w:val="009C1AA4"/>
    <w:rsid w:val="009C6142"/>
    <w:rsid w:val="00A031B5"/>
    <w:rsid w:val="00A33195"/>
    <w:rsid w:val="00A42535"/>
    <w:rsid w:val="00A42E2E"/>
    <w:rsid w:val="00A43543"/>
    <w:rsid w:val="00A520BA"/>
    <w:rsid w:val="00A62832"/>
    <w:rsid w:val="00A76444"/>
    <w:rsid w:val="00AC7713"/>
    <w:rsid w:val="00AE0B24"/>
    <w:rsid w:val="00AE0DA6"/>
    <w:rsid w:val="00AF4EC1"/>
    <w:rsid w:val="00AF79B6"/>
    <w:rsid w:val="00B2486D"/>
    <w:rsid w:val="00B43EB6"/>
    <w:rsid w:val="00B65F3D"/>
    <w:rsid w:val="00B707DD"/>
    <w:rsid w:val="00B71D47"/>
    <w:rsid w:val="00B92EBE"/>
    <w:rsid w:val="00B93F55"/>
    <w:rsid w:val="00BA38E6"/>
    <w:rsid w:val="00BB4275"/>
    <w:rsid w:val="00BD1B94"/>
    <w:rsid w:val="00BD26AC"/>
    <w:rsid w:val="00C15055"/>
    <w:rsid w:val="00C34BF6"/>
    <w:rsid w:val="00C4510E"/>
    <w:rsid w:val="00C56BF8"/>
    <w:rsid w:val="00C949F7"/>
    <w:rsid w:val="00CA0228"/>
    <w:rsid w:val="00CD60E5"/>
    <w:rsid w:val="00CE5417"/>
    <w:rsid w:val="00CF438B"/>
    <w:rsid w:val="00CF6CED"/>
    <w:rsid w:val="00D03143"/>
    <w:rsid w:val="00D27E58"/>
    <w:rsid w:val="00D54BBB"/>
    <w:rsid w:val="00D60F53"/>
    <w:rsid w:val="00D676D2"/>
    <w:rsid w:val="00D77D1F"/>
    <w:rsid w:val="00D82754"/>
    <w:rsid w:val="00D850F0"/>
    <w:rsid w:val="00D87823"/>
    <w:rsid w:val="00D94BD0"/>
    <w:rsid w:val="00DC1385"/>
    <w:rsid w:val="00DD70CC"/>
    <w:rsid w:val="00DE44FE"/>
    <w:rsid w:val="00DE5DC5"/>
    <w:rsid w:val="00DF1640"/>
    <w:rsid w:val="00DF2DE2"/>
    <w:rsid w:val="00E13A55"/>
    <w:rsid w:val="00E64548"/>
    <w:rsid w:val="00E71446"/>
    <w:rsid w:val="00E73558"/>
    <w:rsid w:val="00E8513E"/>
    <w:rsid w:val="00EC6326"/>
    <w:rsid w:val="00F0563A"/>
    <w:rsid w:val="00F05F01"/>
    <w:rsid w:val="00F41E45"/>
    <w:rsid w:val="00F42B67"/>
    <w:rsid w:val="00F5530E"/>
    <w:rsid w:val="00F93D3D"/>
    <w:rsid w:val="00FB6915"/>
    <w:rsid w:val="00FE4768"/>
    <w:rsid w:val="00FF33D1"/>
    <w:rsid w:val="08672429"/>
    <w:rsid w:val="0B613F4F"/>
    <w:rsid w:val="13562E8F"/>
    <w:rsid w:val="28F54E5C"/>
    <w:rsid w:val="2A4B2B74"/>
    <w:rsid w:val="32D0317E"/>
    <w:rsid w:val="3AD69435"/>
    <w:rsid w:val="3EE06615"/>
    <w:rsid w:val="44496EF8"/>
    <w:rsid w:val="49CCDB0F"/>
    <w:rsid w:val="4C55E29E"/>
    <w:rsid w:val="4FF97321"/>
    <w:rsid w:val="65E93687"/>
    <w:rsid w:val="6999BA08"/>
    <w:rsid w:val="73D29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D437"/>
  <w15:chartTrackingRefBased/>
  <w15:docId w15:val="{D95A957C-CC62-4CF7-96A2-D4AE82E19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36"/>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CABodyText">
    <w:name w:val="PCA Body Text"/>
    <w:basedOn w:val="PCATitle"/>
    <w:link w:val="PCABodyTextChar"/>
    <w:qFormat/>
    <w:rsid w:val="005E05A6"/>
    <w:pPr>
      <w:spacing w:before="0" w:after="120"/>
    </w:pPr>
    <w:rPr>
      <w:rFonts w:asciiTheme="minorHAnsi" w:hAnsiTheme="minorHAnsi" w:cstheme="minorBidi"/>
      <w:b w:val="0"/>
      <w:sz w:val="22"/>
      <w:szCs w:val="22"/>
    </w:rPr>
  </w:style>
  <w:style w:type="paragraph" w:customStyle="1" w:styleId="PCATitle">
    <w:name w:val="PCA Title"/>
    <w:basedOn w:val="Normal"/>
    <w:qFormat/>
    <w:rsid w:val="005E05A6"/>
    <w:pPr>
      <w:spacing w:before="360"/>
    </w:pPr>
    <w:rPr>
      <w:b/>
      <w:sz w:val="44"/>
      <w:szCs w:val="44"/>
    </w:rPr>
  </w:style>
  <w:style w:type="paragraph" w:styleId="Footer">
    <w:name w:val="footer"/>
    <w:basedOn w:val="Normal"/>
    <w:link w:val="FooterChar"/>
    <w:uiPriority w:val="3"/>
    <w:semiHidden/>
    <w:rsid w:val="005E05A6"/>
    <w:pPr>
      <w:tabs>
        <w:tab w:val="center" w:pos="4680"/>
        <w:tab w:val="right" w:pos="9360"/>
      </w:tabs>
    </w:pPr>
  </w:style>
  <w:style w:type="character" w:customStyle="1" w:styleId="FooterChar">
    <w:name w:val="Footer Char"/>
    <w:basedOn w:val="DefaultParagraphFont"/>
    <w:link w:val="Footer"/>
    <w:uiPriority w:val="3"/>
    <w:semiHidden/>
    <w:rsid w:val="005E05A6"/>
    <w:rPr>
      <w:rFonts w:ascii="Calibri" w:eastAsia="Calibri" w:hAnsi="Calibri" w:cs="Times New Roman"/>
      <w:sz w:val="24"/>
      <w:szCs w:val="24"/>
    </w:rPr>
  </w:style>
  <w:style w:type="character" w:styleId="Hyperlink">
    <w:name w:val="Hyperlink"/>
    <w:uiPriority w:val="99"/>
    <w:unhideWhenUsed/>
    <w:rsid w:val="005E05A6"/>
    <w:rPr>
      <w:color w:val="0000FF"/>
      <w:u w:val="single"/>
    </w:rPr>
  </w:style>
  <w:style w:type="character" w:customStyle="1" w:styleId="PCABodyTextChar">
    <w:name w:val="PCA Body Text Char"/>
    <w:link w:val="PCABodyText"/>
    <w:rsid w:val="005E05A6"/>
    <w:rPr>
      <w:rFonts w:eastAsia="Calibri"/>
    </w:rPr>
  </w:style>
  <w:style w:type="paragraph" w:styleId="ListParagraph">
    <w:name w:val="List Paragraph"/>
    <w:basedOn w:val="Normal"/>
    <w:uiPriority w:val="34"/>
    <w:qFormat/>
    <w:rsid w:val="005E05A6"/>
    <w:pPr>
      <w:widowControl w:val="0"/>
      <w:autoSpaceDE w:val="0"/>
      <w:autoSpaceDN w:val="0"/>
      <w:adjustRightInd w:val="0"/>
      <w:ind w:left="720"/>
      <w:contextualSpacing/>
    </w:pPr>
    <w:rPr>
      <w:rFonts w:asciiTheme="minorHAnsi" w:eastAsia="Times New Roman" w:hAnsiTheme="minorHAnsi"/>
    </w:rPr>
  </w:style>
  <w:style w:type="paragraph" w:customStyle="1" w:styleId="Form-Title2">
    <w:name w:val="Form - Title 2"/>
    <w:basedOn w:val="Header"/>
    <w:link w:val="Form-Title2Char"/>
    <w:qFormat/>
    <w:rsid w:val="005E05A6"/>
    <w:pPr>
      <w:widowControl w:val="0"/>
      <w:tabs>
        <w:tab w:val="clear" w:pos="4680"/>
        <w:tab w:val="clear" w:pos="9360"/>
        <w:tab w:val="right" w:pos="7182"/>
      </w:tabs>
      <w:jc w:val="right"/>
    </w:pPr>
    <w:rPr>
      <w:rFonts w:ascii="Arial Black" w:eastAsia="Times New Roman" w:hAnsi="Arial Black"/>
      <w:bCs/>
      <w:sz w:val="20"/>
      <w:szCs w:val="20"/>
    </w:rPr>
  </w:style>
  <w:style w:type="character" w:customStyle="1" w:styleId="Form-Title2Char">
    <w:name w:val="Form - Title 2 Char"/>
    <w:link w:val="Form-Title2"/>
    <w:rsid w:val="005E05A6"/>
    <w:rPr>
      <w:rFonts w:ascii="Arial Black" w:eastAsia="Times New Roman" w:hAnsi="Arial Black" w:cs="Times New Roman"/>
      <w:bCs/>
      <w:sz w:val="20"/>
      <w:szCs w:val="20"/>
    </w:rPr>
  </w:style>
  <w:style w:type="paragraph" w:customStyle="1" w:styleId="Form-Title4">
    <w:name w:val="Form - Title 4"/>
    <w:basedOn w:val="Header"/>
    <w:link w:val="Form-Title4Char"/>
    <w:qFormat/>
    <w:rsid w:val="005E05A6"/>
    <w:pPr>
      <w:widowControl w:val="0"/>
      <w:tabs>
        <w:tab w:val="clear" w:pos="4680"/>
        <w:tab w:val="clear" w:pos="9360"/>
        <w:tab w:val="right" w:pos="7182"/>
      </w:tabs>
      <w:spacing w:before="120"/>
      <w:jc w:val="right"/>
    </w:pPr>
    <w:rPr>
      <w:rFonts w:ascii="Arial" w:eastAsia="Times New Roman" w:hAnsi="Arial" w:cs="Arial"/>
      <w:bCs/>
      <w:i/>
      <w:sz w:val="16"/>
      <w:szCs w:val="16"/>
    </w:rPr>
  </w:style>
  <w:style w:type="character" w:customStyle="1" w:styleId="Form-Title4Char">
    <w:name w:val="Form - Title 4 Char"/>
    <w:link w:val="Form-Title4"/>
    <w:rsid w:val="005E05A6"/>
    <w:rPr>
      <w:rFonts w:ascii="Arial" w:eastAsia="Times New Roman" w:hAnsi="Arial" w:cs="Arial"/>
      <w:bCs/>
      <w:i/>
      <w:sz w:val="16"/>
      <w:szCs w:val="16"/>
    </w:rPr>
  </w:style>
  <w:style w:type="paragraph" w:customStyle="1" w:styleId="Form-Bodytext2">
    <w:name w:val="Form - Bodytext 2"/>
    <w:basedOn w:val="Normal"/>
    <w:link w:val="Form-Bodytext2Char"/>
    <w:qFormat/>
    <w:rsid w:val="005E05A6"/>
    <w:pPr>
      <w:widowControl w:val="0"/>
      <w:spacing w:before="360" w:after="120"/>
      <w:ind w:right="-14"/>
    </w:pPr>
    <w:rPr>
      <w:rFonts w:ascii="Arial" w:eastAsia="Times New Roman" w:hAnsi="Arial"/>
      <w:b/>
      <w:bCs/>
      <w:sz w:val="18"/>
    </w:rPr>
  </w:style>
  <w:style w:type="paragraph" w:customStyle="1" w:styleId="Form-Bodytext1">
    <w:name w:val="Form - Bodytext 1"/>
    <w:basedOn w:val="BodyText"/>
    <w:link w:val="Form-Bodytext1Char"/>
    <w:qFormat/>
    <w:rsid w:val="005E05A6"/>
    <w:pPr>
      <w:widowControl w:val="0"/>
      <w:spacing w:before="120" w:after="0"/>
    </w:pPr>
    <w:rPr>
      <w:rFonts w:ascii="Arial" w:eastAsia="Times New Roman" w:hAnsi="Arial"/>
      <w:bCs/>
      <w:sz w:val="18"/>
      <w:szCs w:val="20"/>
    </w:rPr>
  </w:style>
  <w:style w:type="character" w:customStyle="1" w:styleId="Form-Bodytext2Char">
    <w:name w:val="Form - Bodytext 2 Char"/>
    <w:link w:val="Form-Bodytext2"/>
    <w:rsid w:val="005E05A6"/>
    <w:rPr>
      <w:rFonts w:ascii="Arial" w:eastAsia="Times New Roman" w:hAnsi="Arial" w:cs="Times New Roman"/>
      <w:b/>
      <w:bCs/>
      <w:sz w:val="18"/>
      <w:szCs w:val="24"/>
    </w:rPr>
  </w:style>
  <w:style w:type="character" w:customStyle="1" w:styleId="Form-Bodytext1Char">
    <w:name w:val="Form - Bodytext 1 Char"/>
    <w:link w:val="Form-Bodytext1"/>
    <w:rsid w:val="005E05A6"/>
    <w:rPr>
      <w:rFonts w:ascii="Arial" w:eastAsia="Times New Roman" w:hAnsi="Arial" w:cs="Times New Roman"/>
      <w:bCs/>
      <w:sz w:val="18"/>
      <w:szCs w:val="20"/>
    </w:rPr>
  </w:style>
  <w:style w:type="paragraph" w:styleId="Header">
    <w:name w:val="header"/>
    <w:basedOn w:val="Normal"/>
    <w:link w:val="HeaderChar"/>
    <w:uiPriority w:val="99"/>
    <w:unhideWhenUsed/>
    <w:rsid w:val="005E05A6"/>
    <w:pPr>
      <w:tabs>
        <w:tab w:val="center" w:pos="4680"/>
        <w:tab w:val="right" w:pos="9360"/>
      </w:tabs>
    </w:pPr>
  </w:style>
  <w:style w:type="character" w:customStyle="1" w:styleId="HeaderChar">
    <w:name w:val="Header Char"/>
    <w:basedOn w:val="DefaultParagraphFont"/>
    <w:link w:val="Header"/>
    <w:uiPriority w:val="99"/>
    <w:rsid w:val="005E05A6"/>
    <w:rPr>
      <w:rFonts w:ascii="Calibri" w:eastAsia="Calibri" w:hAnsi="Calibri" w:cs="Times New Roman"/>
      <w:sz w:val="24"/>
      <w:szCs w:val="24"/>
    </w:rPr>
  </w:style>
  <w:style w:type="paragraph" w:styleId="BodyText">
    <w:name w:val="Body Text"/>
    <w:basedOn w:val="Normal"/>
    <w:link w:val="BodyTextChar"/>
    <w:uiPriority w:val="99"/>
    <w:semiHidden/>
    <w:unhideWhenUsed/>
    <w:rsid w:val="005E05A6"/>
    <w:pPr>
      <w:spacing w:after="120"/>
    </w:pPr>
  </w:style>
  <w:style w:type="character" w:customStyle="1" w:styleId="BodyTextChar">
    <w:name w:val="Body Text Char"/>
    <w:basedOn w:val="DefaultParagraphFont"/>
    <w:link w:val="BodyText"/>
    <w:uiPriority w:val="99"/>
    <w:semiHidden/>
    <w:rsid w:val="005E05A6"/>
    <w:rPr>
      <w:rFonts w:ascii="Calibri" w:eastAsia="Calibri" w:hAnsi="Calibri" w:cs="Times New Roman"/>
      <w:sz w:val="24"/>
      <w:szCs w:val="24"/>
    </w:rPr>
  </w:style>
  <w:style w:type="paragraph" w:customStyle="1" w:styleId="Form-Title1">
    <w:name w:val="Form - Title 1"/>
    <w:basedOn w:val="Normal"/>
    <w:link w:val="Form-Title1Char"/>
    <w:qFormat/>
    <w:rsid w:val="00F5530E"/>
    <w:pPr>
      <w:widowControl w:val="0"/>
      <w:spacing w:before="80"/>
      <w:jc w:val="right"/>
    </w:pPr>
    <w:rPr>
      <w:rFonts w:eastAsia="Times New Roman"/>
      <w:bCs/>
      <w:sz w:val="40"/>
    </w:rPr>
  </w:style>
  <w:style w:type="character" w:customStyle="1" w:styleId="Form-Title1Char">
    <w:name w:val="Form - Title 1 Char"/>
    <w:link w:val="Form-Title1"/>
    <w:rsid w:val="00F5530E"/>
    <w:rPr>
      <w:rFonts w:ascii="Calibri" w:eastAsia="Times New Roman" w:hAnsi="Calibri" w:cs="Times New Roman"/>
      <w:bCs/>
      <w:sz w:val="40"/>
      <w:szCs w:val="24"/>
    </w:rPr>
  </w:style>
  <w:style w:type="paragraph" w:customStyle="1" w:styleId="Form-Title3">
    <w:name w:val="Form - Title 3"/>
    <w:basedOn w:val="Header"/>
    <w:link w:val="Form-Title3Char"/>
    <w:qFormat/>
    <w:rsid w:val="00F5530E"/>
    <w:pPr>
      <w:widowControl w:val="0"/>
      <w:tabs>
        <w:tab w:val="clear" w:pos="4680"/>
        <w:tab w:val="clear" w:pos="9360"/>
        <w:tab w:val="right" w:pos="7182"/>
      </w:tabs>
      <w:jc w:val="right"/>
    </w:pPr>
    <w:rPr>
      <w:rFonts w:eastAsia="Times New Roman"/>
      <w:bCs/>
      <w:sz w:val="22"/>
      <w:szCs w:val="20"/>
    </w:rPr>
  </w:style>
  <w:style w:type="character" w:customStyle="1" w:styleId="Form-Title3Char">
    <w:name w:val="Form - Title 3 Char"/>
    <w:link w:val="Form-Title3"/>
    <w:rsid w:val="00F5530E"/>
    <w:rPr>
      <w:rFonts w:ascii="Calibri" w:eastAsia="Times New Roman" w:hAnsi="Calibri" w:cs="Times New Roman"/>
      <w:bCs/>
      <w:szCs w:val="20"/>
    </w:rPr>
  </w:style>
  <w:style w:type="paragraph" w:styleId="Revision">
    <w:name w:val="Revision"/>
    <w:hidden/>
    <w:uiPriority w:val="99"/>
    <w:semiHidden/>
    <w:rsid w:val="0005155A"/>
    <w:pPr>
      <w:spacing w:after="0" w:line="240" w:lineRule="auto"/>
    </w:pPr>
    <w:rPr>
      <w:rFonts w:ascii="Calibri" w:eastAsia="Calibri" w:hAnsi="Calibri" w:cs="Times New Roman"/>
      <w:sz w:val="24"/>
      <w:szCs w:val="24"/>
    </w:rPr>
  </w:style>
  <w:style w:type="character" w:styleId="CommentReference">
    <w:name w:val="annotation reference"/>
    <w:basedOn w:val="DefaultParagraphFont"/>
    <w:uiPriority w:val="99"/>
    <w:semiHidden/>
    <w:unhideWhenUsed/>
    <w:rsid w:val="00B92EBE"/>
    <w:rPr>
      <w:sz w:val="16"/>
      <w:szCs w:val="16"/>
    </w:rPr>
  </w:style>
  <w:style w:type="paragraph" w:styleId="CommentText">
    <w:name w:val="annotation text"/>
    <w:basedOn w:val="Normal"/>
    <w:link w:val="CommentTextChar"/>
    <w:uiPriority w:val="99"/>
    <w:unhideWhenUsed/>
    <w:rsid w:val="00B92EB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92EBE"/>
    <w:rPr>
      <w:sz w:val="20"/>
      <w:szCs w:val="20"/>
    </w:rPr>
  </w:style>
  <w:style w:type="paragraph" w:styleId="CommentSubject">
    <w:name w:val="annotation subject"/>
    <w:basedOn w:val="CommentText"/>
    <w:next w:val="CommentText"/>
    <w:link w:val="CommentSubjectChar"/>
    <w:uiPriority w:val="99"/>
    <w:semiHidden/>
    <w:unhideWhenUsed/>
    <w:rsid w:val="008E4E1B"/>
    <w:pPr>
      <w:spacing w:after="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8E4E1B"/>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D1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ca.state.mn.us/sites/default/files/p-eao2-2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ants.pca@state.m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ca.state.mn.us/grants-and-loans/destructive-technology-test-on-pfas-landfill-liquid-wast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ca.state.mn.us/grants-and-loans/destructive-technology-test-on-pfas-landfill-liquid-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C84D1B00AC04D9DBC9C5DC1C6A00F" ma:contentTypeVersion="9" ma:contentTypeDescription="Create a new document." ma:contentTypeScope="" ma:versionID="3dfb0f999b2c4cddc27aa818bfcc8dab">
  <xsd:schema xmlns:xsd="http://www.w3.org/2001/XMLSchema" xmlns:xs="http://www.w3.org/2001/XMLSchema" xmlns:p="http://schemas.microsoft.com/office/2006/metadata/properties" xmlns:ns3="5a761333-8e26-4768-822a-e41999f03fe2" xmlns:ns4="054a89b7-3883-4504-83cd-c5b0b066609a" targetNamespace="http://schemas.microsoft.com/office/2006/metadata/properties" ma:root="true" ma:fieldsID="783f2f03fc62f61edc6bc652542c55df" ns3:_="" ns4:_="">
    <xsd:import namespace="5a761333-8e26-4768-822a-e41999f03fe2"/>
    <xsd:import namespace="054a89b7-3883-4504-83cd-c5b0b06660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SearchProperties" minOccurs="0"/>
                <xsd:element ref="ns4:MediaServiceObjectDetectorVersion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61333-8e26-4768-822a-e41999f03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4a89b7-3883-4504-83cd-c5b0b06660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54a89b7-3883-4504-83cd-c5b0b06660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BE6E2-C180-4109-9779-0AE68E84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61333-8e26-4768-822a-e41999f03fe2"/>
    <ds:schemaRef ds:uri="054a89b7-3883-4504-83cd-c5b0b0666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F86C20-4653-4D28-AA10-5751809C7C20}">
  <ds:schemaRefs>
    <ds:schemaRef ds:uri="http://schemas.microsoft.com/office/2006/metadata/properties"/>
    <ds:schemaRef ds:uri="http://schemas.microsoft.com/office/infopath/2007/PartnerControls"/>
    <ds:schemaRef ds:uri="054a89b7-3883-4504-83cd-c5b0b066609a"/>
  </ds:schemaRefs>
</ds:datastoreItem>
</file>

<file path=customXml/itemProps3.xml><?xml version="1.0" encoding="utf-8"?>
<ds:datastoreItem xmlns:ds="http://schemas.openxmlformats.org/officeDocument/2006/customXml" ds:itemID="{0BFE4359-867F-4B8B-A52B-C8E0D8105AC1}">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82</TotalTime>
  <Pages>3</Pages>
  <Words>1408</Words>
  <Characters>7989</Characters>
  <Application>Microsoft Office Word</Application>
  <DocSecurity>0</DocSecurity>
  <Lines>126</Lines>
  <Paragraphs>65</Paragraphs>
  <ScaleCrop>false</ScaleCrop>
  <HeadingPairs>
    <vt:vector size="2" baseType="variant">
      <vt:variant>
        <vt:lpstr>Title</vt:lpstr>
      </vt:variant>
      <vt:variant>
        <vt:i4>1</vt:i4>
      </vt:variant>
    </vt:vector>
  </HeadingPairs>
  <TitlesOfParts>
    <vt:vector size="1" baseType="lpstr">
      <vt:lpstr>Treatment Technology Test on Landfill Liquid Waste Containing PFAS - Grant Application</vt:lpstr>
    </vt:vector>
  </TitlesOfParts>
  <Manager>Sandra Simbeck</Manager>
  <Company>pca</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Treatment Technology Test on Landfill Liquid Waste Containing PFAS - Grant Application</dc:title>
  <dc:subject>Treatment Technology Test on Landfill Liquid Waste Containing PFAS - Grant Application</dc:subject>
  <dc:creator>Minnesota Pollution Control Agency - Katie Christensen (Sandra Simbeck)</dc:creator>
  <cp:keywords>minnesota pollution control agency,p-f2-63b,destructive technology test,pfas concentrate grant,grant application,liquid waste</cp:keywords>
  <dc:description/>
  <cp:lastModifiedBy>Simbeck, Sandra (MPCA)</cp:lastModifiedBy>
  <cp:revision>10</cp:revision>
  <dcterms:created xsi:type="dcterms:W3CDTF">2026-08-13T14:50:00Z</dcterms:created>
  <dcterms:modified xsi:type="dcterms:W3CDTF">2026-08-14T17:01:00Z</dcterms:modified>
  <cp:category>planning,fiscal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0x0101000B0C84D1B00AC04D9DBC9C5DC1C6A00F</vt:lpwstr>
  </property>
  <property fmtid="{D5CDD505-2E9C-101B-9397-08002B2CF9AE}" pid="3" name="_dlc_DocIdItemGuid">
    <vt:lpwstr>4292d727-3234-4616-8652-2843f2331822</vt:lpwstr>
  </property>
  <property fmtid="{D5CDD505-2E9C-101B-9397-08002B2CF9AE}" pid="4" name="MediaServiceImageTags">
    <vt:lpwstr/>
  </property>
</Properties>
</file>