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08AB4F06" wp14:editId="380CDB96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76DF875F" w14:textId="1DABC9FF" w:rsidR="00430D96" w:rsidRDefault="00F803A6" w:rsidP="00712ECC">
            <w:pPr>
              <w:pStyle w:val="Form-Title2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>Monitoring results for composted</w:t>
            </w:r>
            <w:r w:rsidR="00CF6AAD">
              <w:rPr>
                <w:rFonts w:ascii="Calibri" w:hAnsi="Calibri"/>
                <w:sz w:val="40"/>
                <w:szCs w:val="40"/>
              </w:rPr>
              <w:br/>
            </w:r>
            <w:r w:rsidR="00430D96" w:rsidRPr="00430D96">
              <w:rPr>
                <w:rFonts w:ascii="Calibri" w:hAnsi="Calibri"/>
                <w:sz w:val="40"/>
                <w:szCs w:val="40"/>
              </w:rPr>
              <w:t>petroleum-contaminated soil</w:t>
            </w:r>
          </w:p>
          <w:p w14:paraId="63F290D5" w14:textId="201F968E" w:rsidR="008303E2" w:rsidRDefault="00B16953" w:rsidP="00712ECC">
            <w:pPr>
              <w:pStyle w:val="Form-Title2"/>
            </w:pPr>
            <w:r>
              <w:t>Petroleum Remediation Program</w:t>
            </w:r>
          </w:p>
          <w:p w14:paraId="65F62997" w14:textId="2D0B499A" w:rsidR="00C21FE1" w:rsidRPr="00C21FE1" w:rsidRDefault="00B16953" w:rsidP="00C21FE1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Guidance document 3-</w:t>
            </w:r>
            <w:r w:rsidR="00F803A6">
              <w:rPr>
                <w:rFonts w:asciiTheme="minorHAnsi" w:hAnsiTheme="minorHAnsi" w:cstheme="minorHAnsi"/>
              </w:rPr>
              <w:t>20</w:t>
            </w:r>
          </w:p>
          <w:p w14:paraId="1DCFB1B7" w14:textId="4F7857F9" w:rsidR="005517CB" w:rsidRPr="005517CB" w:rsidRDefault="005517CB" w:rsidP="00C06217">
            <w:pPr>
              <w:pStyle w:val="Form-Title4"/>
            </w:pPr>
            <w:r>
              <w:t>Doc Type:</w:t>
            </w:r>
            <w:r w:rsidR="009D72D1">
              <w:t xml:space="preserve"> Environmental Development/Guidance</w:t>
            </w:r>
          </w:p>
        </w:tc>
      </w:tr>
    </w:tbl>
    <w:p w14:paraId="345940EA" w14:textId="56ADE8F4" w:rsidR="00F803A6" w:rsidRPr="00F803A6" w:rsidRDefault="00F803A6" w:rsidP="00F803A6">
      <w:pPr>
        <w:spacing w:before="360"/>
        <w:rPr>
          <w:rFonts w:cs="Arial"/>
          <w:szCs w:val="18"/>
        </w:rPr>
      </w:pPr>
      <w:r w:rsidRPr="00F803A6">
        <w:rPr>
          <w:rFonts w:cs="Arial"/>
          <w:szCs w:val="18"/>
        </w:rPr>
        <w:t xml:space="preserve">Use this form for reporting the results of follow-up soil sampling where petroleum-contaminated soil (PCS) has been composted at a compost site for a specific batch of soil. Follow-up soil sampling is required annually until all results are less than 100 mg/kg for gasoline range organics (GRO) or diesel range organics (DRO). The necessary number of samples for each sampling event is equivalent to the number of grab samples required in the </w:t>
      </w:r>
      <w:hyperlink r:id="rId8" w:history="1">
        <w:r w:rsidRPr="00AA4BE5">
          <w:rPr>
            <w:rStyle w:val="Hyperlink"/>
            <w:rFonts w:cs="Arial"/>
            <w:szCs w:val="18"/>
          </w:rPr>
          <w:t>Request to compost petroleum-contaminated soil</w:t>
        </w:r>
      </w:hyperlink>
      <w:r w:rsidRPr="00F803A6">
        <w:rPr>
          <w:rFonts w:cs="Arial"/>
          <w:szCs w:val="18"/>
        </w:rPr>
        <w:t xml:space="preserve"> form.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551"/>
        <w:gridCol w:w="2340"/>
        <w:gridCol w:w="2880"/>
        <w:gridCol w:w="540"/>
        <w:gridCol w:w="2222"/>
      </w:tblGrid>
      <w:tr w:rsidR="00430D96" w:rsidRPr="000F1867" w14:paraId="6C99B2D4" w14:textId="77777777" w:rsidTr="00354E62">
        <w:tc>
          <w:tcPr>
            <w:tcW w:w="1980" w:type="dxa"/>
            <w:tcMar>
              <w:left w:w="0" w:type="dxa"/>
              <w:right w:w="115" w:type="dxa"/>
            </w:tcMar>
          </w:tcPr>
          <w:p w14:paraId="3F34492B" w14:textId="34F03508" w:rsidR="00430D96" w:rsidRPr="000F1867" w:rsidRDefault="00430D96" w:rsidP="00354E62">
            <w:pPr>
              <w:pStyle w:val="Form-Bodytext1"/>
            </w:pPr>
            <w:r>
              <w:t>Compost site ID: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53E7C778" w14:textId="01EBB218" w:rsidR="00430D96" w:rsidRPr="000F1867" w:rsidRDefault="00CF6AAD" w:rsidP="00354E62">
            <w:pPr>
              <w:pStyle w:val="Form-Bodytext1"/>
              <w:jc w:val="right"/>
            </w:pPr>
            <w:r>
              <w:t>CS</w:t>
            </w:r>
            <w:r w:rsidR="002D5724">
              <w:t>000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7DDC200E" w14:textId="77777777" w:rsidR="00430D96" w:rsidRPr="000F1867" w:rsidRDefault="00430D96" w:rsidP="00354E62">
            <w:pPr>
              <w:pStyle w:val="Form-Bodytext1"/>
            </w:pPr>
            <w: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0" w:name="Text2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80" w:type="dxa"/>
          </w:tcPr>
          <w:p w14:paraId="00C6B4A6" w14:textId="77777777" w:rsidR="00430D96" w:rsidRPr="000F1867" w:rsidRDefault="00430D96" w:rsidP="00354E62">
            <w:pPr>
              <w:pStyle w:val="Form-Bodytext1"/>
              <w:jc w:val="right"/>
            </w:pPr>
            <w:r>
              <w:t>Leak site or other site ID: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620CE5A5" w14:textId="77777777" w:rsidR="00430D96" w:rsidRPr="000F1867" w:rsidRDefault="00430D96" w:rsidP="00354E62">
            <w:pPr>
              <w:pStyle w:val="Form-Bodytext1"/>
              <w:jc w:val="right"/>
            </w:pPr>
            <w:r>
              <w:t>LS00</w:t>
            </w:r>
          </w:p>
        </w:tc>
        <w:tc>
          <w:tcPr>
            <w:tcW w:w="2222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23D2E4A1" w14:textId="77777777" w:rsidR="00430D96" w:rsidRPr="000F1867" w:rsidRDefault="00430D96" w:rsidP="00354E62">
            <w:pPr>
              <w:pStyle w:val="Form-Bodytext1"/>
            </w:pPr>
            <w: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1" w:name="Text2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BF02AA5" w14:textId="77777777" w:rsidR="000E6621" w:rsidRDefault="000E6621" w:rsidP="000E6621">
      <w:pPr>
        <w:pStyle w:val="Form-Heading1"/>
        <w:numPr>
          <w:ilvl w:val="0"/>
          <w:numId w:val="14"/>
        </w:numPr>
        <w:spacing w:after="0"/>
        <w:ind w:left="720"/>
      </w:pPr>
      <w:r>
        <w:t>Background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0E6621" w:rsidRPr="00BE70E9" w14:paraId="621BF578" w14:textId="77777777" w:rsidTr="009E2F10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27A0E272" w14:textId="6E816E24" w:rsidR="000E6621" w:rsidRPr="00BE70E9" w:rsidRDefault="000E6621" w:rsidP="009E2F10">
            <w:pPr>
              <w:pStyle w:val="Form-Bodytext1"/>
            </w:pPr>
            <w:r>
              <w:rPr>
                <w:b/>
                <w:bCs w:val="0"/>
                <w:sz w:val="20"/>
              </w:rPr>
              <w:t>Compost</w:t>
            </w:r>
            <w:r w:rsidRPr="003279D2">
              <w:rPr>
                <w:b/>
                <w:bCs w:val="0"/>
                <w:sz w:val="20"/>
              </w:rPr>
              <w:t xml:space="preserve"> </w:t>
            </w:r>
            <w:r>
              <w:rPr>
                <w:b/>
                <w:bCs w:val="0"/>
                <w:sz w:val="20"/>
              </w:rPr>
              <w:t>site owner</w:t>
            </w:r>
          </w:p>
        </w:tc>
      </w:tr>
      <w:tr w:rsidR="000E6621" w:rsidRPr="00BE70E9" w14:paraId="6DD47C56" w14:textId="77777777" w:rsidTr="009E2F10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65A4F66D" w14:textId="77777777" w:rsidR="000E6621" w:rsidRPr="00BE70E9" w:rsidRDefault="000E6621" w:rsidP="009E2F10">
            <w:pPr>
              <w:pStyle w:val="Form-Bodytext1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48E9AC7" w14:textId="77777777" w:rsidR="000E6621" w:rsidRPr="00BE70E9" w:rsidRDefault="000E6621" w:rsidP="009E2F10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0E6621" w:rsidRPr="00BE70E9" w14:paraId="357676B0" w14:textId="77777777" w:rsidTr="009E2F10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0BB2EA5A" w14:textId="77777777" w:rsidR="000E6621" w:rsidRPr="00BE70E9" w:rsidRDefault="000E6621" w:rsidP="009E2F10">
            <w:pPr>
              <w:pStyle w:val="Form-Bodytext1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9D542F4" w14:textId="77777777" w:rsidR="000E6621" w:rsidRPr="00BE70E9" w:rsidRDefault="000E6621" w:rsidP="009E2F10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0E6621" w:rsidRPr="00BE70E9" w14:paraId="760984CF" w14:textId="77777777" w:rsidTr="009E2F10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1CB414EF" w14:textId="77777777" w:rsidR="000E6621" w:rsidRDefault="000E6621" w:rsidP="009E2F10">
            <w:pPr>
              <w:pStyle w:val="Form-Bodytext1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393C3E1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58" w:type="dxa"/>
            <w:vAlign w:val="bottom"/>
          </w:tcPr>
          <w:p w14:paraId="16CE6B47" w14:textId="77777777" w:rsidR="000E6621" w:rsidRPr="00BE70E9" w:rsidRDefault="000E6621" w:rsidP="009E2F10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07F642C9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22" w:type="dxa"/>
            <w:vAlign w:val="bottom"/>
          </w:tcPr>
          <w:p w14:paraId="0D6CD125" w14:textId="77777777" w:rsidR="000E6621" w:rsidRDefault="000E6621" w:rsidP="009E2F10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22A02DCB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E6621" w:rsidRPr="00BE70E9" w14:paraId="51DCA689" w14:textId="77777777" w:rsidTr="009E2F10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6638DEA6" w14:textId="77777777" w:rsidR="000E6621" w:rsidRDefault="000E6621" w:rsidP="009E2F10">
            <w:pPr>
              <w:pStyle w:val="Form-Bodytext1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EC28469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22" w:type="dxa"/>
            <w:vAlign w:val="bottom"/>
          </w:tcPr>
          <w:p w14:paraId="775E7E84" w14:textId="77777777" w:rsidR="000E6621" w:rsidRDefault="000E6621" w:rsidP="009E2F10">
            <w:pPr>
              <w:pStyle w:val="Form-Bodytext1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7F288E01" w14:textId="77777777" w:rsidR="000E6621" w:rsidRDefault="000E6621" w:rsidP="009E2F10">
            <w:pPr>
              <w:pStyle w:val="Form-Bodytext1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8EDBE72" w14:textId="77777777" w:rsidR="000E6621" w:rsidRPr="007A7B78" w:rsidRDefault="000E6621" w:rsidP="000E6621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0E6621" w:rsidRPr="00BE70E9" w14:paraId="3EF380B6" w14:textId="77777777" w:rsidTr="009E2F10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73AFEBBC" w14:textId="2E0C0924" w:rsidR="000E6621" w:rsidRDefault="000E6621" w:rsidP="009E2F10">
            <w:pPr>
              <w:pStyle w:val="Form-Bodytext1"/>
            </w:pPr>
            <w:r>
              <w:rPr>
                <w:b/>
                <w:bCs w:val="0"/>
                <w:sz w:val="20"/>
              </w:rPr>
              <w:t>Compost</w:t>
            </w:r>
            <w:r w:rsidRPr="003279D2">
              <w:rPr>
                <w:b/>
                <w:bCs w:val="0"/>
                <w:sz w:val="20"/>
              </w:rPr>
              <w:t xml:space="preserve"> </w:t>
            </w:r>
            <w:r>
              <w:rPr>
                <w:b/>
                <w:bCs w:val="0"/>
                <w:sz w:val="20"/>
              </w:rPr>
              <w:t>site operator</w:t>
            </w:r>
          </w:p>
        </w:tc>
      </w:tr>
      <w:tr w:rsidR="000E6621" w:rsidRPr="00BE70E9" w14:paraId="63C441CA" w14:textId="77777777" w:rsidTr="009E2F10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1E9D91DF" w14:textId="77777777" w:rsidR="000E6621" w:rsidRPr="00BE70E9" w:rsidRDefault="000E6621" w:rsidP="009E2F10">
            <w:pPr>
              <w:pStyle w:val="Form-Bodytext1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DF1E3FE" w14:textId="77777777" w:rsidR="000E6621" w:rsidRPr="00BE70E9" w:rsidRDefault="000E6621" w:rsidP="009E2F10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0E6621" w:rsidRPr="00BE70E9" w14:paraId="392DD47C" w14:textId="77777777" w:rsidTr="009E2F10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7B1CDD43" w14:textId="77777777" w:rsidR="000E6621" w:rsidRPr="00BE70E9" w:rsidRDefault="000E6621" w:rsidP="009E2F10">
            <w:pPr>
              <w:pStyle w:val="Form-Bodytext1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D614F59" w14:textId="77777777" w:rsidR="000E6621" w:rsidRPr="00BE70E9" w:rsidRDefault="000E6621" w:rsidP="009E2F10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0E6621" w:rsidRPr="00BE70E9" w14:paraId="5DCDFF16" w14:textId="77777777" w:rsidTr="009E2F10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2E3D7A01" w14:textId="77777777" w:rsidR="000E6621" w:rsidRDefault="000E6621" w:rsidP="009E2F10">
            <w:pPr>
              <w:pStyle w:val="Form-Bodytext1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77E53DB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1463A3B8" w14:textId="77777777" w:rsidR="000E6621" w:rsidRPr="00BE70E9" w:rsidRDefault="000E6621" w:rsidP="009E2F10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4D8C954C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25485B14" w14:textId="77777777" w:rsidR="000E6621" w:rsidRDefault="000E6621" w:rsidP="009E2F10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63DAD944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621" w:rsidRPr="00BE70E9" w14:paraId="30C4044D" w14:textId="77777777" w:rsidTr="009E2F10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42BFD2B9" w14:textId="77777777" w:rsidR="000E6621" w:rsidRDefault="000E6621" w:rsidP="009E2F10">
            <w:pPr>
              <w:pStyle w:val="Form-Bodytext1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403D3FB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31E816AE" w14:textId="77777777" w:rsidR="000E6621" w:rsidRDefault="000E6621" w:rsidP="009E2F10">
            <w:pPr>
              <w:pStyle w:val="Form-Bodytext1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2FBAEA87" w14:textId="77777777" w:rsidR="000E6621" w:rsidRDefault="000E6621" w:rsidP="009E2F10">
            <w:pPr>
              <w:pStyle w:val="Form-Bodytext1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BF3C1F0" w14:textId="77777777" w:rsidR="00430D96" w:rsidRPr="00430D96" w:rsidRDefault="00430D96" w:rsidP="00430D96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430D96" w:rsidRPr="00BE70E9" w14:paraId="6F5819F6" w14:textId="77777777" w:rsidTr="00354E62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4D812AE9" w14:textId="37791AAC" w:rsidR="00430D96" w:rsidRDefault="00430D96" w:rsidP="00354E62">
            <w:pPr>
              <w:pStyle w:val="Form-Bodytext1"/>
            </w:pPr>
            <w:r w:rsidRPr="00430D96">
              <w:rPr>
                <w:b/>
                <w:bCs w:val="0"/>
                <w:sz w:val="20"/>
              </w:rPr>
              <w:t>Responsible party information for soil batch</w:t>
            </w:r>
          </w:p>
        </w:tc>
      </w:tr>
      <w:tr w:rsidR="00430D96" w:rsidRPr="00BE70E9" w14:paraId="49B1707B" w14:textId="77777777" w:rsidTr="00354E62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21E8F319" w14:textId="77777777" w:rsidR="00430D96" w:rsidRPr="00BE70E9" w:rsidRDefault="00430D96" w:rsidP="00354E62">
            <w:pPr>
              <w:pStyle w:val="Form-Bodytext1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0C2BBF6" w14:textId="77777777" w:rsidR="00430D96" w:rsidRPr="00BE70E9" w:rsidRDefault="00430D96" w:rsidP="00354E6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30D96" w:rsidRPr="00BE70E9" w14:paraId="4F290D77" w14:textId="77777777" w:rsidTr="00354E62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37350DA8" w14:textId="77777777" w:rsidR="00430D96" w:rsidRPr="00BE70E9" w:rsidRDefault="00430D96" w:rsidP="00354E62">
            <w:pPr>
              <w:pStyle w:val="Form-Bodytext1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959A559" w14:textId="77777777" w:rsidR="00430D96" w:rsidRPr="00BE70E9" w:rsidRDefault="00430D96" w:rsidP="00354E6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30D96" w:rsidRPr="00BE70E9" w14:paraId="1BB381FB" w14:textId="77777777" w:rsidTr="00354E62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74F668AA" w14:textId="77777777" w:rsidR="00430D96" w:rsidRDefault="00430D96" w:rsidP="00354E62">
            <w:pPr>
              <w:pStyle w:val="Form-Bodytext1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C1A4B2E" w14:textId="77777777" w:rsidR="00430D96" w:rsidRPr="00BE70E9" w:rsidRDefault="00430D96" w:rsidP="00354E62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07C2DC49" w14:textId="77777777" w:rsidR="00430D96" w:rsidRPr="00BE70E9" w:rsidRDefault="00430D96" w:rsidP="00354E62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59899550" w14:textId="77777777" w:rsidR="00430D96" w:rsidRPr="00BE70E9" w:rsidRDefault="00430D96" w:rsidP="00354E62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0E321221" w14:textId="77777777" w:rsidR="00430D96" w:rsidRDefault="00430D96" w:rsidP="00354E62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31EE3D54" w14:textId="77777777" w:rsidR="00430D96" w:rsidRPr="00BE70E9" w:rsidRDefault="00430D96" w:rsidP="00354E62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0D96" w:rsidRPr="00BE70E9" w14:paraId="01783772" w14:textId="77777777" w:rsidTr="00354E62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508E3214" w14:textId="77777777" w:rsidR="00430D96" w:rsidRDefault="00430D96" w:rsidP="00354E62">
            <w:pPr>
              <w:pStyle w:val="Form-Bodytext1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A24166F" w14:textId="77777777" w:rsidR="00430D96" w:rsidRPr="00BE70E9" w:rsidRDefault="00430D96" w:rsidP="00354E62">
            <w:pPr>
              <w:pStyle w:val="Form-Bodytext1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557D931D" w14:textId="77777777" w:rsidR="00430D96" w:rsidRDefault="00430D96" w:rsidP="00354E62">
            <w:pPr>
              <w:pStyle w:val="Form-Bodytext1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4D81A3DD" w14:textId="77777777" w:rsidR="00430D96" w:rsidRDefault="00430D96" w:rsidP="00354E62">
            <w:pPr>
              <w:pStyle w:val="Form-Bodytext1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E5CDD8" w14:textId="77777777" w:rsidR="000E6621" w:rsidRPr="007A7B78" w:rsidRDefault="000E6621" w:rsidP="000E6621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0E6621" w:rsidRPr="00BE70E9" w14:paraId="3E3A8BCE" w14:textId="77777777" w:rsidTr="009E2F10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0D16C970" w14:textId="77777777" w:rsidR="000E6621" w:rsidRDefault="000E6621" w:rsidP="009E2F10">
            <w:pPr>
              <w:pStyle w:val="Form-Bodytext1"/>
            </w:pPr>
            <w:r>
              <w:rPr>
                <w:b/>
                <w:bCs w:val="0"/>
                <w:sz w:val="20"/>
              </w:rPr>
              <w:t>Person completing application</w:t>
            </w:r>
          </w:p>
        </w:tc>
      </w:tr>
      <w:tr w:rsidR="000E6621" w:rsidRPr="00BE70E9" w14:paraId="042D0E38" w14:textId="77777777" w:rsidTr="009E2F10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67122790" w14:textId="77777777" w:rsidR="000E6621" w:rsidRPr="00BE70E9" w:rsidRDefault="000E6621" w:rsidP="009E2F10">
            <w:pPr>
              <w:pStyle w:val="Form-Bodytext1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E84B553" w14:textId="77777777" w:rsidR="000E6621" w:rsidRPr="00BE70E9" w:rsidRDefault="000E6621" w:rsidP="009E2F10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0E6621" w:rsidRPr="00BE70E9" w14:paraId="20D05B48" w14:textId="77777777" w:rsidTr="009E2F10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4F871E62" w14:textId="77777777" w:rsidR="000E6621" w:rsidRPr="00BE70E9" w:rsidRDefault="000E6621" w:rsidP="009E2F10">
            <w:pPr>
              <w:pStyle w:val="Form-Bodytext1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DA57D9B" w14:textId="77777777" w:rsidR="000E6621" w:rsidRPr="00BE70E9" w:rsidRDefault="000E6621" w:rsidP="009E2F10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0E6621" w:rsidRPr="00BE70E9" w14:paraId="7B2F6BBD" w14:textId="77777777" w:rsidTr="009E2F10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744AA6EE" w14:textId="77777777" w:rsidR="000E6621" w:rsidRDefault="000E6621" w:rsidP="009E2F10">
            <w:pPr>
              <w:pStyle w:val="Form-Bodytext1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EF2E721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7799C1C4" w14:textId="77777777" w:rsidR="000E6621" w:rsidRPr="00BE70E9" w:rsidRDefault="000E6621" w:rsidP="009E2F10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60AB61E1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29D6E150" w14:textId="77777777" w:rsidR="000E6621" w:rsidRDefault="000E6621" w:rsidP="009E2F10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338E751B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6621" w:rsidRPr="00BE70E9" w14:paraId="64364ABA" w14:textId="77777777" w:rsidTr="009E2F10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6545372E" w14:textId="77777777" w:rsidR="000E6621" w:rsidRDefault="000E6621" w:rsidP="009E2F10">
            <w:pPr>
              <w:pStyle w:val="Form-Bodytext1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B62D3ED" w14:textId="77777777" w:rsidR="000E6621" w:rsidRPr="00BE70E9" w:rsidRDefault="000E6621" w:rsidP="009E2F10">
            <w:pPr>
              <w:pStyle w:val="Form-Bodytext1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0968FA60" w14:textId="77777777" w:rsidR="000E6621" w:rsidRDefault="000E6621" w:rsidP="009E2F10">
            <w:pPr>
              <w:pStyle w:val="Form-Bodytext1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1B59EF19" w14:textId="77777777" w:rsidR="000E6621" w:rsidRDefault="000E6621" w:rsidP="009E2F10">
            <w:pPr>
              <w:pStyle w:val="Form-Bodytext1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0D42CD" w14:textId="77777777" w:rsidR="000E6621" w:rsidRPr="007A7B78" w:rsidRDefault="000E6621" w:rsidP="00F803A6">
      <w:pPr>
        <w:rPr>
          <w:sz w:val="8"/>
          <w:szCs w:val="8"/>
        </w:rPr>
      </w:pPr>
    </w:p>
    <w:p w14:paraId="3866EF2B" w14:textId="1C34E005" w:rsidR="00F803A6" w:rsidRDefault="00F803A6" w:rsidP="00F803A6">
      <w:pPr>
        <w:pStyle w:val="ListParagraph"/>
        <w:numPr>
          <w:ilvl w:val="0"/>
          <w:numId w:val="14"/>
        </w:numPr>
        <w:spacing w:before="120"/>
        <w:ind w:left="720"/>
        <w:rPr>
          <w:rFonts w:ascii="Calibri" w:hAnsi="Calibri"/>
          <w:b/>
          <w:sz w:val="28"/>
        </w:rPr>
      </w:pPr>
      <w:r w:rsidRPr="00F803A6">
        <w:rPr>
          <w:rFonts w:ascii="Calibri" w:hAnsi="Calibri"/>
          <w:b/>
          <w:sz w:val="28"/>
        </w:rPr>
        <w:t>Sampling and analysis procedures</w:t>
      </w:r>
    </w:p>
    <w:p w14:paraId="42FB3794" w14:textId="77777777" w:rsidR="00F803A6" w:rsidRPr="00F803A6" w:rsidRDefault="00F803A6" w:rsidP="00F803A6">
      <w:pPr>
        <w:spacing w:before="120"/>
        <w:rPr>
          <w:rFonts w:cs="Arial"/>
          <w:bCs/>
          <w:szCs w:val="18"/>
        </w:rPr>
      </w:pPr>
      <w:r w:rsidRPr="00F803A6">
        <w:rPr>
          <w:rFonts w:cs="Arial"/>
          <w:bCs/>
          <w:szCs w:val="18"/>
        </w:rPr>
        <w:t xml:space="preserve">Complete annual sampling and reporting within one year after the batch approval was issued. Collect and analyze samples in accordance with </w:t>
      </w:r>
      <w:hyperlink r:id="rId9" w:tooltip="4-04 Soil sample collection and analysis procedures (c-prp4-04)" w:history="1">
        <w:r w:rsidRPr="00F803A6">
          <w:rPr>
            <w:rStyle w:val="Hyperlink"/>
            <w:rFonts w:cs="Arial"/>
            <w:bCs/>
            <w:szCs w:val="18"/>
          </w:rPr>
          <w:t>Soil sample collection and analysis procedures</w:t>
        </w:r>
      </w:hyperlink>
      <w:r w:rsidRPr="00F803A6">
        <w:rPr>
          <w:rFonts w:cs="Arial"/>
          <w:bCs/>
          <w:szCs w:val="18"/>
        </w:rPr>
        <w:t>.</w:t>
      </w:r>
    </w:p>
    <w:p w14:paraId="02746200" w14:textId="6684A0B8" w:rsidR="00F803A6" w:rsidRDefault="00F803A6" w:rsidP="00F803A6">
      <w:pPr>
        <w:pStyle w:val="ListParagraph"/>
        <w:numPr>
          <w:ilvl w:val="0"/>
          <w:numId w:val="14"/>
        </w:numPr>
        <w:spacing w:before="240"/>
        <w:ind w:left="7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Soil batch information</w:t>
      </w:r>
    </w:p>
    <w:tbl>
      <w:tblPr>
        <w:tblW w:w="10728" w:type="dxa"/>
        <w:tblInd w:w="7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773"/>
        <w:gridCol w:w="1530"/>
        <w:gridCol w:w="5425"/>
      </w:tblGrid>
      <w:tr w:rsidR="00F803A6" w:rsidRPr="00FE14C9" w14:paraId="481E334B" w14:textId="77777777" w:rsidTr="00F803A6">
        <w:trPr>
          <w:cantSplit/>
        </w:trPr>
        <w:tc>
          <w:tcPr>
            <w:tcW w:w="3773" w:type="dxa"/>
            <w:tcMar>
              <w:left w:w="0" w:type="dxa"/>
              <w:right w:w="0" w:type="dxa"/>
            </w:tcMar>
          </w:tcPr>
          <w:p w14:paraId="1C4468F1" w14:textId="6C40904F" w:rsidR="00F803A6" w:rsidRPr="004320AE" w:rsidRDefault="00F803A6" w:rsidP="005158E4">
            <w:pPr>
              <w:pStyle w:val="Form-Bodytext1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>Date of compost pile construction (mm/dd/yyyy):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77A9F40" w14:textId="654EA451" w:rsidR="00F803A6" w:rsidRPr="004320AE" w:rsidRDefault="00F803A6" w:rsidP="005158E4">
            <w:pPr>
              <w:pStyle w:val="Form-Bodytext1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7" w:name="Text302"/>
            <w:r>
              <w:rPr>
                <w:spacing w:val="-2"/>
                <w:szCs w:val="18"/>
              </w:rPr>
              <w:instrText xml:space="preserve"> FORMTEXT </w:instrText>
            </w:r>
            <w:r>
              <w:rPr>
                <w:spacing w:val="-2"/>
                <w:szCs w:val="18"/>
              </w:rPr>
            </w:r>
            <w:r>
              <w:rPr>
                <w:spacing w:val="-2"/>
                <w:szCs w:val="18"/>
              </w:rPr>
              <w:fldChar w:fldCharType="separate"/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spacing w:val="-2"/>
                <w:szCs w:val="18"/>
              </w:rPr>
              <w:fldChar w:fldCharType="end"/>
            </w:r>
            <w:bookmarkEnd w:id="7"/>
          </w:p>
        </w:tc>
        <w:tc>
          <w:tcPr>
            <w:tcW w:w="5425" w:type="dxa"/>
          </w:tcPr>
          <w:p w14:paraId="063C087C" w14:textId="152675B9" w:rsidR="00F803A6" w:rsidRPr="004320AE" w:rsidRDefault="00F803A6" w:rsidP="005158E4">
            <w:pPr>
              <w:pStyle w:val="Form-Bodytext1"/>
              <w:rPr>
                <w:spacing w:val="-2"/>
                <w:szCs w:val="18"/>
              </w:rPr>
            </w:pPr>
          </w:p>
        </w:tc>
      </w:tr>
      <w:tr w:rsidR="00F803A6" w:rsidRPr="00FE14C9" w14:paraId="367D8E1A" w14:textId="77777777" w:rsidTr="00F803A6">
        <w:trPr>
          <w:cantSplit/>
        </w:trPr>
        <w:tc>
          <w:tcPr>
            <w:tcW w:w="3773" w:type="dxa"/>
            <w:tcMar>
              <w:left w:w="0" w:type="dxa"/>
              <w:right w:w="0" w:type="dxa"/>
            </w:tcMar>
          </w:tcPr>
          <w:p w14:paraId="4416AC8C" w14:textId="2324A141" w:rsidR="00F803A6" w:rsidRDefault="00F803A6" w:rsidP="005158E4">
            <w:pPr>
              <w:pStyle w:val="Form-Bodytext1"/>
              <w:rPr>
                <w:spacing w:val="-2"/>
                <w:szCs w:val="18"/>
              </w:rPr>
            </w:pPr>
            <w:r w:rsidRPr="00F803A6">
              <w:rPr>
                <w:spacing w:val="-2"/>
                <w:szCs w:val="18"/>
              </w:rPr>
              <w:t>Volume of soil composted (cu</w:t>
            </w:r>
            <w:r>
              <w:rPr>
                <w:spacing w:val="-2"/>
                <w:szCs w:val="18"/>
              </w:rPr>
              <w:t>bic yards):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4E64CCE" w14:textId="41A9DB51" w:rsidR="00F803A6" w:rsidRDefault="00F803A6" w:rsidP="005158E4">
            <w:pPr>
              <w:pStyle w:val="Form-Bodytext1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8" w:name="Text303"/>
            <w:r>
              <w:rPr>
                <w:spacing w:val="-2"/>
                <w:szCs w:val="18"/>
              </w:rPr>
              <w:instrText xml:space="preserve"> FORMTEXT </w:instrText>
            </w:r>
            <w:r>
              <w:rPr>
                <w:spacing w:val="-2"/>
                <w:szCs w:val="18"/>
              </w:rPr>
            </w:r>
            <w:r>
              <w:rPr>
                <w:spacing w:val="-2"/>
                <w:szCs w:val="18"/>
              </w:rPr>
              <w:fldChar w:fldCharType="separate"/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noProof/>
                <w:spacing w:val="-2"/>
                <w:szCs w:val="18"/>
              </w:rPr>
              <w:t> </w:t>
            </w:r>
            <w:r>
              <w:rPr>
                <w:spacing w:val="-2"/>
                <w:szCs w:val="18"/>
              </w:rPr>
              <w:fldChar w:fldCharType="end"/>
            </w:r>
            <w:bookmarkEnd w:id="8"/>
          </w:p>
        </w:tc>
        <w:tc>
          <w:tcPr>
            <w:tcW w:w="5425" w:type="dxa"/>
          </w:tcPr>
          <w:p w14:paraId="021D3B6E" w14:textId="63C1DBF8" w:rsidR="00F803A6" w:rsidRPr="004320AE" w:rsidRDefault="00F803A6" w:rsidP="005158E4">
            <w:pPr>
              <w:pStyle w:val="Form-Bodytext1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>c/y</w:t>
            </w:r>
          </w:p>
        </w:tc>
      </w:tr>
    </w:tbl>
    <w:p w14:paraId="070054E1" w14:textId="67D5B5DE" w:rsidR="00430D96" w:rsidRDefault="00430D96">
      <w:pPr>
        <w:rPr>
          <w:rStyle w:val="Form-Bodytext2Char"/>
        </w:rPr>
      </w:pPr>
      <w:r>
        <w:rPr>
          <w:rStyle w:val="Form-Bodytext2Char"/>
        </w:rPr>
        <w:br w:type="page"/>
      </w:r>
    </w:p>
    <w:p w14:paraId="179195DD" w14:textId="1E89252B" w:rsidR="00430D96" w:rsidRDefault="00430D96" w:rsidP="00430D96">
      <w:pPr>
        <w:pStyle w:val="Form-Heading1"/>
        <w:numPr>
          <w:ilvl w:val="0"/>
          <w:numId w:val="14"/>
        </w:numPr>
        <w:spacing w:after="0"/>
        <w:ind w:left="720"/>
      </w:pPr>
      <w:r w:rsidRPr="00430D96">
        <w:lastRenderedPageBreak/>
        <w:t xml:space="preserve">Soil </w:t>
      </w:r>
      <w:r w:rsidR="00F803A6">
        <w:t>sample results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28"/>
      </w:tblGrid>
      <w:tr w:rsidR="003E117F" w:rsidRPr="00FE14C9" w14:paraId="1A484C1C" w14:textId="77777777" w:rsidTr="00360244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</w:tcPr>
          <w:p w14:paraId="22A475CF" w14:textId="150BBDF3" w:rsidR="003E117F" w:rsidRPr="00F803A6" w:rsidRDefault="003E117F" w:rsidP="00F803A6">
            <w:pPr>
              <w:pStyle w:val="Form-Bodytext1"/>
            </w:pPr>
            <w:r w:rsidRPr="00444E88">
              <w:t xml:space="preserve">List the analytical results for soil samples gathered from the </w:t>
            </w:r>
            <w:r>
              <w:t>compost site</w:t>
            </w:r>
            <w:r w:rsidRPr="00444E88">
              <w:t>. If additional petroleum constituents were required to be reported, list results on a separate attached table.</w:t>
            </w:r>
            <w:r>
              <w:t xml:space="preserve"> Attach laboratory reports as </w:t>
            </w:r>
            <w:hyperlink w:anchor="VII" w:history="1">
              <w:r w:rsidR="002D5724" w:rsidRPr="006C3E1F">
                <w:rPr>
                  <w:rStyle w:val="Hyperlink"/>
                </w:rPr>
                <w:t>Section VII: A</w:t>
              </w:r>
              <w:r w:rsidRPr="006C3E1F">
                <w:rPr>
                  <w:rStyle w:val="Hyperlink"/>
                </w:rPr>
                <w:t>ppendix</w:t>
              </w:r>
              <w:r w:rsidR="002D5724" w:rsidRPr="006C3E1F">
                <w:rPr>
                  <w:rStyle w:val="Hyperlink"/>
                </w:rPr>
                <w:t xml:space="preserve"> A</w:t>
              </w:r>
            </w:hyperlink>
            <w:r>
              <w:t>.</w:t>
            </w:r>
          </w:p>
        </w:tc>
      </w:tr>
    </w:tbl>
    <w:p w14:paraId="5DA3BC3B" w14:textId="7450B7B2" w:rsidR="00F803A6" w:rsidRDefault="00F803A6" w:rsidP="00F803A6">
      <w:pPr>
        <w:pStyle w:val="Form-Heading1"/>
        <w:spacing w:before="0" w:after="0"/>
        <w:ind w:left="0" w:firstLine="0"/>
        <w:rPr>
          <w:rFonts w:ascii="Arial" w:hAnsi="Arial" w:cs="Arial"/>
          <w:sz w:val="8"/>
          <w:szCs w:val="8"/>
        </w:rPr>
      </w:pPr>
    </w:p>
    <w:tbl>
      <w:tblPr>
        <w:tblW w:w="1071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2678"/>
        <w:gridCol w:w="2677"/>
        <w:gridCol w:w="2678"/>
      </w:tblGrid>
      <w:tr w:rsidR="00F803A6" w:rsidRPr="00346520" w14:paraId="7C8B3EFA" w14:textId="77777777" w:rsidTr="00F803A6">
        <w:tc>
          <w:tcPr>
            <w:tcW w:w="2677" w:type="dxa"/>
            <w:shd w:val="clear" w:color="auto" w:fill="auto"/>
            <w:vAlign w:val="bottom"/>
          </w:tcPr>
          <w:p w14:paraId="57CDFD77" w14:textId="77777777" w:rsidR="00F803A6" w:rsidRPr="00346520" w:rsidRDefault="00F803A6" w:rsidP="005158E4">
            <w:pPr>
              <w:pStyle w:val="Form-Bodytext1"/>
              <w:rPr>
                <w:b/>
                <w:bCs w:val="0"/>
                <w:szCs w:val="18"/>
              </w:rPr>
            </w:pPr>
            <w:r w:rsidRPr="00346520">
              <w:rPr>
                <w:b/>
                <w:bCs w:val="0"/>
              </w:rPr>
              <w:t>Sample ID</w:t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14819261" w14:textId="77777777" w:rsidR="00F803A6" w:rsidRPr="00346520" w:rsidRDefault="00F803A6" w:rsidP="005158E4">
            <w:pPr>
              <w:pStyle w:val="Form-Bodytext1"/>
              <w:rPr>
                <w:b/>
                <w:bCs w:val="0"/>
                <w:szCs w:val="18"/>
              </w:rPr>
            </w:pPr>
            <w:r w:rsidRPr="00346520">
              <w:rPr>
                <w:b/>
                <w:bCs w:val="0"/>
              </w:rPr>
              <w:t>Sample date</w:t>
            </w:r>
          </w:p>
        </w:tc>
        <w:tc>
          <w:tcPr>
            <w:tcW w:w="2677" w:type="dxa"/>
            <w:shd w:val="clear" w:color="auto" w:fill="auto"/>
            <w:vAlign w:val="bottom"/>
          </w:tcPr>
          <w:p w14:paraId="49D9460A" w14:textId="77777777" w:rsidR="00F803A6" w:rsidRPr="00346520" w:rsidRDefault="00F803A6" w:rsidP="005158E4">
            <w:pPr>
              <w:pStyle w:val="Form-Bodytext1"/>
              <w:rPr>
                <w:b/>
                <w:bCs w:val="0"/>
                <w:szCs w:val="18"/>
              </w:rPr>
            </w:pPr>
            <w:r w:rsidRPr="00346520">
              <w:rPr>
                <w:b/>
                <w:bCs w:val="0"/>
              </w:rPr>
              <w:t>GRO</w:t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28D7DECE" w14:textId="593A57DF" w:rsidR="00F803A6" w:rsidRPr="00346520" w:rsidRDefault="00F803A6" w:rsidP="005158E4">
            <w:pPr>
              <w:pStyle w:val="Form-Bodytext1"/>
              <w:rPr>
                <w:b/>
                <w:bCs w:val="0"/>
                <w:szCs w:val="18"/>
              </w:rPr>
            </w:pPr>
            <w:r w:rsidRPr="00346520">
              <w:rPr>
                <w:b/>
                <w:bCs w:val="0"/>
              </w:rPr>
              <w:t>DRO</w:t>
            </w:r>
          </w:p>
        </w:tc>
      </w:tr>
      <w:tr w:rsidR="00F803A6" w:rsidRPr="00346520" w14:paraId="70E82AFE" w14:textId="77777777" w:rsidTr="00F803A6">
        <w:tc>
          <w:tcPr>
            <w:tcW w:w="2677" w:type="dxa"/>
            <w:shd w:val="clear" w:color="auto" w:fill="auto"/>
            <w:vAlign w:val="bottom"/>
          </w:tcPr>
          <w:p w14:paraId="04FBFB3A" w14:textId="77777777" w:rsidR="00F803A6" w:rsidRPr="00346520" w:rsidRDefault="00F803A6" w:rsidP="005158E4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51E1A408" w14:textId="77777777" w:rsidR="00F803A6" w:rsidRPr="00346520" w:rsidRDefault="00F803A6" w:rsidP="005158E4">
            <w:pPr>
              <w:pStyle w:val="Form-Bodytext1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shd w:val="clear" w:color="auto" w:fill="auto"/>
            <w:vAlign w:val="bottom"/>
          </w:tcPr>
          <w:p w14:paraId="585E9714" w14:textId="77777777" w:rsidR="00F803A6" w:rsidRPr="00346520" w:rsidRDefault="00F803A6" w:rsidP="005158E4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617216F9" w14:textId="308AB560" w:rsidR="00F803A6" w:rsidRPr="00346520" w:rsidRDefault="00F803A6" w:rsidP="005158E4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03A6" w:rsidRPr="00346520" w14:paraId="08654D9C" w14:textId="77777777" w:rsidTr="00F803A6">
        <w:tc>
          <w:tcPr>
            <w:tcW w:w="2677" w:type="dxa"/>
            <w:shd w:val="clear" w:color="auto" w:fill="auto"/>
            <w:vAlign w:val="bottom"/>
          </w:tcPr>
          <w:p w14:paraId="20DE2060" w14:textId="4180EBFF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048CBD19" w14:textId="09EA69A3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shd w:val="clear" w:color="auto" w:fill="auto"/>
            <w:vAlign w:val="bottom"/>
          </w:tcPr>
          <w:p w14:paraId="263F20BB" w14:textId="00E33715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5ED765B2" w14:textId="27C4E231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03A6" w:rsidRPr="00346520" w14:paraId="6F12A6E8" w14:textId="77777777" w:rsidTr="00F803A6">
        <w:tc>
          <w:tcPr>
            <w:tcW w:w="2677" w:type="dxa"/>
            <w:shd w:val="clear" w:color="auto" w:fill="auto"/>
            <w:vAlign w:val="bottom"/>
          </w:tcPr>
          <w:p w14:paraId="60582CD4" w14:textId="4726492B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31BCB169" w14:textId="22D1D405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shd w:val="clear" w:color="auto" w:fill="auto"/>
            <w:vAlign w:val="bottom"/>
          </w:tcPr>
          <w:p w14:paraId="2EEECE4E" w14:textId="66BF9A6E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1A6D52EA" w14:textId="5F946D43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03A6" w:rsidRPr="00346520" w14:paraId="37A2C194" w14:textId="77777777" w:rsidTr="00F803A6">
        <w:tc>
          <w:tcPr>
            <w:tcW w:w="2677" w:type="dxa"/>
            <w:shd w:val="clear" w:color="auto" w:fill="auto"/>
            <w:vAlign w:val="bottom"/>
          </w:tcPr>
          <w:p w14:paraId="58AE2160" w14:textId="5C30947B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2B434495" w14:textId="4EBD1729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shd w:val="clear" w:color="auto" w:fill="auto"/>
            <w:vAlign w:val="bottom"/>
          </w:tcPr>
          <w:p w14:paraId="4EAAC066" w14:textId="472E6FFD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07A3F2B5" w14:textId="5B8B0C8F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03A6" w:rsidRPr="00346520" w14:paraId="0D00191F" w14:textId="77777777" w:rsidTr="00F803A6">
        <w:tc>
          <w:tcPr>
            <w:tcW w:w="2677" w:type="dxa"/>
            <w:shd w:val="clear" w:color="auto" w:fill="auto"/>
            <w:vAlign w:val="bottom"/>
          </w:tcPr>
          <w:p w14:paraId="508AEAF6" w14:textId="006DA704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7C64B60E" w14:textId="09ACE87F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shd w:val="clear" w:color="auto" w:fill="auto"/>
            <w:vAlign w:val="bottom"/>
          </w:tcPr>
          <w:p w14:paraId="3EA93D5C" w14:textId="496011C6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7DA3B913" w14:textId="0596C2C5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03A6" w:rsidRPr="00346520" w14:paraId="55B6F9EC" w14:textId="77777777" w:rsidTr="00F803A6">
        <w:tc>
          <w:tcPr>
            <w:tcW w:w="2677" w:type="dxa"/>
            <w:shd w:val="clear" w:color="auto" w:fill="auto"/>
            <w:vAlign w:val="bottom"/>
          </w:tcPr>
          <w:p w14:paraId="021BD1DC" w14:textId="03BAB5AB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004E9F4C" w14:textId="2CD81A25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shd w:val="clear" w:color="auto" w:fill="auto"/>
            <w:vAlign w:val="bottom"/>
          </w:tcPr>
          <w:p w14:paraId="6341C6D4" w14:textId="796FB9AE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8" w:type="dxa"/>
            <w:shd w:val="clear" w:color="auto" w:fill="auto"/>
            <w:vAlign w:val="bottom"/>
          </w:tcPr>
          <w:p w14:paraId="6D75A7E5" w14:textId="4E3349E9" w:rsidR="00F803A6" w:rsidRDefault="00F803A6" w:rsidP="00F803A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E81FDD" w14:textId="77777777" w:rsidR="00F803A6" w:rsidRDefault="00F803A6" w:rsidP="00F803A6">
      <w:pPr>
        <w:pStyle w:val="Form-Heading1"/>
        <w:spacing w:before="0" w:after="0"/>
        <w:ind w:left="0" w:firstLine="0"/>
        <w:rPr>
          <w:rFonts w:ascii="Arial" w:hAnsi="Arial" w:cs="Arial"/>
          <w:sz w:val="8"/>
          <w:szCs w:val="8"/>
        </w:rPr>
      </w:pPr>
    </w:p>
    <w:p w14:paraId="3F7E2114" w14:textId="6369A996" w:rsidR="00F803A6" w:rsidRPr="00382635" w:rsidRDefault="00F803A6" w:rsidP="00F803A6">
      <w:pPr>
        <w:widowControl w:val="0"/>
        <w:rPr>
          <w:bCs/>
        </w:rPr>
      </w:pPr>
      <w:r w:rsidRPr="00BB6F28">
        <w:rPr>
          <w:bCs/>
        </w:rPr>
        <w:t xml:space="preserve">Report results in </w:t>
      </w:r>
      <w:r w:rsidR="00DB70F2">
        <w:rPr>
          <w:bCs/>
        </w:rPr>
        <w:t>milligrams per kilogram (</w:t>
      </w:r>
      <w:r w:rsidRPr="00BB6F28">
        <w:rPr>
          <w:bCs/>
        </w:rPr>
        <w:t>mg/kg</w:t>
      </w:r>
      <w:r w:rsidR="00DB70F2">
        <w:rPr>
          <w:bCs/>
        </w:rPr>
        <w:t>)</w:t>
      </w:r>
      <w:r w:rsidRPr="00BB6F28">
        <w:rPr>
          <w:bCs/>
        </w:rPr>
        <w:t>. Use less than symbols to show the report level.</w:t>
      </w:r>
    </w:p>
    <w:p w14:paraId="597BF151" w14:textId="12427F46" w:rsidR="00F803A6" w:rsidRDefault="00F803A6" w:rsidP="003E117F">
      <w:pPr>
        <w:pStyle w:val="Form-Heading1"/>
        <w:numPr>
          <w:ilvl w:val="0"/>
          <w:numId w:val="14"/>
        </w:numPr>
        <w:spacing w:before="240" w:after="0"/>
        <w:ind w:left="720"/>
      </w:pPr>
      <w:r>
        <w:t>End use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93"/>
        <w:gridCol w:w="1260"/>
        <w:gridCol w:w="6300"/>
        <w:gridCol w:w="2275"/>
      </w:tblGrid>
      <w:tr w:rsidR="00F803A6" w:rsidRPr="00FE14C9" w14:paraId="0DC661CA" w14:textId="77777777" w:rsidTr="005158E4">
        <w:trPr>
          <w:cantSplit/>
        </w:trPr>
        <w:tc>
          <w:tcPr>
            <w:tcW w:w="10728" w:type="dxa"/>
            <w:gridSpan w:val="4"/>
            <w:tcMar>
              <w:left w:w="0" w:type="dxa"/>
              <w:right w:w="0" w:type="dxa"/>
            </w:tcMar>
            <w:vAlign w:val="bottom"/>
          </w:tcPr>
          <w:p w14:paraId="76CC1173" w14:textId="77777777" w:rsidR="00F803A6" w:rsidRPr="00FE14C9" w:rsidRDefault="00F803A6" w:rsidP="005158E4">
            <w:pPr>
              <w:pStyle w:val="Form-Bodytext1"/>
              <w:spacing w:before="60"/>
              <w:rPr>
                <w:szCs w:val="18"/>
              </w:rPr>
            </w:pPr>
            <w:r w:rsidRPr="00B25D8E">
              <w:rPr>
                <w:b/>
                <w:bCs w:val="0"/>
                <w:szCs w:val="18"/>
              </w:rPr>
              <w:t xml:space="preserve">Double click checkboxes to select </w:t>
            </w:r>
            <w:r w:rsidRPr="00B25D8E">
              <w:rPr>
                <w:b/>
                <w:bCs w:val="0"/>
                <w:i/>
                <w:iCs/>
                <w:szCs w:val="18"/>
              </w:rPr>
              <w:t>Checked</w:t>
            </w:r>
            <w:r w:rsidRPr="00B25D8E">
              <w:rPr>
                <w:b/>
                <w:bCs w:val="0"/>
                <w:szCs w:val="18"/>
              </w:rPr>
              <w:t xml:space="preserve"> and then select </w:t>
            </w:r>
            <w:r w:rsidRPr="00B25D8E">
              <w:rPr>
                <w:b/>
                <w:bCs w:val="0"/>
                <w:i/>
                <w:iCs/>
                <w:szCs w:val="18"/>
              </w:rPr>
              <w:t>OK</w:t>
            </w:r>
            <w:r w:rsidRPr="00B25D8E">
              <w:rPr>
                <w:b/>
                <w:bCs w:val="0"/>
                <w:szCs w:val="18"/>
              </w:rPr>
              <w:t>.</w:t>
            </w:r>
          </w:p>
        </w:tc>
      </w:tr>
      <w:tr w:rsidR="00F803A6" w:rsidRPr="00383C62" w14:paraId="19DC2201" w14:textId="77777777" w:rsidTr="005158E4">
        <w:trPr>
          <w:cantSplit/>
        </w:trPr>
        <w:tc>
          <w:tcPr>
            <w:tcW w:w="10728" w:type="dxa"/>
            <w:gridSpan w:val="4"/>
            <w:tcMar>
              <w:left w:w="0" w:type="dxa"/>
              <w:right w:w="0" w:type="dxa"/>
            </w:tcMar>
            <w:vAlign w:val="bottom"/>
          </w:tcPr>
          <w:p w14:paraId="112D81E0" w14:textId="1E353B55" w:rsidR="00F803A6" w:rsidRPr="00383C62" w:rsidRDefault="00F803A6" w:rsidP="00F803A6">
            <w:pPr>
              <w:pStyle w:val="Form-Bodytext1"/>
              <w:keepNext/>
              <w:keepLines/>
            </w:pPr>
            <w:r w:rsidRPr="001423AB">
              <w:rPr>
                <w:rFonts w:cs="Arial"/>
                <w:bCs w:val="0"/>
                <w:szCs w:val="18"/>
              </w:rPr>
              <w:t xml:space="preserve">Are all </w:t>
            </w:r>
            <w:r>
              <w:rPr>
                <w:rFonts w:cs="Arial"/>
                <w:szCs w:val="18"/>
              </w:rPr>
              <w:t xml:space="preserve">analytical samples less than 100 mg/kg GRO and DRO?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</w:p>
        </w:tc>
      </w:tr>
      <w:tr w:rsidR="002D5724" w:rsidRPr="00383C62" w14:paraId="6F7B2011" w14:textId="77777777" w:rsidTr="005158E4">
        <w:trPr>
          <w:cantSplit/>
        </w:trPr>
        <w:tc>
          <w:tcPr>
            <w:tcW w:w="10728" w:type="dxa"/>
            <w:gridSpan w:val="4"/>
            <w:tcMar>
              <w:left w:w="0" w:type="dxa"/>
              <w:right w:w="0" w:type="dxa"/>
            </w:tcMar>
            <w:vAlign w:val="bottom"/>
          </w:tcPr>
          <w:p w14:paraId="5170CD27" w14:textId="116E69C6" w:rsidR="002D5724" w:rsidRPr="00F803A6" w:rsidRDefault="002D5724" w:rsidP="002D5724">
            <w:pPr>
              <w:spacing w:before="120"/>
              <w:ind w:left="360"/>
              <w:rPr>
                <w:rFonts w:cs="Arial"/>
                <w:bCs/>
                <w:szCs w:val="18"/>
              </w:rPr>
            </w:pPr>
            <w:r w:rsidRPr="00F803A6">
              <w:rPr>
                <w:rFonts w:cs="Arial"/>
                <w:bCs/>
                <w:szCs w:val="18"/>
              </w:rPr>
              <w:t xml:space="preserve">If </w:t>
            </w:r>
            <w:r>
              <w:rPr>
                <w:rFonts w:cs="Arial"/>
                <w:bCs/>
                <w:szCs w:val="18"/>
              </w:rPr>
              <w:t>no</w:t>
            </w:r>
            <w:r w:rsidRPr="00F803A6">
              <w:rPr>
                <w:rFonts w:cs="Arial"/>
                <w:bCs/>
                <w:szCs w:val="18"/>
              </w:rPr>
              <w:t>,</w:t>
            </w:r>
            <w:r>
              <w:rPr>
                <w:rFonts w:cs="Arial"/>
                <w:bCs/>
                <w:szCs w:val="18"/>
              </w:rPr>
              <w:t xml:space="preserve"> submit this form according to </w:t>
            </w:r>
            <w:hyperlink w:anchor="IX" w:history="1">
              <w:r w:rsidRPr="006C3E1F">
                <w:rPr>
                  <w:rStyle w:val="Hyperlink"/>
                  <w:rFonts w:cs="Arial"/>
                  <w:bCs/>
                  <w:szCs w:val="18"/>
                </w:rPr>
                <w:t>Section IX</w:t>
              </w:r>
            </w:hyperlink>
            <w:r>
              <w:rPr>
                <w:rFonts w:cs="Arial"/>
                <w:bCs/>
                <w:szCs w:val="18"/>
              </w:rPr>
              <w:t>, and continue to follow the monitoring requirements described in the permit.</w:t>
            </w:r>
          </w:p>
        </w:tc>
      </w:tr>
      <w:tr w:rsidR="002D5724" w:rsidRPr="00383C62" w14:paraId="08DBE6D3" w14:textId="77777777" w:rsidTr="005158E4">
        <w:trPr>
          <w:cantSplit/>
        </w:trPr>
        <w:tc>
          <w:tcPr>
            <w:tcW w:w="10728" w:type="dxa"/>
            <w:gridSpan w:val="4"/>
            <w:tcMar>
              <w:left w:w="0" w:type="dxa"/>
              <w:right w:w="0" w:type="dxa"/>
            </w:tcMar>
            <w:vAlign w:val="bottom"/>
          </w:tcPr>
          <w:p w14:paraId="2D11399C" w14:textId="6064E17A" w:rsidR="002D5724" w:rsidRPr="00F803A6" w:rsidRDefault="002D5724" w:rsidP="002D5724">
            <w:pPr>
              <w:spacing w:before="120"/>
              <w:ind w:left="360"/>
              <w:rPr>
                <w:rFonts w:cs="Arial"/>
                <w:szCs w:val="18"/>
              </w:rPr>
            </w:pPr>
            <w:bookmarkStart w:id="9" w:name="_Hlk163723912"/>
            <w:r w:rsidRPr="00F803A6">
              <w:rPr>
                <w:rFonts w:cs="Arial"/>
                <w:bCs/>
                <w:szCs w:val="18"/>
              </w:rPr>
              <w:t>If yes, s</w:t>
            </w:r>
            <w:r w:rsidRPr="00F803A6">
              <w:rPr>
                <w:rFonts w:cs="Arial"/>
                <w:szCs w:val="18"/>
              </w:rPr>
              <w:t>elect a plan for the end-use and location of the composted material following confirmation of treatment:</w:t>
            </w:r>
          </w:p>
        </w:tc>
      </w:tr>
      <w:bookmarkEnd w:id="9"/>
      <w:tr w:rsidR="002D5724" w:rsidRPr="00FE14C9" w14:paraId="7495D444" w14:textId="77777777" w:rsidTr="009D72D1">
        <w:trPr>
          <w:cantSplit/>
        </w:trPr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14:paraId="6C6EC0C6" w14:textId="77777777" w:rsidR="002D5724" w:rsidRPr="004320AE" w:rsidRDefault="002D5724" w:rsidP="002D5724">
            <w:pPr>
              <w:pStyle w:val="Form-Bodytext1"/>
              <w:jc w:val="right"/>
              <w:rPr>
                <w:szCs w:val="18"/>
              </w:rPr>
            </w:pPr>
            <w:r w:rsidRPr="004320AE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0AE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4320AE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835" w:type="dxa"/>
            <w:gridSpan w:val="3"/>
          </w:tcPr>
          <w:p w14:paraId="6FE663F6" w14:textId="189A7B68" w:rsidR="002D5724" w:rsidRPr="004320AE" w:rsidRDefault="002D5724" w:rsidP="002D5724">
            <w:pPr>
              <w:pStyle w:val="Form-Bodytext1"/>
              <w:rPr>
                <w:spacing w:val="-2"/>
                <w:szCs w:val="18"/>
              </w:rPr>
            </w:pPr>
            <w:r w:rsidRPr="00F803A6">
              <w:rPr>
                <w:rFonts w:cs="Arial"/>
                <w:szCs w:val="18"/>
              </w:rPr>
              <w:t>Composted soil will be left in place at the permitted site.</w:t>
            </w:r>
          </w:p>
        </w:tc>
      </w:tr>
      <w:tr w:rsidR="002D5724" w:rsidRPr="00FE14C9" w14:paraId="712C9BAA" w14:textId="77777777" w:rsidTr="009D72D1">
        <w:trPr>
          <w:cantSplit/>
        </w:trPr>
        <w:tc>
          <w:tcPr>
            <w:tcW w:w="893" w:type="dxa"/>
            <w:tcMar>
              <w:left w:w="0" w:type="dxa"/>
              <w:right w:w="0" w:type="dxa"/>
            </w:tcMar>
          </w:tcPr>
          <w:p w14:paraId="3743A1B9" w14:textId="2915445C" w:rsidR="002D5724" w:rsidRPr="004320AE" w:rsidRDefault="002D5724" w:rsidP="002D5724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96229C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29C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96229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835" w:type="dxa"/>
            <w:gridSpan w:val="3"/>
          </w:tcPr>
          <w:p w14:paraId="0F60CA0B" w14:textId="77777777" w:rsidR="002D5724" w:rsidRPr="00F803A6" w:rsidRDefault="002D5724" w:rsidP="002D5724">
            <w:pPr>
              <w:spacing w:before="120"/>
              <w:rPr>
                <w:rFonts w:cs="Arial"/>
                <w:bCs/>
                <w:szCs w:val="18"/>
              </w:rPr>
            </w:pPr>
            <w:r w:rsidRPr="00F803A6">
              <w:rPr>
                <w:rFonts w:cs="Arial"/>
                <w:bCs/>
                <w:szCs w:val="18"/>
              </w:rPr>
              <w:t xml:space="preserve">Composted soil will be taken off site and used as unregulated fill. </w:t>
            </w:r>
          </w:p>
          <w:p w14:paraId="38A01AB0" w14:textId="2735FD1F" w:rsidR="002D5724" w:rsidRPr="00F803A6" w:rsidRDefault="002D5724" w:rsidP="002D5724">
            <w:pPr>
              <w:spacing w:before="120"/>
              <w:rPr>
                <w:rFonts w:cs="Arial"/>
                <w:b/>
                <w:szCs w:val="18"/>
              </w:rPr>
            </w:pPr>
            <w:r w:rsidRPr="00F803A6">
              <w:rPr>
                <w:rFonts w:cs="Arial"/>
                <w:bCs/>
                <w:szCs w:val="18"/>
              </w:rPr>
              <w:t>Soils must have analytical results for GRO and/or DRO less than 100 mg/</w:t>
            </w:r>
            <w:r w:rsidR="00DB70F2">
              <w:rPr>
                <w:rFonts w:cs="Arial"/>
                <w:bCs/>
                <w:szCs w:val="18"/>
              </w:rPr>
              <w:t>k</w:t>
            </w:r>
            <w:r w:rsidRPr="00F803A6">
              <w:rPr>
                <w:rFonts w:cs="Arial"/>
                <w:bCs/>
                <w:szCs w:val="18"/>
              </w:rPr>
              <w:t xml:space="preserve">g, and all volatile organic compounds (VOC) analytical results must be less than the </w:t>
            </w:r>
            <w:r>
              <w:rPr>
                <w:rFonts w:cs="Arial"/>
                <w:bCs/>
                <w:szCs w:val="18"/>
              </w:rPr>
              <w:t>Minnesota Pollution Control Agency’s (</w:t>
            </w:r>
            <w:r w:rsidRPr="00F803A6">
              <w:rPr>
                <w:rFonts w:cs="Arial"/>
                <w:bCs/>
                <w:szCs w:val="18"/>
              </w:rPr>
              <w:t>MPCA</w:t>
            </w:r>
            <w:r>
              <w:rPr>
                <w:rFonts w:cs="Arial"/>
                <w:bCs/>
                <w:szCs w:val="18"/>
              </w:rPr>
              <w:t>)</w:t>
            </w:r>
            <w:r w:rsidRPr="00F803A6">
              <w:rPr>
                <w:rFonts w:cs="Arial"/>
                <w:bCs/>
                <w:szCs w:val="18"/>
              </w:rPr>
              <w:t xml:space="preserve"> </w:t>
            </w:r>
            <w:hyperlink r:id="rId10" w:tooltip="Soil reference value (SRV) spreadsheet (c-r1-06)" w:history="1">
              <w:r w:rsidRPr="00142A93">
                <w:rPr>
                  <w:rStyle w:val="Hyperlink"/>
                </w:rPr>
                <w:t>Soil reference value (SRV) spreadsheet</w:t>
              </w:r>
            </w:hyperlink>
            <w:r w:rsidRPr="00F803A6">
              <w:rPr>
                <w:rFonts w:cs="Arial"/>
                <w:bCs/>
                <w:szCs w:val="18"/>
              </w:rPr>
              <w:t xml:space="preserve"> and less than the Tier</w:t>
            </w:r>
            <w:r>
              <w:rPr>
                <w:rFonts w:cs="Arial"/>
                <w:bCs/>
                <w:szCs w:val="18"/>
              </w:rPr>
              <w:t> </w:t>
            </w:r>
            <w:r w:rsidRPr="00F803A6">
              <w:rPr>
                <w:rFonts w:cs="Arial"/>
                <w:bCs/>
                <w:szCs w:val="18"/>
              </w:rPr>
              <w:t>1</w:t>
            </w:r>
            <w:r>
              <w:rPr>
                <w:rFonts w:cs="Arial"/>
                <w:bCs/>
                <w:szCs w:val="18"/>
              </w:rPr>
              <w:t> </w:t>
            </w:r>
            <w:hyperlink r:id="rId11" w:tooltip="Soil Leaching Values" w:history="1">
              <w:r w:rsidRPr="00142A93">
                <w:rPr>
                  <w:rStyle w:val="Hyperlink"/>
                </w:rPr>
                <w:t>Soil leaching values (SLVs)</w:t>
              </w:r>
            </w:hyperlink>
            <w:r w:rsidRPr="00F803A6">
              <w:rPr>
                <w:rFonts w:cs="Arial"/>
                <w:bCs/>
                <w:szCs w:val="18"/>
              </w:rPr>
              <w:t xml:space="preserve"> before the treatment is considered complete and the soil can be used as unregulated fill. The Permittee must also comply with requirements in MPCA guidance document </w:t>
            </w:r>
            <w:hyperlink r:id="rId12" w:tooltip="Best Management Practices for the Offsite Reuse of Unregulated Fill" w:history="1">
              <w:r w:rsidRPr="00142A93">
                <w:rPr>
                  <w:rStyle w:val="Hyperlink"/>
                </w:rPr>
                <w:t>Best management practices for the offsite reuse of unregulated fill</w:t>
              </w:r>
            </w:hyperlink>
            <w:r w:rsidRPr="00F803A6">
              <w:rPr>
                <w:rFonts w:cs="Arial"/>
                <w:bCs/>
                <w:szCs w:val="18"/>
              </w:rPr>
              <w:t>.</w:t>
            </w:r>
          </w:p>
        </w:tc>
      </w:tr>
      <w:tr w:rsidR="002D5724" w:rsidRPr="00FE14C9" w14:paraId="6F893F8D" w14:textId="77777777" w:rsidTr="009D72D1">
        <w:trPr>
          <w:cantSplit/>
        </w:trPr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14:paraId="163092C4" w14:textId="2FEC3E16" w:rsidR="002D5724" w:rsidRPr="004320AE" w:rsidRDefault="002D5724" w:rsidP="002D5724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96229C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29C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96229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835" w:type="dxa"/>
            <w:gridSpan w:val="3"/>
          </w:tcPr>
          <w:p w14:paraId="607B26B8" w14:textId="5A21A36F" w:rsidR="002D5724" w:rsidRPr="00F803A6" w:rsidRDefault="002D5724" w:rsidP="002D5724">
            <w:pPr>
              <w:pStyle w:val="Form-Bodytext1"/>
              <w:rPr>
                <w:rFonts w:cs="Arial"/>
                <w:szCs w:val="18"/>
              </w:rPr>
            </w:pPr>
            <w:r w:rsidRPr="009F3F2D">
              <w:rPr>
                <w:rFonts w:cs="Arial"/>
                <w:szCs w:val="18"/>
              </w:rPr>
              <w:t>Composted soil will be disposed of or used as daily cover at a solid waste management facility (landfill).</w:t>
            </w:r>
          </w:p>
        </w:tc>
      </w:tr>
      <w:tr w:rsidR="002D5724" w:rsidRPr="00FE14C9" w14:paraId="0BFE63E7" w14:textId="77777777" w:rsidTr="009D72D1">
        <w:trPr>
          <w:cantSplit/>
        </w:trPr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14:paraId="22545625" w14:textId="1516A278" w:rsidR="002D5724" w:rsidRPr="004320AE" w:rsidRDefault="002D5724" w:rsidP="002D5724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96229C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29C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96229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835" w:type="dxa"/>
            <w:gridSpan w:val="3"/>
          </w:tcPr>
          <w:p w14:paraId="18799965" w14:textId="6942CB2A" w:rsidR="002D5724" w:rsidRPr="00F803A6" w:rsidRDefault="00DB70F2" w:rsidP="002D5724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Composted soil will be r</w:t>
            </w:r>
            <w:r w:rsidR="002D5724" w:rsidRPr="009F3F2D">
              <w:rPr>
                <w:rFonts w:cs="Arial"/>
                <w:szCs w:val="18"/>
              </w:rPr>
              <w:t>e-used on site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2D5724" w:rsidRPr="00FE14C9" w14:paraId="2213660A" w14:textId="77777777" w:rsidTr="009D72D1">
        <w:trPr>
          <w:cantSplit/>
        </w:trPr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 w14:paraId="6E6587C5" w14:textId="20638C38" w:rsidR="002D5724" w:rsidRPr="004320AE" w:rsidRDefault="002D5724" w:rsidP="002D5724">
            <w:pPr>
              <w:pStyle w:val="Form-Bodytext1"/>
              <w:jc w:val="right"/>
              <w:rPr>
                <w:rFonts w:cs="Arial"/>
                <w:szCs w:val="18"/>
              </w:rPr>
            </w:pPr>
            <w:r w:rsidRPr="0096229C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29C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96229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8A70842" w14:textId="0F4E3ACC" w:rsidR="002D5724" w:rsidRPr="00F803A6" w:rsidRDefault="002D5724" w:rsidP="002D5724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Other; explain: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581D3679" w14:textId="77777777" w:rsidR="002D5724" w:rsidRPr="00F803A6" w:rsidRDefault="002D5724" w:rsidP="002D5724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10" w:name="Text304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bookmarkEnd w:id="10"/>
        <w:tc>
          <w:tcPr>
            <w:tcW w:w="2275" w:type="dxa"/>
          </w:tcPr>
          <w:p w14:paraId="48167F03" w14:textId="095BE02C" w:rsidR="002D5724" w:rsidRPr="00F803A6" w:rsidRDefault="002D5724" w:rsidP="002D5724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(pending MPCA approval)</w:t>
            </w:r>
          </w:p>
        </w:tc>
      </w:tr>
    </w:tbl>
    <w:p w14:paraId="7AE55B91" w14:textId="7E75D594" w:rsidR="00510D75" w:rsidRDefault="00510D75" w:rsidP="00510D75">
      <w:pPr>
        <w:pStyle w:val="Form-Heading1"/>
        <w:keepNext/>
        <w:keepLines/>
        <w:numPr>
          <w:ilvl w:val="0"/>
          <w:numId w:val="14"/>
        </w:numPr>
        <w:spacing w:after="0"/>
        <w:ind w:left="720"/>
      </w:pPr>
      <w:r>
        <w:t>Figures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3"/>
        <w:gridCol w:w="10375"/>
      </w:tblGrid>
      <w:tr w:rsidR="00510D75" w:rsidRPr="00BE70E9" w14:paraId="6EE9EF85" w14:textId="77777777" w:rsidTr="005158E4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4BF6BC17" w14:textId="0BE22910" w:rsidR="00510D75" w:rsidRDefault="00510D75" w:rsidP="005158E4">
            <w:pPr>
              <w:pStyle w:val="Form-Bodytext1"/>
              <w:keepNext/>
              <w:keepLines/>
            </w:pPr>
            <w:r w:rsidRPr="005E7F19">
              <w:t>All figures must include a north arrow, scale, and legend. Approximate scales are not acceptable. Indicate figure</w:t>
            </w:r>
            <w:r w:rsidR="003E117F">
              <w:t xml:space="preserve"> is</w:t>
            </w:r>
            <w:r w:rsidRPr="005E7F19">
              <w:t xml:space="preserve"> included in this report by marking the check box.</w:t>
            </w:r>
          </w:p>
          <w:p w14:paraId="539AA648" w14:textId="77777777" w:rsidR="00510D75" w:rsidRPr="00681DC2" w:rsidRDefault="00510D75" w:rsidP="005158E4">
            <w:pPr>
              <w:pStyle w:val="Form-Bodytext1"/>
              <w:keepNext/>
              <w:keepLines/>
              <w:rPr>
                <w:sz w:val="16"/>
                <w:szCs w:val="18"/>
              </w:rPr>
            </w:pPr>
            <w:r w:rsidRPr="00681DC2">
              <w:rPr>
                <w:b/>
                <w:bCs w:val="0"/>
                <w:szCs w:val="18"/>
              </w:rPr>
              <w:t xml:space="preserve">Double click checkboxes to select </w:t>
            </w:r>
            <w:r w:rsidRPr="00681DC2">
              <w:rPr>
                <w:b/>
                <w:bCs w:val="0"/>
                <w:i/>
                <w:iCs/>
                <w:szCs w:val="18"/>
              </w:rPr>
              <w:t>Checked</w:t>
            </w:r>
            <w:r w:rsidRPr="00681DC2">
              <w:rPr>
                <w:b/>
                <w:bCs w:val="0"/>
                <w:szCs w:val="18"/>
              </w:rPr>
              <w:t xml:space="preserve"> and then select </w:t>
            </w:r>
            <w:r w:rsidRPr="00681DC2">
              <w:rPr>
                <w:b/>
                <w:bCs w:val="0"/>
                <w:i/>
                <w:iCs/>
                <w:szCs w:val="18"/>
              </w:rPr>
              <w:t>OK</w:t>
            </w:r>
            <w:r w:rsidRPr="00681DC2">
              <w:rPr>
                <w:b/>
                <w:bCs w:val="0"/>
                <w:szCs w:val="18"/>
              </w:rPr>
              <w:t>.</w:t>
            </w:r>
          </w:p>
        </w:tc>
      </w:tr>
      <w:tr w:rsidR="00510D75" w:rsidRPr="00FE14C9" w14:paraId="4227B6C3" w14:textId="77777777" w:rsidTr="005158E4">
        <w:trPr>
          <w:cantSplit/>
        </w:trPr>
        <w:tc>
          <w:tcPr>
            <w:tcW w:w="353" w:type="dxa"/>
            <w:tcMar>
              <w:left w:w="0" w:type="dxa"/>
              <w:right w:w="0" w:type="dxa"/>
            </w:tcMar>
          </w:tcPr>
          <w:p w14:paraId="1F96B994" w14:textId="77777777" w:rsidR="00510D75" w:rsidRPr="00E66E3D" w:rsidRDefault="00510D75" w:rsidP="005158E4">
            <w:pPr>
              <w:pStyle w:val="Form-Bodytext1"/>
              <w:rPr>
                <w:rFonts w:cs="Arial"/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375" w:type="dxa"/>
            <w:vAlign w:val="bottom"/>
          </w:tcPr>
          <w:p w14:paraId="745A2AC5" w14:textId="23C5BFDD" w:rsidR="00510D75" w:rsidRDefault="00510D75" w:rsidP="005158E4">
            <w:pPr>
              <w:pStyle w:val="Form-Bodytext1"/>
            </w:pPr>
            <w:r w:rsidRPr="004B5A7A">
              <w:t>Figure</w:t>
            </w:r>
            <w:r w:rsidR="002D5724">
              <w:t xml:space="preserve"> 1</w:t>
            </w:r>
            <w:r w:rsidRPr="004B5A7A">
              <w:t xml:space="preserve">: Site map (scale: 1 inch = </w:t>
            </w:r>
            <w:r>
              <w:t>5</w:t>
            </w:r>
            <w:r w:rsidRPr="004B5A7A">
              <w:t>0 feet)</w:t>
            </w:r>
            <w:r>
              <w:t xml:space="preserve">, </w:t>
            </w:r>
            <w:r w:rsidRPr="004B5A7A">
              <w:t>including:</w:t>
            </w:r>
          </w:p>
        </w:tc>
      </w:tr>
      <w:tr w:rsidR="00510D75" w:rsidRPr="00FE14C9" w14:paraId="6D1D3E9E" w14:textId="77777777" w:rsidTr="005158E4">
        <w:trPr>
          <w:cantSplit/>
        </w:trPr>
        <w:tc>
          <w:tcPr>
            <w:tcW w:w="353" w:type="dxa"/>
            <w:tcMar>
              <w:left w:w="0" w:type="dxa"/>
              <w:right w:w="0" w:type="dxa"/>
            </w:tcMar>
          </w:tcPr>
          <w:p w14:paraId="089B1F99" w14:textId="77777777" w:rsidR="00510D75" w:rsidRPr="00E66E3D" w:rsidRDefault="00510D75" w:rsidP="005158E4">
            <w:pPr>
              <w:pStyle w:val="Form-Bodytext1"/>
              <w:spacing w:before="60"/>
              <w:rPr>
                <w:rFonts w:cs="Arial"/>
                <w:szCs w:val="18"/>
              </w:rPr>
            </w:pPr>
          </w:p>
        </w:tc>
        <w:tc>
          <w:tcPr>
            <w:tcW w:w="10375" w:type="dxa"/>
            <w:vAlign w:val="bottom"/>
          </w:tcPr>
          <w:p w14:paraId="4217F25F" w14:textId="4DFEA0FA" w:rsidR="00510D75" w:rsidRDefault="00510D75" w:rsidP="00510D75">
            <w:pPr>
              <w:pStyle w:val="Form-Bodytext1"/>
              <w:numPr>
                <w:ilvl w:val="0"/>
                <w:numId w:val="20"/>
              </w:numPr>
              <w:spacing w:before="60"/>
            </w:pPr>
            <w:r>
              <w:t>Borders compost site</w:t>
            </w:r>
          </w:p>
          <w:p w14:paraId="4AC8F510" w14:textId="77777777" w:rsidR="00510D75" w:rsidRPr="00510D75" w:rsidRDefault="00510D75" w:rsidP="00510D75">
            <w:pPr>
              <w:pStyle w:val="ListParagraph"/>
              <w:numPr>
                <w:ilvl w:val="0"/>
                <w:numId w:val="20"/>
              </w:numPr>
              <w:spacing w:before="60"/>
              <w:rPr>
                <w:rFonts w:ascii="Arial" w:hAnsi="Arial"/>
                <w:bCs/>
                <w:sz w:val="18"/>
              </w:rPr>
            </w:pPr>
            <w:r w:rsidRPr="00510D75">
              <w:rPr>
                <w:rFonts w:ascii="Arial" w:hAnsi="Arial"/>
                <w:bCs/>
                <w:sz w:val="18"/>
              </w:rPr>
              <w:t>Location of compost pile</w:t>
            </w:r>
          </w:p>
          <w:p w14:paraId="16AFB0C5" w14:textId="199A42BA" w:rsidR="00510D75" w:rsidRPr="004B5A7A" w:rsidRDefault="00510D75" w:rsidP="00510D75">
            <w:pPr>
              <w:pStyle w:val="Form-Bodytext1"/>
              <w:numPr>
                <w:ilvl w:val="0"/>
                <w:numId w:val="20"/>
              </w:numPr>
              <w:spacing w:before="60"/>
            </w:pPr>
            <w:r w:rsidRPr="00510D75">
              <w:rPr>
                <w:rFonts w:eastAsia="Calibri" w:cs="Arial"/>
                <w:bCs w:val="0"/>
                <w:szCs w:val="18"/>
              </w:rPr>
              <w:t>Location where soil samples were collected</w:t>
            </w:r>
          </w:p>
        </w:tc>
      </w:tr>
    </w:tbl>
    <w:p w14:paraId="22DF4108" w14:textId="7CD081CF" w:rsidR="002D5724" w:rsidRDefault="002D5724" w:rsidP="00510D75">
      <w:pPr>
        <w:pStyle w:val="Form-Heading1"/>
        <w:keepNext/>
        <w:keepLines/>
        <w:numPr>
          <w:ilvl w:val="0"/>
          <w:numId w:val="14"/>
        </w:numPr>
        <w:spacing w:after="0"/>
        <w:ind w:left="720"/>
      </w:pPr>
      <w:bookmarkStart w:id="11" w:name="VII"/>
      <w:r>
        <w:t>Appendix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3"/>
        <w:gridCol w:w="1080"/>
        <w:gridCol w:w="9295"/>
      </w:tblGrid>
      <w:tr w:rsidR="002D5724" w:rsidRPr="00746F21" w14:paraId="1A54D283" w14:textId="77777777" w:rsidTr="009F4C3D">
        <w:trPr>
          <w:cantSplit/>
        </w:trPr>
        <w:tc>
          <w:tcPr>
            <w:tcW w:w="10728" w:type="dxa"/>
            <w:gridSpan w:val="3"/>
            <w:tcMar>
              <w:left w:w="0" w:type="dxa"/>
              <w:right w:w="0" w:type="dxa"/>
            </w:tcMar>
          </w:tcPr>
          <w:bookmarkEnd w:id="11"/>
          <w:p w14:paraId="249A578E" w14:textId="77777777" w:rsidR="002D5724" w:rsidRDefault="002D5724" w:rsidP="009F4C3D">
            <w:pPr>
              <w:pStyle w:val="Form-Bodytext1"/>
              <w:spacing w:before="60"/>
            </w:pPr>
            <w:r w:rsidRPr="005E7F19">
              <w:t xml:space="preserve">Attach </w:t>
            </w:r>
            <w:r>
              <w:t xml:space="preserve">the </w:t>
            </w:r>
            <w:r w:rsidRPr="005E7F19">
              <w:t>required or applicable appendi</w:t>
            </w:r>
            <w:r>
              <w:t xml:space="preserve">x. </w:t>
            </w:r>
            <w:r w:rsidRPr="005E7F19">
              <w:t>Indicate appendi</w:t>
            </w:r>
            <w:r>
              <w:t>x</w:t>
            </w:r>
            <w:r w:rsidRPr="005E7F19">
              <w:t xml:space="preserve"> included in this report by marking the check box. All reproduced data must be legible.</w:t>
            </w:r>
          </w:p>
          <w:p w14:paraId="501D97C9" w14:textId="77777777" w:rsidR="002D5724" w:rsidRPr="00746F21" w:rsidRDefault="002D5724" w:rsidP="009F4C3D">
            <w:pPr>
              <w:pStyle w:val="Form-Bodytext1"/>
              <w:spacing w:before="60"/>
            </w:pPr>
            <w:r w:rsidRPr="00681DC2">
              <w:rPr>
                <w:b/>
                <w:bCs w:val="0"/>
                <w:szCs w:val="18"/>
              </w:rPr>
              <w:t xml:space="preserve">Double click checkboxes to select </w:t>
            </w:r>
            <w:r w:rsidRPr="00681DC2">
              <w:rPr>
                <w:b/>
                <w:bCs w:val="0"/>
                <w:i/>
                <w:iCs/>
                <w:szCs w:val="18"/>
              </w:rPr>
              <w:t>Checked</w:t>
            </w:r>
            <w:r w:rsidRPr="00681DC2">
              <w:rPr>
                <w:b/>
                <w:bCs w:val="0"/>
                <w:szCs w:val="18"/>
              </w:rPr>
              <w:t xml:space="preserve"> and then select </w:t>
            </w:r>
            <w:r w:rsidRPr="00681DC2">
              <w:rPr>
                <w:b/>
                <w:bCs w:val="0"/>
                <w:i/>
                <w:iCs/>
                <w:szCs w:val="18"/>
              </w:rPr>
              <w:t>OK</w:t>
            </w:r>
            <w:r w:rsidRPr="00681DC2">
              <w:rPr>
                <w:b/>
                <w:bCs w:val="0"/>
                <w:szCs w:val="18"/>
              </w:rPr>
              <w:t>.</w:t>
            </w:r>
          </w:p>
        </w:tc>
      </w:tr>
      <w:tr w:rsidR="002D5724" w:rsidRPr="00FE14C9" w14:paraId="5303A4AA" w14:textId="77777777" w:rsidTr="009F4C3D">
        <w:trPr>
          <w:cantSplit/>
        </w:trPr>
        <w:tc>
          <w:tcPr>
            <w:tcW w:w="353" w:type="dxa"/>
            <w:tcMar>
              <w:left w:w="0" w:type="dxa"/>
              <w:right w:w="0" w:type="dxa"/>
            </w:tcMar>
            <w:vAlign w:val="bottom"/>
          </w:tcPr>
          <w:p w14:paraId="431CB2EC" w14:textId="77777777" w:rsidR="002D5724" w:rsidRPr="00FE14C9" w:rsidRDefault="002D5724" w:rsidP="009F4C3D">
            <w:pPr>
              <w:pStyle w:val="Form-Bodytext1"/>
              <w:rPr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081CAD">
              <w:rPr>
                <w:rFonts w:cs="Arial"/>
                <w:szCs w:val="18"/>
              </w:rPr>
            </w:r>
            <w:r w:rsidR="00081CAD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3F08DE94" w14:textId="77777777" w:rsidR="002D5724" w:rsidRPr="00FE14C9" w:rsidRDefault="002D5724" w:rsidP="009F4C3D">
            <w:pPr>
              <w:pStyle w:val="Form-Bodytext1"/>
              <w:rPr>
                <w:spacing w:val="-2"/>
                <w:szCs w:val="18"/>
              </w:rPr>
            </w:pPr>
            <w:r w:rsidRPr="00AE3E85">
              <w:rPr>
                <w:rFonts w:cs="Arial"/>
                <w:i/>
                <w:szCs w:val="18"/>
              </w:rPr>
              <w:t>Appendix</w:t>
            </w:r>
            <w:r>
              <w:rPr>
                <w:rFonts w:cs="Arial"/>
                <w:i/>
                <w:szCs w:val="18"/>
              </w:rPr>
              <w:t xml:space="preserve"> A</w:t>
            </w:r>
          </w:p>
        </w:tc>
        <w:tc>
          <w:tcPr>
            <w:tcW w:w="9295" w:type="dxa"/>
          </w:tcPr>
          <w:p w14:paraId="524F9B3F" w14:textId="77777777" w:rsidR="002D5724" w:rsidRPr="00FE14C9" w:rsidRDefault="002D5724" w:rsidP="009F4C3D">
            <w:pPr>
              <w:pStyle w:val="Form-Bodytext1"/>
              <w:rPr>
                <w:spacing w:val="-2"/>
                <w:szCs w:val="18"/>
              </w:rPr>
            </w:pPr>
            <w:r w:rsidRPr="0067103A">
              <w:rPr>
                <w:rFonts w:cs="Arial"/>
                <w:szCs w:val="18"/>
              </w:rPr>
              <w:t>Copies of laboratory reports and chain of custody forms</w:t>
            </w:r>
          </w:p>
        </w:tc>
      </w:tr>
    </w:tbl>
    <w:p w14:paraId="64229AF0" w14:textId="10442F82" w:rsidR="00510D75" w:rsidRDefault="00510D75" w:rsidP="00510D75">
      <w:pPr>
        <w:pStyle w:val="Form-Heading1"/>
        <w:keepNext/>
        <w:keepLines/>
        <w:numPr>
          <w:ilvl w:val="0"/>
          <w:numId w:val="14"/>
        </w:numPr>
        <w:spacing w:after="0"/>
        <w:ind w:left="720"/>
      </w:pPr>
      <w:r>
        <w:lastRenderedPageBreak/>
        <w:t>Certification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28"/>
      </w:tblGrid>
      <w:tr w:rsidR="00510D75" w:rsidRPr="00BE70E9" w14:paraId="4D8F9F7D" w14:textId="77777777" w:rsidTr="005158E4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</w:tcPr>
          <w:p w14:paraId="1E9ECF9E" w14:textId="77777777" w:rsidR="00510D75" w:rsidRPr="00746F21" w:rsidRDefault="00510D75" w:rsidP="005158E4">
            <w:pPr>
              <w:pStyle w:val="Form-Bodytext1"/>
              <w:keepNext/>
              <w:keepLines/>
            </w:pPr>
            <w:r w:rsidRPr="007F6E0E">
              <w:t xml:space="preserve">Under </w:t>
            </w:r>
            <w:hyperlink r:id="rId13" w:history="1">
              <w:r w:rsidRPr="00AE69BC">
                <w:rPr>
                  <w:rStyle w:val="Hyperlink"/>
                  <w:rFonts w:cs="Arial"/>
                  <w:szCs w:val="18"/>
                </w:rPr>
                <w:t>Minn. R. 7000.0300</w:t>
              </w:r>
            </w:hyperlink>
            <w:r w:rsidRPr="007F6E0E">
              <w:t>, I certify under penalty of law that I am familiar with this document and all attachments submitted herein and based on my inquiry of those individuals immediately responsible for obtaining the information I believe the submitted information is true, accurate and complete, or I may be subject to civil penalties.</w:t>
            </w:r>
          </w:p>
        </w:tc>
      </w:tr>
    </w:tbl>
    <w:p w14:paraId="19E65601" w14:textId="77777777" w:rsidR="00510D75" w:rsidRDefault="00510D75" w:rsidP="00510D75">
      <w:pPr>
        <w:keepNext/>
        <w:keepLines/>
      </w:pPr>
    </w:p>
    <w:tbl>
      <w:tblPr>
        <w:tblW w:w="10692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68"/>
        <w:gridCol w:w="455"/>
        <w:gridCol w:w="722"/>
        <w:gridCol w:w="3423"/>
        <w:gridCol w:w="356"/>
        <w:gridCol w:w="568"/>
        <w:gridCol w:w="454"/>
        <w:gridCol w:w="723"/>
        <w:gridCol w:w="3423"/>
      </w:tblGrid>
      <w:tr w:rsidR="00510D75" w:rsidRPr="00C6629C" w14:paraId="47D721DD" w14:textId="77777777" w:rsidTr="00510D75">
        <w:tc>
          <w:tcPr>
            <w:tcW w:w="1023" w:type="dxa"/>
            <w:gridSpan w:val="2"/>
            <w:vAlign w:val="bottom"/>
          </w:tcPr>
          <w:p w14:paraId="347E24CD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 w:rsidRPr="00C6629C">
              <w:t>Signature:</w:t>
            </w:r>
          </w:p>
        </w:tc>
        <w:tc>
          <w:tcPr>
            <w:tcW w:w="4145" w:type="dxa"/>
            <w:gridSpan w:val="2"/>
            <w:tcBorders>
              <w:bottom w:val="single" w:sz="2" w:space="0" w:color="auto"/>
            </w:tcBorders>
            <w:vAlign w:val="bottom"/>
          </w:tcPr>
          <w:p w14:paraId="6656AE67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 w:rsidRPr="00C6629C">
              <w:rPr>
                <w:bCs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C6629C">
              <w:rPr>
                <w:bCs/>
              </w:rPr>
              <w:instrText xml:space="preserve"> FORMTEXT </w:instrText>
            </w:r>
            <w:r w:rsidRPr="00C6629C">
              <w:rPr>
                <w:bCs/>
              </w:rPr>
            </w:r>
            <w:r w:rsidRPr="00C6629C">
              <w:rPr>
                <w:bCs/>
              </w:rPr>
              <w:fldChar w:fldCharType="separate"/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  <w:noProof/>
              </w:rPr>
              <w:t> </w:t>
            </w:r>
            <w:r w:rsidRPr="00C6629C">
              <w:rPr>
                <w:bCs/>
              </w:rPr>
              <w:fldChar w:fldCharType="end"/>
            </w:r>
          </w:p>
        </w:tc>
        <w:tc>
          <w:tcPr>
            <w:tcW w:w="356" w:type="dxa"/>
            <w:vAlign w:val="bottom"/>
          </w:tcPr>
          <w:p w14:paraId="266D8EC5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  <w:sz w:val="10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540ADDE1" w14:textId="3C04F498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</w:p>
        </w:tc>
        <w:tc>
          <w:tcPr>
            <w:tcW w:w="4146" w:type="dxa"/>
            <w:gridSpan w:val="2"/>
            <w:vAlign w:val="bottom"/>
          </w:tcPr>
          <w:p w14:paraId="3FEED110" w14:textId="505DDD70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</w:p>
        </w:tc>
      </w:tr>
      <w:tr w:rsidR="00510D75" w:rsidRPr="00C6629C" w14:paraId="0F34FE51" w14:textId="77777777" w:rsidTr="005158E4">
        <w:tc>
          <w:tcPr>
            <w:tcW w:w="1023" w:type="dxa"/>
            <w:gridSpan w:val="2"/>
            <w:vAlign w:val="bottom"/>
          </w:tcPr>
          <w:p w14:paraId="233AE6F7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</w:pPr>
          </w:p>
        </w:tc>
        <w:tc>
          <w:tcPr>
            <w:tcW w:w="4145" w:type="dxa"/>
            <w:gridSpan w:val="2"/>
            <w:vAlign w:val="bottom"/>
          </w:tcPr>
          <w:p w14:paraId="25BB56BE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rPr>
                <w:bCs/>
              </w:rPr>
            </w:pPr>
            <w:r w:rsidRPr="00C6629C">
              <w:rPr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356" w:type="dxa"/>
            <w:vAlign w:val="bottom"/>
          </w:tcPr>
          <w:p w14:paraId="1EFB75AA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rPr>
                <w:bCs/>
                <w:sz w:val="10"/>
              </w:rPr>
            </w:pPr>
          </w:p>
        </w:tc>
        <w:tc>
          <w:tcPr>
            <w:tcW w:w="1022" w:type="dxa"/>
            <w:gridSpan w:val="2"/>
            <w:vAlign w:val="bottom"/>
          </w:tcPr>
          <w:p w14:paraId="2FDDCEE7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</w:pPr>
          </w:p>
        </w:tc>
        <w:tc>
          <w:tcPr>
            <w:tcW w:w="4146" w:type="dxa"/>
            <w:gridSpan w:val="2"/>
            <w:vAlign w:val="bottom"/>
          </w:tcPr>
          <w:p w14:paraId="6B574D15" w14:textId="25283C11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rPr>
                <w:bCs/>
              </w:rPr>
            </w:pPr>
          </w:p>
        </w:tc>
      </w:tr>
      <w:tr w:rsidR="00510D75" w:rsidRPr="00C6629C" w14:paraId="30F19AFF" w14:textId="77777777" w:rsidTr="00510D75">
        <w:tc>
          <w:tcPr>
            <w:tcW w:w="568" w:type="dxa"/>
            <w:vAlign w:val="bottom"/>
          </w:tcPr>
          <w:p w14:paraId="7F0D1B40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 w:rsidRPr="00C6629C">
              <w:t>Title:</w:t>
            </w:r>
          </w:p>
        </w:tc>
        <w:tc>
          <w:tcPr>
            <w:tcW w:w="4600" w:type="dxa"/>
            <w:gridSpan w:val="3"/>
            <w:tcBorders>
              <w:bottom w:val="single" w:sz="2" w:space="0" w:color="auto"/>
            </w:tcBorders>
            <w:vAlign w:val="bottom"/>
          </w:tcPr>
          <w:p w14:paraId="34DB5E70" w14:textId="22154358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12" w:name="Text30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2"/>
          </w:p>
        </w:tc>
        <w:tc>
          <w:tcPr>
            <w:tcW w:w="356" w:type="dxa"/>
            <w:vAlign w:val="bottom"/>
          </w:tcPr>
          <w:p w14:paraId="5EC2AFA6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  <w:sz w:val="10"/>
              </w:rPr>
            </w:pPr>
          </w:p>
        </w:tc>
        <w:tc>
          <w:tcPr>
            <w:tcW w:w="568" w:type="dxa"/>
            <w:vAlign w:val="bottom"/>
          </w:tcPr>
          <w:p w14:paraId="6DD95FA6" w14:textId="5D9E35C5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</w:p>
        </w:tc>
        <w:tc>
          <w:tcPr>
            <w:tcW w:w="4600" w:type="dxa"/>
            <w:gridSpan w:val="3"/>
            <w:vAlign w:val="bottom"/>
          </w:tcPr>
          <w:p w14:paraId="4737562B" w14:textId="139531A5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</w:p>
        </w:tc>
      </w:tr>
      <w:tr w:rsidR="00510D75" w:rsidRPr="00C6629C" w14:paraId="265EF8EA" w14:textId="77777777" w:rsidTr="00510D75">
        <w:tc>
          <w:tcPr>
            <w:tcW w:w="1745" w:type="dxa"/>
            <w:gridSpan w:val="3"/>
            <w:vAlign w:val="bottom"/>
          </w:tcPr>
          <w:p w14:paraId="3FD3E747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 w:rsidRPr="00C6629C">
              <w:t>Date (mm/dd/yyyy)</w:t>
            </w:r>
            <w:r w:rsidRPr="00C6629C">
              <w:rPr>
                <w:bCs/>
              </w:rPr>
              <w:t>:</w:t>
            </w:r>
          </w:p>
        </w:tc>
        <w:tc>
          <w:tcPr>
            <w:tcW w:w="3423" w:type="dxa"/>
            <w:tcBorders>
              <w:bottom w:val="single" w:sz="2" w:space="0" w:color="auto"/>
            </w:tcBorders>
            <w:vAlign w:val="bottom"/>
          </w:tcPr>
          <w:p w14:paraId="3F5C62F0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356" w:type="dxa"/>
            <w:vAlign w:val="bottom"/>
          </w:tcPr>
          <w:p w14:paraId="564C6A5A" w14:textId="77777777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  <w:sz w:val="10"/>
              </w:rPr>
            </w:pPr>
          </w:p>
        </w:tc>
        <w:tc>
          <w:tcPr>
            <w:tcW w:w="1745" w:type="dxa"/>
            <w:gridSpan w:val="3"/>
            <w:vAlign w:val="bottom"/>
          </w:tcPr>
          <w:p w14:paraId="4C98DE61" w14:textId="1FF8C4AB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</w:p>
        </w:tc>
        <w:tc>
          <w:tcPr>
            <w:tcW w:w="3423" w:type="dxa"/>
            <w:vAlign w:val="bottom"/>
          </w:tcPr>
          <w:p w14:paraId="1F98075B" w14:textId="1981B490" w:rsidR="00510D75" w:rsidRPr="00C6629C" w:rsidRDefault="00510D75" w:rsidP="005158E4">
            <w:pPr>
              <w:keepNext/>
              <w:keepLines/>
              <w:tabs>
                <w:tab w:val="right" w:pos="9360"/>
              </w:tabs>
              <w:spacing w:before="120"/>
              <w:rPr>
                <w:bCs/>
              </w:rPr>
            </w:pPr>
          </w:p>
        </w:tc>
      </w:tr>
    </w:tbl>
    <w:p w14:paraId="77B7867E" w14:textId="77777777" w:rsidR="00510D75" w:rsidRDefault="00510D75" w:rsidP="00510D75">
      <w:pPr>
        <w:pStyle w:val="Form-Heading1"/>
        <w:numPr>
          <w:ilvl w:val="0"/>
          <w:numId w:val="14"/>
        </w:numPr>
        <w:spacing w:after="0"/>
        <w:ind w:left="720"/>
      </w:pPr>
      <w:bookmarkStart w:id="13" w:name="IX"/>
      <w:r w:rsidRPr="00E012A0">
        <w:t>Submission of form</w:t>
      </w:r>
    </w:p>
    <w:bookmarkEnd w:id="13"/>
    <w:p w14:paraId="14866801" w14:textId="1A1E7698" w:rsidR="00F803A6" w:rsidRPr="00510D75" w:rsidRDefault="00510D75" w:rsidP="00510D75">
      <w:pPr>
        <w:spacing w:before="120"/>
        <w:rPr>
          <w:rFonts w:cs="Arial"/>
          <w:szCs w:val="18"/>
        </w:rPr>
      </w:pPr>
      <w:r w:rsidRPr="00E012A0">
        <w:rPr>
          <w:rFonts w:cs="Arial"/>
          <w:szCs w:val="18"/>
        </w:rPr>
        <w:t>Submit the completed form and all attachments to the Petroleum Remediation Program via</w:t>
      </w:r>
      <w:r>
        <w:rPr>
          <w:rFonts w:cs="Arial"/>
          <w:szCs w:val="18"/>
        </w:rPr>
        <w:t xml:space="preserve"> </w:t>
      </w:r>
      <w:hyperlink r:id="rId14" w:history="1">
        <w:r>
          <w:rPr>
            <w:rStyle w:val="Hyperlink"/>
          </w:rPr>
          <w:t>MN.SoilTreatment.MPCA@state.mn.us</w:t>
        </w:r>
      </w:hyperlink>
      <w:r w:rsidRPr="00E012A0">
        <w:rPr>
          <w:rFonts w:cs="Arial"/>
          <w:szCs w:val="18"/>
        </w:rPr>
        <w:t>.</w:t>
      </w:r>
    </w:p>
    <w:p w14:paraId="57A40CBE" w14:textId="52A5B438" w:rsidR="00F803A6" w:rsidRPr="00F803A6" w:rsidRDefault="00F803A6" w:rsidP="00F803A6">
      <w:pPr>
        <w:rPr>
          <w:rFonts w:cs="Arial"/>
          <w:b/>
          <w:sz w:val="8"/>
          <w:szCs w:val="8"/>
        </w:rPr>
      </w:pPr>
    </w:p>
    <w:sectPr w:rsidR="00F803A6" w:rsidRPr="00F803A6" w:rsidSect="00DE2C6B">
      <w:footerReference w:type="default" r:id="rId15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272E" w14:textId="77777777" w:rsidR="00D1155A" w:rsidRDefault="00D1155A" w:rsidP="00276BFD">
      <w:r>
        <w:separator/>
      </w:r>
    </w:p>
  </w:endnote>
  <w:endnote w:type="continuationSeparator" w:id="0">
    <w:p w14:paraId="1D5C865D" w14:textId="77777777" w:rsidR="00D1155A" w:rsidRDefault="00D1155A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B810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3D65E7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653EC5D5" w:rsidR="004A6D28" w:rsidRPr="003D65E7" w:rsidRDefault="00B16953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c-prp3-</w:t>
    </w:r>
    <w:r w:rsidR="00C56878">
      <w:rPr>
        <w:rFonts w:ascii="Calibri" w:hAnsi="Calibri" w:cs="Arial"/>
        <w:i/>
        <w:sz w:val="16"/>
        <w:szCs w:val="16"/>
      </w:rPr>
      <w:t>20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C56878">
      <w:rPr>
        <w:rFonts w:ascii="Calibri" w:hAnsi="Calibri" w:cs="Arial"/>
        <w:i/>
        <w:sz w:val="16"/>
        <w:szCs w:val="16"/>
      </w:rPr>
      <w:t>12/</w:t>
    </w:r>
    <w:r w:rsidR="0028747B">
      <w:rPr>
        <w:rFonts w:ascii="Calibri" w:hAnsi="Calibri" w:cs="Arial"/>
        <w:i/>
        <w:sz w:val="16"/>
        <w:szCs w:val="16"/>
      </w:rPr>
      <w:t>20</w:t>
    </w:r>
    <w:r w:rsidR="00C56878">
      <w:rPr>
        <w:rFonts w:ascii="Calibri" w:hAnsi="Calibri" w:cs="Arial"/>
        <w:i/>
        <w:sz w:val="16"/>
        <w:szCs w:val="16"/>
      </w:rPr>
      <w:t>/24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089D" w14:textId="77777777" w:rsidR="00D1155A" w:rsidRDefault="00D1155A" w:rsidP="00276BFD">
      <w:r>
        <w:separator/>
      </w:r>
    </w:p>
  </w:footnote>
  <w:footnote w:type="continuationSeparator" w:id="0">
    <w:p w14:paraId="46632159" w14:textId="77777777" w:rsidR="00D1155A" w:rsidRDefault="00D1155A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4788E"/>
    <w:multiLevelType w:val="hybridMultilevel"/>
    <w:tmpl w:val="527CD3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F0A72"/>
    <w:multiLevelType w:val="hybridMultilevel"/>
    <w:tmpl w:val="7A3E1FCA"/>
    <w:lvl w:ilvl="0" w:tplc="DB365A0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0827"/>
    <w:multiLevelType w:val="hybridMultilevel"/>
    <w:tmpl w:val="6DDC2BD8"/>
    <w:lvl w:ilvl="0" w:tplc="41B2ABEA">
      <w:start w:val="1"/>
      <w:numFmt w:val="upperRoman"/>
      <w:lvlText w:val="%1."/>
      <w:lvlJc w:val="left"/>
      <w:pPr>
        <w:ind w:left="261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0C6C"/>
    <w:multiLevelType w:val="hybridMultilevel"/>
    <w:tmpl w:val="701A3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1363"/>
    <w:multiLevelType w:val="hybridMultilevel"/>
    <w:tmpl w:val="4682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1583"/>
    <w:multiLevelType w:val="hybridMultilevel"/>
    <w:tmpl w:val="D264F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C3E36"/>
    <w:multiLevelType w:val="hybridMultilevel"/>
    <w:tmpl w:val="809C690E"/>
    <w:lvl w:ilvl="0" w:tplc="51CC92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2AA058D"/>
    <w:multiLevelType w:val="hybridMultilevel"/>
    <w:tmpl w:val="6A2E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C0CC6"/>
    <w:multiLevelType w:val="hybridMultilevel"/>
    <w:tmpl w:val="8A5EB51A"/>
    <w:lvl w:ilvl="0" w:tplc="CDC82AF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A3B7C"/>
    <w:multiLevelType w:val="hybridMultilevel"/>
    <w:tmpl w:val="08EA5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4A2E0312"/>
    <w:multiLevelType w:val="hybridMultilevel"/>
    <w:tmpl w:val="0388F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9" w15:restartNumberingAfterBreak="0">
    <w:nsid w:val="5F604014"/>
    <w:multiLevelType w:val="hybridMultilevel"/>
    <w:tmpl w:val="F362B5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3" w15:restartNumberingAfterBreak="0">
    <w:nsid w:val="77F82B93"/>
    <w:multiLevelType w:val="hybridMultilevel"/>
    <w:tmpl w:val="4AD67CD6"/>
    <w:lvl w:ilvl="0" w:tplc="5A0CF5C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278653">
    <w:abstractNumId w:val="21"/>
  </w:num>
  <w:num w:numId="2" w16cid:durableId="18894168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335691548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502045913">
    <w:abstractNumId w:val="20"/>
  </w:num>
  <w:num w:numId="5" w16cid:durableId="1475298401">
    <w:abstractNumId w:val="2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693463264">
    <w:abstractNumId w:val="14"/>
  </w:num>
  <w:num w:numId="7" w16cid:durableId="1609311141">
    <w:abstractNumId w:val="17"/>
  </w:num>
  <w:num w:numId="8" w16cid:durableId="1847086143">
    <w:abstractNumId w:val="18"/>
  </w:num>
  <w:num w:numId="9" w16cid:durableId="783614134">
    <w:abstractNumId w:val="22"/>
  </w:num>
  <w:num w:numId="10" w16cid:durableId="1720936710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23640092">
    <w:abstractNumId w:val="4"/>
  </w:num>
  <w:num w:numId="12" w16cid:durableId="1702244051">
    <w:abstractNumId w:val="16"/>
  </w:num>
  <w:num w:numId="13" w16cid:durableId="1331133559">
    <w:abstractNumId w:val="12"/>
  </w:num>
  <w:num w:numId="14" w16cid:durableId="521624705">
    <w:abstractNumId w:val="3"/>
  </w:num>
  <w:num w:numId="15" w16cid:durableId="315495999">
    <w:abstractNumId w:val="8"/>
  </w:num>
  <w:num w:numId="16" w16cid:durableId="1645113447">
    <w:abstractNumId w:val="19"/>
  </w:num>
  <w:num w:numId="17" w16cid:durableId="1978491126">
    <w:abstractNumId w:val="15"/>
  </w:num>
  <w:num w:numId="18" w16cid:durableId="1778676977">
    <w:abstractNumId w:val="11"/>
  </w:num>
  <w:num w:numId="19" w16cid:durableId="1185941451">
    <w:abstractNumId w:val="5"/>
  </w:num>
  <w:num w:numId="20" w16cid:durableId="979117481">
    <w:abstractNumId w:val="1"/>
  </w:num>
  <w:num w:numId="21" w16cid:durableId="1090274847">
    <w:abstractNumId w:val="7"/>
  </w:num>
  <w:num w:numId="22" w16cid:durableId="2123962953">
    <w:abstractNumId w:val="9"/>
  </w:num>
  <w:num w:numId="23" w16cid:durableId="1932542765">
    <w:abstractNumId w:val="10"/>
  </w:num>
  <w:num w:numId="24" w16cid:durableId="1852834307">
    <w:abstractNumId w:val="2"/>
  </w:num>
  <w:num w:numId="25" w16cid:durableId="2058360364">
    <w:abstractNumId w:val="6"/>
  </w:num>
  <w:num w:numId="26" w16cid:durableId="1928069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BSDGB5msS/HfhfZq2MN79G6AKHzrgwRs5RQBQ6E9OS3niQUgxBULDBxWO3IJA/1hoIZlB/MQ9gg0ftglTqfiA==" w:salt="TWiuTMCGS+rdsOVcb5ilrg=="/>
  <w:defaultTabStop w:val="72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752DA"/>
    <w:rsid w:val="00081CAD"/>
    <w:rsid w:val="000A60CC"/>
    <w:rsid w:val="000E65DD"/>
    <w:rsid w:val="000E6621"/>
    <w:rsid w:val="0010489B"/>
    <w:rsid w:val="0011088E"/>
    <w:rsid w:val="001242F5"/>
    <w:rsid w:val="001307BA"/>
    <w:rsid w:val="00142A93"/>
    <w:rsid w:val="00151647"/>
    <w:rsid w:val="00152D51"/>
    <w:rsid w:val="001534D6"/>
    <w:rsid w:val="00154672"/>
    <w:rsid w:val="00165736"/>
    <w:rsid w:val="00176EA1"/>
    <w:rsid w:val="001A0E3E"/>
    <w:rsid w:val="001A5026"/>
    <w:rsid w:val="00202F5E"/>
    <w:rsid w:val="002158CA"/>
    <w:rsid w:val="00243C0E"/>
    <w:rsid w:val="00260B22"/>
    <w:rsid w:val="00274A83"/>
    <w:rsid w:val="00276BFD"/>
    <w:rsid w:val="0028747B"/>
    <w:rsid w:val="00292728"/>
    <w:rsid w:val="002A555F"/>
    <w:rsid w:val="002B2B95"/>
    <w:rsid w:val="002C5280"/>
    <w:rsid w:val="002D5724"/>
    <w:rsid w:val="002D6A1E"/>
    <w:rsid w:val="002F29B0"/>
    <w:rsid w:val="00315202"/>
    <w:rsid w:val="003178C5"/>
    <w:rsid w:val="00321182"/>
    <w:rsid w:val="00321966"/>
    <w:rsid w:val="00346520"/>
    <w:rsid w:val="00370447"/>
    <w:rsid w:val="00382635"/>
    <w:rsid w:val="003D65E7"/>
    <w:rsid w:val="003E117F"/>
    <w:rsid w:val="003E1EC1"/>
    <w:rsid w:val="003E6959"/>
    <w:rsid w:val="003E75DA"/>
    <w:rsid w:val="00404898"/>
    <w:rsid w:val="004260E4"/>
    <w:rsid w:val="0042650D"/>
    <w:rsid w:val="00430D96"/>
    <w:rsid w:val="004320AE"/>
    <w:rsid w:val="0043712B"/>
    <w:rsid w:val="00455D70"/>
    <w:rsid w:val="00462F79"/>
    <w:rsid w:val="00463548"/>
    <w:rsid w:val="0047385D"/>
    <w:rsid w:val="004A6D28"/>
    <w:rsid w:val="004B5A7A"/>
    <w:rsid w:val="004C1DFE"/>
    <w:rsid w:val="004E3BEB"/>
    <w:rsid w:val="004F3D41"/>
    <w:rsid w:val="004F4EC3"/>
    <w:rsid w:val="00503D44"/>
    <w:rsid w:val="0050447E"/>
    <w:rsid w:val="00507512"/>
    <w:rsid w:val="00510D75"/>
    <w:rsid w:val="00516110"/>
    <w:rsid w:val="00517B1F"/>
    <w:rsid w:val="00533467"/>
    <w:rsid w:val="005471FB"/>
    <w:rsid w:val="005517CB"/>
    <w:rsid w:val="00553BE9"/>
    <w:rsid w:val="00560946"/>
    <w:rsid w:val="00580E7C"/>
    <w:rsid w:val="0058714B"/>
    <w:rsid w:val="005C6B1D"/>
    <w:rsid w:val="00611633"/>
    <w:rsid w:val="006359B0"/>
    <w:rsid w:val="0064522D"/>
    <w:rsid w:val="00672CC5"/>
    <w:rsid w:val="006B289C"/>
    <w:rsid w:val="006C3E1F"/>
    <w:rsid w:val="006C4082"/>
    <w:rsid w:val="006D0B11"/>
    <w:rsid w:val="006E439E"/>
    <w:rsid w:val="006F1DBA"/>
    <w:rsid w:val="00703614"/>
    <w:rsid w:val="00712ECC"/>
    <w:rsid w:val="00723244"/>
    <w:rsid w:val="0077248A"/>
    <w:rsid w:val="007C0065"/>
    <w:rsid w:val="007C389A"/>
    <w:rsid w:val="007E1863"/>
    <w:rsid w:val="007E76AD"/>
    <w:rsid w:val="007F6E0E"/>
    <w:rsid w:val="00820C3A"/>
    <w:rsid w:val="008303E2"/>
    <w:rsid w:val="008A2387"/>
    <w:rsid w:val="008A28BE"/>
    <w:rsid w:val="008A44C0"/>
    <w:rsid w:val="008C195B"/>
    <w:rsid w:val="008C2C87"/>
    <w:rsid w:val="008E3766"/>
    <w:rsid w:val="008F335D"/>
    <w:rsid w:val="00911B03"/>
    <w:rsid w:val="00922700"/>
    <w:rsid w:val="0094131B"/>
    <w:rsid w:val="009637B7"/>
    <w:rsid w:val="009B0AD6"/>
    <w:rsid w:val="009B73BF"/>
    <w:rsid w:val="009B7BCC"/>
    <w:rsid w:val="009C40A6"/>
    <w:rsid w:val="009D0CED"/>
    <w:rsid w:val="009D72D1"/>
    <w:rsid w:val="009F3F2D"/>
    <w:rsid w:val="00A24DA8"/>
    <w:rsid w:val="00A4065F"/>
    <w:rsid w:val="00A83853"/>
    <w:rsid w:val="00AA4BE5"/>
    <w:rsid w:val="00AE6F7C"/>
    <w:rsid w:val="00B000B0"/>
    <w:rsid w:val="00B1066E"/>
    <w:rsid w:val="00B16953"/>
    <w:rsid w:val="00B24143"/>
    <w:rsid w:val="00B33D99"/>
    <w:rsid w:val="00B54CB1"/>
    <w:rsid w:val="00B75EA7"/>
    <w:rsid w:val="00B9016B"/>
    <w:rsid w:val="00B953D6"/>
    <w:rsid w:val="00BA745E"/>
    <w:rsid w:val="00BB4AE8"/>
    <w:rsid w:val="00BD5633"/>
    <w:rsid w:val="00BE5C1A"/>
    <w:rsid w:val="00BE7E44"/>
    <w:rsid w:val="00C0521E"/>
    <w:rsid w:val="00C06217"/>
    <w:rsid w:val="00C20ABF"/>
    <w:rsid w:val="00C21ACF"/>
    <w:rsid w:val="00C21FE1"/>
    <w:rsid w:val="00C35B33"/>
    <w:rsid w:val="00C44F64"/>
    <w:rsid w:val="00C4799C"/>
    <w:rsid w:val="00C528B8"/>
    <w:rsid w:val="00C53F36"/>
    <w:rsid w:val="00C56878"/>
    <w:rsid w:val="00C80170"/>
    <w:rsid w:val="00C86512"/>
    <w:rsid w:val="00C94599"/>
    <w:rsid w:val="00CB10FD"/>
    <w:rsid w:val="00CB3002"/>
    <w:rsid w:val="00CE7D9E"/>
    <w:rsid w:val="00CF2860"/>
    <w:rsid w:val="00CF6AAD"/>
    <w:rsid w:val="00D101CE"/>
    <w:rsid w:val="00D1155A"/>
    <w:rsid w:val="00D34844"/>
    <w:rsid w:val="00D46981"/>
    <w:rsid w:val="00D53867"/>
    <w:rsid w:val="00D77602"/>
    <w:rsid w:val="00D87C39"/>
    <w:rsid w:val="00DA37F2"/>
    <w:rsid w:val="00DB2DD3"/>
    <w:rsid w:val="00DB70F2"/>
    <w:rsid w:val="00DD5587"/>
    <w:rsid w:val="00DD6B22"/>
    <w:rsid w:val="00DE2C6B"/>
    <w:rsid w:val="00E146F5"/>
    <w:rsid w:val="00E234B8"/>
    <w:rsid w:val="00E2747A"/>
    <w:rsid w:val="00E32BFE"/>
    <w:rsid w:val="00E34E5E"/>
    <w:rsid w:val="00E66E3D"/>
    <w:rsid w:val="00E81B26"/>
    <w:rsid w:val="00EA40E5"/>
    <w:rsid w:val="00EA4DCB"/>
    <w:rsid w:val="00EB2BD8"/>
    <w:rsid w:val="00EE314E"/>
    <w:rsid w:val="00EE4E1B"/>
    <w:rsid w:val="00EE51BD"/>
    <w:rsid w:val="00EF6A12"/>
    <w:rsid w:val="00F00755"/>
    <w:rsid w:val="00F10832"/>
    <w:rsid w:val="00F2691D"/>
    <w:rsid w:val="00F710DA"/>
    <w:rsid w:val="00F74C2D"/>
    <w:rsid w:val="00F803A6"/>
    <w:rsid w:val="00F86D42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7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B1F"/>
  </w:style>
  <w:style w:type="paragraph" w:styleId="ListParagraph">
    <w:name w:val="List Paragraph"/>
    <w:basedOn w:val="Normal"/>
    <w:uiPriority w:val="34"/>
    <w:qFormat/>
    <w:rsid w:val="004320AE"/>
    <w:pPr>
      <w:ind w:left="720"/>
      <w:contextualSpacing/>
    </w:pPr>
    <w:rPr>
      <w:rFonts w:ascii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43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0AD6"/>
    <w:rPr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4BE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sites/default/files/c-prp3-19.docx" TargetMode="External"/><Relationship Id="rId13" Type="http://schemas.openxmlformats.org/officeDocument/2006/relationships/hyperlink" Target="https://www.revisor.mn.gov/rules/7000.030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ca.state.mn.us/sites/default/files/c-rem1-0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ca.state.mn.us/sites/default/files/c-r1-0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ca.state.mn.us/sites/default/files/c-r1-06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a.state.mn.us/sites/default/files/c-prp4-04.pdf" TargetMode="External"/><Relationship Id="rId14" Type="http://schemas.openxmlformats.org/officeDocument/2006/relationships/hyperlink" Target="mailto:MN.SoilTreatment.M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results for petroleum-contaminated soil - Guidance document 3-20</vt:lpstr>
    </vt:vector>
  </TitlesOfParts>
  <Manager>Sandra Simbeck</Manager>
  <Company>PCA</Company>
  <LinksUpToDate>false</LinksUpToDate>
  <CharactersWithSpaces>6619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results for petroleum-contaminated soil - Guidance document 3-20</dc:title>
  <dc:subject>Monitoring results for petroleum-contaminated soil - Guidance document 3-20</dc:subject>
  <dc:creator>Minnesota Pollution Control Agency - Wesley Knox (Sandra Simbeck)</dc:creator>
  <cp:keywords>Minnesota Pollution Control Agency,c-prp3-20,cleanup,petroleum remediation,petroleum-contaminated soil,monitoring results for composted petroleum-contaminated soil</cp:keywords>
  <dc:description/>
  <cp:lastModifiedBy>Simbeck, Sandra (MPCA)</cp:lastModifiedBy>
  <cp:revision>6</cp:revision>
  <cp:lastPrinted>2018-04-17T12:39:00Z</cp:lastPrinted>
  <dcterms:created xsi:type="dcterms:W3CDTF">2024-05-06T20:38:00Z</dcterms:created>
  <dcterms:modified xsi:type="dcterms:W3CDTF">2024-12-20T14:17:00Z</dcterms:modified>
  <cp:category>cleanup,petroleum remediation</cp:category>
</cp:coreProperties>
</file>