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862D9" w14:textId="77777777" w:rsidR="003F0199" w:rsidRPr="006D3426" w:rsidRDefault="003F0199">
      <w:pPr>
        <w:rPr>
          <w:sz w:val="4"/>
          <w:szCs w:val="4"/>
        </w:rPr>
      </w:pPr>
      <w:bookmarkStart w:id="0" w:name="_GoBack"/>
      <w:bookmarkEnd w:id="0"/>
    </w:p>
    <w:tbl>
      <w:tblPr>
        <w:tblW w:w="10728" w:type="dxa"/>
        <w:tblLayout w:type="fixed"/>
        <w:tblLook w:val="0000" w:firstRow="0" w:lastRow="0" w:firstColumn="0" w:lastColumn="0" w:noHBand="0" w:noVBand="0"/>
      </w:tblPr>
      <w:tblGrid>
        <w:gridCol w:w="4410"/>
        <w:gridCol w:w="6318"/>
      </w:tblGrid>
      <w:tr w:rsidR="00DD6E55" w:rsidRPr="00DD6E55" w14:paraId="41D38F0E" w14:textId="77777777" w:rsidTr="00E25DB4">
        <w:trPr>
          <w:cantSplit/>
          <w:trHeight w:val="1350"/>
        </w:trPr>
        <w:tc>
          <w:tcPr>
            <w:tcW w:w="4410" w:type="dxa"/>
          </w:tcPr>
          <w:p w14:paraId="5224F320" w14:textId="030D5F2C" w:rsidR="00812459" w:rsidRPr="00DD6E55" w:rsidRDefault="001A74C6" w:rsidP="00E25DB4">
            <w:pPr>
              <w:spacing w:before="120"/>
            </w:pPr>
            <w:r>
              <w:rPr>
                <w:noProof/>
              </w:rPr>
              <w:drawing>
                <wp:inline distT="0" distB="0" distL="0" distR="0" wp14:anchorId="3308CEB0" wp14:editId="73EDF62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318" w:type="dxa"/>
          </w:tcPr>
          <w:p w14:paraId="6E8FF9B9" w14:textId="402ED20F" w:rsidR="00812459" w:rsidRPr="00FA22B7" w:rsidRDefault="00FA22B7" w:rsidP="00FA22B7">
            <w:pPr>
              <w:pStyle w:val="Form-Title1"/>
              <w:spacing w:before="0"/>
              <w:rPr>
                <w:szCs w:val="40"/>
              </w:rPr>
            </w:pPr>
            <w:r w:rsidRPr="00FA22B7">
              <w:rPr>
                <w:szCs w:val="40"/>
              </w:rPr>
              <w:t xml:space="preserve">Handbook and </w:t>
            </w:r>
            <w:r w:rsidRPr="00FA22B7">
              <w:rPr>
                <w:szCs w:val="40"/>
              </w:rPr>
              <w:br/>
              <w:t>application instructions</w:t>
            </w:r>
          </w:p>
          <w:p w14:paraId="246C2C03" w14:textId="77777777" w:rsidR="00812459" w:rsidRPr="00FA22B7" w:rsidRDefault="00812459" w:rsidP="00FA22B7">
            <w:pPr>
              <w:pStyle w:val="Form-Title2"/>
            </w:pPr>
            <w:r w:rsidRPr="00DD6E55">
              <w:t>Part 70 Manufacturing General Permit</w:t>
            </w:r>
          </w:p>
          <w:p w14:paraId="64E14807" w14:textId="77777777" w:rsidR="00812459" w:rsidRPr="00FA22B7" w:rsidRDefault="00812459" w:rsidP="00FA22B7">
            <w:pPr>
              <w:pStyle w:val="Form-Title3"/>
              <w:spacing w:before="20"/>
            </w:pPr>
            <w:r w:rsidRPr="00FA22B7">
              <w:t>Air Quality Permit Program</w:t>
            </w:r>
          </w:p>
          <w:p w14:paraId="319525B0" w14:textId="77777777" w:rsidR="00812459" w:rsidRPr="00DD6E55" w:rsidRDefault="00812459" w:rsidP="001A74C6">
            <w:pPr>
              <w:pStyle w:val="Header"/>
              <w:tabs>
                <w:tab w:val="clear" w:pos="4320"/>
                <w:tab w:val="clear" w:pos="8640"/>
                <w:tab w:val="right" w:pos="7182"/>
              </w:tabs>
              <w:spacing w:before="120"/>
              <w:jc w:val="right"/>
              <w:rPr>
                <w:rFonts w:ascii="Trebuchet MS" w:hAnsi="Trebuchet MS"/>
                <w:bCs/>
              </w:rPr>
            </w:pPr>
            <w:r w:rsidRPr="00DD6E55">
              <w:rPr>
                <w:rFonts w:ascii="Arial" w:hAnsi="Arial" w:cs="Arial"/>
                <w:bCs/>
                <w:i/>
                <w:sz w:val="16"/>
                <w:szCs w:val="16"/>
              </w:rPr>
              <w:t>Doc Type: Permit Application</w:t>
            </w:r>
          </w:p>
        </w:tc>
      </w:tr>
    </w:tbl>
    <w:p w14:paraId="6C23D5D0" w14:textId="77777777" w:rsidR="006E1CA6" w:rsidRPr="00FA22B7" w:rsidRDefault="006E1CA6" w:rsidP="00FA22B7">
      <w:pPr>
        <w:pStyle w:val="Form-Heading2"/>
      </w:pPr>
      <w:r w:rsidRPr="00FA22B7">
        <w:t>Introduction</w:t>
      </w:r>
    </w:p>
    <w:p w14:paraId="35CE8293" w14:textId="281FE1DA" w:rsidR="006E1CA6" w:rsidRPr="007B03F6" w:rsidRDefault="006E1CA6" w:rsidP="007B03F6">
      <w:pPr>
        <w:pStyle w:val="Form-Heading3"/>
      </w:pPr>
      <w:r w:rsidRPr="007B03F6">
        <w:t>Who m</w:t>
      </w:r>
      <w:r w:rsidR="00903768" w:rsidRPr="007B03F6">
        <w:t>a</w:t>
      </w:r>
      <w:r w:rsidRPr="007B03F6">
        <w:t>y qualify for this General Permit</w:t>
      </w:r>
      <w:r w:rsidR="003576EB">
        <w:t>?</w:t>
      </w:r>
    </w:p>
    <w:p w14:paraId="4E741E8A" w14:textId="77777777" w:rsidR="00230D71" w:rsidRPr="00DD6E55" w:rsidRDefault="00230D71" w:rsidP="000318A1">
      <w:pPr>
        <w:spacing w:before="120" w:after="120"/>
        <w:rPr>
          <w:rFonts w:ascii="Arial" w:hAnsi="Arial" w:cs="Arial"/>
          <w:sz w:val="18"/>
          <w:szCs w:val="18"/>
        </w:rPr>
      </w:pPr>
      <w:r w:rsidRPr="00DD6E55">
        <w:rPr>
          <w:rFonts w:ascii="Arial" w:hAnsi="Arial" w:cs="Arial"/>
          <w:sz w:val="18"/>
          <w:szCs w:val="18"/>
        </w:rPr>
        <w:t>This General Permit is intended for a facility which manufacturers a product from metal or plasti</w:t>
      </w:r>
      <w:r w:rsidR="00273C4E" w:rsidRPr="00DD6E55">
        <w:rPr>
          <w:rFonts w:ascii="Arial" w:hAnsi="Arial" w:cs="Arial"/>
          <w:sz w:val="18"/>
          <w:szCs w:val="18"/>
        </w:rPr>
        <w:t xml:space="preserve">c or possibly other materials. </w:t>
      </w:r>
      <w:r w:rsidRPr="00DD6E55">
        <w:rPr>
          <w:rFonts w:ascii="Arial" w:hAnsi="Arial" w:cs="Arial"/>
          <w:sz w:val="18"/>
          <w:szCs w:val="18"/>
        </w:rPr>
        <w:t>The facility typically will have the following types of equipment which produce air pollutants:</w:t>
      </w:r>
    </w:p>
    <w:p w14:paraId="57C46581" w14:textId="77777777" w:rsidR="00DA237A" w:rsidRPr="00DD6E55" w:rsidRDefault="00DA237A" w:rsidP="00DA237A">
      <w:pPr>
        <w:numPr>
          <w:ilvl w:val="0"/>
          <w:numId w:val="35"/>
        </w:numPr>
        <w:spacing w:before="120"/>
        <w:contextualSpacing/>
        <w:rPr>
          <w:rFonts w:ascii="Arial" w:hAnsi="Arial" w:cs="Arial"/>
          <w:sz w:val="18"/>
          <w:szCs w:val="18"/>
        </w:rPr>
        <w:sectPr w:rsidR="00DA237A" w:rsidRPr="00DD6E55" w:rsidSect="000A3EF8">
          <w:footerReference w:type="default" r:id="rId9"/>
          <w:footerReference w:type="first" r:id="rId10"/>
          <w:type w:val="continuous"/>
          <w:pgSz w:w="12240" w:h="15840" w:code="1"/>
          <w:pgMar w:top="720" w:right="864" w:bottom="720" w:left="864" w:header="720" w:footer="302" w:gutter="0"/>
          <w:cols w:space="720"/>
          <w:docGrid w:linePitch="326"/>
        </w:sectPr>
      </w:pPr>
    </w:p>
    <w:p w14:paraId="2476E9BF"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abrasive blasting</w:t>
      </w:r>
    </w:p>
    <w:p w14:paraId="00F1FCBD"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adhesive</w:t>
      </w:r>
    </w:p>
    <w:p w14:paraId="5E79828D"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bag houses</w:t>
      </w:r>
    </w:p>
    <w:p w14:paraId="76923549"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boilers</w:t>
      </w:r>
    </w:p>
    <w:p w14:paraId="6213238F"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burn-off ovens</w:t>
      </w:r>
    </w:p>
    <w:p w14:paraId="13481079"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casting</w:t>
      </w:r>
    </w:p>
    <w:p w14:paraId="4EACBE88"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catalytic or thermal afterburners</w:t>
      </w:r>
    </w:p>
    <w:p w14:paraId="541659AC"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cleaning (including acid cleaning, degreasers, general cleanup with solvents)</w:t>
      </w:r>
    </w:p>
    <w:p w14:paraId="787AF565"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dip tanks</w:t>
      </w:r>
    </w:p>
    <w:p w14:paraId="202522B2"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fabric filters</w:t>
      </w:r>
    </w:p>
    <w:p w14:paraId="4BB0DC02"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fuel storage</w:t>
      </w:r>
    </w:p>
    <w:p w14:paraId="5AF50E4B"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furnaces</w:t>
      </w:r>
    </w:p>
    <w:p w14:paraId="06323DB9"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injection molding</w:t>
      </w:r>
    </w:p>
    <w:p w14:paraId="507699F4"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internal combustion engines (generators)</w:t>
      </w:r>
    </w:p>
    <w:p w14:paraId="70FD04DF"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lamination</w:t>
      </w:r>
    </w:p>
    <w:p w14:paraId="35B0DA0C"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mixing</w:t>
      </w:r>
    </w:p>
    <w:p w14:paraId="5CA9BBB9"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molding</w:t>
      </w:r>
    </w:p>
    <w:p w14:paraId="76939F57"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ovens</w:t>
      </w:r>
    </w:p>
    <w:p w14:paraId="1854C578"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resin and gel coating</w:t>
      </w:r>
    </w:p>
    <w:p w14:paraId="07283FA0"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sanding</w:t>
      </w:r>
    </w:p>
    <w:p w14:paraId="2E1D84FD"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screen printing</w:t>
      </w:r>
    </w:p>
    <w:p w14:paraId="3D83A9AA"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space heaters</w:t>
      </w:r>
    </w:p>
    <w:p w14:paraId="7F10AABB"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spraying and coating activities</w:t>
      </w:r>
    </w:p>
    <w:p w14:paraId="3D72CF2E"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stenciling</w:t>
      </w:r>
    </w:p>
    <w:p w14:paraId="7882EC4D"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storage tanks</w:t>
      </w:r>
    </w:p>
    <w:p w14:paraId="51B048F2"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wall/panel filters</w:t>
      </w:r>
    </w:p>
    <w:p w14:paraId="72EB593B" w14:textId="77777777"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water wash paint booths</w:t>
      </w:r>
    </w:p>
    <w:p w14:paraId="49CB2D29" w14:textId="632B88F3" w:rsidR="00DA237A" w:rsidRPr="00DD6E55" w:rsidRDefault="00DA237A" w:rsidP="00DA237A">
      <w:pPr>
        <w:numPr>
          <w:ilvl w:val="0"/>
          <w:numId w:val="35"/>
        </w:numPr>
        <w:spacing w:before="120"/>
        <w:contextualSpacing/>
        <w:rPr>
          <w:rFonts w:ascii="Arial" w:hAnsi="Arial" w:cs="Arial"/>
          <w:sz w:val="18"/>
          <w:szCs w:val="18"/>
        </w:rPr>
      </w:pPr>
      <w:r w:rsidRPr="00DD6E55">
        <w:rPr>
          <w:rFonts w:ascii="Arial" w:hAnsi="Arial" w:cs="Arial"/>
          <w:sz w:val="18"/>
          <w:szCs w:val="18"/>
        </w:rPr>
        <w:t>any of the insignificant activities listed in Minn.</w:t>
      </w:r>
      <w:r w:rsidR="005D2CE9">
        <w:rPr>
          <w:rFonts w:ascii="Arial" w:hAnsi="Arial" w:cs="Arial"/>
          <w:sz w:val="18"/>
          <w:szCs w:val="18"/>
        </w:rPr>
        <w:t xml:space="preserve"> R.</w:t>
      </w:r>
      <w:r w:rsidRPr="00DD6E55">
        <w:rPr>
          <w:rFonts w:ascii="Arial" w:hAnsi="Arial" w:cs="Arial"/>
          <w:sz w:val="18"/>
          <w:szCs w:val="18"/>
        </w:rPr>
        <w:t>7007.1300 and/or conditionally insignificant activities listed in Minn. R. 7008</w:t>
      </w:r>
    </w:p>
    <w:p w14:paraId="12905A22" w14:textId="77777777" w:rsidR="00DA237A" w:rsidRPr="00DD6E55" w:rsidRDefault="00DA237A" w:rsidP="00DA237A">
      <w:pPr>
        <w:spacing w:before="120"/>
        <w:ind w:left="720"/>
        <w:contextualSpacing/>
        <w:rPr>
          <w:rFonts w:ascii="Arial" w:hAnsi="Arial" w:cs="Arial"/>
          <w:sz w:val="18"/>
          <w:szCs w:val="18"/>
        </w:rPr>
        <w:sectPr w:rsidR="00DA237A" w:rsidRPr="00DD6E55" w:rsidSect="00DA237A">
          <w:type w:val="continuous"/>
          <w:pgSz w:w="12240" w:h="15840" w:code="1"/>
          <w:pgMar w:top="720" w:right="864" w:bottom="720" w:left="864" w:header="720" w:footer="720" w:gutter="0"/>
          <w:cols w:num="2" w:space="180"/>
          <w:docGrid w:linePitch="326"/>
        </w:sectPr>
      </w:pPr>
    </w:p>
    <w:p w14:paraId="640077FC" w14:textId="77777777" w:rsidR="00230D71" w:rsidRPr="00DD6E55" w:rsidRDefault="00230D71" w:rsidP="009C7B3A">
      <w:pPr>
        <w:spacing w:before="120"/>
        <w:rPr>
          <w:rFonts w:ascii="Arial" w:hAnsi="Arial" w:cs="Arial"/>
          <w:sz w:val="18"/>
          <w:szCs w:val="18"/>
        </w:rPr>
      </w:pPr>
      <w:r w:rsidRPr="00DD6E55">
        <w:rPr>
          <w:rFonts w:ascii="Arial" w:hAnsi="Arial" w:cs="Arial"/>
          <w:sz w:val="18"/>
          <w:szCs w:val="18"/>
        </w:rPr>
        <w:t>The facility must have or plan to install particulate emission control devices for all spray painting and coating operations and must comply with the Control Equipment Performance Standard, Minn. R. 7007.0060 - 7007.0080</w:t>
      </w:r>
      <w:r w:rsidR="00737DB1">
        <w:rPr>
          <w:rFonts w:ascii="Arial" w:hAnsi="Arial" w:cs="Arial"/>
          <w:sz w:val="18"/>
          <w:szCs w:val="18"/>
        </w:rPr>
        <w:t xml:space="preserve"> for those control devices</w:t>
      </w:r>
      <w:r w:rsidRPr="00DD6E55">
        <w:rPr>
          <w:rFonts w:ascii="Arial" w:hAnsi="Arial" w:cs="Arial"/>
          <w:sz w:val="18"/>
          <w:szCs w:val="18"/>
        </w:rPr>
        <w:t>.</w:t>
      </w:r>
    </w:p>
    <w:p w14:paraId="0107D8C4" w14:textId="77777777" w:rsidR="00230D71" w:rsidRPr="00DD6E55" w:rsidRDefault="00230D71" w:rsidP="00FC2293">
      <w:pPr>
        <w:numPr>
          <w:ilvl w:val="12"/>
          <w:numId w:val="0"/>
        </w:numPr>
        <w:spacing w:before="120"/>
        <w:rPr>
          <w:rFonts w:ascii="Arial" w:hAnsi="Arial" w:cs="Arial"/>
          <w:sz w:val="18"/>
          <w:szCs w:val="18"/>
        </w:rPr>
      </w:pPr>
      <w:r w:rsidRPr="00DD6E55">
        <w:rPr>
          <w:rFonts w:ascii="Arial" w:hAnsi="Arial" w:cs="Arial"/>
          <w:sz w:val="18"/>
          <w:szCs w:val="18"/>
        </w:rPr>
        <w:t>The facility must control fugitive emissions by application of water on exposed surfaces.</w:t>
      </w:r>
    </w:p>
    <w:p w14:paraId="25137EFE" w14:textId="77777777" w:rsidR="00230D71" w:rsidRPr="00DD6E55" w:rsidRDefault="00230D71" w:rsidP="00FC2293">
      <w:pPr>
        <w:numPr>
          <w:ilvl w:val="12"/>
          <w:numId w:val="0"/>
        </w:numPr>
        <w:spacing w:before="120"/>
        <w:rPr>
          <w:rFonts w:ascii="Arial" w:hAnsi="Arial" w:cs="Arial"/>
          <w:sz w:val="18"/>
          <w:szCs w:val="18"/>
        </w:rPr>
      </w:pPr>
      <w:r w:rsidRPr="00DD6E55">
        <w:rPr>
          <w:rFonts w:ascii="Arial" w:hAnsi="Arial" w:cs="Arial"/>
          <w:sz w:val="18"/>
          <w:szCs w:val="18"/>
        </w:rPr>
        <w:t>The facility must be able to comply with the permit conditions which limit potential-to-emit (PTE) volatile organic compounds (VOC) to less than 250 tons per year and all other criteria pollutants to less than 100 tons per year.</w:t>
      </w:r>
    </w:p>
    <w:p w14:paraId="77FB9B0E" w14:textId="77777777" w:rsidR="00230D71" w:rsidRPr="00DD6E55" w:rsidRDefault="00230D71" w:rsidP="00FC2293">
      <w:pPr>
        <w:numPr>
          <w:ilvl w:val="12"/>
          <w:numId w:val="0"/>
        </w:numPr>
        <w:spacing w:before="120"/>
        <w:rPr>
          <w:rFonts w:ascii="Arial" w:hAnsi="Arial" w:cs="Arial"/>
          <w:sz w:val="18"/>
          <w:szCs w:val="18"/>
        </w:rPr>
      </w:pPr>
      <w:r w:rsidRPr="00DD6E55">
        <w:rPr>
          <w:rFonts w:ascii="Arial" w:hAnsi="Arial" w:cs="Arial"/>
          <w:sz w:val="18"/>
          <w:szCs w:val="18"/>
        </w:rPr>
        <w:t>The facility must have a Compliance Management Plan, which is site specific.</w:t>
      </w:r>
    </w:p>
    <w:p w14:paraId="0A786A0D" w14:textId="77777777" w:rsidR="00230D71" w:rsidRPr="00DD6E55" w:rsidRDefault="00230D71" w:rsidP="00FC2293">
      <w:pPr>
        <w:numPr>
          <w:ilvl w:val="12"/>
          <w:numId w:val="0"/>
        </w:numPr>
        <w:spacing w:before="120"/>
        <w:rPr>
          <w:rFonts w:ascii="Arial" w:hAnsi="Arial" w:cs="Arial"/>
          <w:sz w:val="18"/>
          <w:szCs w:val="18"/>
        </w:rPr>
      </w:pPr>
      <w:r w:rsidRPr="00DD6E55">
        <w:rPr>
          <w:rFonts w:ascii="Arial" w:hAnsi="Arial" w:cs="Arial"/>
          <w:sz w:val="18"/>
          <w:szCs w:val="18"/>
        </w:rPr>
        <w:t xml:space="preserve">The facility must comply with the Compliance Assurance </w:t>
      </w:r>
      <w:r w:rsidR="00737DB1">
        <w:rPr>
          <w:rFonts w:ascii="Arial" w:hAnsi="Arial" w:cs="Arial"/>
          <w:sz w:val="18"/>
          <w:szCs w:val="18"/>
        </w:rPr>
        <w:t xml:space="preserve">Monitoring </w:t>
      </w:r>
      <w:r w:rsidRPr="00DD6E55">
        <w:rPr>
          <w:rFonts w:ascii="Arial" w:hAnsi="Arial" w:cs="Arial"/>
          <w:sz w:val="18"/>
          <w:szCs w:val="18"/>
        </w:rPr>
        <w:t>Plan, if applicable.</w:t>
      </w:r>
    </w:p>
    <w:p w14:paraId="48893DA1" w14:textId="77777777" w:rsidR="00230D71" w:rsidRPr="00DD6E55" w:rsidRDefault="00230D71" w:rsidP="009C7B3A">
      <w:pPr>
        <w:numPr>
          <w:ilvl w:val="12"/>
          <w:numId w:val="0"/>
        </w:numPr>
        <w:spacing w:before="120"/>
        <w:rPr>
          <w:rFonts w:ascii="Arial" w:hAnsi="Arial" w:cs="Arial"/>
          <w:sz w:val="18"/>
          <w:szCs w:val="18"/>
        </w:rPr>
      </w:pPr>
      <w:r w:rsidRPr="00DD6E55">
        <w:rPr>
          <w:rFonts w:ascii="Arial" w:hAnsi="Arial" w:cs="Arial"/>
          <w:sz w:val="18"/>
          <w:szCs w:val="18"/>
        </w:rPr>
        <w:t>The facility must be in compliance with all applicable requirements except the following:</w:t>
      </w:r>
    </w:p>
    <w:p w14:paraId="540E1936" w14:textId="77777777" w:rsidR="003F0199" w:rsidRPr="00DD6E55" w:rsidRDefault="00230D71" w:rsidP="0044211D">
      <w:pPr>
        <w:numPr>
          <w:ilvl w:val="0"/>
          <w:numId w:val="1"/>
        </w:numPr>
        <w:spacing w:before="60"/>
        <w:ind w:left="720"/>
        <w:rPr>
          <w:rFonts w:ascii="Arial" w:hAnsi="Arial" w:cs="Arial"/>
          <w:sz w:val="18"/>
          <w:szCs w:val="18"/>
        </w:rPr>
      </w:pPr>
      <w:r w:rsidRPr="00DD6E55">
        <w:rPr>
          <w:rFonts w:ascii="Arial" w:hAnsi="Arial" w:cs="Arial"/>
          <w:sz w:val="18"/>
          <w:szCs w:val="18"/>
        </w:rPr>
        <w:t xml:space="preserve">The facility may be in noncompliance with the requirement to have a permit if the issuance of this general permit resolves the noncompliance. </w:t>
      </w:r>
    </w:p>
    <w:p w14:paraId="3BEA10A6" w14:textId="77777777" w:rsidR="00230D71" w:rsidRPr="00DD6E55" w:rsidRDefault="00230D71" w:rsidP="0044211D">
      <w:pPr>
        <w:numPr>
          <w:ilvl w:val="0"/>
          <w:numId w:val="1"/>
        </w:numPr>
        <w:spacing w:before="60"/>
        <w:ind w:left="720"/>
        <w:rPr>
          <w:rFonts w:ascii="Arial" w:hAnsi="Arial" w:cs="Arial"/>
          <w:sz w:val="18"/>
          <w:szCs w:val="18"/>
        </w:rPr>
      </w:pPr>
      <w:r w:rsidRPr="00DD6E55">
        <w:rPr>
          <w:rFonts w:ascii="Arial" w:hAnsi="Arial" w:cs="Arial"/>
          <w:sz w:val="18"/>
          <w:szCs w:val="18"/>
        </w:rPr>
        <w:t xml:space="preserve">If the facility is subject to </w:t>
      </w:r>
      <w:r w:rsidR="004971A3" w:rsidRPr="00DD6E55">
        <w:rPr>
          <w:rFonts w:ascii="Arial" w:hAnsi="Arial" w:cs="Arial"/>
          <w:sz w:val="18"/>
          <w:szCs w:val="18"/>
        </w:rPr>
        <w:t xml:space="preserve">40 CFR pt. 60, </w:t>
      </w:r>
      <w:proofErr w:type="spellStart"/>
      <w:r w:rsidR="004971A3" w:rsidRPr="00DD6E55">
        <w:rPr>
          <w:rFonts w:ascii="Arial" w:hAnsi="Arial" w:cs="Arial"/>
          <w:sz w:val="18"/>
          <w:szCs w:val="18"/>
        </w:rPr>
        <w:t>subp</w:t>
      </w:r>
      <w:proofErr w:type="spellEnd"/>
      <w:r w:rsidR="004971A3" w:rsidRPr="00DD6E55">
        <w:rPr>
          <w:rFonts w:ascii="Arial" w:hAnsi="Arial" w:cs="Arial"/>
          <w:sz w:val="18"/>
          <w:szCs w:val="18"/>
        </w:rPr>
        <w:t xml:space="preserve">. Kb and/or </w:t>
      </w:r>
      <w:r w:rsidRPr="00DD6E55">
        <w:rPr>
          <w:rFonts w:ascii="Arial" w:hAnsi="Arial" w:cs="Arial"/>
          <w:sz w:val="18"/>
          <w:szCs w:val="18"/>
        </w:rPr>
        <w:t xml:space="preserve">40 CFR </w:t>
      </w:r>
      <w:r w:rsidR="000B552F" w:rsidRPr="00DD6E55">
        <w:rPr>
          <w:rFonts w:ascii="Arial" w:hAnsi="Arial" w:cs="Arial"/>
          <w:sz w:val="18"/>
          <w:szCs w:val="18"/>
        </w:rPr>
        <w:t xml:space="preserve">pt. </w:t>
      </w:r>
      <w:r w:rsidRPr="00DD6E55">
        <w:rPr>
          <w:rFonts w:ascii="Arial" w:hAnsi="Arial" w:cs="Arial"/>
          <w:sz w:val="18"/>
          <w:szCs w:val="18"/>
        </w:rPr>
        <w:t xml:space="preserve">60, </w:t>
      </w:r>
      <w:proofErr w:type="spellStart"/>
      <w:r w:rsidRPr="00DD6E55">
        <w:rPr>
          <w:rFonts w:ascii="Arial" w:hAnsi="Arial" w:cs="Arial"/>
          <w:sz w:val="18"/>
          <w:szCs w:val="18"/>
        </w:rPr>
        <w:t>subp</w:t>
      </w:r>
      <w:proofErr w:type="spellEnd"/>
      <w:r w:rsidRPr="00DD6E55">
        <w:rPr>
          <w:rFonts w:ascii="Arial" w:hAnsi="Arial" w:cs="Arial"/>
          <w:sz w:val="18"/>
          <w:szCs w:val="18"/>
        </w:rPr>
        <w:t xml:space="preserve">. </w:t>
      </w:r>
      <w:r w:rsidR="004971A3" w:rsidRPr="00DD6E55">
        <w:rPr>
          <w:rFonts w:ascii="Arial" w:hAnsi="Arial" w:cs="Arial"/>
          <w:sz w:val="18"/>
          <w:szCs w:val="18"/>
        </w:rPr>
        <w:t>IIII</w:t>
      </w:r>
      <w:r w:rsidRPr="00DD6E55">
        <w:rPr>
          <w:rFonts w:ascii="Arial" w:hAnsi="Arial" w:cs="Arial"/>
          <w:sz w:val="18"/>
          <w:szCs w:val="18"/>
        </w:rPr>
        <w:t>, and has not complied with the reporting or testing requirements, the facility may be issued this general permit if it will comply with the compliance schedule in the general permit.</w:t>
      </w:r>
    </w:p>
    <w:p w14:paraId="1D8D7697" w14:textId="77777777" w:rsidR="000B552F" w:rsidRPr="00DD6E55" w:rsidRDefault="000B552F" w:rsidP="0044211D">
      <w:pPr>
        <w:numPr>
          <w:ilvl w:val="0"/>
          <w:numId w:val="1"/>
        </w:numPr>
        <w:spacing w:before="60"/>
        <w:ind w:left="720"/>
        <w:rPr>
          <w:rFonts w:ascii="Arial" w:hAnsi="Arial" w:cs="Arial"/>
          <w:sz w:val="18"/>
          <w:szCs w:val="18"/>
        </w:rPr>
      </w:pPr>
      <w:r w:rsidRPr="00DD6E55">
        <w:rPr>
          <w:rFonts w:ascii="Arial" w:hAnsi="Arial" w:cs="Arial"/>
          <w:sz w:val="18"/>
          <w:szCs w:val="18"/>
        </w:rPr>
        <w:t xml:space="preserve">If the facility is subject to 40 CFR pt. 63, </w:t>
      </w:r>
      <w:proofErr w:type="spellStart"/>
      <w:r w:rsidRPr="00DD6E55">
        <w:rPr>
          <w:rFonts w:ascii="Arial" w:hAnsi="Arial" w:cs="Arial"/>
          <w:sz w:val="18"/>
          <w:szCs w:val="18"/>
        </w:rPr>
        <w:t>subp</w:t>
      </w:r>
      <w:proofErr w:type="spellEnd"/>
      <w:r w:rsidRPr="00DD6E55">
        <w:rPr>
          <w:rFonts w:ascii="Arial" w:hAnsi="Arial" w:cs="Arial"/>
          <w:sz w:val="18"/>
          <w:szCs w:val="18"/>
        </w:rPr>
        <w:t xml:space="preserve">. </w:t>
      </w:r>
      <w:r w:rsidR="000110C3" w:rsidRPr="00DD6E55">
        <w:rPr>
          <w:rFonts w:ascii="Arial" w:hAnsi="Arial" w:cs="Arial"/>
          <w:sz w:val="18"/>
          <w:szCs w:val="18"/>
        </w:rPr>
        <w:t xml:space="preserve">T, </w:t>
      </w:r>
      <w:r w:rsidR="00320326" w:rsidRPr="00DD6E55">
        <w:rPr>
          <w:rFonts w:ascii="Arial" w:hAnsi="Arial" w:cs="Arial"/>
          <w:sz w:val="18"/>
          <w:szCs w:val="18"/>
        </w:rPr>
        <w:t>DDDDD,</w:t>
      </w:r>
      <w:r w:rsidRPr="00DD6E55">
        <w:rPr>
          <w:rFonts w:ascii="Arial" w:hAnsi="Arial" w:cs="Arial"/>
          <w:sz w:val="18"/>
          <w:szCs w:val="18"/>
        </w:rPr>
        <w:t xml:space="preserve"> MMMM,</w:t>
      </w:r>
      <w:r w:rsidR="00320326" w:rsidRPr="00DD6E55">
        <w:rPr>
          <w:rFonts w:ascii="Arial" w:hAnsi="Arial" w:cs="Arial"/>
          <w:sz w:val="18"/>
          <w:szCs w:val="18"/>
        </w:rPr>
        <w:t xml:space="preserve"> PPPP, WWWW</w:t>
      </w:r>
      <w:r w:rsidR="00CB5C84" w:rsidRPr="00DD6E55">
        <w:rPr>
          <w:rFonts w:ascii="Arial" w:hAnsi="Arial" w:cs="Arial"/>
          <w:sz w:val="18"/>
          <w:szCs w:val="18"/>
        </w:rPr>
        <w:t>, and/or ZZZZ,</w:t>
      </w:r>
      <w:r w:rsidRPr="00DD6E55">
        <w:rPr>
          <w:rFonts w:ascii="Arial" w:hAnsi="Arial" w:cs="Arial"/>
          <w:sz w:val="18"/>
          <w:szCs w:val="18"/>
        </w:rPr>
        <w:t xml:space="preserve"> and has not complied with the initial notification, the facility may be issued this general permit if it will comply with the compliance schedule in the general permit.</w:t>
      </w:r>
    </w:p>
    <w:p w14:paraId="570B40DE" w14:textId="17C2818F" w:rsidR="00FC2293" w:rsidRPr="007B03F6" w:rsidRDefault="00FC2293" w:rsidP="007B03F6">
      <w:pPr>
        <w:pStyle w:val="Form-Heading3"/>
      </w:pPr>
      <w:r w:rsidRPr="007B03F6">
        <w:t>Who does not qualify for this General Permit</w:t>
      </w:r>
      <w:r w:rsidR="003576EB">
        <w:t>?</w:t>
      </w:r>
    </w:p>
    <w:p w14:paraId="65C45F76" w14:textId="77777777" w:rsidR="00230D71" w:rsidRPr="00DD6E55" w:rsidRDefault="00230D71" w:rsidP="00FC2293">
      <w:pPr>
        <w:numPr>
          <w:ilvl w:val="12"/>
          <w:numId w:val="0"/>
        </w:numPr>
        <w:spacing w:before="120"/>
        <w:rPr>
          <w:rFonts w:ascii="Arial" w:hAnsi="Arial" w:cs="Arial"/>
          <w:sz w:val="18"/>
          <w:szCs w:val="18"/>
        </w:rPr>
      </w:pPr>
      <w:r w:rsidRPr="00DD6E55">
        <w:rPr>
          <w:rFonts w:ascii="Arial" w:hAnsi="Arial" w:cs="Arial"/>
          <w:sz w:val="18"/>
          <w:szCs w:val="18"/>
        </w:rPr>
        <w:t xml:space="preserve">The facility may not have any emission units </w:t>
      </w:r>
      <w:r w:rsidR="00737DB1">
        <w:rPr>
          <w:rFonts w:ascii="Arial" w:hAnsi="Arial" w:cs="Arial"/>
          <w:sz w:val="18"/>
          <w:szCs w:val="18"/>
        </w:rPr>
        <w:t xml:space="preserve">or activities </w:t>
      </w:r>
      <w:r w:rsidRPr="00DD6E55">
        <w:rPr>
          <w:rFonts w:ascii="Arial" w:hAnsi="Arial" w:cs="Arial"/>
          <w:sz w:val="18"/>
          <w:szCs w:val="18"/>
        </w:rPr>
        <w:t>which are not</w:t>
      </w:r>
      <w:r w:rsidR="00737DB1">
        <w:rPr>
          <w:rFonts w:ascii="Arial" w:hAnsi="Arial" w:cs="Arial"/>
          <w:sz w:val="18"/>
          <w:szCs w:val="18"/>
        </w:rPr>
        <w:t xml:space="preserve"> included in the list</w:t>
      </w:r>
      <w:r w:rsidRPr="00DD6E55">
        <w:rPr>
          <w:rFonts w:ascii="Arial" w:hAnsi="Arial" w:cs="Arial"/>
          <w:sz w:val="18"/>
          <w:szCs w:val="18"/>
        </w:rPr>
        <w:t xml:space="preserve"> above.</w:t>
      </w:r>
    </w:p>
    <w:p w14:paraId="398F1167" w14:textId="77777777" w:rsidR="00737DB1" w:rsidRDefault="00230D71" w:rsidP="00FC2293">
      <w:pPr>
        <w:numPr>
          <w:ilvl w:val="12"/>
          <w:numId w:val="0"/>
        </w:numPr>
        <w:spacing w:before="120"/>
        <w:rPr>
          <w:rFonts w:ascii="Arial" w:hAnsi="Arial" w:cs="Arial"/>
          <w:sz w:val="18"/>
          <w:szCs w:val="18"/>
        </w:rPr>
      </w:pPr>
      <w:r w:rsidRPr="00DD6E55">
        <w:rPr>
          <w:rFonts w:ascii="Arial" w:hAnsi="Arial" w:cs="Arial"/>
          <w:sz w:val="18"/>
          <w:szCs w:val="18"/>
        </w:rPr>
        <w:t xml:space="preserve">The facility may not have any emission units which are subject to a Standard of performance for New Stationary Sources, 40 CFR </w:t>
      </w:r>
      <w:r w:rsidR="000B552F" w:rsidRPr="00DD6E55">
        <w:rPr>
          <w:rFonts w:ascii="Arial" w:hAnsi="Arial" w:cs="Arial"/>
          <w:sz w:val="18"/>
          <w:szCs w:val="18"/>
        </w:rPr>
        <w:t xml:space="preserve">pt. </w:t>
      </w:r>
      <w:r w:rsidRPr="00DD6E55">
        <w:rPr>
          <w:rFonts w:ascii="Arial" w:hAnsi="Arial" w:cs="Arial"/>
          <w:sz w:val="18"/>
          <w:szCs w:val="18"/>
        </w:rPr>
        <w:t xml:space="preserve">60, other than </w:t>
      </w:r>
      <w:r w:rsidR="00C11B2D" w:rsidRPr="00DD6E55">
        <w:rPr>
          <w:rFonts w:ascii="Arial" w:hAnsi="Arial" w:cs="Arial"/>
          <w:sz w:val="18"/>
          <w:szCs w:val="18"/>
        </w:rPr>
        <w:t xml:space="preserve">40 CFR pt. 60, </w:t>
      </w:r>
      <w:proofErr w:type="spellStart"/>
      <w:r w:rsidRPr="00DD6E55">
        <w:rPr>
          <w:rFonts w:ascii="Arial" w:hAnsi="Arial" w:cs="Arial"/>
          <w:sz w:val="18"/>
          <w:szCs w:val="18"/>
        </w:rPr>
        <w:t>subp</w:t>
      </w:r>
      <w:proofErr w:type="spellEnd"/>
      <w:r w:rsidRPr="00DD6E55">
        <w:rPr>
          <w:rFonts w:ascii="Arial" w:hAnsi="Arial" w:cs="Arial"/>
          <w:sz w:val="18"/>
          <w:szCs w:val="18"/>
        </w:rPr>
        <w:t>. Kb, for liquid storage tanks</w:t>
      </w:r>
      <w:r w:rsidR="00C11B2D" w:rsidRPr="00DD6E55">
        <w:rPr>
          <w:rFonts w:ascii="Arial" w:hAnsi="Arial" w:cs="Arial"/>
          <w:sz w:val="18"/>
          <w:szCs w:val="18"/>
        </w:rPr>
        <w:t xml:space="preserve">, and </w:t>
      </w:r>
      <w:proofErr w:type="spellStart"/>
      <w:r w:rsidR="00C11B2D" w:rsidRPr="00DD6E55">
        <w:rPr>
          <w:rFonts w:ascii="Arial" w:hAnsi="Arial" w:cs="Arial"/>
          <w:sz w:val="18"/>
          <w:szCs w:val="18"/>
        </w:rPr>
        <w:t>subp</w:t>
      </w:r>
      <w:proofErr w:type="spellEnd"/>
      <w:r w:rsidR="00C11B2D" w:rsidRPr="00DD6E55">
        <w:rPr>
          <w:rFonts w:ascii="Arial" w:hAnsi="Arial" w:cs="Arial"/>
          <w:sz w:val="18"/>
          <w:szCs w:val="18"/>
        </w:rPr>
        <w:t xml:space="preserve">. IIII, for stationary compression ignition (CI) internal combustion engines. </w:t>
      </w:r>
    </w:p>
    <w:p w14:paraId="409B6699" w14:textId="7B2B14DE" w:rsidR="00C11B2D" w:rsidRPr="00DD6E55" w:rsidRDefault="00C11B2D" w:rsidP="00FC2293">
      <w:pPr>
        <w:numPr>
          <w:ilvl w:val="12"/>
          <w:numId w:val="0"/>
        </w:numPr>
        <w:spacing w:before="120"/>
        <w:rPr>
          <w:rFonts w:ascii="Arial" w:hAnsi="Arial" w:cs="Arial"/>
          <w:sz w:val="18"/>
          <w:szCs w:val="18"/>
        </w:rPr>
      </w:pPr>
      <w:r w:rsidRPr="00DD6E55">
        <w:rPr>
          <w:rFonts w:ascii="Arial" w:hAnsi="Arial" w:cs="Arial"/>
          <w:sz w:val="18"/>
          <w:szCs w:val="18"/>
        </w:rPr>
        <w:t xml:space="preserve">If </w:t>
      </w:r>
      <w:r w:rsidR="00B06AED" w:rsidRPr="00DD6E55">
        <w:rPr>
          <w:rFonts w:ascii="Arial" w:hAnsi="Arial" w:cs="Arial"/>
          <w:sz w:val="18"/>
          <w:szCs w:val="18"/>
        </w:rPr>
        <w:t xml:space="preserve">the </w:t>
      </w:r>
      <w:r w:rsidR="001A74C6" w:rsidRPr="001A74C6">
        <w:rPr>
          <w:rFonts w:ascii="Arial" w:hAnsi="Arial" w:cs="Arial"/>
          <w:sz w:val="18"/>
          <w:szCs w:val="18"/>
        </w:rPr>
        <w:t>New Source Performance Standards (NSPS)</w:t>
      </w:r>
      <w:r w:rsidR="00B06AED" w:rsidRPr="00DD6E55">
        <w:rPr>
          <w:rFonts w:ascii="Arial" w:hAnsi="Arial" w:cs="Arial"/>
          <w:sz w:val="18"/>
          <w:szCs w:val="18"/>
        </w:rPr>
        <w:t xml:space="preserve"> </w:t>
      </w:r>
      <w:proofErr w:type="spellStart"/>
      <w:r w:rsidRPr="00DD6E55">
        <w:rPr>
          <w:rFonts w:ascii="Arial" w:hAnsi="Arial" w:cs="Arial"/>
          <w:sz w:val="18"/>
          <w:szCs w:val="18"/>
        </w:rPr>
        <w:t>subp</w:t>
      </w:r>
      <w:proofErr w:type="spellEnd"/>
      <w:r w:rsidRPr="00DD6E55">
        <w:rPr>
          <w:rFonts w:ascii="Arial" w:hAnsi="Arial" w:cs="Arial"/>
          <w:sz w:val="18"/>
          <w:szCs w:val="18"/>
        </w:rPr>
        <w:t>. IIII applies, the engines must fit in one of the following categories:</w:t>
      </w:r>
    </w:p>
    <w:p w14:paraId="24BBCEAE" w14:textId="47A82EDA" w:rsidR="000B552F" w:rsidRPr="00DD6E55" w:rsidRDefault="00C11B2D" w:rsidP="000A3EF8">
      <w:pPr>
        <w:numPr>
          <w:ilvl w:val="0"/>
          <w:numId w:val="1"/>
        </w:numPr>
        <w:spacing w:before="60"/>
        <w:ind w:left="720"/>
        <w:rPr>
          <w:rFonts w:ascii="Arial" w:hAnsi="Arial" w:cs="Arial"/>
          <w:sz w:val="18"/>
          <w:szCs w:val="18"/>
        </w:rPr>
      </w:pPr>
      <w:r w:rsidRPr="00DD6E55">
        <w:rPr>
          <w:rFonts w:ascii="Arial" w:hAnsi="Arial" w:cs="Arial"/>
          <w:sz w:val="18"/>
          <w:szCs w:val="18"/>
        </w:rPr>
        <w:t xml:space="preserve">existing, non-emergency CI engines, 100 </w:t>
      </w:r>
      <w:r w:rsidRPr="00DD6E55">
        <w:rPr>
          <w:rFonts w:ascii="Arial" w:hAnsi="Arial" w:cs="Arial"/>
          <w:sz w:val="18"/>
          <w:szCs w:val="18"/>
          <w:u w:val="single"/>
        </w:rPr>
        <w:t>&lt;</w:t>
      </w:r>
      <w:r w:rsidRPr="00DD6E55">
        <w:rPr>
          <w:rFonts w:ascii="Arial" w:hAnsi="Arial" w:cs="Arial"/>
          <w:sz w:val="18"/>
          <w:szCs w:val="18"/>
        </w:rPr>
        <w:t xml:space="preserve"> brake </w:t>
      </w:r>
      <w:r w:rsidR="0041534C">
        <w:rPr>
          <w:rFonts w:ascii="Arial" w:hAnsi="Arial" w:cs="Arial"/>
          <w:sz w:val="18"/>
          <w:szCs w:val="18"/>
        </w:rPr>
        <w:t>horsepower (</w:t>
      </w:r>
      <w:proofErr w:type="spellStart"/>
      <w:r w:rsidRPr="00DD6E55">
        <w:rPr>
          <w:rFonts w:ascii="Arial" w:hAnsi="Arial" w:cs="Arial"/>
          <w:sz w:val="18"/>
          <w:szCs w:val="18"/>
        </w:rPr>
        <w:t>Hp</w:t>
      </w:r>
      <w:proofErr w:type="spellEnd"/>
      <w:r w:rsidR="0041534C">
        <w:rPr>
          <w:rFonts w:ascii="Arial" w:hAnsi="Arial" w:cs="Arial"/>
          <w:sz w:val="18"/>
          <w:szCs w:val="18"/>
        </w:rPr>
        <w:t>)</w:t>
      </w:r>
      <w:r w:rsidRPr="00DD6E55">
        <w:rPr>
          <w:rFonts w:ascii="Arial" w:hAnsi="Arial" w:cs="Arial"/>
          <w:sz w:val="18"/>
          <w:szCs w:val="18"/>
        </w:rPr>
        <w:t xml:space="preserve"> </w:t>
      </w:r>
      <w:r w:rsidRPr="00DD6E55">
        <w:rPr>
          <w:rFonts w:ascii="Arial" w:hAnsi="Arial" w:cs="Arial"/>
          <w:sz w:val="18"/>
          <w:szCs w:val="18"/>
          <w:u w:val="single"/>
        </w:rPr>
        <w:t>&lt;</w:t>
      </w:r>
      <w:r w:rsidRPr="00DD6E55">
        <w:rPr>
          <w:rFonts w:ascii="Arial" w:hAnsi="Arial" w:cs="Arial"/>
          <w:sz w:val="18"/>
          <w:szCs w:val="18"/>
        </w:rPr>
        <w:t xml:space="preserve"> 300;</w:t>
      </w:r>
    </w:p>
    <w:p w14:paraId="53F4AD8B" w14:textId="77777777" w:rsidR="00C11B2D" w:rsidRPr="00DD6E55" w:rsidRDefault="00C11B2D" w:rsidP="00C11B2D">
      <w:pPr>
        <w:numPr>
          <w:ilvl w:val="0"/>
          <w:numId w:val="1"/>
        </w:numPr>
        <w:ind w:left="720"/>
        <w:rPr>
          <w:rFonts w:ascii="Arial" w:hAnsi="Arial" w:cs="Arial"/>
          <w:sz w:val="18"/>
          <w:szCs w:val="18"/>
        </w:rPr>
      </w:pPr>
      <w:r w:rsidRPr="00DD6E55">
        <w:rPr>
          <w:rFonts w:ascii="Arial" w:hAnsi="Arial" w:cs="Arial"/>
          <w:sz w:val="18"/>
          <w:szCs w:val="18"/>
        </w:rPr>
        <w:t xml:space="preserve">existing, emergency CI engines, brake </w:t>
      </w:r>
      <w:proofErr w:type="spellStart"/>
      <w:r w:rsidRPr="00DD6E55">
        <w:rPr>
          <w:rFonts w:ascii="Arial" w:hAnsi="Arial" w:cs="Arial"/>
          <w:sz w:val="18"/>
          <w:szCs w:val="18"/>
        </w:rPr>
        <w:t>Hp</w:t>
      </w:r>
      <w:proofErr w:type="spellEnd"/>
      <w:r w:rsidRPr="00DD6E55">
        <w:rPr>
          <w:rFonts w:ascii="Arial" w:hAnsi="Arial" w:cs="Arial"/>
          <w:sz w:val="18"/>
          <w:szCs w:val="18"/>
        </w:rPr>
        <w:t xml:space="preserve"> &lt; 500; and</w:t>
      </w:r>
    </w:p>
    <w:p w14:paraId="6CB2A082" w14:textId="77777777" w:rsidR="00C11B2D" w:rsidRPr="00DD6E55" w:rsidRDefault="00C11B2D" w:rsidP="00C11B2D">
      <w:pPr>
        <w:numPr>
          <w:ilvl w:val="0"/>
          <w:numId w:val="1"/>
        </w:numPr>
        <w:ind w:left="720"/>
        <w:rPr>
          <w:rFonts w:ascii="Arial" w:hAnsi="Arial" w:cs="Arial"/>
          <w:sz w:val="18"/>
          <w:szCs w:val="18"/>
        </w:rPr>
      </w:pPr>
      <w:r w:rsidRPr="00DD6E55">
        <w:rPr>
          <w:rFonts w:ascii="Arial" w:hAnsi="Arial" w:cs="Arial"/>
          <w:sz w:val="18"/>
          <w:szCs w:val="18"/>
        </w:rPr>
        <w:t xml:space="preserve">new CI engines, brake </w:t>
      </w:r>
      <w:proofErr w:type="spellStart"/>
      <w:r w:rsidRPr="00DD6E55">
        <w:rPr>
          <w:rFonts w:ascii="Arial" w:hAnsi="Arial" w:cs="Arial"/>
          <w:sz w:val="18"/>
          <w:szCs w:val="18"/>
        </w:rPr>
        <w:t>Hp</w:t>
      </w:r>
      <w:proofErr w:type="spellEnd"/>
      <w:r w:rsidRPr="00DD6E55">
        <w:rPr>
          <w:rFonts w:ascii="Arial" w:hAnsi="Arial" w:cs="Arial"/>
          <w:sz w:val="18"/>
          <w:szCs w:val="18"/>
        </w:rPr>
        <w:t xml:space="preserve"> </w:t>
      </w:r>
      <w:r w:rsidRPr="00DD6E55">
        <w:rPr>
          <w:rFonts w:ascii="Arial" w:hAnsi="Arial" w:cs="Arial"/>
          <w:sz w:val="18"/>
          <w:szCs w:val="18"/>
          <w:u w:val="single"/>
        </w:rPr>
        <w:t>&lt;</w:t>
      </w:r>
      <w:r w:rsidRPr="00DD6E55">
        <w:rPr>
          <w:rFonts w:ascii="Arial" w:hAnsi="Arial" w:cs="Arial"/>
          <w:sz w:val="18"/>
          <w:szCs w:val="18"/>
        </w:rPr>
        <w:t xml:space="preserve"> 500.</w:t>
      </w:r>
    </w:p>
    <w:p w14:paraId="1BC49477" w14:textId="4F47B838" w:rsidR="00737DB1" w:rsidRDefault="00737DB1" w:rsidP="00FC2293">
      <w:pPr>
        <w:numPr>
          <w:ilvl w:val="12"/>
          <w:numId w:val="0"/>
        </w:numPr>
        <w:spacing w:before="120"/>
        <w:rPr>
          <w:rFonts w:ascii="Arial" w:hAnsi="Arial" w:cs="Arial"/>
          <w:sz w:val="18"/>
          <w:szCs w:val="18"/>
        </w:rPr>
      </w:pPr>
      <w:r>
        <w:rPr>
          <w:rFonts w:ascii="Arial" w:hAnsi="Arial" w:cs="Arial"/>
          <w:sz w:val="18"/>
          <w:szCs w:val="18"/>
        </w:rPr>
        <w:lastRenderedPageBreak/>
        <w:t xml:space="preserve">If the NSPS </w:t>
      </w:r>
      <w:proofErr w:type="spellStart"/>
      <w:r>
        <w:rPr>
          <w:rFonts w:ascii="Arial" w:hAnsi="Arial" w:cs="Arial"/>
          <w:sz w:val="18"/>
          <w:szCs w:val="18"/>
        </w:rPr>
        <w:t>subp</w:t>
      </w:r>
      <w:proofErr w:type="spellEnd"/>
      <w:r>
        <w:rPr>
          <w:rFonts w:ascii="Arial" w:hAnsi="Arial" w:cs="Arial"/>
          <w:sz w:val="18"/>
          <w:szCs w:val="18"/>
        </w:rPr>
        <w:t>. Kb applies, the tank must have a capacity less than 151 cubic meters, and store a liquid with a maximum true vapor pressure l</w:t>
      </w:r>
      <w:r w:rsidR="0044211D">
        <w:rPr>
          <w:rFonts w:ascii="Arial" w:hAnsi="Arial" w:cs="Arial"/>
          <w:sz w:val="18"/>
          <w:szCs w:val="18"/>
        </w:rPr>
        <w:t xml:space="preserve">ess than 27.6 </w:t>
      </w:r>
      <w:proofErr w:type="spellStart"/>
      <w:r w:rsidR="0044211D">
        <w:rPr>
          <w:rFonts w:ascii="Arial" w:hAnsi="Arial" w:cs="Arial"/>
          <w:sz w:val="18"/>
          <w:szCs w:val="18"/>
        </w:rPr>
        <w:t>kPa</w:t>
      </w:r>
      <w:proofErr w:type="spellEnd"/>
      <w:r w:rsidR="0044211D">
        <w:rPr>
          <w:rFonts w:ascii="Arial" w:hAnsi="Arial" w:cs="Arial"/>
          <w:sz w:val="18"/>
          <w:szCs w:val="18"/>
        </w:rPr>
        <w:t>.</w:t>
      </w:r>
    </w:p>
    <w:p w14:paraId="5F8048CF" w14:textId="77777777" w:rsidR="00230D71" w:rsidRPr="00DD6E55" w:rsidRDefault="00230D71" w:rsidP="00FC2293">
      <w:pPr>
        <w:numPr>
          <w:ilvl w:val="12"/>
          <w:numId w:val="0"/>
        </w:numPr>
        <w:spacing w:before="120"/>
        <w:rPr>
          <w:rFonts w:ascii="Arial" w:hAnsi="Arial" w:cs="Arial"/>
          <w:sz w:val="18"/>
          <w:szCs w:val="18"/>
        </w:rPr>
      </w:pPr>
      <w:r w:rsidRPr="00DD6E55">
        <w:rPr>
          <w:rFonts w:ascii="Arial" w:hAnsi="Arial" w:cs="Arial"/>
          <w:sz w:val="18"/>
          <w:szCs w:val="18"/>
        </w:rPr>
        <w:t xml:space="preserve">The facility may not be subject to any National Emission Standard for Hazardous Air Pollutants (NESHAP) other than the following </w:t>
      </w:r>
      <w:r w:rsidR="00737DB1">
        <w:rPr>
          <w:rFonts w:ascii="Arial" w:hAnsi="Arial" w:cs="Arial"/>
          <w:sz w:val="18"/>
          <w:szCs w:val="18"/>
        </w:rPr>
        <w:t>subparts of</w:t>
      </w:r>
      <w:r w:rsidRPr="00DD6E55">
        <w:rPr>
          <w:rFonts w:ascii="Arial" w:hAnsi="Arial" w:cs="Arial"/>
          <w:sz w:val="18"/>
          <w:szCs w:val="18"/>
        </w:rPr>
        <w:t xml:space="preserve"> 40 CFR </w:t>
      </w:r>
      <w:r w:rsidR="005B3B37" w:rsidRPr="00DD6E55">
        <w:rPr>
          <w:rFonts w:ascii="Arial" w:hAnsi="Arial" w:cs="Arial"/>
          <w:sz w:val="18"/>
          <w:szCs w:val="18"/>
        </w:rPr>
        <w:t xml:space="preserve">pt. </w:t>
      </w:r>
      <w:r w:rsidRPr="00DD6E55">
        <w:rPr>
          <w:rFonts w:ascii="Arial" w:hAnsi="Arial" w:cs="Arial"/>
          <w:sz w:val="18"/>
          <w:szCs w:val="18"/>
        </w:rPr>
        <w:t>63:</w:t>
      </w:r>
    </w:p>
    <w:p w14:paraId="57761426" w14:textId="77777777" w:rsidR="00586B27" w:rsidRPr="00DD6E55" w:rsidRDefault="00586B27" w:rsidP="00451A93">
      <w:pPr>
        <w:numPr>
          <w:ilvl w:val="0"/>
          <w:numId w:val="1"/>
        </w:numPr>
        <w:spacing w:before="120"/>
        <w:ind w:left="720"/>
        <w:rPr>
          <w:rFonts w:ascii="Arial" w:hAnsi="Arial" w:cs="Arial"/>
          <w:sz w:val="18"/>
          <w:szCs w:val="18"/>
        </w:rPr>
      </w:pPr>
      <w:r w:rsidRPr="00DD6E55">
        <w:rPr>
          <w:rFonts w:ascii="Arial" w:hAnsi="Arial" w:cs="Arial"/>
          <w:sz w:val="18"/>
          <w:szCs w:val="18"/>
        </w:rPr>
        <w:t>halogenated solvent cleaning machines</w:t>
      </w:r>
      <w:r w:rsidR="004E2406" w:rsidRPr="00DD6E55">
        <w:rPr>
          <w:rFonts w:ascii="Arial" w:hAnsi="Arial" w:cs="Arial"/>
          <w:sz w:val="18"/>
          <w:szCs w:val="18"/>
        </w:rPr>
        <w:t xml:space="preserve"> (</w:t>
      </w:r>
      <w:proofErr w:type="spellStart"/>
      <w:r w:rsidR="00737DB1">
        <w:rPr>
          <w:rFonts w:ascii="Arial" w:hAnsi="Arial" w:cs="Arial"/>
          <w:sz w:val="18"/>
          <w:szCs w:val="18"/>
        </w:rPr>
        <w:t>subp</w:t>
      </w:r>
      <w:proofErr w:type="spellEnd"/>
      <w:r w:rsidR="00737DB1">
        <w:rPr>
          <w:rFonts w:ascii="Arial" w:hAnsi="Arial" w:cs="Arial"/>
          <w:sz w:val="18"/>
          <w:szCs w:val="18"/>
        </w:rPr>
        <w:t xml:space="preserve">. </w:t>
      </w:r>
      <w:r w:rsidR="004E2406" w:rsidRPr="00DD6E55">
        <w:rPr>
          <w:rFonts w:ascii="Arial" w:hAnsi="Arial" w:cs="Arial"/>
          <w:sz w:val="18"/>
          <w:szCs w:val="18"/>
        </w:rPr>
        <w:t>T)</w:t>
      </w:r>
      <w:r w:rsidRPr="00DD6E55">
        <w:rPr>
          <w:rFonts w:ascii="Arial" w:hAnsi="Arial" w:cs="Arial"/>
          <w:sz w:val="18"/>
          <w:szCs w:val="18"/>
        </w:rPr>
        <w:t>;</w:t>
      </w:r>
    </w:p>
    <w:p w14:paraId="67EFE5AC" w14:textId="77777777" w:rsidR="00250BCC" w:rsidRPr="00DD6E55" w:rsidRDefault="00250BCC" w:rsidP="00451A93">
      <w:pPr>
        <w:numPr>
          <w:ilvl w:val="0"/>
          <w:numId w:val="1"/>
        </w:numPr>
        <w:ind w:left="720"/>
        <w:rPr>
          <w:rFonts w:ascii="Arial" w:hAnsi="Arial" w:cs="Arial"/>
          <w:sz w:val="18"/>
          <w:szCs w:val="18"/>
        </w:rPr>
      </w:pPr>
      <w:r w:rsidRPr="00DD6E55">
        <w:rPr>
          <w:rFonts w:ascii="Arial" w:hAnsi="Arial" w:cs="Arial"/>
          <w:sz w:val="18"/>
          <w:szCs w:val="18"/>
        </w:rPr>
        <w:t>industrial, commercial and institutional boilers and process heaters (</w:t>
      </w:r>
      <w:proofErr w:type="spellStart"/>
      <w:r w:rsidR="00737DB1">
        <w:rPr>
          <w:rFonts w:ascii="Arial" w:hAnsi="Arial" w:cs="Arial"/>
          <w:sz w:val="18"/>
          <w:szCs w:val="18"/>
        </w:rPr>
        <w:t>subp</w:t>
      </w:r>
      <w:proofErr w:type="spellEnd"/>
      <w:r w:rsidR="00737DB1">
        <w:rPr>
          <w:rFonts w:ascii="Arial" w:hAnsi="Arial" w:cs="Arial"/>
          <w:sz w:val="18"/>
          <w:szCs w:val="18"/>
        </w:rPr>
        <w:t xml:space="preserve">. </w:t>
      </w:r>
      <w:r w:rsidRPr="00DD6E55">
        <w:rPr>
          <w:rFonts w:ascii="Arial" w:hAnsi="Arial" w:cs="Arial"/>
          <w:sz w:val="18"/>
          <w:szCs w:val="18"/>
        </w:rPr>
        <w:t>DDDDD);</w:t>
      </w:r>
    </w:p>
    <w:p w14:paraId="794AD897" w14:textId="77777777" w:rsidR="00250BCC" w:rsidRPr="00DD6E55" w:rsidRDefault="00250BCC" w:rsidP="00451A93">
      <w:pPr>
        <w:numPr>
          <w:ilvl w:val="0"/>
          <w:numId w:val="1"/>
        </w:numPr>
        <w:ind w:left="720"/>
        <w:rPr>
          <w:rFonts w:ascii="Arial" w:hAnsi="Arial" w:cs="Arial"/>
          <w:sz w:val="18"/>
          <w:szCs w:val="18"/>
        </w:rPr>
      </w:pPr>
      <w:r w:rsidRPr="00DD6E55">
        <w:rPr>
          <w:rFonts w:ascii="Arial" w:hAnsi="Arial" w:cs="Arial"/>
          <w:sz w:val="18"/>
          <w:szCs w:val="18"/>
        </w:rPr>
        <w:t>surface coating of miscellaneous metal parts and products (</w:t>
      </w:r>
      <w:proofErr w:type="spellStart"/>
      <w:r w:rsidR="00737DB1">
        <w:rPr>
          <w:rFonts w:ascii="Arial" w:hAnsi="Arial" w:cs="Arial"/>
          <w:sz w:val="18"/>
          <w:szCs w:val="18"/>
        </w:rPr>
        <w:t>subp</w:t>
      </w:r>
      <w:proofErr w:type="spellEnd"/>
      <w:r w:rsidR="00737DB1">
        <w:rPr>
          <w:rFonts w:ascii="Arial" w:hAnsi="Arial" w:cs="Arial"/>
          <w:sz w:val="18"/>
          <w:szCs w:val="18"/>
        </w:rPr>
        <w:t xml:space="preserve">. </w:t>
      </w:r>
      <w:r w:rsidRPr="00DD6E55">
        <w:rPr>
          <w:rFonts w:ascii="Arial" w:hAnsi="Arial" w:cs="Arial"/>
          <w:sz w:val="18"/>
          <w:szCs w:val="18"/>
        </w:rPr>
        <w:t>MMMM);</w:t>
      </w:r>
    </w:p>
    <w:p w14:paraId="47640248" w14:textId="77777777" w:rsidR="00586B27" w:rsidRPr="00DD6E55" w:rsidRDefault="00586B27" w:rsidP="00451A93">
      <w:pPr>
        <w:numPr>
          <w:ilvl w:val="0"/>
          <w:numId w:val="1"/>
        </w:numPr>
        <w:ind w:left="720"/>
        <w:rPr>
          <w:rFonts w:ascii="Arial" w:hAnsi="Arial" w:cs="Arial"/>
          <w:sz w:val="18"/>
          <w:szCs w:val="18"/>
        </w:rPr>
      </w:pPr>
      <w:r w:rsidRPr="00DD6E55">
        <w:rPr>
          <w:rFonts w:ascii="Arial" w:hAnsi="Arial" w:cs="Arial"/>
          <w:sz w:val="18"/>
          <w:szCs w:val="18"/>
        </w:rPr>
        <w:t>surface coating of plastic parts and products</w:t>
      </w:r>
      <w:r w:rsidR="004E2406" w:rsidRPr="00DD6E55">
        <w:rPr>
          <w:rFonts w:ascii="Arial" w:hAnsi="Arial" w:cs="Arial"/>
          <w:sz w:val="18"/>
          <w:szCs w:val="18"/>
        </w:rPr>
        <w:t xml:space="preserve"> (</w:t>
      </w:r>
      <w:proofErr w:type="spellStart"/>
      <w:r w:rsidR="00737DB1">
        <w:rPr>
          <w:rFonts w:ascii="Arial" w:hAnsi="Arial" w:cs="Arial"/>
          <w:sz w:val="18"/>
          <w:szCs w:val="18"/>
        </w:rPr>
        <w:t>subp</w:t>
      </w:r>
      <w:proofErr w:type="spellEnd"/>
      <w:r w:rsidR="00737DB1">
        <w:rPr>
          <w:rFonts w:ascii="Arial" w:hAnsi="Arial" w:cs="Arial"/>
          <w:sz w:val="18"/>
          <w:szCs w:val="18"/>
        </w:rPr>
        <w:t xml:space="preserve"> .</w:t>
      </w:r>
      <w:r w:rsidR="004E2406" w:rsidRPr="00DD6E55">
        <w:rPr>
          <w:rFonts w:ascii="Arial" w:hAnsi="Arial" w:cs="Arial"/>
          <w:sz w:val="18"/>
          <w:szCs w:val="18"/>
        </w:rPr>
        <w:t>PPPP)</w:t>
      </w:r>
      <w:r w:rsidRPr="00DD6E55">
        <w:rPr>
          <w:rFonts w:ascii="Arial" w:hAnsi="Arial" w:cs="Arial"/>
          <w:sz w:val="18"/>
          <w:szCs w:val="18"/>
        </w:rPr>
        <w:t>;</w:t>
      </w:r>
    </w:p>
    <w:p w14:paraId="62B84D82" w14:textId="77777777" w:rsidR="00586B27" w:rsidRPr="00DD6E55" w:rsidRDefault="00586B27" w:rsidP="00451A93">
      <w:pPr>
        <w:numPr>
          <w:ilvl w:val="0"/>
          <w:numId w:val="1"/>
        </w:numPr>
        <w:ind w:left="720"/>
        <w:rPr>
          <w:rFonts w:ascii="Arial" w:hAnsi="Arial" w:cs="Arial"/>
          <w:sz w:val="18"/>
          <w:szCs w:val="18"/>
        </w:rPr>
      </w:pPr>
      <w:r w:rsidRPr="00DD6E55">
        <w:rPr>
          <w:rFonts w:ascii="Arial" w:hAnsi="Arial" w:cs="Arial"/>
          <w:sz w:val="18"/>
          <w:szCs w:val="18"/>
        </w:rPr>
        <w:t>reinforced plastic composites production</w:t>
      </w:r>
      <w:r w:rsidR="004E2406" w:rsidRPr="00DD6E55">
        <w:rPr>
          <w:rFonts w:ascii="Arial" w:hAnsi="Arial" w:cs="Arial"/>
          <w:sz w:val="18"/>
          <w:szCs w:val="18"/>
        </w:rPr>
        <w:t xml:space="preserve"> (</w:t>
      </w:r>
      <w:proofErr w:type="spellStart"/>
      <w:r w:rsidR="00737DB1">
        <w:rPr>
          <w:rFonts w:ascii="Arial" w:hAnsi="Arial" w:cs="Arial"/>
          <w:sz w:val="18"/>
          <w:szCs w:val="18"/>
        </w:rPr>
        <w:t>subp</w:t>
      </w:r>
      <w:proofErr w:type="spellEnd"/>
      <w:r w:rsidR="00737DB1">
        <w:rPr>
          <w:rFonts w:ascii="Arial" w:hAnsi="Arial" w:cs="Arial"/>
          <w:sz w:val="18"/>
          <w:szCs w:val="18"/>
        </w:rPr>
        <w:t xml:space="preserve">. </w:t>
      </w:r>
      <w:r w:rsidR="004E2406" w:rsidRPr="00DD6E55">
        <w:rPr>
          <w:rFonts w:ascii="Arial" w:hAnsi="Arial" w:cs="Arial"/>
          <w:sz w:val="18"/>
          <w:szCs w:val="18"/>
        </w:rPr>
        <w:t>WWWW)</w:t>
      </w:r>
      <w:r w:rsidRPr="00DD6E55">
        <w:rPr>
          <w:rFonts w:ascii="Arial" w:hAnsi="Arial" w:cs="Arial"/>
          <w:sz w:val="18"/>
          <w:szCs w:val="18"/>
        </w:rPr>
        <w:t>;</w:t>
      </w:r>
      <w:r w:rsidR="00250BCC" w:rsidRPr="00DD6E55">
        <w:rPr>
          <w:rFonts w:ascii="Arial" w:hAnsi="Arial" w:cs="Arial"/>
          <w:sz w:val="18"/>
          <w:szCs w:val="18"/>
        </w:rPr>
        <w:t xml:space="preserve"> and</w:t>
      </w:r>
    </w:p>
    <w:p w14:paraId="53826DC2" w14:textId="77777777" w:rsidR="00230D71" w:rsidRPr="00DD6E55" w:rsidRDefault="00230D71" w:rsidP="00451A93">
      <w:pPr>
        <w:numPr>
          <w:ilvl w:val="0"/>
          <w:numId w:val="1"/>
        </w:numPr>
        <w:ind w:left="720"/>
        <w:rPr>
          <w:rFonts w:ascii="Arial" w:hAnsi="Arial" w:cs="Arial"/>
          <w:sz w:val="18"/>
          <w:szCs w:val="18"/>
        </w:rPr>
      </w:pPr>
      <w:r w:rsidRPr="00DD6E55">
        <w:rPr>
          <w:rFonts w:ascii="Arial" w:hAnsi="Arial" w:cs="Arial"/>
          <w:sz w:val="18"/>
          <w:szCs w:val="18"/>
        </w:rPr>
        <w:t>internal combustion engines</w:t>
      </w:r>
      <w:r w:rsidR="004E2406" w:rsidRPr="00DD6E55">
        <w:rPr>
          <w:rFonts w:ascii="Arial" w:hAnsi="Arial" w:cs="Arial"/>
          <w:sz w:val="18"/>
          <w:szCs w:val="18"/>
        </w:rPr>
        <w:t xml:space="preserve"> (</w:t>
      </w:r>
      <w:proofErr w:type="spellStart"/>
      <w:r w:rsidR="00737DB1">
        <w:rPr>
          <w:rFonts w:ascii="Arial" w:hAnsi="Arial" w:cs="Arial"/>
          <w:sz w:val="18"/>
          <w:szCs w:val="18"/>
        </w:rPr>
        <w:t>subp</w:t>
      </w:r>
      <w:proofErr w:type="spellEnd"/>
      <w:r w:rsidR="00737DB1">
        <w:rPr>
          <w:rFonts w:ascii="Arial" w:hAnsi="Arial" w:cs="Arial"/>
          <w:sz w:val="18"/>
          <w:szCs w:val="18"/>
        </w:rPr>
        <w:t xml:space="preserve">. </w:t>
      </w:r>
      <w:r w:rsidR="004E2406" w:rsidRPr="00DD6E55">
        <w:rPr>
          <w:rFonts w:ascii="Arial" w:hAnsi="Arial" w:cs="Arial"/>
          <w:sz w:val="18"/>
          <w:szCs w:val="18"/>
        </w:rPr>
        <w:t>ZZZZ)</w:t>
      </w:r>
      <w:r w:rsidR="00250BCC" w:rsidRPr="00DD6E55">
        <w:rPr>
          <w:rFonts w:ascii="Arial" w:hAnsi="Arial" w:cs="Arial"/>
          <w:sz w:val="18"/>
          <w:szCs w:val="18"/>
        </w:rPr>
        <w:t>.</w:t>
      </w:r>
    </w:p>
    <w:p w14:paraId="4DB99D24" w14:textId="670A56C6" w:rsidR="00230D71" w:rsidRPr="00DD6E55" w:rsidRDefault="00230D71" w:rsidP="003A5F0A">
      <w:pPr>
        <w:spacing w:before="120"/>
        <w:rPr>
          <w:rFonts w:ascii="Arial" w:hAnsi="Arial" w:cs="Arial"/>
          <w:sz w:val="18"/>
          <w:szCs w:val="18"/>
        </w:rPr>
      </w:pPr>
      <w:r w:rsidRPr="00DD6E55">
        <w:rPr>
          <w:rFonts w:ascii="Arial" w:hAnsi="Arial" w:cs="Arial"/>
          <w:sz w:val="18"/>
          <w:szCs w:val="18"/>
        </w:rPr>
        <w:t xml:space="preserve">A facility which becomes subject to determining a case-by-case MACT (maximum achievable emission limit) under Section 112(g) of the federal Clean Air Act is not eligible for this permit, and must apply for an individual Part 70 permit prior to the construction or reconstruction of the major </w:t>
      </w:r>
      <w:r w:rsidR="0041534C" w:rsidRPr="0041534C">
        <w:rPr>
          <w:rFonts w:ascii="Arial" w:hAnsi="Arial" w:cs="Arial"/>
          <w:sz w:val="18"/>
          <w:szCs w:val="18"/>
        </w:rPr>
        <w:t>Hazardous Air Pollutants (HAP)</w:t>
      </w:r>
      <w:r w:rsidRPr="00DD6E55">
        <w:rPr>
          <w:rFonts w:ascii="Arial" w:hAnsi="Arial" w:cs="Arial"/>
          <w:sz w:val="18"/>
          <w:szCs w:val="18"/>
        </w:rPr>
        <w:t xml:space="preserve"> emitting source/unit.</w:t>
      </w:r>
    </w:p>
    <w:p w14:paraId="64CE5CF8" w14:textId="77777777" w:rsidR="00230D71" w:rsidRPr="00DD6E55" w:rsidRDefault="00230D71" w:rsidP="00451A93">
      <w:pPr>
        <w:spacing w:before="120"/>
        <w:rPr>
          <w:rFonts w:ascii="Arial" w:hAnsi="Arial" w:cs="Arial"/>
          <w:sz w:val="18"/>
          <w:szCs w:val="18"/>
        </w:rPr>
      </w:pPr>
      <w:r w:rsidRPr="00DD6E55">
        <w:rPr>
          <w:rFonts w:ascii="Arial" w:hAnsi="Arial" w:cs="Arial"/>
          <w:sz w:val="18"/>
          <w:szCs w:val="18"/>
        </w:rPr>
        <w:t>The facility may not use painting or coating materials that contain lead.</w:t>
      </w:r>
    </w:p>
    <w:p w14:paraId="1462CF40" w14:textId="7C49082D" w:rsidR="00941E38" w:rsidRDefault="00941E38" w:rsidP="00451A93">
      <w:pPr>
        <w:spacing w:before="120" w:after="60"/>
        <w:rPr>
          <w:rFonts w:ascii="Arial" w:hAnsi="Arial" w:cs="Arial"/>
          <w:sz w:val="18"/>
          <w:szCs w:val="18"/>
        </w:rPr>
      </w:pPr>
      <w:r>
        <w:rPr>
          <w:rFonts w:ascii="Arial" w:hAnsi="Arial" w:cs="Arial"/>
          <w:sz w:val="18"/>
          <w:szCs w:val="18"/>
        </w:rPr>
        <w:t xml:space="preserve">If the facility uses trichloroethylene (TCE), </w:t>
      </w:r>
      <w:r w:rsidR="002E604D">
        <w:rPr>
          <w:rFonts w:ascii="Arial" w:hAnsi="Arial" w:cs="Arial"/>
          <w:sz w:val="18"/>
          <w:szCs w:val="18"/>
        </w:rPr>
        <w:t xml:space="preserve">there must be a commitment to discontinue using TCE within </w:t>
      </w:r>
      <w:r w:rsidR="001A74C6">
        <w:rPr>
          <w:rFonts w:ascii="Arial" w:hAnsi="Arial" w:cs="Arial"/>
          <w:sz w:val="18"/>
          <w:szCs w:val="18"/>
        </w:rPr>
        <w:t>six</w:t>
      </w:r>
      <w:r w:rsidR="002E604D">
        <w:rPr>
          <w:rFonts w:ascii="Arial" w:hAnsi="Arial" w:cs="Arial"/>
          <w:sz w:val="18"/>
          <w:szCs w:val="18"/>
        </w:rPr>
        <w:t xml:space="preserve"> months of issuance of the general permit.</w:t>
      </w:r>
    </w:p>
    <w:p w14:paraId="5BD18FB3" w14:textId="761B679C" w:rsidR="00230D71" w:rsidRPr="00DD6E55" w:rsidRDefault="00230D71" w:rsidP="00451A93">
      <w:pPr>
        <w:spacing w:before="120" w:after="60"/>
        <w:rPr>
          <w:rFonts w:ascii="Arial" w:hAnsi="Arial" w:cs="Arial"/>
          <w:sz w:val="18"/>
          <w:szCs w:val="18"/>
        </w:rPr>
      </w:pPr>
      <w:r w:rsidRPr="00DD6E55">
        <w:rPr>
          <w:rFonts w:ascii="Arial" w:hAnsi="Arial" w:cs="Arial"/>
          <w:sz w:val="18"/>
          <w:szCs w:val="18"/>
        </w:rPr>
        <w:t xml:space="preserve">The facility may </w:t>
      </w:r>
      <w:r w:rsidRPr="000A3EF8">
        <w:rPr>
          <w:rFonts w:ascii="Arial" w:hAnsi="Arial" w:cs="Arial"/>
          <w:b/>
          <w:i/>
          <w:sz w:val="18"/>
          <w:szCs w:val="18"/>
        </w:rPr>
        <w:t>not</w:t>
      </w:r>
      <w:r w:rsidRPr="00DD6E55">
        <w:rPr>
          <w:rFonts w:ascii="Arial" w:hAnsi="Arial" w:cs="Arial"/>
          <w:sz w:val="18"/>
          <w:szCs w:val="18"/>
        </w:rPr>
        <w:t xml:space="preserve"> be one of the following types of stationary sources:</w:t>
      </w:r>
    </w:p>
    <w:p w14:paraId="1182BEAA" w14:textId="77777777" w:rsidR="00230D71" w:rsidRPr="00DD6E55" w:rsidRDefault="00230D71" w:rsidP="00451A93">
      <w:pPr>
        <w:numPr>
          <w:ilvl w:val="0"/>
          <w:numId w:val="27"/>
        </w:numPr>
        <w:spacing w:before="120" w:after="60"/>
        <w:ind w:left="720"/>
        <w:rPr>
          <w:rFonts w:ascii="Arial" w:hAnsi="Arial" w:cs="Arial"/>
          <w:sz w:val="18"/>
          <w:szCs w:val="18"/>
        </w:rPr>
      </w:pPr>
      <w:r w:rsidRPr="00DD6E55">
        <w:rPr>
          <w:rFonts w:ascii="Arial" w:hAnsi="Arial" w:cs="Arial"/>
          <w:sz w:val="18"/>
          <w:szCs w:val="18"/>
        </w:rPr>
        <w:t>Fossil fuel-fired steam electric plants of more than 250 million</w:t>
      </w:r>
      <w:r w:rsidR="00273C4E" w:rsidRPr="00DD6E55">
        <w:rPr>
          <w:rFonts w:ascii="Arial" w:hAnsi="Arial" w:cs="Arial"/>
          <w:sz w:val="18"/>
          <w:szCs w:val="18"/>
        </w:rPr>
        <w:t xml:space="preserve"> British thermal units per hour </w:t>
      </w:r>
      <w:r w:rsidRPr="00DD6E55">
        <w:rPr>
          <w:rFonts w:ascii="Arial" w:hAnsi="Arial" w:cs="Arial"/>
          <w:sz w:val="18"/>
          <w:szCs w:val="18"/>
        </w:rPr>
        <w:t>heat input</w:t>
      </w:r>
    </w:p>
    <w:p w14:paraId="5FD9442A"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coal cleaning plants (with thermal dryers)</w:t>
      </w:r>
    </w:p>
    <w:p w14:paraId="2D18F93E" w14:textId="77777777" w:rsidR="00230D71" w:rsidRPr="00DD6E55" w:rsidRDefault="00230D71" w:rsidP="00451A93">
      <w:pPr>
        <w:numPr>
          <w:ilvl w:val="0"/>
          <w:numId w:val="27"/>
        </w:numPr>
        <w:spacing w:before="70" w:after="60"/>
        <w:ind w:left="720"/>
        <w:rPr>
          <w:rFonts w:ascii="Arial" w:hAnsi="Arial" w:cs="Arial"/>
          <w:sz w:val="18"/>
          <w:szCs w:val="18"/>
        </w:rPr>
      </w:pPr>
      <w:proofErr w:type="spellStart"/>
      <w:r w:rsidRPr="00DD6E55">
        <w:rPr>
          <w:rFonts w:ascii="Arial" w:hAnsi="Arial" w:cs="Arial"/>
          <w:sz w:val="18"/>
          <w:szCs w:val="18"/>
        </w:rPr>
        <w:t>kraft</w:t>
      </w:r>
      <w:proofErr w:type="spellEnd"/>
      <w:r w:rsidRPr="00DD6E55">
        <w:rPr>
          <w:rFonts w:ascii="Arial" w:hAnsi="Arial" w:cs="Arial"/>
          <w:sz w:val="18"/>
          <w:szCs w:val="18"/>
        </w:rPr>
        <w:t xml:space="preserve"> pulp mills</w:t>
      </w:r>
    </w:p>
    <w:p w14:paraId="321E8E46" w14:textId="77777777" w:rsidR="00230D71" w:rsidRPr="00DD6E55" w:rsidRDefault="00230D71" w:rsidP="00451A93">
      <w:pPr>
        <w:numPr>
          <w:ilvl w:val="0"/>
          <w:numId w:val="27"/>
        </w:numPr>
        <w:spacing w:before="70" w:after="60"/>
        <w:ind w:left="720"/>
        <w:rPr>
          <w:rFonts w:ascii="Arial" w:hAnsi="Arial" w:cs="Arial"/>
          <w:sz w:val="18"/>
          <w:szCs w:val="18"/>
        </w:rPr>
      </w:pPr>
      <w:proofErr w:type="spellStart"/>
      <w:r w:rsidRPr="00DD6E55">
        <w:rPr>
          <w:rFonts w:ascii="Arial" w:hAnsi="Arial" w:cs="Arial"/>
          <w:sz w:val="18"/>
          <w:szCs w:val="18"/>
        </w:rPr>
        <w:t>portland</w:t>
      </w:r>
      <w:proofErr w:type="spellEnd"/>
      <w:r w:rsidRPr="00DD6E55">
        <w:rPr>
          <w:rFonts w:ascii="Arial" w:hAnsi="Arial" w:cs="Arial"/>
          <w:sz w:val="18"/>
          <w:szCs w:val="18"/>
        </w:rPr>
        <w:t xml:space="preserve"> cement plants</w:t>
      </w:r>
    </w:p>
    <w:p w14:paraId="5944E999"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primary zinc smelters</w:t>
      </w:r>
    </w:p>
    <w:p w14:paraId="43C26813"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iron and steel mill plants</w:t>
      </w:r>
    </w:p>
    <w:p w14:paraId="141F8469"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primary aluminum ore reduction plants</w:t>
      </w:r>
    </w:p>
    <w:p w14:paraId="18276C04"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primary copper smelters</w:t>
      </w:r>
    </w:p>
    <w:p w14:paraId="3B678DF3"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municipal incinerators capable of charging more than 250 tons of refuse per day</w:t>
      </w:r>
    </w:p>
    <w:p w14:paraId="0EBD7B79"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hydrofluoric, sulfuric, and nitric acid plants</w:t>
      </w:r>
    </w:p>
    <w:p w14:paraId="16367C6B"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petroleum refineries</w:t>
      </w:r>
    </w:p>
    <w:p w14:paraId="434FD5D6"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lime plants</w:t>
      </w:r>
    </w:p>
    <w:p w14:paraId="68CB38B9"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phosphate rock processing plants</w:t>
      </w:r>
    </w:p>
    <w:p w14:paraId="574C0412"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coke oven batteries</w:t>
      </w:r>
    </w:p>
    <w:p w14:paraId="1A4511D7"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sulfur recovery plants</w:t>
      </w:r>
    </w:p>
    <w:p w14:paraId="66CA1CC6"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carbon black plants (furnace process)</w:t>
      </w:r>
    </w:p>
    <w:p w14:paraId="72BED68E"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primary lead smelters</w:t>
      </w:r>
    </w:p>
    <w:p w14:paraId="1E3A04BE"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fuel conversion plants</w:t>
      </w:r>
    </w:p>
    <w:p w14:paraId="32D4A9F1"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sintering plants</w:t>
      </w:r>
    </w:p>
    <w:p w14:paraId="23884FE1"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secondary metal production plants</w:t>
      </w:r>
    </w:p>
    <w:p w14:paraId="3F6D2F99"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chemical process plants</w:t>
      </w:r>
    </w:p>
    <w:p w14:paraId="5AC7D7A6"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fossil fuel boilers (or combinations thereof) totaling more than 250 million British thermal</w:t>
      </w:r>
      <w:r w:rsidR="00383850" w:rsidRPr="00DD6E55">
        <w:rPr>
          <w:rFonts w:ascii="Arial" w:hAnsi="Arial" w:cs="Arial"/>
          <w:sz w:val="18"/>
          <w:szCs w:val="18"/>
        </w:rPr>
        <w:t xml:space="preserve"> </w:t>
      </w:r>
      <w:r w:rsidRPr="00DD6E55">
        <w:rPr>
          <w:rFonts w:ascii="Arial" w:hAnsi="Arial" w:cs="Arial"/>
          <w:sz w:val="18"/>
          <w:szCs w:val="18"/>
        </w:rPr>
        <w:t>units per hour heat input</w:t>
      </w:r>
    </w:p>
    <w:p w14:paraId="3FA8D7B1" w14:textId="77777777" w:rsidR="00AD17D9"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petroleum storage and transfer units with a total storage capacity exceeding 300,000 barrels,</w:t>
      </w:r>
    </w:p>
    <w:p w14:paraId="4B6779B7"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taconite ore processing plants</w:t>
      </w:r>
    </w:p>
    <w:p w14:paraId="5BB54835"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glass fiber processing plants</w:t>
      </w:r>
    </w:p>
    <w:p w14:paraId="549FF437" w14:textId="77777777" w:rsidR="00230D71" w:rsidRPr="00DD6E55" w:rsidRDefault="00230D71" w:rsidP="00451A93">
      <w:pPr>
        <w:numPr>
          <w:ilvl w:val="0"/>
          <w:numId w:val="27"/>
        </w:numPr>
        <w:spacing w:before="70" w:after="60"/>
        <w:ind w:left="720"/>
        <w:rPr>
          <w:rFonts w:ascii="Arial" w:hAnsi="Arial" w:cs="Arial"/>
          <w:sz w:val="18"/>
          <w:szCs w:val="18"/>
        </w:rPr>
      </w:pPr>
      <w:r w:rsidRPr="00DD6E55">
        <w:rPr>
          <w:rFonts w:ascii="Arial" w:hAnsi="Arial" w:cs="Arial"/>
          <w:sz w:val="18"/>
          <w:szCs w:val="18"/>
        </w:rPr>
        <w:t>charcoal production plants</w:t>
      </w:r>
    </w:p>
    <w:p w14:paraId="1768CF74" w14:textId="77777777" w:rsidR="00660C8F" w:rsidRPr="00DD6E55" w:rsidRDefault="00CD0348" w:rsidP="00FA22B7">
      <w:pPr>
        <w:pStyle w:val="Form-Heading2"/>
        <w:rPr>
          <w:rFonts w:ascii="Trebuchet MS" w:hAnsi="Trebuchet MS"/>
          <w:sz w:val="24"/>
        </w:rPr>
      </w:pPr>
      <w:r w:rsidRPr="00DD6E55">
        <w:rPr>
          <w:rFonts w:ascii="Trebuchet MS" w:hAnsi="Trebuchet MS"/>
          <w:sz w:val="24"/>
        </w:rPr>
        <w:br w:type="page"/>
      </w:r>
      <w:r w:rsidR="00903768" w:rsidRPr="00FA22B7">
        <w:lastRenderedPageBreak/>
        <w:t>Application i</w:t>
      </w:r>
      <w:r w:rsidR="00230D71" w:rsidRPr="00FA22B7">
        <w:t>nstructions</w:t>
      </w:r>
    </w:p>
    <w:p w14:paraId="2AEB5714" w14:textId="77777777" w:rsidR="004F68A5" w:rsidRPr="007B03F6" w:rsidRDefault="004F68A5" w:rsidP="007B03F6">
      <w:pPr>
        <w:pStyle w:val="Form-Heading3"/>
      </w:pPr>
      <w:r w:rsidRPr="007B03F6">
        <w:t>Application forms</w:t>
      </w:r>
    </w:p>
    <w:p w14:paraId="21786E1D" w14:textId="4BA948C4" w:rsidR="00230D71" w:rsidRPr="00DD6E55" w:rsidRDefault="00A76F3E" w:rsidP="003567FA">
      <w:pPr>
        <w:spacing w:before="120" w:after="120"/>
        <w:rPr>
          <w:rFonts w:ascii="Arial" w:hAnsi="Arial" w:cs="Arial"/>
          <w:sz w:val="18"/>
          <w:szCs w:val="18"/>
        </w:rPr>
      </w:pPr>
      <w:r w:rsidRPr="00DD6E55">
        <w:rPr>
          <w:rFonts w:ascii="Arial" w:hAnsi="Arial" w:cs="Arial"/>
          <w:sz w:val="18"/>
          <w:szCs w:val="18"/>
        </w:rPr>
        <w:t xml:space="preserve">See </w:t>
      </w:r>
      <w:r w:rsidR="00737DB1">
        <w:rPr>
          <w:rFonts w:ascii="Arial" w:hAnsi="Arial" w:cs="Arial"/>
          <w:sz w:val="18"/>
          <w:szCs w:val="18"/>
        </w:rPr>
        <w:t xml:space="preserve">the </w:t>
      </w:r>
      <w:r w:rsidR="00737DB1" w:rsidRPr="0041534C">
        <w:rPr>
          <w:rFonts w:ascii="Arial" w:hAnsi="Arial" w:cs="Arial"/>
          <w:i/>
          <w:sz w:val="18"/>
          <w:szCs w:val="18"/>
        </w:rPr>
        <w:t xml:space="preserve">Application </w:t>
      </w:r>
      <w:r w:rsidR="0041534C" w:rsidRPr="0041534C">
        <w:rPr>
          <w:rFonts w:ascii="Arial" w:hAnsi="Arial" w:cs="Arial"/>
          <w:i/>
          <w:sz w:val="18"/>
          <w:szCs w:val="18"/>
        </w:rPr>
        <w:t>forms master list</w:t>
      </w:r>
      <w:r w:rsidR="0041534C">
        <w:rPr>
          <w:rFonts w:ascii="Arial" w:hAnsi="Arial" w:cs="Arial"/>
          <w:sz w:val="18"/>
          <w:szCs w:val="18"/>
        </w:rPr>
        <w:t xml:space="preserve"> </w:t>
      </w:r>
      <w:r w:rsidR="00737DB1">
        <w:rPr>
          <w:rFonts w:ascii="Arial" w:hAnsi="Arial" w:cs="Arial"/>
          <w:sz w:val="18"/>
          <w:szCs w:val="18"/>
        </w:rPr>
        <w:t>for Part 70 Manufacturing General Permit Applications</w:t>
      </w:r>
      <w:r w:rsidR="00230D71" w:rsidRPr="00DD6E55">
        <w:rPr>
          <w:rFonts w:ascii="Arial" w:hAnsi="Arial" w:cs="Arial"/>
          <w:b/>
          <w:sz w:val="18"/>
          <w:szCs w:val="18"/>
        </w:rPr>
        <w:t xml:space="preserve"> </w:t>
      </w:r>
      <w:r w:rsidRPr="00DD6E55">
        <w:rPr>
          <w:rFonts w:ascii="Arial" w:hAnsi="Arial" w:cs="Arial"/>
          <w:sz w:val="18"/>
          <w:szCs w:val="18"/>
        </w:rPr>
        <w:t xml:space="preserve">for the list of necessary </w:t>
      </w:r>
      <w:r w:rsidR="00230D71" w:rsidRPr="00DD6E55">
        <w:rPr>
          <w:rFonts w:ascii="Arial" w:hAnsi="Arial" w:cs="Arial"/>
          <w:sz w:val="18"/>
          <w:szCs w:val="18"/>
        </w:rPr>
        <w:t xml:space="preserve">application forms for this </w:t>
      </w:r>
      <w:r w:rsidR="00383850" w:rsidRPr="00DD6E55">
        <w:rPr>
          <w:rFonts w:ascii="Arial" w:hAnsi="Arial" w:cs="Arial"/>
          <w:sz w:val="18"/>
          <w:szCs w:val="18"/>
        </w:rPr>
        <w:t>g</w:t>
      </w:r>
      <w:r w:rsidR="00230D71" w:rsidRPr="00DD6E55">
        <w:rPr>
          <w:rFonts w:ascii="Arial" w:hAnsi="Arial" w:cs="Arial"/>
          <w:sz w:val="18"/>
          <w:szCs w:val="18"/>
        </w:rPr>
        <w:t xml:space="preserve">eneral </w:t>
      </w:r>
      <w:r w:rsidR="00383850" w:rsidRPr="00DD6E55">
        <w:rPr>
          <w:rFonts w:ascii="Arial" w:hAnsi="Arial" w:cs="Arial"/>
          <w:sz w:val="18"/>
          <w:szCs w:val="18"/>
        </w:rPr>
        <w:t>p</w:t>
      </w:r>
      <w:r w:rsidR="00230D71" w:rsidRPr="00DD6E55">
        <w:rPr>
          <w:rFonts w:ascii="Arial" w:hAnsi="Arial" w:cs="Arial"/>
          <w:sz w:val="18"/>
          <w:szCs w:val="18"/>
        </w:rPr>
        <w:t>ermit</w:t>
      </w:r>
      <w:r w:rsidR="00CE616A">
        <w:rPr>
          <w:rFonts w:ascii="Arial" w:hAnsi="Arial" w:cs="Arial"/>
          <w:sz w:val="18"/>
          <w:szCs w:val="18"/>
        </w:rPr>
        <w:t xml:space="preserve"> (</w:t>
      </w:r>
      <w:r w:rsidR="003D48BC">
        <w:rPr>
          <w:rFonts w:ascii="Arial" w:hAnsi="Arial" w:cs="Arial"/>
          <w:sz w:val="18"/>
          <w:szCs w:val="18"/>
        </w:rPr>
        <w:t>f</w:t>
      </w:r>
      <w:r w:rsidR="00CE616A">
        <w:rPr>
          <w:rFonts w:ascii="Arial" w:hAnsi="Arial" w:cs="Arial"/>
          <w:sz w:val="18"/>
          <w:szCs w:val="18"/>
        </w:rPr>
        <w:t xml:space="preserve">orm </w:t>
      </w:r>
      <w:proofErr w:type="spellStart"/>
      <w:r w:rsidR="00CE616A" w:rsidRPr="00CE616A">
        <w:rPr>
          <w:rFonts w:ascii="Arial" w:hAnsi="Arial" w:cs="Arial"/>
          <w:b/>
          <w:sz w:val="18"/>
          <w:szCs w:val="18"/>
        </w:rPr>
        <w:t>MGmaster</w:t>
      </w:r>
      <w:proofErr w:type="spellEnd"/>
      <w:r w:rsidR="00CE616A">
        <w:rPr>
          <w:rFonts w:ascii="Arial" w:hAnsi="Arial" w:cs="Arial"/>
          <w:sz w:val="18"/>
          <w:szCs w:val="18"/>
        </w:rPr>
        <w:t>)</w:t>
      </w:r>
      <w:r w:rsidRPr="00DD6E55">
        <w:rPr>
          <w:rFonts w:ascii="Arial" w:hAnsi="Arial" w:cs="Arial"/>
          <w:sz w:val="18"/>
          <w:szCs w:val="18"/>
        </w:rPr>
        <w:t>.</w:t>
      </w:r>
    </w:p>
    <w:p w14:paraId="24250BD4" w14:textId="77777777" w:rsidR="00AD2FEB" w:rsidRPr="007B03F6" w:rsidRDefault="00814546" w:rsidP="007B03F6">
      <w:pPr>
        <w:pStyle w:val="Form-Heading3"/>
      </w:pPr>
      <w:r w:rsidRPr="007B03F6">
        <w:t>Emission</w:t>
      </w:r>
      <w:r w:rsidR="001F65E9" w:rsidRPr="007B03F6">
        <w:t>s</w:t>
      </w:r>
      <w:r w:rsidR="00903768" w:rsidRPr="007B03F6">
        <w:t xml:space="preserve"> c</w:t>
      </w:r>
      <w:r w:rsidRPr="007B03F6">
        <w:t>alculations</w:t>
      </w:r>
    </w:p>
    <w:p w14:paraId="3C438DD2" w14:textId="42609FB0" w:rsidR="00991BB5" w:rsidRPr="00DD6E55" w:rsidRDefault="00A76F3E" w:rsidP="00A76F3E">
      <w:pPr>
        <w:shd w:val="clear" w:color="auto" w:fill="FFFFFF"/>
        <w:spacing w:before="60" w:after="120"/>
        <w:rPr>
          <w:rFonts w:ascii="Arial" w:hAnsi="Arial" w:cs="Arial"/>
          <w:bCs/>
          <w:sz w:val="18"/>
          <w:szCs w:val="18"/>
        </w:rPr>
      </w:pPr>
      <w:r w:rsidRPr="00DD6E55">
        <w:rPr>
          <w:rFonts w:ascii="Arial" w:hAnsi="Arial" w:cs="Arial"/>
          <w:bCs/>
          <w:sz w:val="18"/>
          <w:szCs w:val="18"/>
        </w:rPr>
        <w:t>In addition to the required forms, d</w:t>
      </w:r>
      <w:r w:rsidR="00AD2FEB" w:rsidRPr="00DD6E55">
        <w:rPr>
          <w:rFonts w:ascii="Arial" w:hAnsi="Arial" w:cs="Arial"/>
          <w:bCs/>
          <w:sz w:val="18"/>
          <w:szCs w:val="18"/>
        </w:rPr>
        <w:t xml:space="preserve">etailed </w:t>
      </w:r>
      <w:r w:rsidR="000041EA" w:rsidRPr="00DD6E55">
        <w:rPr>
          <w:rFonts w:ascii="Arial" w:hAnsi="Arial" w:cs="Arial"/>
          <w:bCs/>
          <w:sz w:val="18"/>
          <w:szCs w:val="18"/>
        </w:rPr>
        <w:t xml:space="preserve">potential </w:t>
      </w:r>
      <w:r w:rsidR="00AD2FEB" w:rsidRPr="00DD6E55">
        <w:rPr>
          <w:rFonts w:ascii="Arial" w:hAnsi="Arial" w:cs="Arial"/>
          <w:bCs/>
          <w:sz w:val="18"/>
          <w:szCs w:val="18"/>
        </w:rPr>
        <w:t xml:space="preserve">emissions calculations for a facility must be included in a permit application </w:t>
      </w:r>
      <w:r w:rsidR="0055732B" w:rsidRPr="00DD6E55">
        <w:rPr>
          <w:rFonts w:ascii="Arial" w:hAnsi="Arial" w:cs="Arial"/>
          <w:bCs/>
          <w:sz w:val="18"/>
          <w:szCs w:val="18"/>
        </w:rPr>
        <w:t>(</w:t>
      </w:r>
      <w:r w:rsidR="002D520E" w:rsidRPr="00DD6E55">
        <w:rPr>
          <w:rFonts w:ascii="Arial" w:hAnsi="Arial" w:cs="Arial"/>
          <w:bCs/>
          <w:sz w:val="18"/>
          <w:szCs w:val="18"/>
        </w:rPr>
        <w:t xml:space="preserve">required by </w:t>
      </w:r>
      <w:r w:rsidR="0055732B" w:rsidRPr="00DD6E55">
        <w:rPr>
          <w:rFonts w:ascii="Arial" w:hAnsi="Arial" w:cs="Arial"/>
          <w:bCs/>
          <w:sz w:val="18"/>
          <w:szCs w:val="18"/>
        </w:rPr>
        <w:t>Minn. R. 70</w:t>
      </w:r>
      <w:r w:rsidR="002D520E" w:rsidRPr="00DD6E55">
        <w:rPr>
          <w:rFonts w:ascii="Arial" w:hAnsi="Arial" w:cs="Arial"/>
          <w:bCs/>
          <w:sz w:val="18"/>
          <w:szCs w:val="18"/>
        </w:rPr>
        <w:t xml:space="preserve">07.0500, </w:t>
      </w:r>
      <w:proofErr w:type="spellStart"/>
      <w:r w:rsidR="002D520E" w:rsidRPr="00DD6E55">
        <w:rPr>
          <w:rFonts w:ascii="Arial" w:hAnsi="Arial" w:cs="Arial"/>
          <w:bCs/>
          <w:sz w:val="18"/>
          <w:szCs w:val="18"/>
        </w:rPr>
        <w:t>subp</w:t>
      </w:r>
      <w:proofErr w:type="spellEnd"/>
      <w:r w:rsidR="002D520E" w:rsidRPr="00DD6E55">
        <w:rPr>
          <w:rFonts w:ascii="Arial" w:hAnsi="Arial" w:cs="Arial"/>
          <w:bCs/>
          <w:sz w:val="18"/>
          <w:szCs w:val="18"/>
        </w:rPr>
        <w:t>. 2</w:t>
      </w:r>
      <w:r w:rsidRPr="00DD6E55">
        <w:rPr>
          <w:rFonts w:ascii="Arial" w:hAnsi="Arial" w:cs="Arial"/>
          <w:bCs/>
          <w:sz w:val="18"/>
          <w:szCs w:val="18"/>
        </w:rPr>
        <w:t>)</w:t>
      </w:r>
      <w:r w:rsidR="00900573">
        <w:rPr>
          <w:rFonts w:ascii="Arial" w:hAnsi="Arial" w:cs="Arial"/>
          <w:bCs/>
          <w:sz w:val="18"/>
          <w:szCs w:val="18"/>
        </w:rPr>
        <w:t xml:space="preserve">. </w:t>
      </w:r>
      <w:r w:rsidRPr="00DD6E55">
        <w:rPr>
          <w:rFonts w:ascii="Arial" w:hAnsi="Arial" w:cs="Arial"/>
          <w:bCs/>
          <w:sz w:val="18"/>
          <w:szCs w:val="18"/>
        </w:rPr>
        <w:t xml:space="preserve">These calculations </w:t>
      </w:r>
      <w:r w:rsidR="00AD2FEB" w:rsidRPr="00DD6E55">
        <w:rPr>
          <w:rFonts w:ascii="Arial" w:hAnsi="Arial" w:cs="Arial"/>
          <w:bCs/>
          <w:sz w:val="18"/>
          <w:szCs w:val="18"/>
        </w:rPr>
        <w:t xml:space="preserve">are </w:t>
      </w:r>
      <w:r w:rsidR="002D520E" w:rsidRPr="00DD6E55">
        <w:rPr>
          <w:rFonts w:ascii="Arial" w:hAnsi="Arial" w:cs="Arial"/>
          <w:bCs/>
          <w:sz w:val="18"/>
          <w:szCs w:val="18"/>
        </w:rPr>
        <w:t xml:space="preserve">necessary </w:t>
      </w:r>
      <w:r w:rsidR="00AD2FEB" w:rsidRPr="00DD6E55">
        <w:rPr>
          <w:rFonts w:ascii="Arial" w:hAnsi="Arial" w:cs="Arial"/>
          <w:bCs/>
          <w:sz w:val="18"/>
          <w:szCs w:val="18"/>
        </w:rPr>
        <w:t xml:space="preserve">to complete </w:t>
      </w:r>
      <w:r w:rsidR="003D48BC">
        <w:rPr>
          <w:rFonts w:ascii="Arial" w:hAnsi="Arial" w:cs="Arial"/>
          <w:bCs/>
          <w:sz w:val="18"/>
          <w:szCs w:val="18"/>
        </w:rPr>
        <w:t>f</w:t>
      </w:r>
      <w:r w:rsidR="000041EA" w:rsidRPr="00DD6E55">
        <w:rPr>
          <w:rFonts w:ascii="Arial" w:hAnsi="Arial" w:cs="Arial"/>
          <w:bCs/>
          <w:sz w:val="18"/>
          <w:szCs w:val="18"/>
        </w:rPr>
        <w:t>orm MG</w:t>
      </w:r>
      <w:r w:rsidR="00AD2FEB" w:rsidRPr="00DD6E55">
        <w:rPr>
          <w:rFonts w:ascii="Arial" w:hAnsi="Arial" w:cs="Arial"/>
          <w:bCs/>
          <w:sz w:val="18"/>
          <w:szCs w:val="18"/>
        </w:rPr>
        <w:t>-07 (Facility Emissions Summary)</w:t>
      </w:r>
      <w:r w:rsidR="0055732B" w:rsidRPr="00DD6E55">
        <w:rPr>
          <w:rFonts w:ascii="Arial" w:hAnsi="Arial" w:cs="Arial"/>
          <w:bCs/>
          <w:sz w:val="18"/>
          <w:szCs w:val="18"/>
        </w:rPr>
        <w:t>.</w:t>
      </w:r>
      <w:r w:rsidR="00AD2FEB" w:rsidRPr="00DD6E55">
        <w:rPr>
          <w:rFonts w:ascii="Arial" w:hAnsi="Arial" w:cs="Arial"/>
          <w:bCs/>
          <w:sz w:val="18"/>
          <w:szCs w:val="18"/>
        </w:rPr>
        <w:t xml:space="preserve"> </w:t>
      </w:r>
    </w:p>
    <w:p w14:paraId="06A487E9" w14:textId="77777777" w:rsidR="00AD2FEB" w:rsidRPr="00DD6E55" w:rsidRDefault="00AD2FEB" w:rsidP="006953ED">
      <w:pPr>
        <w:shd w:val="clear" w:color="auto" w:fill="FFFFFF"/>
        <w:spacing w:before="240" w:after="40"/>
        <w:ind w:left="360"/>
        <w:rPr>
          <w:rFonts w:ascii="Arial" w:hAnsi="Arial" w:cs="Arial"/>
          <w:sz w:val="18"/>
          <w:szCs w:val="18"/>
        </w:rPr>
      </w:pPr>
      <w:r w:rsidRPr="00DD6E55">
        <w:rPr>
          <w:rFonts w:ascii="Arial" w:hAnsi="Arial" w:cs="Arial"/>
          <w:sz w:val="18"/>
          <w:szCs w:val="18"/>
        </w:rPr>
        <w:t>Detailed emission calculations must be included in the permit application in two ways:</w:t>
      </w:r>
    </w:p>
    <w:p w14:paraId="70FEA838" w14:textId="78D495D7" w:rsidR="00AD2FEB" w:rsidRPr="00DD6E55" w:rsidRDefault="00AD2FEB" w:rsidP="00765012">
      <w:pPr>
        <w:numPr>
          <w:ilvl w:val="0"/>
          <w:numId w:val="29"/>
        </w:numPr>
        <w:shd w:val="clear" w:color="auto" w:fill="FFFFFF"/>
        <w:tabs>
          <w:tab w:val="clear" w:pos="720"/>
          <w:tab w:val="num" w:pos="900"/>
        </w:tabs>
        <w:spacing w:before="120" w:after="40"/>
        <w:ind w:left="900"/>
        <w:rPr>
          <w:rFonts w:ascii="Arial" w:hAnsi="Arial" w:cs="Arial"/>
          <w:sz w:val="18"/>
          <w:szCs w:val="18"/>
        </w:rPr>
      </w:pPr>
      <w:r w:rsidRPr="00DD6E55">
        <w:rPr>
          <w:rFonts w:ascii="Arial" w:hAnsi="Arial" w:cs="Arial"/>
          <w:sz w:val="18"/>
          <w:szCs w:val="18"/>
        </w:rPr>
        <w:t>Printed out in the permit application</w:t>
      </w:r>
      <w:r w:rsidR="00A76F3E" w:rsidRPr="00DD6E55">
        <w:rPr>
          <w:rFonts w:ascii="Arial" w:hAnsi="Arial" w:cs="Arial"/>
          <w:sz w:val="18"/>
          <w:szCs w:val="18"/>
        </w:rPr>
        <w:t xml:space="preserve"> (they may be printed to </w:t>
      </w:r>
      <w:r w:rsidR="0041534C">
        <w:rPr>
          <w:rFonts w:ascii="Arial" w:hAnsi="Arial" w:cs="Arial"/>
          <w:sz w:val="18"/>
          <w:szCs w:val="18"/>
        </w:rPr>
        <w:t xml:space="preserve">Adobe Acrobat </w:t>
      </w:r>
      <w:r w:rsidR="00A76F3E" w:rsidRPr="00DD6E55">
        <w:rPr>
          <w:rFonts w:ascii="Arial" w:hAnsi="Arial" w:cs="Arial"/>
          <w:sz w:val="18"/>
          <w:szCs w:val="18"/>
        </w:rPr>
        <w:t>PDF and included on the CD if the application is submitted electronically)</w:t>
      </w:r>
      <w:r w:rsidRPr="00DD6E55">
        <w:rPr>
          <w:rFonts w:ascii="Arial" w:hAnsi="Arial" w:cs="Arial"/>
          <w:sz w:val="18"/>
          <w:szCs w:val="18"/>
        </w:rPr>
        <w:t>; and</w:t>
      </w:r>
    </w:p>
    <w:p w14:paraId="74885D7C" w14:textId="2423E3D8" w:rsidR="00AD2FEB" w:rsidRPr="00DD6E55" w:rsidRDefault="00AD2FEB" w:rsidP="00765012">
      <w:pPr>
        <w:numPr>
          <w:ilvl w:val="0"/>
          <w:numId w:val="29"/>
        </w:numPr>
        <w:shd w:val="clear" w:color="auto" w:fill="FFFFFF"/>
        <w:tabs>
          <w:tab w:val="clear" w:pos="720"/>
          <w:tab w:val="num" w:pos="900"/>
        </w:tabs>
        <w:spacing w:before="120" w:after="40"/>
        <w:ind w:left="900"/>
        <w:rPr>
          <w:rFonts w:ascii="Arial" w:hAnsi="Arial" w:cs="Arial"/>
          <w:sz w:val="18"/>
          <w:szCs w:val="18"/>
        </w:rPr>
      </w:pPr>
      <w:r w:rsidRPr="00DD6E55">
        <w:rPr>
          <w:rFonts w:ascii="Arial" w:hAnsi="Arial" w:cs="Arial"/>
          <w:sz w:val="18"/>
          <w:szCs w:val="18"/>
        </w:rPr>
        <w:t xml:space="preserve">In an editable spreadsheet format. This can be included on a CD with the permit application, or emailed to </w:t>
      </w:r>
      <w:r w:rsidR="005D2CE9">
        <w:rPr>
          <w:rFonts w:ascii="Arial" w:hAnsi="Arial" w:cs="Arial"/>
          <w:sz w:val="18"/>
          <w:szCs w:val="18"/>
        </w:rPr>
        <w:t>the Minnesota Pollution Control Agency (</w:t>
      </w:r>
      <w:r w:rsidRPr="00DD6E55">
        <w:rPr>
          <w:rFonts w:ascii="Arial" w:hAnsi="Arial" w:cs="Arial"/>
          <w:sz w:val="18"/>
          <w:szCs w:val="18"/>
        </w:rPr>
        <w:t>MPCA</w:t>
      </w:r>
      <w:r w:rsidR="005D2CE9">
        <w:rPr>
          <w:rFonts w:ascii="Arial" w:hAnsi="Arial" w:cs="Arial"/>
          <w:sz w:val="18"/>
          <w:szCs w:val="18"/>
        </w:rPr>
        <w:t>)</w:t>
      </w:r>
      <w:r w:rsidRPr="00DD6E55">
        <w:rPr>
          <w:rFonts w:ascii="Arial" w:hAnsi="Arial" w:cs="Arial"/>
          <w:sz w:val="18"/>
          <w:szCs w:val="18"/>
        </w:rPr>
        <w:t xml:space="preserve"> upon request. In the editable spreadsheet format, all formulas/equations need to be provided in the calculated cells of the spreadsheet.</w:t>
      </w:r>
    </w:p>
    <w:p w14:paraId="2E7742AD" w14:textId="040B83E3" w:rsidR="00AD2FEB" w:rsidRPr="00DD6E55" w:rsidRDefault="00991BB5" w:rsidP="006953ED">
      <w:pPr>
        <w:spacing w:before="240" w:after="120"/>
        <w:ind w:left="360"/>
        <w:rPr>
          <w:rFonts w:ascii="Arial" w:hAnsi="Arial" w:cs="Arial"/>
          <w:sz w:val="18"/>
          <w:szCs w:val="18"/>
        </w:rPr>
      </w:pPr>
      <w:r w:rsidRPr="00DD6E55">
        <w:rPr>
          <w:rFonts w:ascii="Arial" w:hAnsi="Arial" w:cs="Arial"/>
          <w:sz w:val="18"/>
          <w:szCs w:val="18"/>
        </w:rPr>
        <w:t>To complete emission calculations, the following webpage has detailed instructions</w:t>
      </w:r>
      <w:r w:rsidR="005D2CE9">
        <w:rPr>
          <w:rFonts w:ascii="Arial" w:hAnsi="Arial" w:cs="Arial"/>
          <w:sz w:val="18"/>
          <w:szCs w:val="18"/>
        </w:rPr>
        <w:t xml:space="preserve"> on the </w:t>
      </w:r>
      <w:r w:rsidR="00B44D25">
        <w:rPr>
          <w:rFonts w:ascii="Arial" w:hAnsi="Arial" w:cs="Arial"/>
          <w:sz w:val="18"/>
          <w:szCs w:val="18"/>
        </w:rPr>
        <w:t>MPCA’s</w:t>
      </w:r>
      <w:r w:rsidR="005D2CE9">
        <w:rPr>
          <w:rFonts w:ascii="Arial" w:hAnsi="Arial" w:cs="Arial"/>
          <w:sz w:val="18"/>
          <w:szCs w:val="18"/>
        </w:rPr>
        <w:t xml:space="preserve"> website at</w:t>
      </w:r>
      <w:r w:rsidR="00D64F78" w:rsidRPr="00DD6E55">
        <w:rPr>
          <w:rFonts w:ascii="Arial" w:hAnsi="Arial" w:cs="Arial"/>
          <w:sz w:val="18"/>
          <w:szCs w:val="18"/>
        </w:rPr>
        <w:t xml:space="preserve"> </w:t>
      </w:r>
      <w:hyperlink r:id="rId11" w:history="1">
        <w:r w:rsidR="0068764D" w:rsidRPr="00322F12">
          <w:rPr>
            <w:rStyle w:val="Hyperlink"/>
            <w:rFonts w:ascii="Arial" w:hAnsi="Arial" w:cs="Arial"/>
            <w:sz w:val="18"/>
            <w:szCs w:val="18"/>
          </w:rPr>
          <w:t>https://www.pca.state.mn.us/air/emission-calculations</w:t>
        </w:r>
      </w:hyperlink>
      <w:r w:rsidR="0068764D">
        <w:rPr>
          <w:rFonts w:ascii="Arial" w:hAnsi="Arial" w:cs="Arial"/>
          <w:sz w:val="18"/>
          <w:szCs w:val="18"/>
        </w:rPr>
        <w:t>.</w:t>
      </w:r>
    </w:p>
    <w:p w14:paraId="3045BE97" w14:textId="25BDD10F" w:rsidR="00230D71" w:rsidRPr="00DD6E55" w:rsidRDefault="00230D71" w:rsidP="006953ED">
      <w:pPr>
        <w:spacing w:before="240"/>
        <w:rPr>
          <w:rFonts w:ascii="Arial" w:hAnsi="Arial" w:cs="Arial"/>
          <w:sz w:val="18"/>
          <w:szCs w:val="18"/>
        </w:rPr>
      </w:pPr>
      <w:bookmarkStart w:id="1" w:name="ApplicationInstructions"/>
      <w:bookmarkEnd w:id="1"/>
      <w:r w:rsidRPr="00DD6E55">
        <w:rPr>
          <w:rFonts w:ascii="Arial" w:hAnsi="Arial" w:cs="Arial"/>
          <w:sz w:val="18"/>
          <w:szCs w:val="18"/>
        </w:rPr>
        <w:t>Minnesota Rules</w:t>
      </w:r>
      <w:r w:rsidR="00CD0348" w:rsidRPr="00DD6E55">
        <w:rPr>
          <w:rFonts w:ascii="Arial" w:hAnsi="Arial" w:cs="Arial"/>
          <w:sz w:val="18"/>
          <w:szCs w:val="18"/>
        </w:rPr>
        <w:t xml:space="preserve"> and F</w:t>
      </w:r>
      <w:r w:rsidRPr="00DD6E55">
        <w:rPr>
          <w:rFonts w:ascii="Arial" w:hAnsi="Arial" w:cs="Arial"/>
          <w:sz w:val="18"/>
          <w:szCs w:val="18"/>
        </w:rPr>
        <w:t>ederal Regulations require facilities that emit air pollutants t</w:t>
      </w:r>
      <w:r w:rsidR="00273C4E" w:rsidRPr="00DD6E55">
        <w:rPr>
          <w:rFonts w:ascii="Arial" w:hAnsi="Arial" w:cs="Arial"/>
          <w:sz w:val="18"/>
          <w:szCs w:val="18"/>
        </w:rPr>
        <w:t xml:space="preserve">o obtain air emission permits. </w:t>
      </w:r>
      <w:r w:rsidRPr="00DD6E55">
        <w:rPr>
          <w:rFonts w:ascii="Arial" w:hAnsi="Arial" w:cs="Arial"/>
          <w:sz w:val="18"/>
          <w:szCs w:val="18"/>
        </w:rPr>
        <w:t>Minnesota has been granted authority by the U. S. Environmental Protection Agency (EPA) to enf</w:t>
      </w:r>
      <w:r w:rsidR="00273C4E" w:rsidRPr="00DD6E55">
        <w:rPr>
          <w:rFonts w:ascii="Arial" w:hAnsi="Arial" w:cs="Arial"/>
          <w:sz w:val="18"/>
          <w:szCs w:val="18"/>
        </w:rPr>
        <w:t xml:space="preserve">orce the federal requirements. </w:t>
      </w:r>
      <w:r w:rsidRPr="00DD6E55">
        <w:rPr>
          <w:rFonts w:ascii="Arial" w:hAnsi="Arial" w:cs="Arial"/>
          <w:sz w:val="18"/>
          <w:szCs w:val="18"/>
        </w:rPr>
        <w:t>If you are required to obtain a permit, the MPCA will issue you one permit which will cover both s</w:t>
      </w:r>
      <w:r w:rsidR="00CC0B62" w:rsidRPr="00DD6E55">
        <w:rPr>
          <w:rFonts w:ascii="Arial" w:hAnsi="Arial" w:cs="Arial"/>
          <w:sz w:val="18"/>
          <w:szCs w:val="18"/>
        </w:rPr>
        <w:t xml:space="preserve">tate and federal requirements. </w:t>
      </w:r>
      <w:r w:rsidRPr="00DD6E55">
        <w:rPr>
          <w:rFonts w:ascii="Arial" w:hAnsi="Arial" w:cs="Arial"/>
          <w:sz w:val="18"/>
          <w:szCs w:val="18"/>
        </w:rPr>
        <w:t>The following steps guide you through Minnesota's air emiss</w:t>
      </w:r>
      <w:r w:rsidR="00273C4E" w:rsidRPr="00DD6E55">
        <w:rPr>
          <w:rFonts w:ascii="Arial" w:hAnsi="Arial" w:cs="Arial"/>
          <w:sz w:val="18"/>
          <w:szCs w:val="18"/>
        </w:rPr>
        <w:t>ion permit application process.</w:t>
      </w:r>
      <w:r w:rsidRPr="00DD6E55">
        <w:rPr>
          <w:rFonts w:ascii="Arial" w:hAnsi="Arial" w:cs="Arial"/>
          <w:sz w:val="18"/>
          <w:szCs w:val="18"/>
        </w:rPr>
        <w:t xml:space="preserve"> Please call the MPCA </w:t>
      </w:r>
      <w:r w:rsidR="00737DB1">
        <w:rPr>
          <w:rFonts w:ascii="Arial" w:hAnsi="Arial" w:cs="Arial"/>
          <w:sz w:val="18"/>
          <w:szCs w:val="18"/>
        </w:rPr>
        <w:t>at 651-296-6300 or 800-657-3864</w:t>
      </w:r>
      <w:r w:rsidR="00A6638F" w:rsidRPr="00DD6E55">
        <w:rPr>
          <w:rFonts w:ascii="Arial" w:hAnsi="Arial" w:cs="Arial"/>
          <w:sz w:val="18"/>
          <w:szCs w:val="18"/>
        </w:rPr>
        <w:t>,</w:t>
      </w:r>
      <w:r w:rsidRPr="00DD6E55">
        <w:rPr>
          <w:rFonts w:ascii="Arial" w:hAnsi="Arial" w:cs="Arial"/>
          <w:sz w:val="18"/>
          <w:szCs w:val="18"/>
        </w:rPr>
        <w:t xml:space="preserve"> if you have any questions concerning </w:t>
      </w:r>
      <w:r w:rsidR="00737DB1">
        <w:rPr>
          <w:rFonts w:ascii="Arial" w:hAnsi="Arial" w:cs="Arial"/>
          <w:sz w:val="18"/>
          <w:szCs w:val="18"/>
        </w:rPr>
        <w:t xml:space="preserve">an </w:t>
      </w:r>
      <w:r w:rsidRPr="00DD6E55">
        <w:rPr>
          <w:rFonts w:ascii="Arial" w:hAnsi="Arial" w:cs="Arial"/>
          <w:sz w:val="18"/>
          <w:szCs w:val="18"/>
        </w:rPr>
        <w:t>air emission permit application.</w:t>
      </w:r>
    </w:p>
    <w:p w14:paraId="7EAD753A" w14:textId="77777777" w:rsidR="00230D71" w:rsidRPr="007B03F6" w:rsidRDefault="00230D71" w:rsidP="007B03F6">
      <w:pPr>
        <w:pStyle w:val="Form-Heading3"/>
      </w:pPr>
      <w:r w:rsidRPr="007B03F6">
        <w:t>Step 1:  Decide whether or not you need an air emission permit.</w:t>
      </w:r>
    </w:p>
    <w:p w14:paraId="5F77321F" w14:textId="77777777" w:rsidR="00230D71" w:rsidRPr="00DD6E55" w:rsidRDefault="00230D71" w:rsidP="00765012">
      <w:pPr>
        <w:spacing w:after="240"/>
        <w:rPr>
          <w:rFonts w:ascii="Arial" w:hAnsi="Arial" w:cs="Arial"/>
          <w:sz w:val="18"/>
          <w:szCs w:val="18"/>
        </w:rPr>
      </w:pPr>
      <w:r w:rsidRPr="00DD6E55">
        <w:rPr>
          <w:rFonts w:ascii="Arial" w:hAnsi="Arial" w:cs="Arial"/>
          <w:sz w:val="18"/>
          <w:szCs w:val="18"/>
        </w:rPr>
        <w:t>You need an air emission permit to construct, modify, reconstruct or operate any facility in Minnesota that has the "potential" to emit an air pollutant in an amount greater than or equal to the following:</w:t>
      </w:r>
    </w:p>
    <w:tbl>
      <w:tblPr>
        <w:tblW w:w="0" w:type="dxa"/>
        <w:tblInd w:w="720"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647"/>
        <w:gridCol w:w="2358"/>
      </w:tblGrid>
      <w:tr w:rsidR="00DD6E55" w:rsidRPr="00DD6E55" w14:paraId="7227B073" w14:textId="77777777" w:rsidTr="00A13A4F">
        <w:trPr>
          <w:cantSplit/>
        </w:trPr>
        <w:tc>
          <w:tcPr>
            <w:tcW w:w="4647" w:type="dxa"/>
          </w:tcPr>
          <w:p w14:paraId="7ACAB96F" w14:textId="77777777" w:rsidR="0079136A" w:rsidRPr="009C7B3A" w:rsidRDefault="0079136A" w:rsidP="0041534C">
            <w:pPr>
              <w:spacing w:before="60"/>
              <w:rPr>
                <w:rFonts w:ascii="Arial" w:hAnsi="Arial" w:cs="Arial"/>
                <w:sz w:val="18"/>
              </w:rPr>
            </w:pPr>
            <w:r w:rsidRPr="009C7B3A">
              <w:rPr>
                <w:rFonts w:ascii="Arial" w:hAnsi="Arial" w:cs="Arial"/>
                <w:b/>
                <w:sz w:val="18"/>
              </w:rPr>
              <w:t>Pollutant</w:t>
            </w:r>
          </w:p>
        </w:tc>
        <w:tc>
          <w:tcPr>
            <w:tcW w:w="2358" w:type="dxa"/>
          </w:tcPr>
          <w:p w14:paraId="4E38BFEC" w14:textId="77777777" w:rsidR="0079136A" w:rsidRPr="009C7B3A" w:rsidRDefault="0079136A" w:rsidP="0041534C">
            <w:pPr>
              <w:spacing w:before="60"/>
              <w:rPr>
                <w:rFonts w:ascii="Arial" w:hAnsi="Arial" w:cs="Arial"/>
                <w:sz w:val="18"/>
              </w:rPr>
            </w:pPr>
            <w:r w:rsidRPr="009C7B3A">
              <w:rPr>
                <w:rFonts w:ascii="Arial" w:hAnsi="Arial" w:cs="Arial"/>
                <w:b/>
                <w:sz w:val="18"/>
              </w:rPr>
              <w:t>Threshold</w:t>
            </w:r>
          </w:p>
        </w:tc>
      </w:tr>
      <w:tr w:rsidR="00DD6E55" w:rsidRPr="00DD6E55" w14:paraId="0FF05380" w14:textId="77777777" w:rsidTr="00A13A4F">
        <w:trPr>
          <w:cantSplit/>
        </w:trPr>
        <w:tc>
          <w:tcPr>
            <w:tcW w:w="4647" w:type="dxa"/>
          </w:tcPr>
          <w:p w14:paraId="77A9254F"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Carbon Monoxide (CO)</w:t>
            </w:r>
          </w:p>
        </w:tc>
        <w:tc>
          <w:tcPr>
            <w:tcW w:w="2358" w:type="dxa"/>
          </w:tcPr>
          <w:p w14:paraId="2F093984"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100 tons per year</w:t>
            </w:r>
          </w:p>
        </w:tc>
      </w:tr>
      <w:tr w:rsidR="00DD6E55" w:rsidRPr="00DD6E55" w14:paraId="65E0BCA4" w14:textId="77777777" w:rsidTr="00A13A4F">
        <w:trPr>
          <w:cantSplit/>
        </w:trPr>
        <w:tc>
          <w:tcPr>
            <w:tcW w:w="4647" w:type="dxa"/>
          </w:tcPr>
          <w:p w14:paraId="11C0011D"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Particulate Matter smaller than 10 microns (PM</w:t>
            </w:r>
            <w:r w:rsidRPr="00DD6E55">
              <w:rPr>
                <w:rFonts w:ascii="Arial" w:hAnsi="Arial" w:cs="Arial"/>
                <w:sz w:val="18"/>
                <w:szCs w:val="18"/>
                <w:vertAlign w:val="subscript"/>
              </w:rPr>
              <w:t>10</w:t>
            </w:r>
            <w:r w:rsidRPr="00DD6E55">
              <w:rPr>
                <w:rFonts w:ascii="Arial" w:hAnsi="Arial" w:cs="Arial"/>
                <w:sz w:val="18"/>
                <w:szCs w:val="18"/>
              </w:rPr>
              <w:t>)</w:t>
            </w:r>
          </w:p>
        </w:tc>
        <w:tc>
          <w:tcPr>
            <w:tcW w:w="2358" w:type="dxa"/>
          </w:tcPr>
          <w:p w14:paraId="0DF75E13"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25 tons per year</w:t>
            </w:r>
          </w:p>
        </w:tc>
      </w:tr>
      <w:tr w:rsidR="00DD6E55" w:rsidRPr="00DD6E55" w14:paraId="34B66B6D" w14:textId="77777777" w:rsidTr="00A13A4F">
        <w:trPr>
          <w:cantSplit/>
        </w:trPr>
        <w:tc>
          <w:tcPr>
            <w:tcW w:w="4647" w:type="dxa"/>
          </w:tcPr>
          <w:p w14:paraId="79B1D330"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Particulate Matter smaller than 2.5 microns (PM</w:t>
            </w:r>
            <w:r w:rsidRPr="00DD6E55">
              <w:rPr>
                <w:rFonts w:ascii="Arial" w:hAnsi="Arial" w:cs="Arial"/>
                <w:sz w:val="18"/>
                <w:szCs w:val="18"/>
                <w:vertAlign w:val="subscript"/>
              </w:rPr>
              <w:t>2.5</w:t>
            </w:r>
            <w:r w:rsidRPr="00DD6E55">
              <w:rPr>
                <w:rFonts w:ascii="Arial" w:hAnsi="Arial" w:cs="Arial"/>
                <w:sz w:val="18"/>
                <w:szCs w:val="18"/>
              </w:rPr>
              <w:t>)</w:t>
            </w:r>
          </w:p>
        </w:tc>
        <w:tc>
          <w:tcPr>
            <w:tcW w:w="2358" w:type="dxa"/>
          </w:tcPr>
          <w:p w14:paraId="35FFE30E"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100 tons per year</w:t>
            </w:r>
          </w:p>
        </w:tc>
      </w:tr>
      <w:tr w:rsidR="00DD6E55" w:rsidRPr="00DD6E55" w14:paraId="0CCBB94A" w14:textId="77777777" w:rsidTr="00A13A4F">
        <w:trPr>
          <w:cantSplit/>
        </w:trPr>
        <w:tc>
          <w:tcPr>
            <w:tcW w:w="4647" w:type="dxa"/>
          </w:tcPr>
          <w:p w14:paraId="5543F82F"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Particulate Matter (PM)</w:t>
            </w:r>
          </w:p>
        </w:tc>
        <w:tc>
          <w:tcPr>
            <w:tcW w:w="2358" w:type="dxa"/>
          </w:tcPr>
          <w:p w14:paraId="2B94F6C5"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100 tons per year</w:t>
            </w:r>
          </w:p>
        </w:tc>
      </w:tr>
      <w:tr w:rsidR="00DD6E55" w:rsidRPr="00DD6E55" w14:paraId="0973F3A2" w14:textId="77777777" w:rsidTr="00A13A4F">
        <w:trPr>
          <w:cantSplit/>
        </w:trPr>
        <w:tc>
          <w:tcPr>
            <w:tcW w:w="4647" w:type="dxa"/>
          </w:tcPr>
          <w:p w14:paraId="7E8FF790" w14:textId="367C0E8E" w:rsidR="0079136A" w:rsidRPr="00DD6E55" w:rsidRDefault="0041534C" w:rsidP="0041534C">
            <w:pPr>
              <w:spacing w:before="60"/>
              <w:rPr>
                <w:rFonts w:ascii="Arial" w:hAnsi="Arial" w:cs="Arial"/>
                <w:sz w:val="18"/>
                <w:szCs w:val="18"/>
              </w:rPr>
            </w:pPr>
            <w:r>
              <w:rPr>
                <w:rFonts w:ascii="Arial" w:hAnsi="Arial" w:cs="Arial"/>
                <w:sz w:val="18"/>
                <w:szCs w:val="18"/>
              </w:rPr>
              <w:t>VOC</w:t>
            </w:r>
          </w:p>
        </w:tc>
        <w:tc>
          <w:tcPr>
            <w:tcW w:w="2358" w:type="dxa"/>
          </w:tcPr>
          <w:p w14:paraId="74194B8A"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100 tons per year</w:t>
            </w:r>
          </w:p>
        </w:tc>
      </w:tr>
      <w:tr w:rsidR="00DD6E55" w:rsidRPr="00DD6E55" w14:paraId="400EC934" w14:textId="77777777" w:rsidTr="00A13A4F">
        <w:trPr>
          <w:cantSplit/>
        </w:trPr>
        <w:tc>
          <w:tcPr>
            <w:tcW w:w="4647" w:type="dxa"/>
          </w:tcPr>
          <w:p w14:paraId="40564320"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Nitrogen Oxides (</w:t>
            </w:r>
            <w:smartTag w:uri="urn:schemas-microsoft-com:office:smarttags" w:element="stockticker">
              <w:r w:rsidRPr="00DD6E55">
                <w:rPr>
                  <w:rFonts w:ascii="Arial" w:hAnsi="Arial" w:cs="Arial"/>
                  <w:sz w:val="18"/>
                  <w:szCs w:val="18"/>
                </w:rPr>
                <w:t>NO</w:t>
              </w:r>
              <w:r w:rsidRPr="00DD6E55">
                <w:rPr>
                  <w:rFonts w:ascii="Arial" w:hAnsi="Arial" w:cs="Arial"/>
                  <w:sz w:val="18"/>
                  <w:szCs w:val="18"/>
                  <w:vertAlign w:val="subscript"/>
                </w:rPr>
                <w:t>X</w:t>
              </w:r>
            </w:smartTag>
            <w:r w:rsidRPr="00DD6E55">
              <w:rPr>
                <w:rFonts w:ascii="Arial" w:hAnsi="Arial" w:cs="Arial"/>
                <w:sz w:val="18"/>
                <w:szCs w:val="18"/>
              </w:rPr>
              <w:t>)</w:t>
            </w:r>
          </w:p>
        </w:tc>
        <w:tc>
          <w:tcPr>
            <w:tcW w:w="2358" w:type="dxa"/>
          </w:tcPr>
          <w:p w14:paraId="485A0215"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100 tons per year</w:t>
            </w:r>
          </w:p>
        </w:tc>
      </w:tr>
      <w:tr w:rsidR="00DD6E55" w:rsidRPr="00DD6E55" w14:paraId="49DE6586" w14:textId="77777777" w:rsidTr="00A13A4F">
        <w:trPr>
          <w:cantSplit/>
        </w:trPr>
        <w:tc>
          <w:tcPr>
            <w:tcW w:w="4647" w:type="dxa"/>
          </w:tcPr>
          <w:p w14:paraId="1249A71C"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Sulfur Dioxide (SO</w:t>
            </w:r>
            <w:r w:rsidRPr="00DD6E55">
              <w:rPr>
                <w:rFonts w:ascii="Arial" w:hAnsi="Arial" w:cs="Arial"/>
                <w:sz w:val="18"/>
                <w:szCs w:val="18"/>
                <w:vertAlign w:val="subscript"/>
              </w:rPr>
              <w:t>2</w:t>
            </w:r>
            <w:r w:rsidRPr="00DD6E55">
              <w:rPr>
                <w:rFonts w:ascii="Arial" w:hAnsi="Arial" w:cs="Arial"/>
                <w:sz w:val="18"/>
                <w:szCs w:val="18"/>
              </w:rPr>
              <w:t>)</w:t>
            </w:r>
          </w:p>
        </w:tc>
        <w:tc>
          <w:tcPr>
            <w:tcW w:w="2358" w:type="dxa"/>
          </w:tcPr>
          <w:p w14:paraId="2E9CA122"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50 tons per year</w:t>
            </w:r>
          </w:p>
        </w:tc>
      </w:tr>
      <w:tr w:rsidR="00DD6E55" w:rsidRPr="00DD6E55" w14:paraId="56524566" w14:textId="77777777" w:rsidTr="00A13A4F">
        <w:trPr>
          <w:cantSplit/>
        </w:trPr>
        <w:tc>
          <w:tcPr>
            <w:tcW w:w="4647" w:type="dxa"/>
          </w:tcPr>
          <w:p w14:paraId="73E9AD27"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Lead (</w:t>
            </w:r>
            <w:proofErr w:type="spellStart"/>
            <w:r w:rsidRPr="00DD6E55">
              <w:rPr>
                <w:rFonts w:ascii="Arial" w:hAnsi="Arial" w:cs="Arial"/>
                <w:sz w:val="18"/>
                <w:szCs w:val="18"/>
              </w:rPr>
              <w:t>Pb</w:t>
            </w:r>
            <w:proofErr w:type="spellEnd"/>
            <w:r w:rsidRPr="00DD6E55">
              <w:rPr>
                <w:rFonts w:ascii="Arial" w:hAnsi="Arial" w:cs="Arial"/>
                <w:sz w:val="18"/>
                <w:szCs w:val="18"/>
              </w:rPr>
              <w:t>)</w:t>
            </w:r>
          </w:p>
        </w:tc>
        <w:tc>
          <w:tcPr>
            <w:tcW w:w="2358" w:type="dxa"/>
          </w:tcPr>
          <w:p w14:paraId="66A4AB73"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0.5 tons per year</w:t>
            </w:r>
          </w:p>
        </w:tc>
      </w:tr>
      <w:tr w:rsidR="00DD6E55" w:rsidRPr="00DD6E55" w14:paraId="67E3E01B" w14:textId="77777777" w:rsidTr="00A13A4F">
        <w:trPr>
          <w:cantSplit/>
        </w:trPr>
        <w:tc>
          <w:tcPr>
            <w:tcW w:w="4647" w:type="dxa"/>
          </w:tcPr>
          <w:p w14:paraId="2D3D461A" w14:textId="0132367C" w:rsidR="0079136A" w:rsidRPr="00DD6E55" w:rsidRDefault="0079136A" w:rsidP="0041534C">
            <w:pPr>
              <w:spacing w:before="60"/>
              <w:rPr>
                <w:rFonts w:ascii="Arial" w:hAnsi="Arial" w:cs="Arial"/>
                <w:sz w:val="18"/>
                <w:szCs w:val="18"/>
              </w:rPr>
            </w:pPr>
            <w:r w:rsidRPr="00DD6E55">
              <w:rPr>
                <w:rFonts w:ascii="Arial" w:hAnsi="Arial" w:cs="Arial"/>
                <w:sz w:val="18"/>
                <w:szCs w:val="18"/>
              </w:rPr>
              <w:t xml:space="preserve">Any single </w:t>
            </w:r>
            <w:r w:rsidR="0041534C">
              <w:rPr>
                <w:rFonts w:ascii="Arial" w:hAnsi="Arial" w:cs="Arial"/>
                <w:sz w:val="18"/>
                <w:szCs w:val="18"/>
              </w:rPr>
              <w:t>HAP</w:t>
            </w:r>
            <w:r w:rsidRPr="00DD6E55">
              <w:rPr>
                <w:rFonts w:ascii="Arial" w:hAnsi="Arial" w:cs="Arial"/>
                <w:sz w:val="18"/>
                <w:szCs w:val="18"/>
              </w:rPr>
              <w:t>*</w:t>
            </w:r>
          </w:p>
        </w:tc>
        <w:tc>
          <w:tcPr>
            <w:tcW w:w="2358" w:type="dxa"/>
          </w:tcPr>
          <w:p w14:paraId="22B72A70"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10 tons per year</w:t>
            </w:r>
          </w:p>
        </w:tc>
      </w:tr>
      <w:tr w:rsidR="00DD6E55" w:rsidRPr="00DD6E55" w14:paraId="54D8AE46" w14:textId="77777777" w:rsidTr="00A13A4F">
        <w:trPr>
          <w:cantSplit/>
        </w:trPr>
        <w:tc>
          <w:tcPr>
            <w:tcW w:w="4647" w:type="dxa"/>
          </w:tcPr>
          <w:p w14:paraId="2C194859" w14:textId="0802BA5A" w:rsidR="0079136A" w:rsidRPr="00DD6E55" w:rsidRDefault="0079136A" w:rsidP="0041534C">
            <w:pPr>
              <w:spacing w:before="60"/>
              <w:rPr>
                <w:rFonts w:ascii="Arial" w:hAnsi="Arial" w:cs="Arial"/>
                <w:sz w:val="18"/>
                <w:szCs w:val="18"/>
              </w:rPr>
            </w:pPr>
            <w:r w:rsidRPr="00DD6E55">
              <w:rPr>
                <w:rFonts w:ascii="Arial" w:hAnsi="Arial" w:cs="Arial"/>
                <w:sz w:val="18"/>
                <w:szCs w:val="18"/>
              </w:rPr>
              <w:t xml:space="preserve">All </w:t>
            </w:r>
            <w:r w:rsidR="0041534C">
              <w:rPr>
                <w:rFonts w:ascii="Arial" w:hAnsi="Arial" w:cs="Arial"/>
                <w:sz w:val="18"/>
                <w:szCs w:val="18"/>
              </w:rPr>
              <w:t>HAP</w:t>
            </w:r>
            <w:r w:rsidRPr="00DD6E55">
              <w:rPr>
                <w:rFonts w:ascii="Arial" w:hAnsi="Arial" w:cs="Arial"/>
                <w:sz w:val="18"/>
                <w:szCs w:val="18"/>
              </w:rPr>
              <w:t xml:space="preserve"> combined</w:t>
            </w:r>
          </w:p>
        </w:tc>
        <w:tc>
          <w:tcPr>
            <w:tcW w:w="2358" w:type="dxa"/>
          </w:tcPr>
          <w:p w14:paraId="60F93E52" w14:textId="77777777" w:rsidR="0079136A" w:rsidRPr="00DD6E55" w:rsidRDefault="0079136A" w:rsidP="0041534C">
            <w:pPr>
              <w:spacing w:before="60"/>
              <w:rPr>
                <w:rFonts w:ascii="Arial" w:hAnsi="Arial" w:cs="Arial"/>
                <w:sz w:val="18"/>
                <w:szCs w:val="18"/>
              </w:rPr>
            </w:pPr>
            <w:r w:rsidRPr="00DD6E55">
              <w:rPr>
                <w:rFonts w:ascii="Arial" w:hAnsi="Arial" w:cs="Arial"/>
                <w:sz w:val="18"/>
                <w:szCs w:val="18"/>
              </w:rPr>
              <w:t>25 tons per year</w:t>
            </w:r>
          </w:p>
        </w:tc>
      </w:tr>
    </w:tbl>
    <w:p w14:paraId="17A28F25" w14:textId="58C616C6" w:rsidR="00230D71" w:rsidRPr="00DD6E55" w:rsidRDefault="00FD30CF" w:rsidP="0079136A">
      <w:pPr>
        <w:ind w:left="900"/>
        <w:rPr>
          <w:rFonts w:ascii="Arial" w:hAnsi="Arial" w:cs="Arial"/>
          <w:sz w:val="18"/>
          <w:szCs w:val="18"/>
        </w:rPr>
      </w:pPr>
      <w:r w:rsidRPr="00DD6E55">
        <w:rPr>
          <w:rFonts w:ascii="Arial" w:hAnsi="Arial" w:cs="Arial"/>
          <w:sz w:val="18"/>
          <w:szCs w:val="18"/>
        </w:rPr>
        <w:t>*</w:t>
      </w:r>
      <w:r w:rsidR="00230D71" w:rsidRPr="00DD6E55">
        <w:rPr>
          <w:rFonts w:ascii="Arial" w:hAnsi="Arial" w:cs="Arial"/>
          <w:sz w:val="18"/>
          <w:szCs w:val="18"/>
        </w:rPr>
        <w:t xml:space="preserve"> The list of </w:t>
      </w:r>
      <w:r w:rsidR="0041534C">
        <w:rPr>
          <w:rFonts w:ascii="Arial" w:hAnsi="Arial" w:cs="Arial"/>
          <w:sz w:val="18"/>
          <w:szCs w:val="18"/>
        </w:rPr>
        <w:t>HAPs</w:t>
      </w:r>
      <w:r w:rsidR="00230D71" w:rsidRPr="00DD6E55">
        <w:rPr>
          <w:rFonts w:ascii="Arial" w:hAnsi="Arial" w:cs="Arial"/>
          <w:sz w:val="18"/>
          <w:szCs w:val="18"/>
        </w:rPr>
        <w:t xml:space="preserve"> is included </w:t>
      </w:r>
      <w:r w:rsidR="003D48BC">
        <w:rPr>
          <w:rFonts w:ascii="Arial" w:hAnsi="Arial" w:cs="Arial"/>
          <w:sz w:val="18"/>
          <w:szCs w:val="18"/>
        </w:rPr>
        <w:t>on f</w:t>
      </w:r>
      <w:r w:rsidR="00DD7163" w:rsidRPr="00DD6E55">
        <w:rPr>
          <w:rFonts w:ascii="Arial" w:hAnsi="Arial" w:cs="Arial"/>
          <w:sz w:val="18"/>
          <w:szCs w:val="18"/>
        </w:rPr>
        <w:t>orm MG-09A</w:t>
      </w:r>
      <w:r w:rsidR="00230D71" w:rsidRPr="00DD6E55">
        <w:rPr>
          <w:rFonts w:ascii="Arial" w:hAnsi="Arial" w:cs="Arial"/>
          <w:sz w:val="18"/>
          <w:szCs w:val="18"/>
        </w:rPr>
        <w:t>.</w:t>
      </w:r>
    </w:p>
    <w:p w14:paraId="525A3E81" w14:textId="77777777" w:rsidR="00230D71" w:rsidRPr="00DD6E55" w:rsidRDefault="00230D71" w:rsidP="001123D2">
      <w:pPr>
        <w:spacing w:before="240"/>
        <w:rPr>
          <w:rFonts w:ascii="Arial" w:hAnsi="Arial" w:cs="Arial"/>
          <w:sz w:val="18"/>
          <w:szCs w:val="18"/>
        </w:rPr>
      </w:pPr>
      <w:r w:rsidRPr="00DD6E55">
        <w:rPr>
          <w:rFonts w:ascii="Arial" w:hAnsi="Arial" w:cs="Arial"/>
          <w:sz w:val="18"/>
          <w:szCs w:val="18"/>
        </w:rPr>
        <w:t xml:space="preserve">Potential-to-emit (defined in Minn. R. 7005.0100, </w:t>
      </w:r>
      <w:proofErr w:type="spellStart"/>
      <w:r w:rsidRPr="00DD6E55">
        <w:rPr>
          <w:rFonts w:ascii="Arial" w:hAnsi="Arial" w:cs="Arial"/>
          <w:sz w:val="18"/>
          <w:szCs w:val="18"/>
        </w:rPr>
        <w:t>subp</w:t>
      </w:r>
      <w:proofErr w:type="spellEnd"/>
      <w:r w:rsidRPr="00DD6E55">
        <w:rPr>
          <w:rFonts w:ascii="Arial" w:hAnsi="Arial" w:cs="Arial"/>
          <w:sz w:val="18"/>
          <w:szCs w:val="18"/>
        </w:rPr>
        <w:t xml:space="preserve">. 35a) is calculated assuming that your equipment is running at maximum capacity while operating at the maximum hours of operation </w:t>
      </w:r>
      <w:r w:rsidR="00AE15DB" w:rsidRPr="00DD6E55">
        <w:rPr>
          <w:rFonts w:ascii="Arial" w:hAnsi="Arial" w:cs="Arial"/>
          <w:sz w:val="18"/>
          <w:szCs w:val="18"/>
        </w:rPr>
        <w:t xml:space="preserve">(8760) </w:t>
      </w:r>
      <w:r w:rsidRPr="00DD6E55">
        <w:rPr>
          <w:rFonts w:ascii="Arial" w:hAnsi="Arial" w:cs="Arial"/>
          <w:sz w:val="18"/>
          <w:szCs w:val="18"/>
        </w:rPr>
        <w:t>under its p</w:t>
      </w:r>
      <w:r w:rsidR="00AE15DB" w:rsidRPr="00DD6E55">
        <w:rPr>
          <w:rFonts w:ascii="Arial" w:hAnsi="Arial" w:cs="Arial"/>
          <w:sz w:val="18"/>
          <w:szCs w:val="18"/>
        </w:rPr>
        <w:t>hysical and operational design.</w:t>
      </w:r>
      <w:r w:rsidRPr="00DD6E55">
        <w:rPr>
          <w:rFonts w:ascii="Arial" w:hAnsi="Arial" w:cs="Arial"/>
          <w:sz w:val="18"/>
          <w:szCs w:val="18"/>
        </w:rPr>
        <w:t xml:space="preserve"> If you think you may need an air emission permit, you should complete an air emission application.</w:t>
      </w:r>
    </w:p>
    <w:p w14:paraId="490ABB04" w14:textId="38BA183D" w:rsidR="00A6638F" w:rsidRPr="00DD6E55" w:rsidRDefault="00903768" w:rsidP="00765012">
      <w:pPr>
        <w:spacing w:before="240"/>
        <w:ind w:left="360"/>
        <w:rPr>
          <w:rFonts w:ascii="Arial" w:hAnsi="Arial" w:cs="Arial"/>
          <w:sz w:val="18"/>
          <w:szCs w:val="18"/>
        </w:rPr>
      </w:pPr>
      <w:r w:rsidRPr="0041534C">
        <w:rPr>
          <w:rFonts w:ascii="Arial Black" w:hAnsi="Arial Black" w:cs="Arial"/>
          <w:b/>
          <w:color w:val="FF0000"/>
          <w:sz w:val="18"/>
          <w:szCs w:val="18"/>
        </w:rPr>
        <w:t>Important</w:t>
      </w:r>
      <w:r w:rsidR="00230D71" w:rsidRPr="0041534C">
        <w:rPr>
          <w:rFonts w:ascii="Arial Black" w:hAnsi="Arial Black" w:cs="Arial"/>
          <w:b/>
          <w:color w:val="FF0000"/>
          <w:sz w:val="18"/>
          <w:szCs w:val="18"/>
        </w:rPr>
        <w:t>:</w:t>
      </w:r>
      <w:r w:rsidR="00462441" w:rsidRPr="0041534C">
        <w:rPr>
          <w:rFonts w:ascii="Arial" w:hAnsi="Arial" w:cs="Arial"/>
          <w:color w:val="FF0000"/>
          <w:sz w:val="18"/>
          <w:szCs w:val="18"/>
        </w:rPr>
        <w:t xml:space="preserve"> </w:t>
      </w:r>
      <w:r>
        <w:rPr>
          <w:rFonts w:ascii="Arial" w:hAnsi="Arial" w:cs="Arial"/>
          <w:sz w:val="18"/>
          <w:szCs w:val="18"/>
        </w:rPr>
        <w:t xml:space="preserve"> </w:t>
      </w:r>
      <w:r w:rsidR="00230D71" w:rsidRPr="00DD6E55">
        <w:rPr>
          <w:rFonts w:ascii="Arial" w:hAnsi="Arial" w:cs="Arial"/>
          <w:sz w:val="18"/>
          <w:szCs w:val="18"/>
        </w:rPr>
        <w:t xml:space="preserve">If your facility's </w:t>
      </w:r>
      <w:r w:rsidR="0041534C">
        <w:rPr>
          <w:rFonts w:ascii="Arial" w:hAnsi="Arial" w:cs="Arial"/>
          <w:sz w:val="18"/>
          <w:szCs w:val="18"/>
        </w:rPr>
        <w:t>PTE</w:t>
      </w:r>
      <w:r w:rsidR="00230D71" w:rsidRPr="00DD6E55">
        <w:rPr>
          <w:rFonts w:ascii="Arial" w:hAnsi="Arial" w:cs="Arial"/>
          <w:sz w:val="18"/>
          <w:szCs w:val="18"/>
        </w:rPr>
        <w:t xml:space="preserve"> is above the threshold levels listed above, but actual emission are much lower, you may be eligible for a simpler registration permit</w:t>
      </w:r>
      <w:r w:rsidR="00DD7163" w:rsidRPr="00DD6E55">
        <w:rPr>
          <w:rFonts w:ascii="Arial" w:hAnsi="Arial" w:cs="Arial"/>
          <w:sz w:val="18"/>
          <w:szCs w:val="18"/>
        </w:rPr>
        <w:t xml:space="preserve"> or capped permit</w:t>
      </w:r>
      <w:r w:rsidR="00273C4E" w:rsidRPr="00DD6E55">
        <w:rPr>
          <w:rFonts w:ascii="Arial" w:hAnsi="Arial" w:cs="Arial"/>
          <w:sz w:val="18"/>
          <w:szCs w:val="18"/>
        </w:rPr>
        <w:t xml:space="preserve">. </w:t>
      </w:r>
      <w:r w:rsidR="00230D71" w:rsidRPr="00DD6E55">
        <w:rPr>
          <w:rFonts w:ascii="Arial" w:hAnsi="Arial" w:cs="Arial"/>
          <w:sz w:val="18"/>
          <w:szCs w:val="18"/>
        </w:rPr>
        <w:t>If you qualify for a registration permit</w:t>
      </w:r>
      <w:r w:rsidR="00DD7163" w:rsidRPr="00DD6E55">
        <w:rPr>
          <w:rFonts w:ascii="Arial" w:hAnsi="Arial" w:cs="Arial"/>
          <w:sz w:val="18"/>
          <w:szCs w:val="18"/>
        </w:rPr>
        <w:t xml:space="preserve"> or a capped permit</w:t>
      </w:r>
      <w:r w:rsidR="00230D71" w:rsidRPr="00DD6E55">
        <w:rPr>
          <w:rFonts w:ascii="Arial" w:hAnsi="Arial" w:cs="Arial"/>
          <w:sz w:val="18"/>
          <w:szCs w:val="18"/>
        </w:rPr>
        <w:t>, you will not need to fill out these application materia</w:t>
      </w:r>
      <w:r w:rsidR="00462441" w:rsidRPr="00DD6E55">
        <w:rPr>
          <w:rFonts w:ascii="Arial" w:hAnsi="Arial" w:cs="Arial"/>
          <w:sz w:val="18"/>
          <w:szCs w:val="18"/>
        </w:rPr>
        <w:t>ls.</w:t>
      </w:r>
      <w:r w:rsidR="00230D71" w:rsidRPr="00DD6E55">
        <w:rPr>
          <w:rFonts w:ascii="Arial" w:hAnsi="Arial" w:cs="Arial"/>
          <w:sz w:val="18"/>
          <w:szCs w:val="18"/>
        </w:rPr>
        <w:t xml:space="preserve"> Instead, shorter, simplified appli</w:t>
      </w:r>
      <w:r w:rsidR="00462441" w:rsidRPr="00DD6E55">
        <w:rPr>
          <w:rFonts w:ascii="Arial" w:hAnsi="Arial" w:cs="Arial"/>
          <w:sz w:val="18"/>
          <w:szCs w:val="18"/>
        </w:rPr>
        <w:t xml:space="preserve">cation materials are available. </w:t>
      </w:r>
      <w:r w:rsidR="00230D71" w:rsidRPr="00DD6E55">
        <w:rPr>
          <w:rFonts w:ascii="Arial" w:hAnsi="Arial" w:cs="Arial"/>
          <w:sz w:val="18"/>
          <w:szCs w:val="18"/>
        </w:rPr>
        <w:t xml:space="preserve">To obtain copies of registration permit application materials, contact the MPCA </w:t>
      </w:r>
      <w:r w:rsidR="00737DB1">
        <w:rPr>
          <w:rFonts w:ascii="Arial" w:hAnsi="Arial" w:cs="Arial"/>
          <w:sz w:val="18"/>
          <w:szCs w:val="18"/>
        </w:rPr>
        <w:t>at 651-296-6300 or 800-657-3864</w:t>
      </w:r>
      <w:r w:rsidR="00462441" w:rsidRPr="00DD6E55">
        <w:rPr>
          <w:rFonts w:ascii="Arial" w:hAnsi="Arial" w:cs="Arial"/>
          <w:sz w:val="18"/>
          <w:szCs w:val="18"/>
        </w:rPr>
        <w:t>.</w:t>
      </w:r>
      <w:r w:rsidR="00A6638F" w:rsidRPr="00DD6E55">
        <w:rPr>
          <w:rFonts w:ascii="Arial" w:hAnsi="Arial" w:cs="Arial"/>
          <w:sz w:val="18"/>
          <w:szCs w:val="18"/>
        </w:rPr>
        <w:t xml:space="preserve"> </w:t>
      </w:r>
      <w:r w:rsidR="00230D71" w:rsidRPr="00DD6E55">
        <w:rPr>
          <w:rFonts w:ascii="Arial" w:hAnsi="Arial" w:cs="Arial"/>
          <w:sz w:val="18"/>
          <w:szCs w:val="18"/>
        </w:rPr>
        <w:t>Registration permit requirements are described in Minn. R. 7007.1110 -7007.1130.</w:t>
      </w:r>
    </w:p>
    <w:p w14:paraId="3BB56F55" w14:textId="77777777" w:rsidR="00230D71" w:rsidRPr="007B03F6" w:rsidRDefault="00230D71" w:rsidP="007B03F6">
      <w:pPr>
        <w:pStyle w:val="Form-Heading3"/>
      </w:pPr>
      <w:r w:rsidRPr="007B03F6">
        <w:t>Step 2:  Decide if you qualify for this general permit</w:t>
      </w:r>
    </w:p>
    <w:p w14:paraId="3A7CD26A" w14:textId="77777777" w:rsidR="00E470FF" w:rsidRPr="00DD6E55" w:rsidRDefault="00230D71" w:rsidP="009C7B3A">
      <w:pPr>
        <w:spacing w:before="120"/>
        <w:rPr>
          <w:rFonts w:ascii="Arial" w:hAnsi="Arial" w:cs="Arial"/>
          <w:sz w:val="18"/>
          <w:szCs w:val="18"/>
        </w:rPr>
      </w:pPr>
      <w:r w:rsidRPr="00DD6E55">
        <w:rPr>
          <w:rFonts w:ascii="Arial" w:hAnsi="Arial" w:cs="Arial"/>
          <w:sz w:val="18"/>
          <w:szCs w:val="18"/>
        </w:rPr>
        <w:t xml:space="preserve">Complete form MG-00, and MG-09 Series simultaneously to determine if your facility qualifies for this </w:t>
      </w:r>
      <w:r w:rsidR="00383850" w:rsidRPr="00DD6E55">
        <w:rPr>
          <w:rFonts w:ascii="Arial" w:hAnsi="Arial" w:cs="Arial"/>
          <w:sz w:val="18"/>
          <w:szCs w:val="18"/>
        </w:rPr>
        <w:t>g</w:t>
      </w:r>
      <w:r w:rsidRPr="00DD6E55">
        <w:rPr>
          <w:rFonts w:ascii="Arial" w:hAnsi="Arial" w:cs="Arial"/>
          <w:sz w:val="18"/>
          <w:szCs w:val="18"/>
        </w:rPr>
        <w:t xml:space="preserve">eneral </w:t>
      </w:r>
      <w:r w:rsidR="00383850" w:rsidRPr="00DD6E55">
        <w:rPr>
          <w:rFonts w:ascii="Arial" w:hAnsi="Arial" w:cs="Arial"/>
          <w:sz w:val="18"/>
          <w:szCs w:val="18"/>
        </w:rPr>
        <w:t>p</w:t>
      </w:r>
      <w:r w:rsidRPr="00DD6E55">
        <w:rPr>
          <w:rFonts w:ascii="Arial" w:hAnsi="Arial" w:cs="Arial"/>
          <w:sz w:val="18"/>
          <w:szCs w:val="18"/>
        </w:rPr>
        <w:t>ermit.</w:t>
      </w:r>
    </w:p>
    <w:p w14:paraId="61A111BC" w14:textId="77777777" w:rsidR="00230D71" w:rsidRPr="007B03F6" w:rsidRDefault="00230D71" w:rsidP="0041534C">
      <w:pPr>
        <w:pStyle w:val="Form-Heading3"/>
        <w:keepNext/>
        <w:keepLines/>
      </w:pPr>
      <w:r w:rsidRPr="007B03F6">
        <w:lastRenderedPageBreak/>
        <w:t>Step 3:  Get the forms you need.</w:t>
      </w:r>
    </w:p>
    <w:p w14:paraId="7B324258" w14:textId="5C23B979" w:rsidR="00230D71" w:rsidRPr="00DD6E55" w:rsidRDefault="00230D71" w:rsidP="009C7B3A">
      <w:pPr>
        <w:spacing w:before="120"/>
        <w:rPr>
          <w:rFonts w:ascii="Arial" w:hAnsi="Arial" w:cs="Arial"/>
          <w:sz w:val="18"/>
          <w:szCs w:val="18"/>
        </w:rPr>
      </w:pPr>
      <w:r w:rsidRPr="00DD6E55">
        <w:rPr>
          <w:rFonts w:ascii="Arial" w:hAnsi="Arial" w:cs="Arial"/>
          <w:sz w:val="18"/>
          <w:szCs w:val="18"/>
        </w:rPr>
        <w:t xml:space="preserve">You must make sure that you have all of the forms necessary to fill out a complete </w:t>
      </w:r>
      <w:r w:rsidR="005640AF" w:rsidRPr="00DD6E55">
        <w:rPr>
          <w:rFonts w:ascii="Arial" w:hAnsi="Arial" w:cs="Arial"/>
          <w:sz w:val="18"/>
          <w:szCs w:val="18"/>
        </w:rPr>
        <w:t xml:space="preserve">application for your facility. </w:t>
      </w:r>
      <w:r w:rsidRPr="00DD6E55">
        <w:rPr>
          <w:rFonts w:ascii="Arial" w:hAnsi="Arial" w:cs="Arial"/>
          <w:sz w:val="18"/>
          <w:szCs w:val="18"/>
        </w:rPr>
        <w:t xml:space="preserve">To do this, refer to the </w:t>
      </w:r>
      <w:r w:rsidR="003D48BC" w:rsidRPr="007A2E3B">
        <w:rPr>
          <w:rFonts w:ascii="Arial" w:hAnsi="Arial" w:cs="Arial"/>
          <w:i/>
          <w:sz w:val="18"/>
          <w:szCs w:val="18"/>
        </w:rPr>
        <w:t xml:space="preserve">Application </w:t>
      </w:r>
      <w:r w:rsidR="007A2E3B" w:rsidRPr="007A2E3B">
        <w:rPr>
          <w:rFonts w:ascii="Arial" w:hAnsi="Arial" w:cs="Arial"/>
          <w:i/>
          <w:sz w:val="18"/>
          <w:szCs w:val="18"/>
        </w:rPr>
        <w:t>forms master list</w:t>
      </w:r>
      <w:r w:rsidR="007A2E3B">
        <w:rPr>
          <w:rFonts w:ascii="Arial" w:hAnsi="Arial" w:cs="Arial"/>
          <w:sz w:val="18"/>
          <w:szCs w:val="18"/>
        </w:rPr>
        <w:t xml:space="preserve"> </w:t>
      </w:r>
      <w:r w:rsidR="00737DB1">
        <w:rPr>
          <w:rFonts w:ascii="Arial" w:hAnsi="Arial" w:cs="Arial"/>
          <w:sz w:val="18"/>
          <w:szCs w:val="18"/>
        </w:rPr>
        <w:t xml:space="preserve">for Part 70 Manufacturing General Permit </w:t>
      </w:r>
      <w:r w:rsidR="00B11D1D">
        <w:rPr>
          <w:rFonts w:ascii="Arial" w:hAnsi="Arial" w:cs="Arial"/>
          <w:sz w:val="18"/>
          <w:szCs w:val="18"/>
        </w:rPr>
        <w:t>Applications</w:t>
      </w:r>
      <w:r w:rsidR="00B11D1D" w:rsidRPr="00DD6E55">
        <w:rPr>
          <w:rFonts w:ascii="Arial" w:hAnsi="Arial" w:cs="Arial"/>
          <w:sz w:val="18"/>
          <w:szCs w:val="18"/>
        </w:rPr>
        <w:t xml:space="preserve"> above</w:t>
      </w:r>
      <w:r w:rsidR="005640AF" w:rsidRPr="00DD6E55">
        <w:rPr>
          <w:rFonts w:ascii="Arial" w:hAnsi="Arial" w:cs="Arial"/>
          <w:sz w:val="18"/>
          <w:szCs w:val="18"/>
        </w:rPr>
        <w:t xml:space="preserve">. </w:t>
      </w:r>
      <w:r w:rsidRPr="00DD6E55">
        <w:rPr>
          <w:rFonts w:ascii="Arial" w:hAnsi="Arial" w:cs="Arial"/>
          <w:sz w:val="18"/>
          <w:szCs w:val="18"/>
        </w:rPr>
        <w:t xml:space="preserve">Check the list, and if you see a form listed that you do not have, </w:t>
      </w:r>
      <w:r w:rsidR="00177617" w:rsidRPr="00DD6E55">
        <w:rPr>
          <w:rFonts w:ascii="Arial" w:hAnsi="Arial" w:cs="Arial"/>
          <w:sz w:val="18"/>
          <w:szCs w:val="18"/>
        </w:rPr>
        <w:t>go to</w:t>
      </w:r>
      <w:r w:rsidR="005D2CE9">
        <w:rPr>
          <w:rFonts w:ascii="Arial" w:hAnsi="Arial" w:cs="Arial"/>
          <w:sz w:val="18"/>
          <w:szCs w:val="18"/>
        </w:rPr>
        <w:t xml:space="preserve"> the </w:t>
      </w:r>
      <w:r w:rsidR="00B44D25">
        <w:rPr>
          <w:rFonts w:ascii="Arial" w:hAnsi="Arial" w:cs="Arial"/>
          <w:sz w:val="18"/>
          <w:szCs w:val="18"/>
        </w:rPr>
        <w:t>MPCA’s</w:t>
      </w:r>
      <w:r w:rsidR="005D2CE9">
        <w:rPr>
          <w:rFonts w:ascii="Arial" w:hAnsi="Arial" w:cs="Arial"/>
          <w:sz w:val="18"/>
          <w:szCs w:val="18"/>
        </w:rPr>
        <w:t xml:space="preserve"> website at</w:t>
      </w:r>
      <w:r w:rsidR="00177617" w:rsidRPr="00DD6E55">
        <w:rPr>
          <w:rFonts w:ascii="Arial" w:hAnsi="Arial" w:cs="Arial"/>
          <w:sz w:val="18"/>
          <w:szCs w:val="18"/>
        </w:rPr>
        <w:t xml:space="preserve"> </w:t>
      </w:r>
      <w:hyperlink r:id="rId12" w:history="1">
        <w:r w:rsidR="0068764D" w:rsidRPr="00322F12">
          <w:rPr>
            <w:rStyle w:val="Hyperlink"/>
            <w:rFonts w:ascii="Arial" w:hAnsi="Arial" w:cs="Arial"/>
            <w:sz w:val="18"/>
            <w:szCs w:val="18"/>
          </w:rPr>
          <w:t>https://www.pca.state.mn.us/air/air-permit-forms-and-online-submittals</w:t>
        </w:r>
      </w:hyperlink>
      <w:r w:rsidR="0068764D">
        <w:rPr>
          <w:rFonts w:ascii="Arial" w:hAnsi="Arial" w:cs="Arial"/>
          <w:sz w:val="18"/>
          <w:szCs w:val="18"/>
        </w:rPr>
        <w:t>.</w:t>
      </w:r>
    </w:p>
    <w:p w14:paraId="52281D22" w14:textId="77777777" w:rsidR="00230D71" w:rsidRPr="007B03F6" w:rsidRDefault="00230D71" w:rsidP="007B03F6">
      <w:pPr>
        <w:pStyle w:val="Form-Heading3"/>
      </w:pPr>
      <w:r w:rsidRPr="007B03F6">
        <w:t>Step 4:  Fill out the forms and any additional information required.</w:t>
      </w:r>
    </w:p>
    <w:p w14:paraId="67F2823B" w14:textId="45F7FD4F" w:rsidR="00230D71" w:rsidRPr="00DD6E55" w:rsidRDefault="00230D71" w:rsidP="009C7B3A">
      <w:pPr>
        <w:spacing w:before="120"/>
        <w:rPr>
          <w:rFonts w:ascii="Arial" w:hAnsi="Arial" w:cs="Arial"/>
          <w:sz w:val="18"/>
          <w:szCs w:val="18"/>
        </w:rPr>
      </w:pPr>
      <w:r w:rsidRPr="00DD6E55">
        <w:rPr>
          <w:rFonts w:ascii="Arial" w:hAnsi="Arial" w:cs="Arial"/>
          <w:sz w:val="18"/>
          <w:szCs w:val="18"/>
        </w:rPr>
        <w:t xml:space="preserve">The forms may be filled out in any order, but following the steps below may make the process easier. </w:t>
      </w:r>
      <w:r w:rsidRPr="00DD6E55">
        <w:rPr>
          <w:rFonts w:ascii="Arial" w:hAnsi="Arial" w:cs="Arial"/>
          <w:b/>
          <w:sz w:val="18"/>
          <w:szCs w:val="18"/>
        </w:rPr>
        <w:t xml:space="preserve">Please do not </w:t>
      </w:r>
      <w:r w:rsidR="003576EB">
        <w:rPr>
          <w:rFonts w:ascii="Arial" w:hAnsi="Arial" w:cs="Arial"/>
          <w:b/>
          <w:sz w:val="18"/>
          <w:szCs w:val="18"/>
        </w:rPr>
        <w:t>submit</w:t>
      </w:r>
      <w:r w:rsidR="003576EB" w:rsidRPr="00DD6E55">
        <w:rPr>
          <w:rFonts w:ascii="Arial" w:hAnsi="Arial" w:cs="Arial"/>
          <w:b/>
          <w:sz w:val="18"/>
          <w:szCs w:val="18"/>
        </w:rPr>
        <w:t xml:space="preserve"> </w:t>
      </w:r>
      <w:r w:rsidR="004805B7">
        <w:rPr>
          <w:rFonts w:ascii="Arial" w:hAnsi="Arial" w:cs="Arial"/>
          <w:b/>
          <w:sz w:val="18"/>
          <w:szCs w:val="18"/>
        </w:rPr>
        <w:t>the</w:t>
      </w:r>
      <w:r w:rsidR="004805B7" w:rsidRPr="00DD6E55">
        <w:rPr>
          <w:rFonts w:ascii="Arial" w:hAnsi="Arial" w:cs="Arial"/>
          <w:b/>
          <w:sz w:val="18"/>
          <w:szCs w:val="18"/>
        </w:rPr>
        <w:t xml:space="preserve"> </w:t>
      </w:r>
      <w:r w:rsidRPr="00DD6E55">
        <w:rPr>
          <w:rFonts w:ascii="Arial" w:hAnsi="Arial" w:cs="Arial"/>
          <w:b/>
          <w:sz w:val="18"/>
          <w:szCs w:val="18"/>
        </w:rPr>
        <w:t xml:space="preserve">instructions with your submittal. </w:t>
      </w:r>
      <w:r w:rsidRPr="00DD6E55">
        <w:rPr>
          <w:rFonts w:ascii="Arial" w:hAnsi="Arial" w:cs="Arial"/>
          <w:sz w:val="18"/>
          <w:szCs w:val="18"/>
        </w:rPr>
        <w:t>If a question or box does not apply to you, fill in "Not Applicable" or "NA".</w:t>
      </w:r>
    </w:p>
    <w:p w14:paraId="5D7B0C51" w14:textId="391B2C48" w:rsidR="00230D71" w:rsidRPr="00DD6E55" w:rsidRDefault="00230D71" w:rsidP="006953ED">
      <w:pPr>
        <w:numPr>
          <w:ilvl w:val="0"/>
          <w:numId w:val="2"/>
        </w:numPr>
        <w:spacing w:before="240"/>
        <w:ind w:left="720"/>
        <w:rPr>
          <w:rFonts w:ascii="Arial" w:hAnsi="Arial" w:cs="Arial"/>
          <w:sz w:val="18"/>
          <w:szCs w:val="18"/>
        </w:rPr>
      </w:pPr>
      <w:r w:rsidRPr="00DD6E55">
        <w:rPr>
          <w:rFonts w:ascii="Arial" w:hAnsi="Arial" w:cs="Arial"/>
          <w:sz w:val="18"/>
          <w:szCs w:val="18"/>
        </w:rPr>
        <w:t>Check the I</w:t>
      </w:r>
      <w:r w:rsidR="003D48BC">
        <w:rPr>
          <w:rFonts w:ascii="Arial" w:hAnsi="Arial" w:cs="Arial"/>
          <w:sz w:val="18"/>
          <w:szCs w:val="18"/>
        </w:rPr>
        <w:t>nsignificant Activities lists, f</w:t>
      </w:r>
      <w:r w:rsidRPr="00DD6E55">
        <w:rPr>
          <w:rFonts w:ascii="Arial" w:hAnsi="Arial" w:cs="Arial"/>
          <w:sz w:val="18"/>
          <w:szCs w:val="18"/>
        </w:rPr>
        <w:t xml:space="preserve">orm </w:t>
      </w:r>
      <w:r w:rsidR="00A6638F" w:rsidRPr="00DD6E55">
        <w:rPr>
          <w:rFonts w:ascii="Arial" w:hAnsi="Arial" w:cs="Arial"/>
          <w:sz w:val="18"/>
          <w:szCs w:val="18"/>
        </w:rPr>
        <w:t>MG</w:t>
      </w:r>
      <w:r w:rsidR="00895C6C" w:rsidRPr="00DD6E55">
        <w:rPr>
          <w:rFonts w:ascii="Arial" w:hAnsi="Arial" w:cs="Arial"/>
          <w:sz w:val="18"/>
          <w:szCs w:val="18"/>
        </w:rPr>
        <w:t xml:space="preserve">IA-01. </w:t>
      </w:r>
      <w:r w:rsidRPr="00DD6E55">
        <w:rPr>
          <w:rFonts w:ascii="Arial" w:hAnsi="Arial" w:cs="Arial"/>
          <w:sz w:val="18"/>
          <w:szCs w:val="18"/>
        </w:rPr>
        <w:t>Some of the equipment at your facility may not need to be included in the PTE calculation or listed in the application;</w:t>
      </w:r>
    </w:p>
    <w:p w14:paraId="54945511" w14:textId="4E052ABB" w:rsidR="00230D71" w:rsidRPr="00DD6E55" w:rsidRDefault="00230D71" w:rsidP="00901B57">
      <w:pPr>
        <w:numPr>
          <w:ilvl w:val="0"/>
          <w:numId w:val="2"/>
        </w:numPr>
        <w:spacing w:before="120"/>
        <w:ind w:left="720"/>
        <w:rPr>
          <w:rFonts w:ascii="Arial" w:hAnsi="Arial" w:cs="Arial"/>
          <w:sz w:val="18"/>
          <w:szCs w:val="18"/>
        </w:rPr>
      </w:pPr>
      <w:r w:rsidRPr="00DD6E55">
        <w:rPr>
          <w:rFonts w:ascii="Arial" w:hAnsi="Arial" w:cs="Arial"/>
          <w:sz w:val="18"/>
          <w:szCs w:val="18"/>
        </w:rPr>
        <w:t>Complete M</w:t>
      </w:r>
      <w:r w:rsidR="00A6638F" w:rsidRPr="00DD6E55">
        <w:rPr>
          <w:rFonts w:ascii="Arial" w:hAnsi="Arial" w:cs="Arial"/>
          <w:sz w:val="18"/>
          <w:szCs w:val="18"/>
        </w:rPr>
        <w:t>G</w:t>
      </w:r>
      <w:r w:rsidRPr="00DD6E55">
        <w:rPr>
          <w:rFonts w:ascii="Arial" w:hAnsi="Arial" w:cs="Arial"/>
          <w:sz w:val="18"/>
          <w:szCs w:val="18"/>
        </w:rPr>
        <w:t>CR-02, if applicable;</w:t>
      </w:r>
    </w:p>
    <w:p w14:paraId="59905E9E" w14:textId="2D59B7BD" w:rsidR="00230D71" w:rsidRPr="00DD6E55" w:rsidRDefault="00230D71" w:rsidP="00901B57">
      <w:pPr>
        <w:numPr>
          <w:ilvl w:val="0"/>
          <w:numId w:val="2"/>
        </w:numPr>
        <w:spacing w:before="120"/>
        <w:ind w:left="720"/>
        <w:rPr>
          <w:rFonts w:ascii="Arial" w:hAnsi="Arial" w:cs="Arial"/>
          <w:sz w:val="18"/>
          <w:szCs w:val="18"/>
        </w:rPr>
      </w:pPr>
      <w:r w:rsidRPr="00DD6E55">
        <w:rPr>
          <w:rFonts w:ascii="Arial" w:hAnsi="Arial" w:cs="Arial"/>
          <w:sz w:val="18"/>
          <w:szCs w:val="18"/>
        </w:rPr>
        <w:t>Fill out forms MG-01 through MG-0</w:t>
      </w:r>
      <w:r w:rsidR="00895C6C" w:rsidRPr="00DD6E55">
        <w:rPr>
          <w:rFonts w:ascii="Arial" w:hAnsi="Arial" w:cs="Arial"/>
          <w:sz w:val="18"/>
          <w:szCs w:val="18"/>
        </w:rPr>
        <w:t>5D</w:t>
      </w:r>
      <w:r w:rsidR="003576EB">
        <w:rPr>
          <w:rFonts w:ascii="Arial" w:hAnsi="Arial" w:cs="Arial"/>
          <w:sz w:val="18"/>
          <w:szCs w:val="18"/>
        </w:rPr>
        <w:t xml:space="preserve"> and MG-05F</w:t>
      </w:r>
      <w:r w:rsidR="00895C6C" w:rsidRPr="00DD6E55">
        <w:rPr>
          <w:rFonts w:ascii="Arial" w:hAnsi="Arial" w:cs="Arial"/>
          <w:sz w:val="18"/>
          <w:szCs w:val="18"/>
        </w:rPr>
        <w:t xml:space="preserve">, to describe your facility. </w:t>
      </w:r>
      <w:r w:rsidRPr="00DD6E55">
        <w:rPr>
          <w:rFonts w:ascii="Arial" w:hAnsi="Arial" w:cs="Arial"/>
          <w:sz w:val="18"/>
          <w:szCs w:val="18"/>
        </w:rPr>
        <w:t>You may find it useful to fill out forms MG-01, MG-02, and MG-03 simultaneously;</w:t>
      </w:r>
      <w:r w:rsidR="00F7289C" w:rsidRPr="00DD6E55">
        <w:rPr>
          <w:rFonts w:ascii="Arial" w:hAnsi="Arial" w:cs="Arial"/>
          <w:sz w:val="18"/>
          <w:szCs w:val="18"/>
        </w:rPr>
        <w:t xml:space="preserve"> You may fi</w:t>
      </w:r>
      <w:r w:rsidR="00EB02CC" w:rsidRPr="00DD6E55">
        <w:rPr>
          <w:rFonts w:ascii="Arial" w:hAnsi="Arial" w:cs="Arial"/>
          <w:sz w:val="18"/>
          <w:szCs w:val="18"/>
        </w:rPr>
        <w:t>nd it useful to fill out forms M</w:t>
      </w:r>
      <w:r w:rsidR="00F7289C" w:rsidRPr="00DD6E55">
        <w:rPr>
          <w:rFonts w:ascii="Arial" w:hAnsi="Arial" w:cs="Arial"/>
          <w:sz w:val="18"/>
          <w:szCs w:val="18"/>
        </w:rPr>
        <w:t xml:space="preserve">G-04, </w:t>
      </w:r>
      <w:r w:rsidR="00EB02CC" w:rsidRPr="00DD6E55">
        <w:rPr>
          <w:rFonts w:ascii="Arial" w:hAnsi="Arial" w:cs="Arial"/>
          <w:sz w:val="18"/>
          <w:szCs w:val="18"/>
        </w:rPr>
        <w:t>M</w:t>
      </w:r>
      <w:r w:rsidR="00F7289C" w:rsidRPr="00DD6E55">
        <w:rPr>
          <w:rFonts w:ascii="Arial" w:hAnsi="Arial" w:cs="Arial"/>
          <w:sz w:val="18"/>
          <w:szCs w:val="18"/>
        </w:rPr>
        <w:t xml:space="preserve">G-05A, </w:t>
      </w:r>
      <w:r w:rsidR="00EB02CC" w:rsidRPr="00DD6E55">
        <w:rPr>
          <w:rFonts w:ascii="Arial" w:hAnsi="Arial" w:cs="Arial"/>
          <w:sz w:val="18"/>
          <w:szCs w:val="18"/>
        </w:rPr>
        <w:t>M</w:t>
      </w:r>
      <w:r w:rsidR="00F7289C" w:rsidRPr="00DD6E55">
        <w:rPr>
          <w:rFonts w:ascii="Arial" w:hAnsi="Arial" w:cs="Arial"/>
          <w:sz w:val="18"/>
          <w:szCs w:val="18"/>
        </w:rPr>
        <w:t xml:space="preserve">G-05B, </w:t>
      </w:r>
      <w:r w:rsidR="00EB02CC" w:rsidRPr="00DD6E55">
        <w:rPr>
          <w:rFonts w:ascii="Arial" w:hAnsi="Arial" w:cs="Arial"/>
          <w:sz w:val="18"/>
          <w:szCs w:val="18"/>
        </w:rPr>
        <w:t>M</w:t>
      </w:r>
      <w:r w:rsidR="00F7289C" w:rsidRPr="00DD6E55">
        <w:rPr>
          <w:rFonts w:ascii="Arial" w:hAnsi="Arial" w:cs="Arial"/>
          <w:sz w:val="18"/>
          <w:szCs w:val="18"/>
        </w:rPr>
        <w:t xml:space="preserve">G-05C, and </w:t>
      </w:r>
      <w:r w:rsidR="00EB02CC" w:rsidRPr="00DD6E55">
        <w:rPr>
          <w:rFonts w:ascii="Arial" w:hAnsi="Arial" w:cs="Arial"/>
          <w:sz w:val="18"/>
          <w:szCs w:val="18"/>
        </w:rPr>
        <w:t>MG-05D before completing M</w:t>
      </w:r>
      <w:r w:rsidR="00F7289C" w:rsidRPr="00DD6E55">
        <w:rPr>
          <w:rFonts w:ascii="Arial" w:hAnsi="Arial" w:cs="Arial"/>
          <w:sz w:val="18"/>
          <w:szCs w:val="18"/>
        </w:rPr>
        <w:t xml:space="preserve">G-02 and </w:t>
      </w:r>
      <w:r w:rsidR="00EB02CC" w:rsidRPr="00DD6E55">
        <w:rPr>
          <w:rFonts w:ascii="Arial" w:hAnsi="Arial" w:cs="Arial"/>
          <w:sz w:val="18"/>
          <w:szCs w:val="18"/>
        </w:rPr>
        <w:t>M</w:t>
      </w:r>
      <w:r w:rsidR="00F7289C" w:rsidRPr="00DD6E55">
        <w:rPr>
          <w:rFonts w:ascii="Arial" w:hAnsi="Arial" w:cs="Arial"/>
          <w:sz w:val="18"/>
          <w:szCs w:val="18"/>
        </w:rPr>
        <w:t>G-03;</w:t>
      </w:r>
    </w:p>
    <w:p w14:paraId="128AAD64" w14:textId="0BD8F86C" w:rsidR="00230D71" w:rsidRPr="00DD6E55" w:rsidRDefault="00230D71" w:rsidP="00901B57">
      <w:pPr>
        <w:numPr>
          <w:ilvl w:val="0"/>
          <w:numId w:val="2"/>
        </w:numPr>
        <w:spacing w:before="120"/>
        <w:ind w:left="720"/>
        <w:rPr>
          <w:rFonts w:ascii="Arial" w:hAnsi="Arial" w:cs="Arial"/>
          <w:sz w:val="18"/>
          <w:szCs w:val="18"/>
        </w:rPr>
      </w:pPr>
      <w:r w:rsidRPr="00DD6E55">
        <w:rPr>
          <w:rFonts w:ascii="Arial" w:hAnsi="Arial" w:cs="Arial"/>
          <w:sz w:val="18"/>
          <w:szCs w:val="18"/>
        </w:rPr>
        <w:t>Complete t</w:t>
      </w:r>
      <w:r w:rsidR="003D48BC">
        <w:rPr>
          <w:rFonts w:ascii="Arial" w:hAnsi="Arial" w:cs="Arial"/>
          <w:sz w:val="18"/>
          <w:szCs w:val="18"/>
        </w:rPr>
        <w:t>he Compliance Data f</w:t>
      </w:r>
      <w:r w:rsidR="00895C6C" w:rsidRPr="00DD6E55">
        <w:rPr>
          <w:rFonts w:ascii="Arial" w:hAnsi="Arial" w:cs="Arial"/>
          <w:sz w:val="18"/>
          <w:szCs w:val="18"/>
        </w:rPr>
        <w:t xml:space="preserve">orm MG-06. </w:t>
      </w:r>
      <w:r w:rsidRPr="00DD6E55">
        <w:rPr>
          <w:rFonts w:ascii="Arial" w:hAnsi="Arial" w:cs="Arial"/>
          <w:sz w:val="18"/>
          <w:szCs w:val="18"/>
        </w:rPr>
        <w:t>On this form, you will indicate whether you are in compliance with all requirements;</w:t>
      </w:r>
    </w:p>
    <w:p w14:paraId="6D2A8E92" w14:textId="578F44F5" w:rsidR="00D64F78" w:rsidRPr="00DD6E55" w:rsidRDefault="00D64F78" w:rsidP="00901B57">
      <w:pPr>
        <w:numPr>
          <w:ilvl w:val="0"/>
          <w:numId w:val="2"/>
        </w:numPr>
        <w:spacing w:before="120"/>
        <w:ind w:left="720"/>
        <w:rPr>
          <w:rFonts w:ascii="Arial" w:hAnsi="Arial" w:cs="Arial"/>
          <w:sz w:val="18"/>
          <w:szCs w:val="18"/>
        </w:rPr>
      </w:pPr>
      <w:r w:rsidRPr="00DD6E55">
        <w:rPr>
          <w:rFonts w:ascii="Arial" w:hAnsi="Arial" w:cs="Arial"/>
          <w:sz w:val="18"/>
          <w:szCs w:val="18"/>
        </w:rPr>
        <w:t>Calculate the potential to emit for each individual emission unit (</w:t>
      </w:r>
      <w:r w:rsidR="00370FA1">
        <w:rPr>
          <w:rFonts w:ascii="Arial" w:hAnsi="Arial" w:cs="Arial"/>
          <w:sz w:val="18"/>
          <w:szCs w:val="18"/>
        </w:rPr>
        <w:t xml:space="preserve">on the </w:t>
      </w:r>
      <w:r w:rsidR="00B44D25">
        <w:rPr>
          <w:rFonts w:ascii="Arial" w:hAnsi="Arial" w:cs="Arial"/>
          <w:sz w:val="18"/>
          <w:szCs w:val="18"/>
        </w:rPr>
        <w:t>MPCA’s</w:t>
      </w:r>
      <w:r w:rsidR="00370FA1">
        <w:rPr>
          <w:rFonts w:ascii="Arial" w:hAnsi="Arial" w:cs="Arial"/>
          <w:sz w:val="18"/>
          <w:szCs w:val="18"/>
        </w:rPr>
        <w:t xml:space="preserve"> website at </w:t>
      </w:r>
      <w:hyperlink r:id="rId13" w:history="1">
        <w:r w:rsidR="0068764D" w:rsidRPr="00322F12">
          <w:rPr>
            <w:rStyle w:val="Hyperlink"/>
            <w:rFonts w:ascii="Arial" w:hAnsi="Arial" w:cs="Arial"/>
            <w:sz w:val="18"/>
            <w:szCs w:val="18"/>
          </w:rPr>
          <w:t>https://www.pca.state.mn.us/air/emission-calculations</w:t>
        </w:r>
      </w:hyperlink>
      <w:r w:rsidRPr="00DD6E55">
        <w:rPr>
          <w:rFonts w:ascii="Arial" w:hAnsi="Arial" w:cs="Arial"/>
          <w:sz w:val="18"/>
          <w:szCs w:val="18"/>
        </w:rPr>
        <w:t>) and complete the facility emission summary form (MG-07);</w:t>
      </w:r>
    </w:p>
    <w:p w14:paraId="14AC6E8D" w14:textId="1C835DD7" w:rsidR="00D64F78" w:rsidRPr="00DD6E55" w:rsidRDefault="00230D71" w:rsidP="00D64F78">
      <w:pPr>
        <w:numPr>
          <w:ilvl w:val="0"/>
          <w:numId w:val="2"/>
        </w:numPr>
        <w:spacing w:before="120"/>
        <w:ind w:left="720"/>
        <w:rPr>
          <w:rFonts w:ascii="Arial" w:hAnsi="Arial" w:cs="Arial"/>
          <w:sz w:val="18"/>
          <w:szCs w:val="18"/>
        </w:rPr>
      </w:pPr>
      <w:r w:rsidRPr="00DD6E55">
        <w:rPr>
          <w:rFonts w:ascii="Arial" w:hAnsi="Arial" w:cs="Arial"/>
          <w:sz w:val="18"/>
          <w:szCs w:val="18"/>
        </w:rPr>
        <w:t>Read and sign the certification</w:t>
      </w:r>
      <w:r w:rsidR="00F7289C" w:rsidRPr="00DD6E55">
        <w:rPr>
          <w:rFonts w:ascii="Arial" w:hAnsi="Arial" w:cs="Arial"/>
          <w:sz w:val="18"/>
          <w:szCs w:val="18"/>
        </w:rPr>
        <w:t xml:space="preserve">s on </w:t>
      </w:r>
      <w:r w:rsidR="003D48BC">
        <w:rPr>
          <w:rFonts w:ascii="Arial" w:hAnsi="Arial" w:cs="Arial"/>
          <w:sz w:val="18"/>
          <w:szCs w:val="18"/>
        </w:rPr>
        <w:t>f</w:t>
      </w:r>
      <w:r w:rsidR="00F7289C" w:rsidRPr="00DD6E55">
        <w:rPr>
          <w:rFonts w:ascii="Arial" w:hAnsi="Arial" w:cs="Arial"/>
          <w:sz w:val="18"/>
          <w:szCs w:val="18"/>
        </w:rPr>
        <w:t>orm S</w:t>
      </w:r>
      <w:r w:rsidR="00131D4C" w:rsidRPr="00DD6E55">
        <w:rPr>
          <w:rFonts w:ascii="Arial" w:hAnsi="Arial" w:cs="Arial"/>
          <w:sz w:val="18"/>
          <w:szCs w:val="18"/>
        </w:rPr>
        <w:t>CP-01</w:t>
      </w:r>
      <w:r w:rsidR="00D64F78" w:rsidRPr="00DD6E55">
        <w:rPr>
          <w:rFonts w:ascii="Arial" w:hAnsi="Arial" w:cs="Arial"/>
          <w:sz w:val="18"/>
          <w:szCs w:val="18"/>
        </w:rPr>
        <w:t>; and</w:t>
      </w:r>
    </w:p>
    <w:p w14:paraId="3619E646" w14:textId="77777777" w:rsidR="00230D71" w:rsidRPr="00DD6E55" w:rsidRDefault="00D64F78" w:rsidP="00D64F78">
      <w:pPr>
        <w:numPr>
          <w:ilvl w:val="0"/>
          <w:numId w:val="2"/>
        </w:numPr>
        <w:spacing w:before="120"/>
        <w:ind w:left="720"/>
        <w:rPr>
          <w:rFonts w:ascii="Arial" w:hAnsi="Arial" w:cs="Arial"/>
          <w:sz w:val="18"/>
          <w:szCs w:val="18"/>
        </w:rPr>
      </w:pPr>
      <w:r w:rsidRPr="00DD6E55">
        <w:rPr>
          <w:rFonts w:ascii="Arial" w:hAnsi="Arial" w:cs="Arial"/>
          <w:sz w:val="18"/>
          <w:szCs w:val="18"/>
        </w:rPr>
        <w:t xml:space="preserve">Complete the Compliance Management Plan (MG-CMP), and submit it within 60 days of permit issuance. Update the plan when applicable to </w:t>
      </w:r>
      <w:r w:rsidR="004805B7">
        <w:rPr>
          <w:rFonts w:ascii="Arial" w:hAnsi="Arial" w:cs="Arial"/>
          <w:sz w:val="18"/>
          <w:szCs w:val="18"/>
        </w:rPr>
        <w:t>reflect</w:t>
      </w:r>
      <w:r w:rsidR="004805B7" w:rsidRPr="00DD6E55">
        <w:rPr>
          <w:rFonts w:ascii="Arial" w:hAnsi="Arial" w:cs="Arial"/>
          <w:sz w:val="18"/>
          <w:szCs w:val="18"/>
        </w:rPr>
        <w:t xml:space="preserve"> </w:t>
      </w:r>
      <w:r w:rsidRPr="00DD6E55">
        <w:rPr>
          <w:rFonts w:ascii="Arial" w:hAnsi="Arial" w:cs="Arial"/>
          <w:sz w:val="18"/>
          <w:szCs w:val="18"/>
        </w:rPr>
        <w:t>any change to your facility;</w:t>
      </w:r>
    </w:p>
    <w:p w14:paraId="1AA3D71C" w14:textId="77777777" w:rsidR="00230D71" w:rsidRPr="007B03F6" w:rsidRDefault="00230D71" w:rsidP="007B03F6">
      <w:pPr>
        <w:pStyle w:val="Form-Heading3"/>
      </w:pPr>
      <w:r w:rsidRPr="007B03F6">
        <w:t>Step 5:  Submit two copies of your application to the MPCA.</w:t>
      </w:r>
    </w:p>
    <w:p w14:paraId="1A80122F" w14:textId="77777777" w:rsidR="00230D71" w:rsidRPr="00DD6E55" w:rsidRDefault="00230D71" w:rsidP="009C7B3A">
      <w:pPr>
        <w:spacing w:before="120"/>
        <w:rPr>
          <w:rFonts w:ascii="Arial" w:hAnsi="Arial" w:cs="Arial"/>
          <w:sz w:val="18"/>
          <w:szCs w:val="18"/>
        </w:rPr>
      </w:pPr>
      <w:r w:rsidRPr="00DD6E55">
        <w:rPr>
          <w:rFonts w:ascii="Arial" w:hAnsi="Arial" w:cs="Arial"/>
          <w:sz w:val="18"/>
          <w:szCs w:val="18"/>
        </w:rPr>
        <w:t xml:space="preserve">The MPCA will send </w:t>
      </w:r>
      <w:r w:rsidR="004805B7">
        <w:rPr>
          <w:rFonts w:ascii="Arial" w:hAnsi="Arial" w:cs="Arial"/>
          <w:sz w:val="18"/>
          <w:szCs w:val="18"/>
        </w:rPr>
        <w:t>an email</w:t>
      </w:r>
      <w:r w:rsidRPr="00DD6E55">
        <w:rPr>
          <w:rFonts w:ascii="Arial" w:hAnsi="Arial" w:cs="Arial"/>
          <w:sz w:val="18"/>
          <w:szCs w:val="18"/>
        </w:rPr>
        <w:t xml:space="preserve"> indicating the date that </w:t>
      </w:r>
      <w:r w:rsidR="00273C4E" w:rsidRPr="00DD6E55">
        <w:rPr>
          <w:rFonts w:ascii="Arial" w:hAnsi="Arial" w:cs="Arial"/>
          <w:sz w:val="18"/>
          <w:szCs w:val="18"/>
        </w:rPr>
        <w:t xml:space="preserve">your application was received. </w:t>
      </w:r>
      <w:r w:rsidRPr="00DD6E55">
        <w:rPr>
          <w:rFonts w:ascii="Arial" w:hAnsi="Arial" w:cs="Arial"/>
          <w:sz w:val="18"/>
          <w:szCs w:val="18"/>
        </w:rPr>
        <w:t>The agency will then determine whether your application i</w:t>
      </w:r>
      <w:r w:rsidR="009051EB" w:rsidRPr="00DD6E55">
        <w:rPr>
          <w:rFonts w:ascii="Arial" w:hAnsi="Arial" w:cs="Arial"/>
          <w:sz w:val="18"/>
          <w:szCs w:val="18"/>
        </w:rPr>
        <w:t>s "administratively complete."</w:t>
      </w:r>
      <w:r w:rsidR="00273C4E" w:rsidRPr="00DD6E55">
        <w:rPr>
          <w:rFonts w:ascii="Arial" w:hAnsi="Arial" w:cs="Arial"/>
          <w:sz w:val="18"/>
          <w:szCs w:val="18"/>
        </w:rPr>
        <w:t xml:space="preserve"> </w:t>
      </w:r>
      <w:r w:rsidRPr="00DD6E55">
        <w:rPr>
          <w:rFonts w:ascii="Arial" w:hAnsi="Arial" w:cs="Arial"/>
          <w:sz w:val="18"/>
          <w:szCs w:val="18"/>
        </w:rPr>
        <w:t>If the agency finds that there is any information missing from the application, the application may</w:t>
      </w:r>
      <w:r w:rsidR="00273C4E" w:rsidRPr="00DD6E55">
        <w:rPr>
          <w:rFonts w:ascii="Arial" w:hAnsi="Arial" w:cs="Arial"/>
          <w:sz w:val="18"/>
          <w:szCs w:val="18"/>
        </w:rPr>
        <w:t xml:space="preserve"> be returned to you. </w:t>
      </w:r>
      <w:r w:rsidRPr="00DD6E55">
        <w:rPr>
          <w:rFonts w:ascii="Arial" w:hAnsi="Arial" w:cs="Arial"/>
          <w:sz w:val="18"/>
          <w:szCs w:val="18"/>
        </w:rPr>
        <w:t>The application will then be reviewed for technical completeness, and it may be returned to you or you may be asked to supply more information if</w:t>
      </w:r>
      <w:r w:rsidR="00273C4E" w:rsidRPr="00DD6E55">
        <w:rPr>
          <w:rFonts w:ascii="Arial" w:hAnsi="Arial" w:cs="Arial"/>
          <w:sz w:val="18"/>
          <w:szCs w:val="18"/>
        </w:rPr>
        <w:t xml:space="preserve"> it is found to be incomplete. </w:t>
      </w:r>
      <w:r w:rsidRPr="00DD6E55">
        <w:rPr>
          <w:rFonts w:ascii="Arial" w:hAnsi="Arial" w:cs="Arial"/>
          <w:sz w:val="18"/>
          <w:szCs w:val="18"/>
        </w:rPr>
        <w:t>The MPCA has 60 days to complete the review process before any permit issuance timelines begin, but can request additional information after the 60-day review period, if needed.</w:t>
      </w:r>
      <w:r w:rsidR="00273C4E" w:rsidRPr="00DD6E55">
        <w:rPr>
          <w:rFonts w:ascii="Arial" w:hAnsi="Arial" w:cs="Arial"/>
          <w:sz w:val="18"/>
          <w:szCs w:val="18"/>
        </w:rPr>
        <w:t xml:space="preserve"> </w:t>
      </w:r>
      <w:r w:rsidR="00A6638F" w:rsidRPr="00DD6E55">
        <w:rPr>
          <w:rFonts w:ascii="Arial" w:hAnsi="Arial" w:cs="Arial"/>
          <w:sz w:val="18"/>
          <w:szCs w:val="18"/>
        </w:rPr>
        <w:t>If 60 days elapse before your application is reviewed, it is automatically deemed “complete”, but the MPCA may still ask for additional information at a later date.</w:t>
      </w:r>
    </w:p>
    <w:p w14:paraId="3E4653B7" w14:textId="77777777" w:rsidR="00230D71" w:rsidRPr="00FA22B7" w:rsidRDefault="000A3EF8" w:rsidP="00FA22B7">
      <w:pPr>
        <w:pStyle w:val="Form-Heading2"/>
      </w:pPr>
      <w:r w:rsidRPr="00FA22B7">
        <w:t xml:space="preserve">References </w:t>
      </w:r>
      <w:r w:rsidR="00903768" w:rsidRPr="00FA22B7">
        <w:t>you may need</w:t>
      </w:r>
    </w:p>
    <w:p w14:paraId="2B0667A0" w14:textId="77777777" w:rsidR="000B552F" w:rsidRPr="00DD6E55" w:rsidRDefault="000B552F" w:rsidP="001C19E7">
      <w:pPr>
        <w:spacing w:before="120"/>
        <w:rPr>
          <w:rFonts w:ascii="Arial" w:hAnsi="Arial" w:cs="Arial"/>
          <w:sz w:val="18"/>
          <w:szCs w:val="18"/>
        </w:rPr>
      </w:pPr>
      <w:r w:rsidRPr="00DD6E55">
        <w:rPr>
          <w:rFonts w:ascii="Arial" w:hAnsi="Arial" w:cs="Arial"/>
          <w:sz w:val="18"/>
          <w:szCs w:val="18"/>
        </w:rPr>
        <w:t>The following references may be helpful in completing your application.</w:t>
      </w:r>
    </w:p>
    <w:p w14:paraId="2FC23E4A" w14:textId="77777777" w:rsidR="001C19E7" w:rsidRPr="00DD6E55" w:rsidRDefault="001C19E7" w:rsidP="00081D12">
      <w:pPr>
        <w:spacing w:before="240" w:after="60"/>
        <w:rPr>
          <w:rFonts w:ascii="Arial" w:hAnsi="Arial" w:cs="Arial"/>
          <w:b/>
          <w:sz w:val="20"/>
        </w:rPr>
      </w:pPr>
      <w:r w:rsidRPr="00DD6E55">
        <w:rPr>
          <w:rFonts w:ascii="Arial" w:hAnsi="Arial" w:cs="Arial"/>
          <w:b/>
          <w:sz w:val="20"/>
        </w:rPr>
        <w:t>Code of Federal Regulations (</w:t>
      </w:r>
      <w:smartTag w:uri="urn:schemas-microsoft-com:office:smarttags" w:element="stockticker">
        <w:r w:rsidRPr="00DD6E55">
          <w:rPr>
            <w:rFonts w:ascii="Arial" w:hAnsi="Arial" w:cs="Arial"/>
            <w:b/>
            <w:sz w:val="20"/>
          </w:rPr>
          <w:t>CFR</w:t>
        </w:r>
      </w:smartTag>
      <w:r w:rsidRPr="00DD6E55">
        <w:rPr>
          <w:rFonts w:ascii="Arial" w:hAnsi="Arial" w:cs="Arial"/>
          <w:b/>
          <w:sz w:val="20"/>
        </w:rPr>
        <w:t xml:space="preserve">) </w:t>
      </w:r>
    </w:p>
    <w:p w14:paraId="49DC7C91" w14:textId="19AB16E1" w:rsidR="001C19E7" w:rsidRPr="000A3EF8" w:rsidRDefault="00370FA1" w:rsidP="00081D12">
      <w:pPr>
        <w:spacing w:before="120"/>
        <w:rPr>
          <w:rFonts w:ascii="Arial" w:hAnsi="Arial" w:cs="Arial"/>
          <w:color w:val="0000FF"/>
          <w:sz w:val="18"/>
          <w:szCs w:val="18"/>
        </w:rPr>
      </w:pPr>
      <w:r w:rsidRPr="00CF37B4">
        <w:rPr>
          <w:rFonts w:ascii="Arial" w:hAnsi="Arial" w:cs="Arial"/>
          <w:sz w:val="18"/>
          <w:szCs w:val="18"/>
        </w:rPr>
        <w:t xml:space="preserve">Available </w:t>
      </w:r>
      <w:r>
        <w:rPr>
          <w:rFonts w:ascii="Arial" w:hAnsi="Arial" w:cs="Arial"/>
          <w:sz w:val="18"/>
          <w:szCs w:val="18"/>
        </w:rPr>
        <w:t>on the U.S. Government Publishing Office website</w:t>
      </w:r>
      <w:r w:rsidRPr="00CF37B4">
        <w:rPr>
          <w:rFonts w:ascii="Arial" w:hAnsi="Arial" w:cs="Arial"/>
          <w:sz w:val="18"/>
          <w:szCs w:val="18"/>
        </w:rPr>
        <w:t xml:space="preserve"> at </w:t>
      </w:r>
      <w:hyperlink r:id="rId14" w:history="1">
        <w:r w:rsidR="001C19E7" w:rsidRPr="000A3EF8">
          <w:rPr>
            <w:rStyle w:val="Hyperlink"/>
            <w:rFonts w:ascii="Arial" w:hAnsi="Arial" w:cs="Arial"/>
            <w:sz w:val="18"/>
            <w:szCs w:val="18"/>
          </w:rPr>
          <w:t>http://www.ecfr.gov/cgi-bin/text-idx?tpl=/ecfrbrowse/Title40/40tab_02.tpl</w:t>
        </w:r>
      </w:hyperlink>
    </w:p>
    <w:p w14:paraId="2AA39ECB" w14:textId="77777777" w:rsidR="001C19E7" w:rsidRPr="00DD6E55" w:rsidRDefault="00903768" w:rsidP="00081D12">
      <w:pPr>
        <w:spacing w:before="240" w:after="60"/>
        <w:rPr>
          <w:rFonts w:ascii="Arial" w:hAnsi="Arial" w:cs="Arial"/>
          <w:b/>
          <w:sz w:val="20"/>
        </w:rPr>
      </w:pPr>
      <w:r>
        <w:rPr>
          <w:rFonts w:ascii="Arial" w:hAnsi="Arial" w:cs="Arial"/>
          <w:b/>
          <w:sz w:val="20"/>
        </w:rPr>
        <w:t>Minn. R. pts.</w:t>
      </w:r>
      <w:r w:rsidR="001C19E7" w:rsidRPr="00DD6E55">
        <w:rPr>
          <w:rFonts w:ascii="Arial" w:hAnsi="Arial" w:cs="Arial"/>
          <w:b/>
          <w:sz w:val="20"/>
        </w:rPr>
        <w:t xml:space="preserve"> 4410, 7002, 7005, 7007, 7008, 7009, 7011, 7017, 7019, 7021, 7030</w:t>
      </w:r>
    </w:p>
    <w:p w14:paraId="620F9C99" w14:textId="712B6BED" w:rsidR="001C19E7" w:rsidRPr="003576EB" w:rsidRDefault="001C19E7" w:rsidP="001C19E7">
      <w:pPr>
        <w:spacing w:before="120"/>
        <w:rPr>
          <w:rFonts w:ascii="Arial" w:hAnsi="Arial" w:cs="Arial"/>
          <w:sz w:val="18"/>
          <w:szCs w:val="18"/>
        </w:rPr>
      </w:pPr>
      <w:r w:rsidRPr="003576EB">
        <w:rPr>
          <w:rFonts w:ascii="Arial" w:hAnsi="Arial" w:cs="Arial"/>
          <w:sz w:val="18"/>
          <w:szCs w:val="18"/>
        </w:rPr>
        <w:t xml:space="preserve">Available </w:t>
      </w:r>
      <w:r w:rsidR="00370FA1" w:rsidRPr="003576EB">
        <w:rPr>
          <w:rFonts w:ascii="Arial" w:hAnsi="Arial" w:cs="Arial"/>
          <w:sz w:val="18"/>
          <w:szCs w:val="18"/>
        </w:rPr>
        <w:t xml:space="preserve">on the </w:t>
      </w:r>
      <w:r w:rsidR="00B44D25">
        <w:rPr>
          <w:rFonts w:ascii="Arial" w:hAnsi="Arial" w:cs="Arial"/>
          <w:sz w:val="18"/>
          <w:szCs w:val="18"/>
        </w:rPr>
        <w:t>MPCA’s</w:t>
      </w:r>
      <w:r w:rsidR="00370FA1" w:rsidRPr="003576EB">
        <w:rPr>
          <w:rFonts w:ascii="Arial" w:hAnsi="Arial" w:cs="Arial"/>
          <w:sz w:val="18"/>
          <w:szCs w:val="18"/>
        </w:rPr>
        <w:t xml:space="preserve"> website </w:t>
      </w:r>
      <w:r w:rsidRPr="003576EB">
        <w:rPr>
          <w:rFonts w:ascii="Arial" w:hAnsi="Arial" w:cs="Arial"/>
          <w:sz w:val="18"/>
          <w:szCs w:val="18"/>
        </w:rPr>
        <w:t xml:space="preserve">at </w:t>
      </w:r>
      <w:hyperlink r:id="rId15" w:history="1">
        <w:r w:rsidR="003576EB" w:rsidRPr="003576EB">
          <w:rPr>
            <w:rStyle w:val="Hyperlink"/>
            <w:rFonts w:ascii="Arial" w:hAnsi="Arial" w:cs="Arial"/>
            <w:sz w:val="18"/>
            <w:szCs w:val="18"/>
          </w:rPr>
          <w:t>https://www.pca.state.mn.us/air/air-rules-and-rulemaking</w:t>
        </w:r>
      </w:hyperlink>
      <w:r w:rsidR="003576EB" w:rsidRPr="003576EB">
        <w:rPr>
          <w:rFonts w:ascii="Arial" w:hAnsi="Arial" w:cs="Arial"/>
          <w:sz w:val="18"/>
          <w:szCs w:val="18"/>
        </w:rPr>
        <w:t>-business</w:t>
      </w:r>
    </w:p>
    <w:p w14:paraId="0BF78508" w14:textId="0FF93491" w:rsidR="001C19E7" w:rsidRPr="00DD6E55" w:rsidRDefault="001C19E7" w:rsidP="00081D12">
      <w:pPr>
        <w:spacing w:before="240" w:after="60"/>
        <w:rPr>
          <w:rFonts w:ascii="Arial" w:hAnsi="Arial" w:cs="Arial"/>
          <w:b/>
          <w:sz w:val="20"/>
        </w:rPr>
      </w:pPr>
      <w:r w:rsidRPr="00DD6E55">
        <w:rPr>
          <w:rFonts w:ascii="Arial" w:hAnsi="Arial" w:cs="Arial"/>
          <w:b/>
          <w:sz w:val="20"/>
        </w:rPr>
        <w:t>New Source Review Workshop Manual: Prevention of Significant Deterioration and Nonattainment Area P</w:t>
      </w:r>
      <w:r w:rsidR="007A2E3B">
        <w:rPr>
          <w:rFonts w:ascii="Arial" w:hAnsi="Arial" w:cs="Arial"/>
          <w:b/>
          <w:sz w:val="20"/>
        </w:rPr>
        <w:t>ermitting - Draft October 1990.</w:t>
      </w:r>
    </w:p>
    <w:p w14:paraId="31B74984" w14:textId="2CEF4DAB" w:rsidR="001C19E7" w:rsidRPr="00DD6E55" w:rsidRDefault="001C19E7" w:rsidP="001C19E7">
      <w:pPr>
        <w:spacing w:before="120"/>
        <w:rPr>
          <w:rFonts w:ascii="Arial" w:hAnsi="Arial" w:cs="Arial"/>
          <w:sz w:val="18"/>
          <w:szCs w:val="18"/>
        </w:rPr>
      </w:pPr>
      <w:r w:rsidRPr="00DD6E55">
        <w:rPr>
          <w:rFonts w:ascii="Arial" w:hAnsi="Arial" w:cs="Arial"/>
          <w:sz w:val="18"/>
          <w:szCs w:val="18"/>
        </w:rPr>
        <w:t>U.S. Environmental Protection Agency, Office of Air Quality Planning and Standards</w:t>
      </w:r>
    </w:p>
    <w:p w14:paraId="5F8C1CFA" w14:textId="73ABC966" w:rsidR="001C19E7" w:rsidRPr="00DD6E55" w:rsidRDefault="001C19E7" w:rsidP="001C19E7">
      <w:pPr>
        <w:rPr>
          <w:rFonts w:ascii="Arial" w:hAnsi="Arial" w:cs="Arial"/>
          <w:sz w:val="18"/>
          <w:szCs w:val="18"/>
        </w:rPr>
      </w:pPr>
      <w:r w:rsidRPr="00DD6E55">
        <w:rPr>
          <w:rFonts w:ascii="Arial" w:hAnsi="Arial" w:cs="Arial"/>
          <w:sz w:val="18"/>
          <w:szCs w:val="18"/>
        </w:rPr>
        <w:t xml:space="preserve">Available </w:t>
      </w:r>
      <w:r w:rsidR="00370FA1">
        <w:rPr>
          <w:rFonts w:ascii="Arial" w:hAnsi="Arial" w:cs="Arial"/>
          <w:sz w:val="18"/>
          <w:szCs w:val="18"/>
        </w:rPr>
        <w:t>on the EPA website a</w:t>
      </w:r>
      <w:r w:rsidRPr="00DD6E55">
        <w:rPr>
          <w:rFonts w:ascii="Arial" w:hAnsi="Arial" w:cs="Arial"/>
          <w:sz w:val="18"/>
          <w:szCs w:val="18"/>
        </w:rPr>
        <w:t xml:space="preserve">t </w:t>
      </w:r>
      <w:hyperlink r:id="rId16" w:history="1">
        <w:r w:rsidR="003576EB" w:rsidRPr="003576EB">
          <w:rPr>
            <w:rStyle w:val="Hyperlink"/>
            <w:rFonts w:ascii="Arial" w:hAnsi="Arial" w:cs="Arial"/>
            <w:sz w:val="18"/>
            <w:szCs w:val="18"/>
          </w:rPr>
          <w:t>https://www.epa.gov/sites/production/files/2015-07/documents/1990wman.pdf</w:t>
        </w:r>
      </w:hyperlink>
    </w:p>
    <w:p w14:paraId="1D407C5D" w14:textId="77777777" w:rsidR="001C19E7" w:rsidRPr="00DD6E55" w:rsidRDefault="001C19E7" w:rsidP="00081D12">
      <w:pPr>
        <w:spacing w:before="240" w:after="60"/>
        <w:rPr>
          <w:rFonts w:ascii="Arial" w:hAnsi="Arial" w:cs="Arial"/>
          <w:b/>
          <w:sz w:val="20"/>
        </w:rPr>
      </w:pPr>
      <w:r w:rsidRPr="00DD6E55">
        <w:rPr>
          <w:rFonts w:ascii="Arial" w:hAnsi="Arial" w:cs="Arial"/>
          <w:b/>
          <w:sz w:val="20"/>
        </w:rPr>
        <w:t>Air Pollution Engineering Manual, 2nd Ed.</w:t>
      </w:r>
    </w:p>
    <w:p w14:paraId="4DEFB195" w14:textId="77777777" w:rsidR="001C19E7" w:rsidRPr="00DD6E55" w:rsidRDefault="001C19E7" w:rsidP="00081D12">
      <w:pPr>
        <w:spacing w:before="120"/>
        <w:rPr>
          <w:rFonts w:ascii="Arial" w:hAnsi="Arial" w:cs="Arial"/>
          <w:sz w:val="18"/>
          <w:szCs w:val="18"/>
        </w:rPr>
      </w:pPr>
      <w:r w:rsidRPr="00DD6E55">
        <w:rPr>
          <w:rFonts w:ascii="Arial" w:hAnsi="Arial" w:cs="Arial"/>
          <w:sz w:val="18"/>
          <w:szCs w:val="18"/>
        </w:rPr>
        <w:t>Air and Waste Management Association. 2000.</w:t>
      </w:r>
    </w:p>
    <w:p w14:paraId="7F7C8B00" w14:textId="77777777" w:rsidR="001C19E7" w:rsidRPr="00DD6E55" w:rsidRDefault="001C19E7" w:rsidP="001C19E7">
      <w:pPr>
        <w:rPr>
          <w:rFonts w:ascii="Arial" w:hAnsi="Arial" w:cs="Arial"/>
          <w:sz w:val="18"/>
          <w:szCs w:val="18"/>
        </w:rPr>
      </w:pPr>
      <w:r w:rsidRPr="00DD6E55">
        <w:rPr>
          <w:rFonts w:ascii="Arial" w:hAnsi="Arial" w:cs="Arial"/>
          <w:sz w:val="18"/>
          <w:szCs w:val="18"/>
        </w:rPr>
        <w:t>Available for purchase through several online sellers.</w:t>
      </w:r>
    </w:p>
    <w:p w14:paraId="12E27155" w14:textId="77777777" w:rsidR="0068764D" w:rsidRDefault="0068764D">
      <w:pPr>
        <w:rPr>
          <w:rFonts w:ascii="Calibri" w:hAnsi="Calibri"/>
          <w:b/>
          <w:sz w:val="28"/>
          <w:szCs w:val="24"/>
        </w:rPr>
      </w:pPr>
      <w:r>
        <w:br w:type="page"/>
      </w:r>
    </w:p>
    <w:p w14:paraId="67ED7216" w14:textId="1D279742" w:rsidR="00F02EE5" w:rsidRPr="00FA22B7" w:rsidRDefault="00F02EE5" w:rsidP="00FA22B7">
      <w:pPr>
        <w:pStyle w:val="Form-Heading2"/>
      </w:pPr>
      <w:r w:rsidRPr="00FA22B7">
        <w:lastRenderedPageBreak/>
        <w:t xml:space="preserve">EPA </w:t>
      </w:r>
      <w:r w:rsidR="00903768" w:rsidRPr="00FA22B7">
        <w:t>emission factor references</w:t>
      </w:r>
    </w:p>
    <w:p w14:paraId="1B3EB632" w14:textId="77777777" w:rsidR="00F02EE5" w:rsidRPr="007B03F6" w:rsidRDefault="00F02EE5" w:rsidP="007B03F6">
      <w:pPr>
        <w:pStyle w:val="Form-Heading3"/>
      </w:pPr>
      <w:r w:rsidRPr="007B03F6">
        <w:t>AP-42 Compilation of Air Pollutant Emission Factors</w:t>
      </w:r>
    </w:p>
    <w:p w14:paraId="4FE06DD6" w14:textId="77777777" w:rsidR="00F02EE5" w:rsidRPr="00643A4C" w:rsidRDefault="00F02EE5" w:rsidP="00081D12">
      <w:pPr>
        <w:tabs>
          <w:tab w:val="left" w:pos="5328"/>
          <w:tab w:val="left" w:pos="5760"/>
        </w:tabs>
        <w:spacing w:before="120"/>
        <w:rPr>
          <w:rFonts w:ascii="Arial" w:hAnsi="Arial" w:cs="Arial"/>
          <w:sz w:val="18"/>
          <w:szCs w:val="18"/>
        </w:rPr>
      </w:pPr>
      <w:r w:rsidRPr="00643A4C">
        <w:rPr>
          <w:rFonts w:ascii="Arial" w:hAnsi="Arial" w:cs="Arial"/>
          <w:sz w:val="18"/>
          <w:szCs w:val="18"/>
        </w:rPr>
        <w:t xml:space="preserve">Volume I. Stationary Point and Area Sources 5th Edition </w:t>
      </w:r>
    </w:p>
    <w:p w14:paraId="6FE28421" w14:textId="77777777" w:rsidR="00F02EE5" w:rsidRPr="00643A4C" w:rsidRDefault="00F02EE5" w:rsidP="00F02EE5">
      <w:pPr>
        <w:tabs>
          <w:tab w:val="left" w:pos="5328"/>
          <w:tab w:val="left" w:pos="5760"/>
        </w:tabs>
        <w:spacing w:before="120"/>
        <w:rPr>
          <w:rFonts w:ascii="Arial" w:hAnsi="Arial" w:cs="Arial"/>
          <w:sz w:val="18"/>
          <w:szCs w:val="18"/>
        </w:rPr>
      </w:pPr>
      <w:r w:rsidRPr="00643A4C">
        <w:rPr>
          <w:rFonts w:ascii="Arial" w:hAnsi="Arial" w:cs="Arial"/>
          <w:sz w:val="18"/>
          <w:szCs w:val="18"/>
        </w:rPr>
        <w:t xml:space="preserve">Available online at </w:t>
      </w:r>
      <w:hyperlink r:id="rId17" w:history="1">
        <w:r w:rsidRPr="00643A4C">
          <w:rPr>
            <w:rStyle w:val="Hyperlink"/>
            <w:rFonts w:ascii="Arial" w:hAnsi="Arial" w:cs="Arial"/>
            <w:color w:val="auto"/>
            <w:sz w:val="18"/>
            <w:szCs w:val="18"/>
            <w:u w:val="none"/>
          </w:rPr>
          <w:t>www.epa.gov/ttn/chief/ap42/index.html</w:t>
        </w:r>
      </w:hyperlink>
      <w:r w:rsidRPr="00643A4C">
        <w:rPr>
          <w:rFonts w:ascii="Arial" w:hAnsi="Arial" w:cs="Arial"/>
          <w:sz w:val="18"/>
          <w:szCs w:val="18"/>
        </w:rPr>
        <w:t>.</w:t>
      </w:r>
    </w:p>
    <w:p w14:paraId="5FF3DA93" w14:textId="77777777" w:rsidR="00F02EE5" w:rsidRPr="00643A4C" w:rsidRDefault="00F02EE5" w:rsidP="00E1647D">
      <w:pPr>
        <w:tabs>
          <w:tab w:val="left" w:pos="5328"/>
          <w:tab w:val="left" w:pos="5760"/>
        </w:tabs>
        <w:spacing w:before="120"/>
        <w:rPr>
          <w:rFonts w:ascii="Arial" w:hAnsi="Arial" w:cs="Arial"/>
          <w:sz w:val="18"/>
          <w:szCs w:val="18"/>
        </w:rPr>
      </w:pPr>
      <w:r w:rsidRPr="00643A4C">
        <w:rPr>
          <w:rFonts w:ascii="Arial" w:hAnsi="Arial" w:cs="Arial"/>
          <w:sz w:val="18"/>
          <w:szCs w:val="18"/>
        </w:rPr>
        <w:t>AP-42 and its supplements compile emission factors and descriptions of the activities that product criteria pollutant emissions for most stationary point and area sources. The emissions data in the AP-42 document have been gathered from source tests, material balance studies, and engineering estimates. Volume II of AP-42 contains information on mobile source emissions.</w:t>
      </w:r>
    </w:p>
    <w:p w14:paraId="29152B85" w14:textId="77777777" w:rsidR="00F02EE5" w:rsidRPr="00DD6E55" w:rsidRDefault="00F02EE5" w:rsidP="00081D12">
      <w:pPr>
        <w:spacing w:before="240" w:after="60"/>
        <w:rPr>
          <w:rFonts w:ascii="Arial" w:hAnsi="Arial" w:cs="Arial"/>
          <w:b/>
          <w:sz w:val="20"/>
        </w:rPr>
      </w:pPr>
      <w:proofErr w:type="spellStart"/>
      <w:r w:rsidRPr="00DD6E55">
        <w:rPr>
          <w:rFonts w:ascii="Arial" w:hAnsi="Arial" w:cs="Arial"/>
          <w:b/>
          <w:sz w:val="20"/>
        </w:rPr>
        <w:t>WebFire</w:t>
      </w:r>
      <w:proofErr w:type="spellEnd"/>
      <w:r w:rsidRPr="00DD6E55">
        <w:rPr>
          <w:rFonts w:ascii="Arial" w:hAnsi="Arial" w:cs="Arial"/>
          <w:b/>
          <w:sz w:val="20"/>
        </w:rPr>
        <w:t xml:space="preserve"> (Web Factor Information Retrieval System</w:t>
      </w:r>
      <w:r w:rsidR="003751F0" w:rsidRPr="00DD6E55">
        <w:rPr>
          <w:rFonts w:ascii="Arial" w:hAnsi="Arial" w:cs="Arial"/>
          <w:b/>
          <w:sz w:val="20"/>
        </w:rPr>
        <w:t>)</w:t>
      </w:r>
    </w:p>
    <w:p w14:paraId="2C33594C" w14:textId="7890D8ED" w:rsidR="00F02EE5" w:rsidRPr="00DD6E55" w:rsidRDefault="007A2E3B" w:rsidP="007A2E3B">
      <w:pPr>
        <w:tabs>
          <w:tab w:val="left" w:pos="5328"/>
          <w:tab w:val="left" w:pos="5760"/>
        </w:tabs>
        <w:rPr>
          <w:rFonts w:ascii="Arial" w:hAnsi="Arial" w:cs="Arial"/>
          <w:sz w:val="18"/>
          <w:szCs w:val="18"/>
        </w:rPr>
      </w:pPr>
      <w:r>
        <w:rPr>
          <w:rFonts w:ascii="Arial" w:hAnsi="Arial" w:cs="Arial"/>
          <w:sz w:val="18"/>
          <w:szCs w:val="18"/>
        </w:rPr>
        <w:t>Available on the EPA website</w:t>
      </w:r>
      <w:r w:rsidR="00F02EE5" w:rsidRPr="00DD6E55">
        <w:rPr>
          <w:rFonts w:ascii="Arial" w:hAnsi="Arial" w:cs="Arial"/>
          <w:sz w:val="18"/>
          <w:szCs w:val="18"/>
        </w:rPr>
        <w:t xml:space="preserve"> at </w:t>
      </w:r>
      <w:hyperlink r:id="rId18" w:history="1">
        <w:r w:rsidR="0048058D" w:rsidRPr="00AC59E2">
          <w:rPr>
            <w:rStyle w:val="Hyperlink"/>
            <w:rFonts w:ascii="Arial" w:hAnsi="Arial" w:cs="Arial"/>
            <w:sz w:val="18"/>
            <w:szCs w:val="18"/>
          </w:rPr>
          <w:t>http://cfpub.epa.gov/oarweb/index.cfm?action=fire.main</w:t>
        </w:r>
      </w:hyperlink>
    </w:p>
    <w:p w14:paraId="48F57321" w14:textId="77777777" w:rsidR="000B552F" w:rsidRPr="00DD6E55" w:rsidRDefault="000B552F" w:rsidP="00081D12">
      <w:pPr>
        <w:tabs>
          <w:tab w:val="left" w:pos="5328"/>
          <w:tab w:val="left" w:pos="5760"/>
        </w:tabs>
        <w:spacing w:before="240" w:after="60"/>
        <w:rPr>
          <w:rFonts w:ascii="Arial" w:hAnsi="Arial" w:cs="Arial"/>
          <w:sz w:val="20"/>
        </w:rPr>
      </w:pPr>
      <w:r w:rsidRPr="00DD6E55">
        <w:rPr>
          <w:rFonts w:ascii="Arial" w:hAnsi="Arial" w:cs="Arial"/>
          <w:b/>
          <w:i/>
          <w:sz w:val="20"/>
        </w:rPr>
        <w:t>AIRS Facility Subsystem Source Classification Codes and Emission Factor List for Criteria Air Pollutants</w:t>
      </w:r>
    </w:p>
    <w:p w14:paraId="0B4E8D83" w14:textId="77777777" w:rsidR="000B552F" w:rsidRPr="00643A4C" w:rsidRDefault="000B552F" w:rsidP="0048058D">
      <w:pPr>
        <w:tabs>
          <w:tab w:val="left" w:pos="5328"/>
          <w:tab w:val="left" w:pos="5760"/>
        </w:tabs>
        <w:spacing w:before="120"/>
        <w:rPr>
          <w:rFonts w:ascii="Arial" w:hAnsi="Arial" w:cs="Arial"/>
          <w:sz w:val="18"/>
          <w:szCs w:val="18"/>
        </w:rPr>
      </w:pPr>
      <w:r w:rsidRPr="00643A4C">
        <w:rPr>
          <w:rFonts w:ascii="Arial" w:hAnsi="Arial" w:cs="Arial"/>
          <w:sz w:val="18"/>
          <w:szCs w:val="18"/>
        </w:rPr>
        <w:t>EPA #450/4</w:t>
      </w:r>
      <w:r w:rsidRPr="00643A4C">
        <w:rPr>
          <w:rFonts w:ascii="Arial" w:hAnsi="Arial" w:cs="Arial"/>
          <w:sz w:val="18"/>
          <w:szCs w:val="18"/>
        </w:rPr>
        <w:noBreakHyphen/>
        <w:t>90</w:t>
      </w:r>
      <w:r w:rsidRPr="00643A4C">
        <w:rPr>
          <w:rFonts w:ascii="Arial" w:hAnsi="Arial" w:cs="Arial"/>
          <w:sz w:val="18"/>
          <w:szCs w:val="18"/>
        </w:rPr>
        <w:noBreakHyphen/>
        <w:t xml:space="preserve">003 </w:t>
      </w:r>
    </w:p>
    <w:p w14:paraId="5F9789DE" w14:textId="05E21519" w:rsidR="000B552F" w:rsidRPr="00643A4C" w:rsidRDefault="000B552F" w:rsidP="000B552F">
      <w:pPr>
        <w:tabs>
          <w:tab w:val="left" w:pos="5328"/>
          <w:tab w:val="left" w:pos="5760"/>
        </w:tabs>
        <w:rPr>
          <w:rFonts w:ascii="Arial" w:hAnsi="Arial" w:cs="Arial"/>
          <w:sz w:val="18"/>
          <w:szCs w:val="18"/>
        </w:rPr>
      </w:pPr>
      <w:r w:rsidRPr="00643A4C">
        <w:rPr>
          <w:rFonts w:ascii="Arial" w:hAnsi="Arial" w:cs="Arial"/>
          <w:sz w:val="18"/>
          <w:szCs w:val="18"/>
        </w:rPr>
        <w:t xml:space="preserve">AIRS information is also available </w:t>
      </w:r>
      <w:r w:rsidR="007A2E3B">
        <w:rPr>
          <w:rFonts w:ascii="Arial" w:hAnsi="Arial" w:cs="Arial"/>
          <w:sz w:val="18"/>
          <w:szCs w:val="18"/>
        </w:rPr>
        <w:t>on the EPA website at:</w:t>
      </w:r>
    </w:p>
    <w:p w14:paraId="5390FB17" w14:textId="77777777" w:rsidR="000B552F" w:rsidRPr="00643A4C" w:rsidRDefault="000312E0" w:rsidP="007A2E3B">
      <w:pPr>
        <w:tabs>
          <w:tab w:val="left" w:pos="5328"/>
          <w:tab w:val="left" w:pos="5760"/>
        </w:tabs>
        <w:spacing w:after="60"/>
        <w:rPr>
          <w:rFonts w:ascii="Arial" w:hAnsi="Arial" w:cs="Arial"/>
          <w:sz w:val="18"/>
          <w:szCs w:val="18"/>
        </w:rPr>
      </w:pPr>
      <w:r w:rsidRPr="00643A4C">
        <w:rPr>
          <w:rFonts w:ascii="Arial" w:hAnsi="Arial" w:cs="Arial"/>
          <w:sz w:val="18"/>
          <w:szCs w:val="18"/>
        </w:rPr>
        <w:t xml:space="preserve">Available online at </w:t>
      </w:r>
      <w:hyperlink r:id="rId19" w:history="1">
        <w:r w:rsidR="003073FD" w:rsidRPr="00643A4C">
          <w:rPr>
            <w:rStyle w:val="Hyperlink"/>
            <w:rFonts w:ascii="Arial" w:hAnsi="Arial" w:cs="Arial"/>
            <w:sz w:val="18"/>
            <w:szCs w:val="18"/>
          </w:rPr>
          <w:t>http://</w:t>
        </w:r>
        <w:r w:rsidR="003073FD" w:rsidRPr="00643A4C">
          <w:rPr>
            <w:rStyle w:val="Hyperlink"/>
            <w:rFonts w:ascii="Arial" w:hAnsi="Arial" w:cs="Arial"/>
            <w:sz w:val="18"/>
            <w:szCs w:val="18"/>
            <w:lang w:val="en"/>
          </w:rPr>
          <w:t>nepis.epa.gov/Exe/</w:t>
        </w:r>
        <w:proofErr w:type="spellStart"/>
        <w:r w:rsidR="003073FD" w:rsidRPr="00643A4C">
          <w:rPr>
            <w:rStyle w:val="Hyperlink"/>
            <w:rFonts w:ascii="Arial" w:hAnsi="Arial" w:cs="Arial"/>
            <w:sz w:val="18"/>
            <w:szCs w:val="18"/>
            <w:lang w:val="en"/>
          </w:rPr>
          <w:t>ZyPURL.cgi?Dockey</w:t>
        </w:r>
        <w:proofErr w:type="spellEnd"/>
        <w:r w:rsidR="003073FD" w:rsidRPr="00643A4C">
          <w:rPr>
            <w:rStyle w:val="Hyperlink"/>
            <w:rFonts w:ascii="Arial" w:hAnsi="Arial" w:cs="Arial"/>
            <w:sz w:val="18"/>
            <w:szCs w:val="18"/>
            <w:lang w:val="en"/>
          </w:rPr>
          <w:t>=2000NAHA.TXT</w:t>
        </w:r>
      </w:hyperlink>
      <w:r w:rsidR="00900573" w:rsidRPr="00643A4C">
        <w:rPr>
          <w:rStyle w:val="HTMLCite"/>
          <w:rFonts w:ascii="Arial" w:hAnsi="Arial" w:cs="Arial"/>
          <w:i w:val="0"/>
          <w:color w:val="0000FF"/>
          <w:sz w:val="18"/>
          <w:szCs w:val="18"/>
          <w:lang w:val="en"/>
        </w:rPr>
        <w:t>.</w:t>
      </w:r>
    </w:p>
    <w:p w14:paraId="7BFD7B57" w14:textId="0537548D" w:rsidR="000B552F" w:rsidRPr="00643A4C" w:rsidRDefault="000B552F" w:rsidP="00643A4C">
      <w:pPr>
        <w:spacing w:before="120"/>
        <w:ind w:right="8"/>
        <w:rPr>
          <w:rFonts w:ascii="Arial" w:hAnsi="Arial" w:cs="Arial"/>
          <w:color w:val="0000FF"/>
          <w:sz w:val="18"/>
          <w:szCs w:val="18"/>
          <w:u w:val="single"/>
        </w:rPr>
      </w:pPr>
      <w:r w:rsidRPr="00643A4C">
        <w:rPr>
          <w:rFonts w:ascii="Arial" w:hAnsi="Arial" w:cs="Arial"/>
          <w:sz w:val="18"/>
          <w:szCs w:val="18"/>
        </w:rPr>
        <w:t xml:space="preserve">Other sources of emission factors, including hazardous air pollutants, are available </w:t>
      </w:r>
      <w:r w:rsidR="007A2E3B">
        <w:rPr>
          <w:rFonts w:ascii="Arial" w:hAnsi="Arial" w:cs="Arial"/>
          <w:sz w:val="18"/>
          <w:szCs w:val="18"/>
        </w:rPr>
        <w:t>on the EPA website</w:t>
      </w:r>
      <w:r w:rsidR="007A2E3B" w:rsidRPr="00DD6E55">
        <w:rPr>
          <w:rFonts w:ascii="Arial" w:hAnsi="Arial" w:cs="Arial"/>
          <w:sz w:val="18"/>
          <w:szCs w:val="18"/>
        </w:rPr>
        <w:t xml:space="preserve"> </w:t>
      </w:r>
      <w:r w:rsidRPr="00643A4C">
        <w:rPr>
          <w:rFonts w:ascii="Arial" w:hAnsi="Arial" w:cs="Arial"/>
          <w:sz w:val="18"/>
          <w:szCs w:val="18"/>
        </w:rPr>
        <w:t>at</w:t>
      </w:r>
      <w:r w:rsidR="008362DC" w:rsidRPr="00643A4C">
        <w:rPr>
          <w:rFonts w:ascii="Arial" w:hAnsi="Arial" w:cs="Arial"/>
          <w:sz w:val="18"/>
          <w:szCs w:val="18"/>
        </w:rPr>
        <w:t xml:space="preserve"> </w:t>
      </w:r>
      <w:hyperlink r:id="rId20" w:history="1">
        <w:r w:rsidR="008362DC" w:rsidRPr="00643A4C">
          <w:rPr>
            <w:rStyle w:val="Hyperlink"/>
            <w:rFonts w:ascii="Arial" w:hAnsi="Arial" w:cs="Arial"/>
            <w:sz w:val="18"/>
            <w:szCs w:val="18"/>
          </w:rPr>
          <w:t>https://www.epa.gov/air-emissions-factors-and-quantification/emissions-estimation-tools</w:t>
        </w:r>
      </w:hyperlink>
      <w:r w:rsidR="008362DC" w:rsidRPr="00643A4C">
        <w:rPr>
          <w:rFonts w:ascii="Arial" w:hAnsi="Arial" w:cs="Arial"/>
          <w:sz w:val="18"/>
          <w:szCs w:val="18"/>
        </w:rPr>
        <w:t>.</w:t>
      </w:r>
    </w:p>
    <w:p w14:paraId="4671BE94" w14:textId="758B256C" w:rsidR="00716CEF" w:rsidRPr="00FA22B7" w:rsidRDefault="00716CEF" w:rsidP="00FA22B7">
      <w:pPr>
        <w:pStyle w:val="Form-Heading2"/>
      </w:pPr>
      <w:r w:rsidRPr="00FA22B7">
        <w:t xml:space="preserve">Instructions for </w:t>
      </w:r>
      <w:r w:rsidR="00903768" w:rsidRPr="00FA22B7">
        <w:t>f</w:t>
      </w:r>
      <w:r w:rsidRPr="00FA22B7">
        <w:t>orm MG-00</w:t>
      </w:r>
      <w:r w:rsidR="0068764D">
        <w:t>:</w:t>
      </w:r>
      <w:r w:rsidRPr="00FA22B7">
        <w:t xml:space="preserve"> Manufacturing General Permit </w:t>
      </w:r>
      <w:r w:rsidR="0068764D" w:rsidRPr="00FA22B7">
        <w:t>qualifications review list</w:t>
      </w:r>
    </w:p>
    <w:p w14:paraId="14A904EA" w14:textId="77777777" w:rsidR="00716CEF" w:rsidRPr="00DD6E55" w:rsidRDefault="00716CEF" w:rsidP="006B0B2A">
      <w:pPr>
        <w:tabs>
          <w:tab w:val="left" w:pos="540"/>
        </w:tabs>
        <w:spacing w:before="120"/>
        <w:ind w:left="540" w:hanging="540"/>
        <w:rPr>
          <w:rFonts w:ascii="Arial" w:eastAsia="Arial" w:hAnsi="Arial" w:cs="Arial"/>
          <w:sz w:val="18"/>
          <w:szCs w:val="18"/>
        </w:rPr>
      </w:pPr>
      <w:r w:rsidRPr="00DD6E55">
        <w:rPr>
          <w:rFonts w:ascii="Arial" w:eastAsia="Arial" w:hAnsi="Arial" w:cs="Arial"/>
          <w:b/>
          <w:bCs/>
          <w:spacing w:val="1"/>
          <w:sz w:val="18"/>
          <w:szCs w:val="18"/>
        </w:rPr>
        <w:t>a</w:t>
      </w:r>
      <w:r w:rsidRPr="00DD6E55">
        <w:rPr>
          <w:rFonts w:ascii="Arial" w:eastAsia="Arial" w:hAnsi="Arial" w:cs="Arial"/>
          <w:b/>
          <w:bCs/>
          <w:sz w:val="18"/>
          <w:szCs w:val="18"/>
        </w:rPr>
        <w:t>)</w:t>
      </w:r>
      <w:r w:rsidRPr="00DD6E55">
        <w:rPr>
          <w:rFonts w:ascii="Arial" w:eastAsia="Arial" w:hAnsi="Arial" w:cs="Arial"/>
          <w:b/>
          <w:bCs/>
          <w:sz w:val="18"/>
          <w:szCs w:val="18"/>
        </w:rPr>
        <w:tab/>
      </w:r>
      <w:r w:rsidR="003810B2">
        <w:rPr>
          <w:rFonts w:ascii="Arial" w:hAnsi="Arial" w:cs="Arial"/>
          <w:b/>
          <w:sz w:val="18"/>
          <w:szCs w:val="18"/>
        </w:rPr>
        <w:t>AQ Facility ID number</w:t>
      </w:r>
      <w:r w:rsidR="003810B2" w:rsidRPr="00883673">
        <w:rPr>
          <w:rFonts w:ascii="Arial" w:hAnsi="Arial" w:cs="Arial"/>
          <w:b/>
          <w:sz w:val="18"/>
          <w:szCs w:val="18"/>
        </w:rPr>
        <w:t xml:space="preserve"> -- </w:t>
      </w:r>
      <w:r w:rsidR="003810B2" w:rsidRPr="00DD5B51">
        <w:rPr>
          <w:rFonts w:ascii="Arial" w:hAnsi="Arial" w:cs="Arial"/>
          <w:sz w:val="18"/>
          <w:szCs w:val="18"/>
        </w:rPr>
        <w:t>Fill in your Air Quality (AQ</w:t>
      </w:r>
      <w:r w:rsidR="003810B2">
        <w:rPr>
          <w:rFonts w:ascii="Arial" w:hAnsi="Arial" w:cs="Arial"/>
          <w:sz w:val="18"/>
          <w:szCs w:val="18"/>
        </w:rPr>
        <w:t>) Facility identification (ID) number</w:t>
      </w:r>
      <w:r w:rsidR="003810B2" w:rsidRPr="00C222AD">
        <w:rPr>
          <w:rFonts w:ascii="Arial" w:hAnsi="Arial" w:cs="Arial"/>
          <w:sz w:val="18"/>
          <w:szCs w:val="18"/>
        </w:rPr>
        <w:t>.</w:t>
      </w:r>
      <w:r w:rsidR="003810B2">
        <w:rPr>
          <w:rFonts w:ascii="Arial" w:hAnsi="Arial" w:cs="Arial"/>
          <w:sz w:val="18"/>
          <w:szCs w:val="18"/>
        </w:rPr>
        <w:t xml:space="preserve"> </w:t>
      </w:r>
      <w:r w:rsidRPr="00DD6E55">
        <w:rPr>
          <w:rFonts w:ascii="Arial" w:eastAsia="Arial" w:hAnsi="Arial" w:cs="Arial"/>
          <w:spacing w:val="-2"/>
          <w:sz w:val="18"/>
          <w:szCs w:val="18"/>
        </w:rPr>
        <w:t>T</w:t>
      </w:r>
      <w:r w:rsidRPr="00DD6E55">
        <w:rPr>
          <w:rFonts w:ascii="Arial" w:eastAsia="Arial" w:hAnsi="Arial" w:cs="Arial"/>
          <w:spacing w:val="1"/>
          <w:sz w:val="18"/>
          <w:szCs w:val="18"/>
        </w:rPr>
        <w:t>hi</w:t>
      </w:r>
      <w:r w:rsidRPr="00DD6E55">
        <w:rPr>
          <w:rFonts w:ascii="Arial" w:eastAsia="Arial" w:hAnsi="Arial" w:cs="Arial"/>
          <w:sz w:val="18"/>
          <w:szCs w:val="18"/>
        </w:rPr>
        <w:t>s</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i</w:t>
      </w:r>
      <w:r w:rsidRPr="00DD6E55">
        <w:rPr>
          <w:rFonts w:ascii="Arial" w:eastAsia="Arial" w:hAnsi="Arial" w:cs="Arial"/>
          <w:sz w:val="18"/>
          <w:szCs w:val="18"/>
        </w:rPr>
        <w:t>s</w:t>
      </w:r>
      <w:r w:rsidRPr="00DD6E55">
        <w:rPr>
          <w:rFonts w:ascii="Arial" w:eastAsia="Arial" w:hAnsi="Arial" w:cs="Arial"/>
          <w:spacing w:val="2"/>
          <w:sz w:val="18"/>
          <w:szCs w:val="18"/>
        </w:rPr>
        <w:t xml:space="preserve"> </w:t>
      </w:r>
      <w:r w:rsidRPr="00DD6E55">
        <w:rPr>
          <w:rFonts w:ascii="Arial" w:eastAsia="Arial" w:hAnsi="Arial" w:cs="Arial"/>
          <w:spacing w:val="-2"/>
          <w:sz w:val="18"/>
          <w:szCs w:val="18"/>
        </w:rPr>
        <w:t>t</w:t>
      </w:r>
      <w:r w:rsidRPr="00DD6E55">
        <w:rPr>
          <w:rFonts w:ascii="Arial" w:eastAsia="Arial" w:hAnsi="Arial" w:cs="Arial"/>
          <w:spacing w:val="1"/>
          <w:sz w:val="18"/>
          <w:szCs w:val="18"/>
        </w:rPr>
        <w:t>h</w:t>
      </w:r>
      <w:r w:rsidRPr="00DD6E55">
        <w:rPr>
          <w:rFonts w:ascii="Arial" w:eastAsia="Arial" w:hAnsi="Arial" w:cs="Arial"/>
          <w:sz w:val="18"/>
          <w:szCs w:val="18"/>
        </w:rPr>
        <w:t>e</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f</w:t>
      </w:r>
      <w:r w:rsidRPr="00DD6E55">
        <w:rPr>
          <w:rFonts w:ascii="Arial" w:eastAsia="Arial" w:hAnsi="Arial" w:cs="Arial"/>
          <w:spacing w:val="1"/>
          <w:sz w:val="18"/>
          <w:szCs w:val="18"/>
        </w:rPr>
        <w:t>i</w:t>
      </w:r>
      <w:r w:rsidRPr="00DD6E55">
        <w:rPr>
          <w:rFonts w:ascii="Arial" w:eastAsia="Arial" w:hAnsi="Arial" w:cs="Arial"/>
          <w:sz w:val="18"/>
          <w:szCs w:val="18"/>
        </w:rPr>
        <w:t>r</w:t>
      </w:r>
      <w:r w:rsidRPr="00DD6E55">
        <w:rPr>
          <w:rFonts w:ascii="Arial" w:eastAsia="Arial" w:hAnsi="Arial" w:cs="Arial"/>
          <w:spacing w:val="1"/>
          <w:sz w:val="18"/>
          <w:szCs w:val="18"/>
        </w:rPr>
        <w:t>s</w:t>
      </w:r>
      <w:r w:rsidRPr="00DD6E55">
        <w:rPr>
          <w:rFonts w:ascii="Arial" w:eastAsia="Arial" w:hAnsi="Arial" w:cs="Arial"/>
          <w:sz w:val="18"/>
          <w:szCs w:val="18"/>
        </w:rPr>
        <w:t>t</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ei</w:t>
      </w:r>
      <w:r w:rsidRPr="00DD6E55">
        <w:rPr>
          <w:rFonts w:ascii="Arial" w:eastAsia="Arial" w:hAnsi="Arial" w:cs="Arial"/>
          <w:spacing w:val="-2"/>
          <w:sz w:val="18"/>
          <w:szCs w:val="18"/>
        </w:rPr>
        <w:t>g</w:t>
      </w:r>
      <w:r w:rsidRPr="00DD6E55">
        <w:rPr>
          <w:rFonts w:ascii="Arial" w:eastAsia="Arial" w:hAnsi="Arial" w:cs="Arial"/>
          <w:spacing w:val="1"/>
          <w:sz w:val="18"/>
          <w:szCs w:val="18"/>
        </w:rPr>
        <w:t>h</w:t>
      </w:r>
      <w:r w:rsidRPr="00DD6E55">
        <w:rPr>
          <w:rFonts w:ascii="Arial" w:eastAsia="Arial" w:hAnsi="Arial" w:cs="Arial"/>
          <w:sz w:val="18"/>
          <w:szCs w:val="18"/>
        </w:rPr>
        <w:t>t</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di</w:t>
      </w:r>
      <w:r w:rsidRPr="00DD6E55">
        <w:rPr>
          <w:rFonts w:ascii="Arial" w:eastAsia="Arial" w:hAnsi="Arial" w:cs="Arial"/>
          <w:spacing w:val="1"/>
          <w:sz w:val="18"/>
          <w:szCs w:val="18"/>
        </w:rPr>
        <w:t>gi</w:t>
      </w:r>
      <w:r w:rsidRPr="00DD6E55">
        <w:rPr>
          <w:rFonts w:ascii="Arial" w:eastAsia="Arial" w:hAnsi="Arial" w:cs="Arial"/>
          <w:sz w:val="18"/>
          <w:szCs w:val="18"/>
        </w:rPr>
        <w:t xml:space="preserve">ts </w:t>
      </w:r>
      <w:r w:rsidRPr="00DD6E55">
        <w:rPr>
          <w:rFonts w:ascii="Arial" w:eastAsia="Arial" w:hAnsi="Arial" w:cs="Arial"/>
          <w:spacing w:val="1"/>
          <w:sz w:val="18"/>
          <w:szCs w:val="18"/>
        </w:rPr>
        <w:t>o</w:t>
      </w:r>
      <w:r w:rsidRPr="00DD6E55">
        <w:rPr>
          <w:rFonts w:ascii="Arial" w:eastAsia="Arial" w:hAnsi="Arial" w:cs="Arial"/>
          <w:sz w:val="18"/>
          <w:szCs w:val="18"/>
        </w:rPr>
        <w:t>f</w:t>
      </w:r>
      <w:r w:rsidRPr="00DD6E55">
        <w:rPr>
          <w:rFonts w:ascii="Arial" w:eastAsia="Arial" w:hAnsi="Arial" w:cs="Arial"/>
          <w:spacing w:val="1"/>
          <w:sz w:val="18"/>
          <w:szCs w:val="18"/>
        </w:rPr>
        <w:t xml:space="preserve"> </w:t>
      </w:r>
      <w:r w:rsidRPr="00DD6E55">
        <w:rPr>
          <w:rFonts w:ascii="Arial" w:eastAsia="Arial" w:hAnsi="Arial" w:cs="Arial"/>
          <w:sz w:val="18"/>
          <w:szCs w:val="18"/>
        </w:rPr>
        <w:t>t</w:t>
      </w:r>
      <w:r w:rsidRPr="00DD6E55">
        <w:rPr>
          <w:rFonts w:ascii="Arial" w:eastAsia="Arial" w:hAnsi="Arial" w:cs="Arial"/>
          <w:spacing w:val="1"/>
          <w:sz w:val="18"/>
          <w:szCs w:val="18"/>
        </w:rPr>
        <w:t>h</w:t>
      </w:r>
      <w:r w:rsidRPr="00DD6E55">
        <w:rPr>
          <w:rFonts w:ascii="Arial" w:eastAsia="Arial" w:hAnsi="Arial" w:cs="Arial"/>
          <w:sz w:val="18"/>
          <w:szCs w:val="18"/>
        </w:rPr>
        <w:t>e</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pe</w:t>
      </w:r>
      <w:r w:rsidRPr="00DD6E55">
        <w:rPr>
          <w:rFonts w:ascii="Arial" w:eastAsia="Arial" w:hAnsi="Arial" w:cs="Arial"/>
          <w:spacing w:val="-2"/>
          <w:sz w:val="18"/>
          <w:szCs w:val="18"/>
        </w:rPr>
        <w:t>r</w:t>
      </w:r>
      <w:r w:rsidRPr="00DD6E55">
        <w:rPr>
          <w:rFonts w:ascii="Arial" w:eastAsia="Arial" w:hAnsi="Arial" w:cs="Arial"/>
          <w:spacing w:val="1"/>
          <w:sz w:val="18"/>
          <w:szCs w:val="18"/>
        </w:rPr>
        <w:t>mi</w:t>
      </w:r>
      <w:r w:rsidRPr="00DD6E55">
        <w:rPr>
          <w:rFonts w:ascii="Arial" w:eastAsia="Arial" w:hAnsi="Arial" w:cs="Arial"/>
          <w:sz w:val="18"/>
          <w:szCs w:val="18"/>
        </w:rPr>
        <w:t>t</w:t>
      </w:r>
      <w:r w:rsidRPr="00DD6E55">
        <w:rPr>
          <w:rFonts w:ascii="Arial" w:eastAsia="Arial" w:hAnsi="Arial" w:cs="Arial"/>
          <w:spacing w:val="-2"/>
          <w:sz w:val="18"/>
          <w:szCs w:val="18"/>
        </w:rPr>
        <w:t xml:space="preserve"> </w:t>
      </w:r>
      <w:r w:rsidRPr="00DD6E55">
        <w:rPr>
          <w:rFonts w:ascii="Arial" w:eastAsia="Arial" w:hAnsi="Arial" w:cs="Arial"/>
          <w:spacing w:val="1"/>
          <w:sz w:val="18"/>
          <w:szCs w:val="18"/>
        </w:rPr>
        <w:t>nu</w:t>
      </w:r>
      <w:r w:rsidRPr="00DD6E55">
        <w:rPr>
          <w:rFonts w:ascii="Arial" w:eastAsia="Arial" w:hAnsi="Arial" w:cs="Arial"/>
          <w:spacing w:val="-1"/>
          <w:sz w:val="18"/>
          <w:szCs w:val="18"/>
        </w:rPr>
        <w:t>m</w:t>
      </w:r>
      <w:r w:rsidRPr="00DD6E55">
        <w:rPr>
          <w:rFonts w:ascii="Arial" w:eastAsia="Arial" w:hAnsi="Arial" w:cs="Arial"/>
          <w:spacing w:val="1"/>
          <w:sz w:val="18"/>
          <w:szCs w:val="18"/>
        </w:rPr>
        <w:t>be</w:t>
      </w:r>
      <w:r w:rsidRPr="00DD6E55">
        <w:rPr>
          <w:rFonts w:ascii="Arial" w:eastAsia="Arial" w:hAnsi="Arial" w:cs="Arial"/>
          <w:sz w:val="18"/>
          <w:szCs w:val="18"/>
        </w:rPr>
        <w:t>r</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f</w:t>
      </w:r>
      <w:r w:rsidRPr="00DD6E55">
        <w:rPr>
          <w:rFonts w:ascii="Arial" w:eastAsia="Arial" w:hAnsi="Arial" w:cs="Arial"/>
          <w:spacing w:val="1"/>
          <w:sz w:val="18"/>
          <w:szCs w:val="18"/>
        </w:rPr>
        <w:t>o</w:t>
      </w:r>
      <w:r w:rsidRPr="00DD6E55">
        <w:rPr>
          <w:rFonts w:ascii="Arial" w:eastAsia="Arial" w:hAnsi="Arial" w:cs="Arial"/>
          <w:sz w:val="18"/>
          <w:szCs w:val="18"/>
        </w:rPr>
        <w:t>r</w:t>
      </w:r>
      <w:r w:rsidRPr="00DD6E55">
        <w:rPr>
          <w:rFonts w:ascii="Arial" w:eastAsia="Arial" w:hAnsi="Arial" w:cs="Arial"/>
          <w:spacing w:val="1"/>
          <w:sz w:val="18"/>
          <w:szCs w:val="18"/>
        </w:rPr>
        <w:t xml:space="preserve"> a</w:t>
      </w:r>
      <w:r w:rsidRPr="00DD6E55">
        <w:rPr>
          <w:rFonts w:ascii="Arial" w:eastAsia="Arial" w:hAnsi="Arial" w:cs="Arial"/>
          <w:spacing w:val="-2"/>
          <w:sz w:val="18"/>
          <w:szCs w:val="18"/>
        </w:rPr>
        <w:t>l</w:t>
      </w:r>
      <w:r w:rsidRPr="00DD6E55">
        <w:rPr>
          <w:rFonts w:ascii="Arial" w:eastAsia="Arial" w:hAnsi="Arial" w:cs="Arial"/>
          <w:sz w:val="18"/>
          <w:szCs w:val="18"/>
        </w:rPr>
        <w:t>l</w:t>
      </w:r>
      <w:r w:rsidRPr="00DD6E55">
        <w:rPr>
          <w:rFonts w:ascii="Arial" w:eastAsia="Arial" w:hAnsi="Arial" w:cs="Arial"/>
          <w:spacing w:val="1"/>
          <w:sz w:val="18"/>
          <w:szCs w:val="18"/>
        </w:rPr>
        <w:t xml:space="preserve"> p</w:t>
      </w:r>
      <w:r w:rsidRPr="00DD6E55">
        <w:rPr>
          <w:rFonts w:ascii="Arial" w:eastAsia="Arial" w:hAnsi="Arial" w:cs="Arial"/>
          <w:spacing w:val="-2"/>
          <w:sz w:val="18"/>
          <w:szCs w:val="18"/>
        </w:rPr>
        <w:t>e</w:t>
      </w:r>
      <w:r w:rsidRPr="00DD6E55">
        <w:rPr>
          <w:rFonts w:ascii="Arial" w:eastAsia="Arial" w:hAnsi="Arial" w:cs="Arial"/>
          <w:sz w:val="18"/>
          <w:szCs w:val="18"/>
        </w:rPr>
        <w:t>r</w:t>
      </w:r>
      <w:r w:rsidRPr="00DD6E55">
        <w:rPr>
          <w:rFonts w:ascii="Arial" w:eastAsia="Arial" w:hAnsi="Arial" w:cs="Arial"/>
          <w:spacing w:val="1"/>
          <w:sz w:val="18"/>
          <w:szCs w:val="18"/>
        </w:rPr>
        <w:t>mi</w:t>
      </w:r>
      <w:r w:rsidRPr="00DD6E55">
        <w:rPr>
          <w:rFonts w:ascii="Arial" w:eastAsia="Arial" w:hAnsi="Arial" w:cs="Arial"/>
          <w:spacing w:val="-2"/>
          <w:sz w:val="18"/>
          <w:szCs w:val="18"/>
        </w:rPr>
        <w:t>t</w:t>
      </w:r>
      <w:r w:rsidRPr="00DD6E55">
        <w:rPr>
          <w:rFonts w:ascii="Arial" w:eastAsia="Arial" w:hAnsi="Arial" w:cs="Arial"/>
          <w:sz w:val="18"/>
          <w:szCs w:val="18"/>
        </w:rPr>
        <w:t>s</w:t>
      </w:r>
      <w:r w:rsidRPr="00DD6E55">
        <w:rPr>
          <w:rFonts w:ascii="Arial" w:eastAsia="Arial" w:hAnsi="Arial" w:cs="Arial"/>
          <w:spacing w:val="2"/>
          <w:sz w:val="18"/>
          <w:szCs w:val="18"/>
        </w:rPr>
        <w:t xml:space="preserve"> </w:t>
      </w:r>
      <w:r w:rsidRPr="00DD6E55">
        <w:rPr>
          <w:rFonts w:ascii="Arial" w:eastAsia="Arial" w:hAnsi="Arial" w:cs="Arial"/>
          <w:spacing w:val="-2"/>
          <w:sz w:val="18"/>
          <w:szCs w:val="18"/>
        </w:rPr>
        <w:t>i</w:t>
      </w:r>
      <w:r w:rsidRPr="00DD6E55">
        <w:rPr>
          <w:rFonts w:ascii="Arial" w:eastAsia="Arial" w:hAnsi="Arial" w:cs="Arial"/>
          <w:spacing w:val="1"/>
          <w:sz w:val="18"/>
          <w:szCs w:val="18"/>
        </w:rPr>
        <w:t>ss</w:t>
      </w:r>
      <w:r w:rsidRPr="00DD6E55">
        <w:rPr>
          <w:rFonts w:ascii="Arial" w:eastAsia="Arial" w:hAnsi="Arial" w:cs="Arial"/>
          <w:spacing w:val="-2"/>
          <w:sz w:val="18"/>
          <w:szCs w:val="18"/>
        </w:rPr>
        <w:t>u</w:t>
      </w:r>
      <w:r w:rsidRPr="00DD6E55">
        <w:rPr>
          <w:rFonts w:ascii="Arial" w:eastAsia="Arial" w:hAnsi="Arial" w:cs="Arial"/>
          <w:spacing w:val="1"/>
          <w:sz w:val="18"/>
          <w:szCs w:val="18"/>
        </w:rPr>
        <w:t>e</w:t>
      </w:r>
      <w:r w:rsidRPr="00DD6E55">
        <w:rPr>
          <w:rFonts w:ascii="Arial" w:eastAsia="Arial" w:hAnsi="Arial" w:cs="Arial"/>
          <w:sz w:val="18"/>
          <w:szCs w:val="18"/>
        </w:rPr>
        <w:t>d</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u</w:t>
      </w:r>
      <w:r w:rsidRPr="00DD6E55">
        <w:rPr>
          <w:rFonts w:ascii="Arial" w:eastAsia="Arial" w:hAnsi="Arial" w:cs="Arial"/>
          <w:spacing w:val="1"/>
          <w:sz w:val="18"/>
          <w:szCs w:val="18"/>
        </w:rPr>
        <w:t>nde</w:t>
      </w:r>
      <w:r w:rsidRPr="00DD6E55">
        <w:rPr>
          <w:rFonts w:ascii="Arial" w:eastAsia="Arial" w:hAnsi="Arial" w:cs="Arial"/>
          <w:sz w:val="18"/>
          <w:szCs w:val="18"/>
        </w:rPr>
        <w:t>r</w:t>
      </w:r>
      <w:r w:rsidRPr="00DD6E55">
        <w:rPr>
          <w:rFonts w:ascii="Arial" w:eastAsia="Arial" w:hAnsi="Arial" w:cs="Arial"/>
          <w:spacing w:val="-2"/>
          <w:sz w:val="18"/>
          <w:szCs w:val="18"/>
        </w:rPr>
        <w:t xml:space="preserve"> </w:t>
      </w:r>
      <w:r w:rsidRPr="00DD6E55">
        <w:rPr>
          <w:rFonts w:ascii="Arial" w:eastAsia="Arial" w:hAnsi="Arial" w:cs="Arial"/>
          <w:sz w:val="18"/>
          <w:szCs w:val="18"/>
        </w:rPr>
        <w:t>t</w:t>
      </w:r>
      <w:r w:rsidRPr="00DD6E55">
        <w:rPr>
          <w:rFonts w:ascii="Arial" w:eastAsia="Arial" w:hAnsi="Arial" w:cs="Arial"/>
          <w:spacing w:val="1"/>
          <w:sz w:val="18"/>
          <w:szCs w:val="18"/>
        </w:rPr>
        <w:t>h</w:t>
      </w:r>
      <w:r w:rsidRPr="00DD6E55">
        <w:rPr>
          <w:rFonts w:ascii="Arial" w:eastAsia="Arial" w:hAnsi="Arial" w:cs="Arial"/>
          <w:sz w:val="18"/>
          <w:szCs w:val="18"/>
        </w:rPr>
        <w:t>e</w:t>
      </w:r>
      <w:r w:rsidRPr="00DD6E55">
        <w:rPr>
          <w:rFonts w:ascii="Arial" w:eastAsia="Arial" w:hAnsi="Arial" w:cs="Arial"/>
          <w:spacing w:val="-2"/>
          <w:sz w:val="18"/>
          <w:szCs w:val="18"/>
        </w:rPr>
        <w:t xml:space="preserve"> </w:t>
      </w:r>
      <w:r w:rsidRPr="00DD6E55">
        <w:rPr>
          <w:rFonts w:ascii="Arial" w:eastAsia="Arial" w:hAnsi="Arial" w:cs="Arial"/>
          <w:spacing w:val="1"/>
          <w:sz w:val="18"/>
          <w:szCs w:val="18"/>
        </w:rPr>
        <w:t>ope</w:t>
      </w:r>
      <w:r w:rsidRPr="00DD6E55">
        <w:rPr>
          <w:rFonts w:ascii="Arial" w:eastAsia="Arial" w:hAnsi="Arial" w:cs="Arial"/>
          <w:sz w:val="18"/>
          <w:szCs w:val="18"/>
        </w:rPr>
        <w:t>r</w:t>
      </w:r>
      <w:r w:rsidRPr="00DD6E55">
        <w:rPr>
          <w:rFonts w:ascii="Arial" w:eastAsia="Arial" w:hAnsi="Arial" w:cs="Arial"/>
          <w:spacing w:val="-2"/>
          <w:sz w:val="18"/>
          <w:szCs w:val="18"/>
        </w:rPr>
        <w:t>a</w:t>
      </w:r>
      <w:r w:rsidRPr="00DD6E55">
        <w:rPr>
          <w:rFonts w:ascii="Arial" w:eastAsia="Arial" w:hAnsi="Arial" w:cs="Arial"/>
          <w:sz w:val="18"/>
          <w:szCs w:val="18"/>
        </w:rPr>
        <w:t>t</w:t>
      </w:r>
      <w:r w:rsidRPr="00DD6E55">
        <w:rPr>
          <w:rFonts w:ascii="Arial" w:eastAsia="Arial" w:hAnsi="Arial" w:cs="Arial"/>
          <w:spacing w:val="-2"/>
          <w:sz w:val="18"/>
          <w:szCs w:val="18"/>
        </w:rPr>
        <w:t>i</w:t>
      </w:r>
      <w:r w:rsidRPr="00DD6E55">
        <w:rPr>
          <w:rFonts w:ascii="Arial" w:eastAsia="Arial" w:hAnsi="Arial" w:cs="Arial"/>
          <w:spacing w:val="1"/>
          <w:sz w:val="18"/>
          <w:szCs w:val="18"/>
        </w:rPr>
        <w:t>n</w:t>
      </w:r>
      <w:r w:rsidRPr="00DD6E55">
        <w:rPr>
          <w:rFonts w:ascii="Arial" w:eastAsia="Arial" w:hAnsi="Arial" w:cs="Arial"/>
          <w:sz w:val="18"/>
          <w:szCs w:val="18"/>
        </w:rPr>
        <w:t>g</w:t>
      </w:r>
      <w:r w:rsidRPr="00DD6E55">
        <w:rPr>
          <w:rFonts w:ascii="Arial" w:eastAsia="Arial" w:hAnsi="Arial" w:cs="Arial"/>
          <w:spacing w:val="1"/>
          <w:sz w:val="18"/>
          <w:szCs w:val="18"/>
        </w:rPr>
        <w:t xml:space="preserve"> pe</w:t>
      </w:r>
      <w:r w:rsidRPr="00DD6E55">
        <w:rPr>
          <w:rFonts w:ascii="Arial" w:eastAsia="Arial" w:hAnsi="Arial" w:cs="Arial"/>
          <w:spacing w:val="-3"/>
          <w:sz w:val="18"/>
          <w:szCs w:val="18"/>
        </w:rPr>
        <w:t>r</w:t>
      </w:r>
      <w:r w:rsidRPr="00DD6E55">
        <w:rPr>
          <w:rFonts w:ascii="Arial" w:eastAsia="Arial" w:hAnsi="Arial" w:cs="Arial"/>
          <w:spacing w:val="1"/>
          <w:sz w:val="18"/>
          <w:szCs w:val="18"/>
        </w:rPr>
        <w:t>mi</w:t>
      </w:r>
      <w:r w:rsidRPr="00DD6E55">
        <w:rPr>
          <w:rFonts w:ascii="Arial" w:eastAsia="Arial" w:hAnsi="Arial" w:cs="Arial"/>
          <w:sz w:val="18"/>
          <w:szCs w:val="18"/>
        </w:rPr>
        <w:t>t</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p</w:t>
      </w:r>
      <w:r w:rsidRPr="00DD6E55">
        <w:rPr>
          <w:rFonts w:ascii="Arial" w:eastAsia="Arial" w:hAnsi="Arial" w:cs="Arial"/>
          <w:sz w:val="18"/>
          <w:szCs w:val="18"/>
        </w:rPr>
        <w:t>r</w:t>
      </w:r>
      <w:r w:rsidRPr="00DD6E55">
        <w:rPr>
          <w:rFonts w:ascii="Arial" w:eastAsia="Arial" w:hAnsi="Arial" w:cs="Arial"/>
          <w:spacing w:val="1"/>
          <w:sz w:val="18"/>
          <w:szCs w:val="18"/>
        </w:rPr>
        <w:t>og</w:t>
      </w:r>
      <w:r w:rsidRPr="00DD6E55">
        <w:rPr>
          <w:rFonts w:ascii="Arial" w:eastAsia="Arial" w:hAnsi="Arial" w:cs="Arial"/>
          <w:spacing w:val="-2"/>
          <w:sz w:val="18"/>
          <w:szCs w:val="18"/>
        </w:rPr>
        <w:t>r</w:t>
      </w:r>
      <w:r w:rsidRPr="00DD6E55">
        <w:rPr>
          <w:rFonts w:ascii="Arial" w:eastAsia="Arial" w:hAnsi="Arial" w:cs="Arial"/>
          <w:spacing w:val="1"/>
          <w:sz w:val="18"/>
          <w:szCs w:val="18"/>
        </w:rPr>
        <w:t>am</w:t>
      </w:r>
      <w:r w:rsidRPr="00DD6E55">
        <w:rPr>
          <w:rFonts w:ascii="Arial" w:eastAsia="Arial" w:hAnsi="Arial" w:cs="Arial"/>
          <w:sz w:val="18"/>
          <w:szCs w:val="18"/>
        </w:rPr>
        <w:t>.</w:t>
      </w:r>
      <w:r w:rsidRPr="00DD6E55">
        <w:rPr>
          <w:rFonts w:ascii="Arial" w:eastAsia="Arial" w:hAnsi="Arial" w:cs="Arial"/>
          <w:spacing w:val="-2"/>
          <w:sz w:val="18"/>
          <w:szCs w:val="18"/>
        </w:rPr>
        <w:t xml:space="preserve"> </w:t>
      </w:r>
      <w:r w:rsidRPr="00DD6E55">
        <w:rPr>
          <w:rFonts w:ascii="Arial" w:eastAsia="Arial" w:hAnsi="Arial" w:cs="Arial"/>
          <w:sz w:val="18"/>
          <w:szCs w:val="18"/>
        </w:rPr>
        <w:t>If</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y</w:t>
      </w:r>
      <w:r w:rsidRPr="00DD6E55">
        <w:rPr>
          <w:rFonts w:ascii="Arial" w:eastAsia="Arial" w:hAnsi="Arial" w:cs="Arial"/>
          <w:spacing w:val="1"/>
          <w:sz w:val="18"/>
          <w:szCs w:val="18"/>
        </w:rPr>
        <w:t>ou</w:t>
      </w:r>
      <w:r w:rsidRPr="00DD6E55">
        <w:rPr>
          <w:rFonts w:ascii="Arial" w:eastAsia="Arial" w:hAnsi="Arial" w:cs="Arial"/>
          <w:sz w:val="18"/>
          <w:szCs w:val="18"/>
        </w:rPr>
        <w:t>r</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f</w:t>
      </w:r>
      <w:r w:rsidRPr="00DD6E55">
        <w:rPr>
          <w:rFonts w:ascii="Arial" w:eastAsia="Arial" w:hAnsi="Arial" w:cs="Arial"/>
          <w:spacing w:val="1"/>
          <w:sz w:val="18"/>
          <w:szCs w:val="18"/>
        </w:rPr>
        <w:t>a</w:t>
      </w:r>
      <w:r w:rsidRPr="00DD6E55">
        <w:rPr>
          <w:rFonts w:ascii="Arial" w:eastAsia="Arial" w:hAnsi="Arial" w:cs="Arial"/>
          <w:spacing w:val="-1"/>
          <w:sz w:val="18"/>
          <w:szCs w:val="18"/>
        </w:rPr>
        <w:t>c</w:t>
      </w:r>
      <w:r w:rsidRPr="00DD6E55">
        <w:rPr>
          <w:rFonts w:ascii="Arial" w:eastAsia="Arial" w:hAnsi="Arial" w:cs="Arial"/>
          <w:spacing w:val="1"/>
          <w:sz w:val="18"/>
          <w:szCs w:val="18"/>
        </w:rPr>
        <w:t>i</w:t>
      </w:r>
      <w:r w:rsidRPr="00DD6E55">
        <w:rPr>
          <w:rFonts w:ascii="Arial" w:eastAsia="Arial" w:hAnsi="Arial" w:cs="Arial"/>
          <w:spacing w:val="-2"/>
          <w:sz w:val="18"/>
          <w:szCs w:val="18"/>
        </w:rPr>
        <w:t>l</w:t>
      </w:r>
      <w:r w:rsidRPr="00DD6E55">
        <w:rPr>
          <w:rFonts w:ascii="Arial" w:eastAsia="Arial" w:hAnsi="Arial" w:cs="Arial"/>
          <w:spacing w:val="1"/>
          <w:sz w:val="18"/>
          <w:szCs w:val="18"/>
        </w:rPr>
        <w:t>i</w:t>
      </w:r>
      <w:r w:rsidRPr="00DD6E55">
        <w:rPr>
          <w:rFonts w:ascii="Arial" w:eastAsia="Arial" w:hAnsi="Arial" w:cs="Arial"/>
          <w:sz w:val="18"/>
          <w:szCs w:val="18"/>
        </w:rPr>
        <w:t>ty</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ha</w:t>
      </w:r>
      <w:r w:rsidRPr="00DD6E55">
        <w:rPr>
          <w:rFonts w:ascii="Arial" w:eastAsia="Arial" w:hAnsi="Arial" w:cs="Arial"/>
          <w:sz w:val="18"/>
          <w:szCs w:val="18"/>
        </w:rPr>
        <w:t>s</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ne</w:t>
      </w:r>
      <w:r w:rsidRPr="00DD6E55">
        <w:rPr>
          <w:rFonts w:ascii="Arial" w:eastAsia="Arial" w:hAnsi="Arial" w:cs="Arial"/>
          <w:spacing w:val="-1"/>
          <w:sz w:val="18"/>
          <w:szCs w:val="18"/>
        </w:rPr>
        <w:t>v</w:t>
      </w:r>
      <w:r w:rsidRPr="00DD6E55">
        <w:rPr>
          <w:rFonts w:ascii="Arial" w:eastAsia="Arial" w:hAnsi="Arial" w:cs="Arial"/>
          <w:spacing w:val="1"/>
          <w:sz w:val="18"/>
          <w:szCs w:val="18"/>
        </w:rPr>
        <w:t>e</w:t>
      </w:r>
      <w:r w:rsidRPr="00DD6E55">
        <w:rPr>
          <w:rFonts w:ascii="Arial" w:eastAsia="Arial" w:hAnsi="Arial" w:cs="Arial"/>
          <w:sz w:val="18"/>
          <w:szCs w:val="18"/>
        </w:rPr>
        <w:t>r</w:t>
      </w:r>
      <w:r w:rsidRPr="00DD6E55">
        <w:rPr>
          <w:rFonts w:ascii="Arial" w:eastAsia="Arial" w:hAnsi="Arial" w:cs="Arial"/>
          <w:spacing w:val="1"/>
          <w:sz w:val="18"/>
          <w:szCs w:val="18"/>
        </w:rPr>
        <w:t xml:space="preserve"> b</w:t>
      </w:r>
      <w:r w:rsidRPr="00DD6E55">
        <w:rPr>
          <w:rFonts w:ascii="Arial" w:eastAsia="Arial" w:hAnsi="Arial" w:cs="Arial"/>
          <w:spacing w:val="-2"/>
          <w:sz w:val="18"/>
          <w:szCs w:val="18"/>
        </w:rPr>
        <w:t>e</w:t>
      </w:r>
      <w:r w:rsidRPr="00DD6E55">
        <w:rPr>
          <w:rFonts w:ascii="Arial" w:eastAsia="Arial" w:hAnsi="Arial" w:cs="Arial"/>
          <w:spacing w:val="1"/>
          <w:sz w:val="18"/>
          <w:szCs w:val="18"/>
        </w:rPr>
        <w:t>e</w:t>
      </w:r>
      <w:r w:rsidRPr="00DD6E55">
        <w:rPr>
          <w:rFonts w:ascii="Arial" w:eastAsia="Arial" w:hAnsi="Arial" w:cs="Arial"/>
          <w:sz w:val="18"/>
          <w:szCs w:val="18"/>
        </w:rPr>
        <w:t>n</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i</w:t>
      </w:r>
      <w:r w:rsidRPr="00DD6E55">
        <w:rPr>
          <w:rFonts w:ascii="Arial" w:eastAsia="Arial" w:hAnsi="Arial" w:cs="Arial"/>
          <w:spacing w:val="-1"/>
          <w:sz w:val="18"/>
          <w:szCs w:val="18"/>
        </w:rPr>
        <w:t>s</w:t>
      </w:r>
      <w:r w:rsidRPr="00DD6E55">
        <w:rPr>
          <w:rFonts w:ascii="Arial" w:eastAsia="Arial" w:hAnsi="Arial" w:cs="Arial"/>
          <w:spacing w:val="1"/>
          <w:sz w:val="18"/>
          <w:szCs w:val="18"/>
        </w:rPr>
        <w:t>sue</w:t>
      </w:r>
      <w:r w:rsidRPr="00DD6E55">
        <w:rPr>
          <w:rFonts w:ascii="Arial" w:eastAsia="Arial" w:hAnsi="Arial" w:cs="Arial"/>
          <w:sz w:val="18"/>
          <w:szCs w:val="18"/>
        </w:rPr>
        <w:t>d</w:t>
      </w:r>
      <w:r w:rsidRPr="00DD6E55">
        <w:rPr>
          <w:rFonts w:ascii="Arial" w:eastAsia="Arial" w:hAnsi="Arial" w:cs="Arial"/>
          <w:spacing w:val="-1"/>
          <w:sz w:val="18"/>
          <w:szCs w:val="18"/>
        </w:rPr>
        <w:t xml:space="preserve"> </w:t>
      </w:r>
      <w:r w:rsidRPr="00DD6E55">
        <w:rPr>
          <w:rFonts w:ascii="Arial" w:eastAsia="Arial" w:hAnsi="Arial" w:cs="Arial"/>
          <w:sz w:val="18"/>
          <w:szCs w:val="18"/>
        </w:rPr>
        <w:t>a</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pe</w:t>
      </w:r>
      <w:r w:rsidRPr="00DD6E55">
        <w:rPr>
          <w:rFonts w:ascii="Arial" w:eastAsia="Arial" w:hAnsi="Arial" w:cs="Arial"/>
          <w:sz w:val="18"/>
          <w:szCs w:val="18"/>
        </w:rPr>
        <w:t>r</w:t>
      </w:r>
      <w:r w:rsidRPr="00DD6E55">
        <w:rPr>
          <w:rFonts w:ascii="Arial" w:eastAsia="Arial" w:hAnsi="Arial" w:cs="Arial"/>
          <w:spacing w:val="1"/>
          <w:sz w:val="18"/>
          <w:szCs w:val="18"/>
        </w:rPr>
        <w:t>mi</w:t>
      </w:r>
      <w:r w:rsidRPr="00DD6E55">
        <w:rPr>
          <w:rFonts w:ascii="Arial" w:eastAsia="Arial" w:hAnsi="Arial" w:cs="Arial"/>
          <w:sz w:val="18"/>
          <w:szCs w:val="18"/>
        </w:rPr>
        <w:t xml:space="preserve">t </w:t>
      </w:r>
      <w:r w:rsidRPr="00DD6E55">
        <w:rPr>
          <w:rFonts w:ascii="Arial" w:eastAsia="Arial" w:hAnsi="Arial" w:cs="Arial"/>
          <w:spacing w:val="1"/>
          <w:sz w:val="18"/>
          <w:szCs w:val="18"/>
        </w:rPr>
        <w:t>unde</w:t>
      </w:r>
      <w:r w:rsidRPr="00DD6E55">
        <w:rPr>
          <w:rFonts w:ascii="Arial" w:eastAsia="Arial" w:hAnsi="Arial" w:cs="Arial"/>
          <w:sz w:val="18"/>
          <w:szCs w:val="18"/>
        </w:rPr>
        <w:t>r</w:t>
      </w:r>
      <w:r w:rsidRPr="00DD6E55">
        <w:rPr>
          <w:rFonts w:ascii="Arial" w:eastAsia="Arial" w:hAnsi="Arial" w:cs="Arial"/>
          <w:spacing w:val="1"/>
          <w:sz w:val="18"/>
          <w:szCs w:val="18"/>
        </w:rPr>
        <w:t xml:space="preserve"> </w:t>
      </w:r>
      <w:r w:rsidRPr="00DD6E55">
        <w:rPr>
          <w:rFonts w:ascii="Arial" w:eastAsia="Arial" w:hAnsi="Arial" w:cs="Arial"/>
          <w:spacing w:val="-2"/>
          <w:sz w:val="18"/>
          <w:szCs w:val="18"/>
        </w:rPr>
        <w:t>t</w:t>
      </w:r>
      <w:r w:rsidRPr="00DD6E55">
        <w:rPr>
          <w:rFonts w:ascii="Arial" w:eastAsia="Arial" w:hAnsi="Arial" w:cs="Arial"/>
          <w:spacing w:val="1"/>
          <w:sz w:val="18"/>
          <w:szCs w:val="18"/>
        </w:rPr>
        <w:t>h</w:t>
      </w:r>
      <w:r w:rsidRPr="00DD6E55">
        <w:rPr>
          <w:rFonts w:ascii="Arial" w:eastAsia="Arial" w:hAnsi="Arial" w:cs="Arial"/>
          <w:spacing w:val="-2"/>
          <w:sz w:val="18"/>
          <w:szCs w:val="18"/>
        </w:rPr>
        <w:t>i</w:t>
      </w:r>
      <w:r w:rsidRPr="00DD6E55">
        <w:rPr>
          <w:rFonts w:ascii="Arial" w:eastAsia="Arial" w:hAnsi="Arial" w:cs="Arial"/>
          <w:sz w:val="18"/>
          <w:szCs w:val="18"/>
        </w:rPr>
        <w:t>s</w:t>
      </w:r>
      <w:r w:rsidRPr="00DD6E55">
        <w:rPr>
          <w:rFonts w:ascii="Arial" w:eastAsia="Arial" w:hAnsi="Arial" w:cs="Arial"/>
          <w:spacing w:val="2"/>
          <w:sz w:val="18"/>
          <w:szCs w:val="18"/>
        </w:rPr>
        <w:t xml:space="preserve"> </w:t>
      </w:r>
      <w:r w:rsidRPr="00DD6E55">
        <w:rPr>
          <w:rFonts w:ascii="Arial" w:eastAsia="Arial" w:hAnsi="Arial" w:cs="Arial"/>
          <w:spacing w:val="1"/>
          <w:sz w:val="18"/>
          <w:szCs w:val="18"/>
        </w:rPr>
        <w:t>p</w:t>
      </w:r>
      <w:r w:rsidRPr="00DD6E55">
        <w:rPr>
          <w:rFonts w:ascii="Arial" w:eastAsia="Arial" w:hAnsi="Arial" w:cs="Arial"/>
          <w:sz w:val="18"/>
          <w:szCs w:val="18"/>
        </w:rPr>
        <w:t>r</w:t>
      </w:r>
      <w:r w:rsidRPr="00DD6E55">
        <w:rPr>
          <w:rFonts w:ascii="Arial" w:eastAsia="Arial" w:hAnsi="Arial" w:cs="Arial"/>
          <w:spacing w:val="-2"/>
          <w:sz w:val="18"/>
          <w:szCs w:val="18"/>
        </w:rPr>
        <w:t>o</w:t>
      </w:r>
      <w:r w:rsidRPr="00DD6E55">
        <w:rPr>
          <w:rFonts w:ascii="Arial" w:eastAsia="Arial" w:hAnsi="Arial" w:cs="Arial"/>
          <w:spacing w:val="1"/>
          <w:sz w:val="18"/>
          <w:szCs w:val="18"/>
        </w:rPr>
        <w:t>g</w:t>
      </w:r>
      <w:r w:rsidRPr="00DD6E55">
        <w:rPr>
          <w:rFonts w:ascii="Arial" w:eastAsia="Arial" w:hAnsi="Arial" w:cs="Arial"/>
          <w:sz w:val="18"/>
          <w:szCs w:val="18"/>
        </w:rPr>
        <w:t>r</w:t>
      </w:r>
      <w:r w:rsidRPr="00DD6E55">
        <w:rPr>
          <w:rFonts w:ascii="Arial" w:eastAsia="Arial" w:hAnsi="Arial" w:cs="Arial"/>
          <w:spacing w:val="1"/>
          <w:sz w:val="18"/>
          <w:szCs w:val="18"/>
        </w:rPr>
        <w:t>a</w:t>
      </w:r>
      <w:r w:rsidRPr="00DD6E55">
        <w:rPr>
          <w:rFonts w:ascii="Arial" w:eastAsia="Arial" w:hAnsi="Arial" w:cs="Arial"/>
          <w:spacing w:val="-1"/>
          <w:sz w:val="18"/>
          <w:szCs w:val="18"/>
        </w:rPr>
        <w:t>m</w:t>
      </w:r>
      <w:r w:rsidRPr="00DD6E55">
        <w:rPr>
          <w:rFonts w:ascii="Arial" w:eastAsia="Arial" w:hAnsi="Arial" w:cs="Arial"/>
          <w:sz w:val="18"/>
          <w:szCs w:val="18"/>
        </w:rPr>
        <w:t>,</w:t>
      </w:r>
      <w:r w:rsidRPr="00DD6E55">
        <w:rPr>
          <w:rFonts w:ascii="Arial" w:eastAsia="Arial" w:hAnsi="Arial" w:cs="Arial"/>
          <w:spacing w:val="1"/>
          <w:sz w:val="18"/>
          <w:szCs w:val="18"/>
        </w:rPr>
        <w:t xml:space="preserve"> l</w:t>
      </w:r>
      <w:r w:rsidRPr="00DD6E55">
        <w:rPr>
          <w:rFonts w:ascii="Arial" w:eastAsia="Arial" w:hAnsi="Arial" w:cs="Arial"/>
          <w:spacing w:val="-2"/>
          <w:sz w:val="18"/>
          <w:szCs w:val="18"/>
        </w:rPr>
        <w:t>e</w:t>
      </w:r>
      <w:r w:rsidRPr="00DD6E55">
        <w:rPr>
          <w:rFonts w:ascii="Arial" w:eastAsia="Arial" w:hAnsi="Arial" w:cs="Arial"/>
          <w:spacing w:val="1"/>
          <w:sz w:val="18"/>
          <w:szCs w:val="18"/>
        </w:rPr>
        <w:t>a</w:t>
      </w:r>
      <w:r w:rsidRPr="00DD6E55">
        <w:rPr>
          <w:rFonts w:ascii="Arial" w:eastAsia="Arial" w:hAnsi="Arial" w:cs="Arial"/>
          <w:spacing w:val="-1"/>
          <w:sz w:val="18"/>
          <w:szCs w:val="18"/>
        </w:rPr>
        <w:t>v</w:t>
      </w:r>
      <w:r w:rsidRPr="00DD6E55">
        <w:rPr>
          <w:rFonts w:ascii="Arial" w:eastAsia="Arial" w:hAnsi="Arial" w:cs="Arial"/>
          <w:sz w:val="18"/>
          <w:szCs w:val="18"/>
        </w:rPr>
        <w:t>e</w:t>
      </w:r>
      <w:r w:rsidRPr="00DD6E55">
        <w:rPr>
          <w:rFonts w:ascii="Arial" w:eastAsia="Arial" w:hAnsi="Arial" w:cs="Arial"/>
          <w:spacing w:val="1"/>
          <w:sz w:val="18"/>
          <w:szCs w:val="18"/>
        </w:rPr>
        <w:t xml:space="preserve"> </w:t>
      </w:r>
      <w:r w:rsidRPr="00DD6E55">
        <w:rPr>
          <w:rFonts w:ascii="Arial" w:eastAsia="Arial" w:hAnsi="Arial" w:cs="Arial"/>
          <w:sz w:val="18"/>
          <w:szCs w:val="18"/>
        </w:rPr>
        <w:t>t</w:t>
      </w:r>
      <w:r w:rsidRPr="00DD6E55">
        <w:rPr>
          <w:rFonts w:ascii="Arial" w:eastAsia="Arial" w:hAnsi="Arial" w:cs="Arial"/>
          <w:spacing w:val="1"/>
          <w:sz w:val="18"/>
          <w:szCs w:val="18"/>
        </w:rPr>
        <w:t>h</w:t>
      </w:r>
      <w:r w:rsidRPr="00DD6E55">
        <w:rPr>
          <w:rFonts w:ascii="Arial" w:eastAsia="Arial" w:hAnsi="Arial" w:cs="Arial"/>
          <w:spacing w:val="-2"/>
          <w:sz w:val="18"/>
          <w:szCs w:val="18"/>
        </w:rPr>
        <w:t>i</w:t>
      </w:r>
      <w:r w:rsidRPr="00DD6E55">
        <w:rPr>
          <w:rFonts w:ascii="Arial" w:eastAsia="Arial" w:hAnsi="Arial" w:cs="Arial"/>
          <w:sz w:val="18"/>
          <w:szCs w:val="18"/>
        </w:rPr>
        <w:t>s</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lin</w:t>
      </w:r>
      <w:r w:rsidRPr="00DD6E55">
        <w:rPr>
          <w:rFonts w:ascii="Arial" w:eastAsia="Arial" w:hAnsi="Arial" w:cs="Arial"/>
          <w:sz w:val="18"/>
          <w:szCs w:val="18"/>
        </w:rPr>
        <w:t>e</w:t>
      </w:r>
      <w:r w:rsidRPr="00DD6E55">
        <w:rPr>
          <w:rFonts w:ascii="Arial" w:eastAsia="Arial" w:hAnsi="Arial" w:cs="Arial"/>
          <w:spacing w:val="-1"/>
          <w:sz w:val="18"/>
          <w:szCs w:val="18"/>
        </w:rPr>
        <w:t xml:space="preserve"> </w:t>
      </w:r>
      <w:r w:rsidRPr="00DD6E55">
        <w:rPr>
          <w:rFonts w:ascii="Arial" w:eastAsia="Arial" w:hAnsi="Arial" w:cs="Arial"/>
          <w:spacing w:val="1"/>
          <w:sz w:val="18"/>
          <w:szCs w:val="18"/>
        </w:rPr>
        <w:t>bl</w:t>
      </w:r>
      <w:r w:rsidRPr="00DD6E55">
        <w:rPr>
          <w:rFonts w:ascii="Arial" w:eastAsia="Arial" w:hAnsi="Arial" w:cs="Arial"/>
          <w:spacing w:val="-2"/>
          <w:sz w:val="18"/>
          <w:szCs w:val="18"/>
        </w:rPr>
        <w:t>a</w:t>
      </w:r>
      <w:r w:rsidRPr="00DD6E55">
        <w:rPr>
          <w:rFonts w:ascii="Arial" w:eastAsia="Arial" w:hAnsi="Arial" w:cs="Arial"/>
          <w:spacing w:val="1"/>
          <w:sz w:val="18"/>
          <w:szCs w:val="18"/>
        </w:rPr>
        <w:t>nk</w:t>
      </w:r>
      <w:r w:rsidRPr="00DD6E55">
        <w:rPr>
          <w:rFonts w:ascii="Arial" w:eastAsia="Arial" w:hAnsi="Arial" w:cs="Arial"/>
          <w:sz w:val="18"/>
          <w:szCs w:val="18"/>
        </w:rPr>
        <w:t>.</w:t>
      </w:r>
    </w:p>
    <w:p w14:paraId="332E53FC" w14:textId="77777777" w:rsidR="00716CEF" w:rsidRPr="00032860" w:rsidRDefault="00716CEF" w:rsidP="006B0B2A">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3810B2">
        <w:rPr>
          <w:rFonts w:ascii="Arial" w:hAnsi="Arial" w:cs="Arial"/>
          <w:b/>
          <w:sz w:val="18"/>
          <w:szCs w:val="18"/>
        </w:rPr>
        <w:t>Agency Interest ID number</w:t>
      </w:r>
      <w:r w:rsidR="003810B2" w:rsidRPr="00883673">
        <w:rPr>
          <w:rFonts w:ascii="Arial" w:hAnsi="Arial" w:cs="Arial"/>
          <w:b/>
          <w:sz w:val="18"/>
          <w:szCs w:val="18"/>
        </w:rPr>
        <w:t xml:space="preserve"> -- </w:t>
      </w:r>
      <w:r w:rsidR="003810B2" w:rsidRPr="00883673">
        <w:rPr>
          <w:rFonts w:ascii="Arial" w:hAnsi="Arial" w:cs="Arial"/>
          <w:sz w:val="18"/>
          <w:szCs w:val="18"/>
        </w:rPr>
        <w:t xml:space="preserve">Fill in your </w:t>
      </w:r>
      <w:r w:rsidR="003810B2">
        <w:rPr>
          <w:rFonts w:ascii="Arial" w:hAnsi="Arial" w:cs="Arial"/>
          <w:sz w:val="18"/>
          <w:szCs w:val="18"/>
        </w:rPr>
        <w:t>Agency Interest ID number</w:t>
      </w:r>
      <w:r w:rsidR="00032860" w:rsidRPr="00032860">
        <w:rPr>
          <w:rFonts w:ascii="Arial" w:eastAsia="Arial" w:hAnsi="Arial" w:cs="Arial"/>
          <w:bCs/>
          <w:sz w:val="18"/>
          <w:szCs w:val="18"/>
        </w:rPr>
        <w:t>. This is an ID number assigned to your facility through the Tempo database. If you don’t know this number, leave this line blank</w:t>
      </w:r>
      <w:r w:rsidR="004805B7" w:rsidRPr="00032860">
        <w:rPr>
          <w:rFonts w:ascii="Arial" w:eastAsia="Arial" w:hAnsi="Arial" w:cs="Arial"/>
          <w:sz w:val="18"/>
          <w:szCs w:val="18"/>
        </w:rPr>
        <w:t>.</w:t>
      </w:r>
    </w:p>
    <w:p w14:paraId="1358AF42" w14:textId="6E02A01F" w:rsidR="00716CEF" w:rsidRPr="00DD6E55" w:rsidRDefault="00716CEF" w:rsidP="006B0B2A">
      <w:pPr>
        <w:tabs>
          <w:tab w:val="left" w:pos="540"/>
        </w:tabs>
        <w:spacing w:before="120" w:after="120"/>
        <w:rPr>
          <w:rFonts w:ascii="Arial" w:eastAsia="Arial" w:hAnsi="Arial" w:cs="Arial"/>
          <w:spacing w:val="1"/>
          <w:sz w:val="18"/>
          <w:szCs w:val="18"/>
        </w:rPr>
      </w:pPr>
      <w:r w:rsidRPr="00DD6E55">
        <w:rPr>
          <w:rFonts w:ascii="Arial" w:eastAsia="Arial" w:hAnsi="Arial" w:cs="Arial"/>
          <w:b/>
          <w:bCs/>
          <w:sz w:val="18"/>
          <w:szCs w:val="18"/>
        </w:rPr>
        <w:t>c)</w:t>
      </w:r>
      <w:r w:rsidRPr="00DD6E55">
        <w:rPr>
          <w:rFonts w:ascii="Arial" w:eastAsia="Arial" w:hAnsi="Arial" w:cs="Arial"/>
          <w:b/>
          <w:bCs/>
          <w:sz w:val="18"/>
          <w:szCs w:val="18"/>
        </w:rPr>
        <w:tab/>
      </w:r>
      <w:r w:rsidR="003810B2" w:rsidRPr="003F1F34">
        <w:rPr>
          <w:rFonts w:ascii="Arial" w:eastAsia="Arial" w:hAnsi="Arial" w:cs="Arial"/>
          <w:b/>
          <w:bCs/>
          <w:sz w:val="18"/>
          <w:szCs w:val="18"/>
        </w:rPr>
        <w:t>F</w:t>
      </w:r>
      <w:r w:rsidR="003810B2" w:rsidRPr="003F1F34">
        <w:rPr>
          <w:rFonts w:ascii="Arial" w:eastAsia="Arial" w:hAnsi="Arial" w:cs="Arial"/>
          <w:b/>
          <w:bCs/>
          <w:spacing w:val="1"/>
          <w:sz w:val="18"/>
          <w:szCs w:val="18"/>
        </w:rPr>
        <w:t>ac</w:t>
      </w:r>
      <w:r w:rsidR="003810B2" w:rsidRPr="003F1F34">
        <w:rPr>
          <w:rFonts w:ascii="Arial" w:eastAsia="Arial" w:hAnsi="Arial" w:cs="Arial"/>
          <w:b/>
          <w:bCs/>
          <w:sz w:val="18"/>
          <w:szCs w:val="18"/>
        </w:rPr>
        <w:t>ili</w:t>
      </w:r>
      <w:r w:rsidR="003810B2" w:rsidRPr="003F1F34">
        <w:rPr>
          <w:rFonts w:ascii="Arial" w:eastAsia="Arial" w:hAnsi="Arial" w:cs="Arial"/>
          <w:b/>
          <w:bCs/>
          <w:spacing w:val="3"/>
          <w:sz w:val="18"/>
          <w:szCs w:val="18"/>
        </w:rPr>
        <w:t>t</w:t>
      </w:r>
      <w:r w:rsidR="003810B2" w:rsidRPr="003F1F34">
        <w:rPr>
          <w:rFonts w:ascii="Arial" w:eastAsia="Arial" w:hAnsi="Arial" w:cs="Arial"/>
          <w:b/>
          <w:bCs/>
          <w:sz w:val="18"/>
          <w:szCs w:val="18"/>
        </w:rPr>
        <w:t>y</w:t>
      </w:r>
      <w:r w:rsidR="003810B2" w:rsidRPr="003F1F34">
        <w:rPr>
          <w:rFonts w:ascii="Arial" w:eastAsia="Arial" w:hAnsi="Arial" w:cs="Arial"/>
          <w:b/>
          <w:bCs/>
          <w:spacing w:val="-8"/>
          <w:sz w:val="18"/>
          <w:szCs w:val="18"/>
        </w:rPr>
        <w:t xml:space="preserve"> </w:t>
      </w:r>
      <w:r w:rsidR="003810B2" w:rsidRPr="003F1F34">
        <w:rPr>
          <w:rFonts w:ascii="Arial" w:eastAsia="Arial" w:hAnsi="Arial" w:cs="Arial"/>
          <w:b/>
          <w:bCs/>
          <w:sz w:val="18"/>
          <w:szCs w:val="18"/>
        </w:rPr>
        <w:t>n</w:t>
      </w:r>
      <w:r w:rsidR="003810B2" w:rsidRPr="003F1F34">
        <w:rPr>
          <w:rFonts w:ascii="Arial" w:eastAsia="Arial" w:hAnsi="Arial" w:cs="Arial"/>
          <w:b/>
          <w:bCs/>
          <w:spacing w:val="1"/>
          <w:sz w:val="18"/>
          <w:szCs w:val="18"/>
        </w:rPr>
        <w:t>am</w:t>
      </w:r>
      <w:r w:rsidR="003810B2" w:rsidRPr="003F1F34">
        <w:rPr>
          <w:rFonts w:ascii="Arial" w:eastAsia="Arial" w:hAnsi="Arial" w:cs="Arial"/>
          <w:b/>
          <w:bCs/>
          <w:sz w:val="18"/>
          <w:szCs w:val="18"/>
        </w:rPr>
        <w:t>e</w:t>
      </w:r>
      <w:r w:rsidR="003810B2" w:rsidRPr="003F1F34">
        <w:rPr>
          <w:rFonts w:ascii="Arial" w:eastAsia="Arial" w:hAnsi="Arial" w:cs="Arial"/>
          <w:b/>
          <w:bCs/>
          <w:spacing w:val="1"/>
          <w:sz w:val="18"/>
          <w:szCs w:val="18"/>
        </w:rPr>
        <w:t xml:space="preserve"> </w:t>
      </w:r>
      <w:r w:rsidR="003810B2" w:rsidRPr="003F1F34">
        <w:rPr>
          <w:rFonts w:ascii="Arial" w:eastAsia="Arial" w:hAnsi="Arial" w:cs="Arial"/>
          <w:b/>
          <w:bCs/>
          <w:sz w:val="18"/>
          <w:szCs w:val="18"/>
        </w:rPr>
        <w:t>–</w:t>
      </w:r>
      <w:r w:rsidR="003810B2" w:rsidRPr="003F1F34">
        <w:rPr>
          <w:rFonts w:ascii="Arial" w:eastAsia="Arial" w:hAnsi="Arial" w:cs="Arial"/>
          <w:b/>
          <w:bCs/>
          <w:spacing w:val="1"/>
          <w:sz w:val="18"/>
          <w:szCs w:val="18"/>
        </w:rPr>
        <w:t xml:space="preserve"> </w:t>
      </w:r>
      <w:r w:rsidR="003810B2" w:rsidRPr="003F1F34">
        <w:rPr>
          <w:rFonts w:ascii="Arial" w:eastAsia="Arial" w:hAnsi="Arial" w:cs="Arial"/>
          <w:sz w:val="18"/>
          <w:szCs w:val="18"/>
        </w:rPr>
        <w:t>E</w:t>
      </w:r>
      <w:r w:rsidR="003810B2" w:rsidRPr="003F1F34">
        <w:rPr>
          <w:rFonts w:ascii="Arial" w:eastAsia="Arial" w:hAnsi="Arial" w:cs="Arial"/>
          <w:spacing w:val="1"/>
          <w:sz w:val="18"/>
          <w:szCs w:val="18"/>
        </w:rPr>
        <w:t>n</w:t>
      </w:r>
      <w:r w:rsidR="003810B2" w:rsidRPr="003F1F34">
        <w:rPr>
          <w:rFonts w:ascii="Arial" w:eastAsia="Arial" w:hAnsi="Arial" w:cs="Arial"/>
          <w:sz w:val="18"/>
          <w:szCs w:val="18"/>
        </w:rPr>
        <w:t>t</w:t>
      </w:r>
      <w:r w:rsidR="003810B2" w:rsidRPr="003F1F34">
        <w:rPr>
          <w:rFonts w:ascii="Arial" w:eastAsia="Arial" w:hAnsi="Arial" w:cs="Arial"/>
          <w:spacing w:val="1"/>
          <w:sz w:val="18"/>
          <w:szCs w:val="18"/>
        </w:rPr>
        <w:t>e</w:t>
      </w:r>
      <w:r w:rsidR="003810B2" w:rsidRPr="003F1F34">
        <w:rPr>
          <w:rFonts w:ascii="Arial" w:eastAsia="Arial" w:hAnsi="Arial" w:cs="Arial"/>
          <w:sz w:val="18"/>
          <w:szCs w:val="18"/>
        </w:rPr>
        <w:t>r</w:t>
      </w:r>
      <w:r w:rsidR="003810B2" w:rsidRPr="003F1F34">
        <w:rPr>
          <w:rFonts w:ascii="Arial" w:eastAsia="Arial" w:hAnsi="Arial" w:cs="Arial"/>
          <w:spacing w:val="1"/>
          <w:sz w:val="18"/>
          <w:szCs w:val="18"/>
        </w:rPr>
        <w:t xml:space="preserve"> </w:t>
      </w:r>
      <w:r w:rsidR="003810B2" w:rsidRPr="003F1F34">
        <w:rPr>
          <w:rFonts w:ascii="Arial" w:eastAsia="Arial" w:hAnsi="Arial" w:cs="Arial"/>
          <w:spacing w:val="-2"/>
          <w:sz w:val="18"/>
          <w:szCs w:val="18"/>
        </w:rPr>
        <w:t>y</w:t>
      </w:r>
      <w:r w:rsidR="003810B2" w:rsidRPr="003F1F34">
        <w:rPr>
          <w:rFonts w:ascii="Arial" w:eastAsia="Arial" w:hAnsi="Arial" w:cs="Arial"/>
          <w:spacing w:val="1"/>
          <w:sz w:val="18"/>
          <w:szCs w:val="18"/>
        </w:rPr>
        <w:t>ou</w:t>
      </w:r>
      <w:r w:rsidR="003810B2" w:rsidRPr="003F1F34">
        <w:rPr>
          <w:rFonts w:ascii="Arial" w:eastAsia="Arial" w:hAnsi="Arial" w:cs="Arial"/>
          <w:sz w:val="18"/>
          <w:szCs w:val="18"/>
        </w:rPr>
        <w:t>r</w:t>
      </w:r>
      <w:r w:rsidR="003810B2" w:rsidRPr="003F1F34">
        <w:rPr>
          <w:rFonts w:ascii="Arial" w:eastAsia="Arial" w:hAnsi="Arial" w:cs="Arial"/>
          <w:spacing w:val="-2"/>
          <w:sz w:val="18"/>
          <w:szCs w:val="18"/>
        </w:rPr>
        <w:t xml:space="preserve"> </w:t>
      </w:r>
      <w:r w:rsidR="002C06E7">
        <w:rPr>
          <w:rFonts w:ascii="Arial" w:eastAsia="Arial" w:hAnsi="Arial" w:cs="Arial"/>
          <w:sz w:val="18"/>
          <w:szCs w:val="18"/>
        </w:rPr>
        <w:t>Facility name.</w:t>
      </w:r>
    </w:p>
    <w:p w14:paraId="4C48401B" w14:textId="77777777" w:rsidR="00716CEF" w:rsidRPr="00DD6E55" w:rsidRDefault="00716CEF" w:rsidP="006B0B2A">
      <w:pPr>
        <w:spacing w:before="120"/>
        <w:rPr>
          <w:rFonts w:ascii="Arial" w:hAnsi="Arial" w:cs="Arial"/>
          <w:sz w:val="18"/>
          <w:szCs w:val="18"/>
        </w:rPr>
      </w:pPr>
      <w:r w:rsidRPr="00DD6E55">
        <w:rPr>
          <w:rFonts w:ascii="Arial" w:hAnsi="Arial" w:cs="Arial"/>
          <w:sz w:val="18"/>
          <w:szCs w:val="18"/>
        </w:rPr>
        <w:t>The remaining instructions for the MG-00 form set are contained within the form.</w:t>
      </w:r>
    </w:p>
    <w:p w14:paraId="0AD03071" w14:textId="1A256F0A" w:rsidR="00FC795B" w:rsidRPr="00FA22B7" w:rsidRDefault="00774920" w:rsidP="00FA22B7">
      <w:pPr>
        <w:pStyle w:val="Form-Heading2"/>
      </w:pPr>
      <w:r w:rsidRPr="00FA22B7">
        <w:t>Instructions for f</w:t>
      </w:r>
      <w:r w:rsidR="00FC795B" w:rsidRPr="00FA22B7">
        <w:t>orm MG-09</w:t>
      </w:r>
      <w:r w:rsidR="0068764D">
        <w:t>: Requirements f</w:t>
      </w:r>
      <w:r w:rsidR="00FC795B" w:rsidRPr="00FA22B7">
        <w:t>orm</w:t>
      </w:r>
    </w:p>
    <w:p w14:paraId="6FDF105A" w14:textId="2B211E1E" w:rsidR="00FC795B" w:rsidRPr="00DD6E55" w:rsidRDefault="00FC795B" w:rsidP="00FC795B">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3810B2">
        <w:rPr>
          <w:rFonts w:ascii="Arial" w:hAnsi="Arial" w:cs="Arial"/>
          <w:b/>
          <w:sz w:val="18"/>
          <w:szCs w:val="18"/>
        </w:rPr>
        <w:t>AQ Facility ID number</w:t>
      </w:r>
      <w:r w:rsidR="003810B2" w:rsidRPr="00883673">
        <w:rPr>
          <w:rFonts w:ascii="Arial" w:hAnsi="Arial" w:cs="Arial"/>
          <w:b/>
          <w:sz w:val="18"/>
          <w:szCs w:val="18"/>
        </w:rPr>
        <w:t xml:space="preserve"> -- </w:t>
      </w:r>
      <w:r w:rsidR="003810B2" w:rsidRPr="00DD5B51">
        <w:rPr>
          <w:rFonts w:ascii="Arial" w:hAnsi="Arial" w:cs="Arial"/>
          <w:sz w:val="18"/>
          <w:szCs w:val="18"/>
        </w:rPr>
        <w:t>Fill in your Air Quality (AQ</w:t>
      </w:r>
      <w:r w:rsidR="003810B2">
        <w:rPr>
          <w:rFonts w:ascii="Arial" w:hAnsi="Arial" w:cs="Arial"/>
          <w:sz w:val="18"/>
          <w:szCs w:val="18"/>
        </w:rPr>
        <w:t xml:space="preserve">) Facility identification (ID) number </w:t>
      </w:r>
      <w:r w:rsidR="00774920">
        <w:rPr>
          <w:rFonts w:ascii="Arial" w:hAnsi="Arial" w:cs="Arial"/>
          <w:sz w:val="18"/>
          <w:szCs w:val="18"/>
        </w:rPr>
        <w:t>as on f</w:t>
      </w:r>
      <w:r w:rsidRPr="00DD6E55">
        <w:rPr>
          <w:rFonts w:ascii="Arial" w:hAnsi="Arial" w:cs="Arial"/>
          <w:sz w:val="18"/>
          <w:szCs w:val="18"/>
        </w:rPr>
        <w:t>orm MG-00, item a.</w:t>
      </w:r>
    </w:p>
    <w:p w14:paraId="5B833A77" w14:textId="205A42CC"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3810B2">
        <w:rPr>
          <w:rFonts w:ascii="Arial" w:hAnsi="Arial" w:cs="Arial"/>
          <w:b/>
          <w:sz w:val="18"/>
          <w:szCs w:val="18"/>
        </w:rPr>
        <w:t>Agency Interest ID number</w:t>
      </w:r>
      <w:r w:rsidR="003810B2" w:rsidRPr="00883673">
        <w:rPr>
          <w:rFonts w:ascii="Arial" w:hAnsi="Arial" w:cs="Arial"/>
          <w:b/>
          <w:sz w:val="18"/>
          <w:szCs w:val="18"/>
        </w:rPr>
        <w:t xml:space="preserve"> -- </w:t>
      </w:r>
      <w:r w:rsidR="003810B2" w:rsidRPr="00883673">
        <w:rPr>
          <w:rFonts w:ascii="Arial" w:hAnsi="Arial" w:cs="Arial"/>
          <w:sz w:val="18"/>
          <w:szCs w:val="18"/>
        </w:rPr>
        <w:t xml:space="preserve">Fill in your </w:t>
      </w:r>
      <w:r w:rsidR="003810B2">
        <w:rPr>
          <w:rFonts w:ascii="Arial" w:hAnsi="Arial" w:cs="Arial"/>
          <w:sz w:val="18"/>
          <w:szCs w:val="18"/>
        </w:rPr>
        <w:t>Agency Interest ID number</w:t>
      </w:r>
      <w:r w:rsidR="003576EB">
        <w:rPr>
          <w:rFonts w:ascii="Arial" w:eastAsia="Arial" w:hAnsi="Arial" w:cs="Arial"/>
          <w:bCs/>
          <w:sz w:val="18"/>
          <w:szCs w:val="18"/>
        </w:rPr>
        <w:t xml:space="preserve"> as on form MG-00, item b</w:t>
      </w:r>
      <w:r w:rsidRPr="00032860">
        <w:rPr>
          <w:rFonts w:ascii="Arial" w:eastAsia="Arial" w:hAnsi="Arial" w:cs="Arial"/>
          <w:sz w:val="18"/>
          <w:szCs w:val="18"/>
        </w:rPr>
        <w:t>.</w:t>
      </w:r>
    </w:p>
    <w:p w14:paraId="5466C51D" w14:textId="2FE2B409" w:rsidR="00FC795B" w:rsidRPr="00DD6E55" w:rsidRDefault="00FC795B" w:rsidP="00FC795B">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r>
      <w:r w:rsidR="003810B2" w:rsidRPr="003F1F34">
        <w:rPr>
          <w:rFonts w:ascii="Arial" w:eastAsia="Arial" w:hAnsi="Arial" w:cs="Arial"/>
          <w:b/>
          <w:bCs/>
          <w:sz w:val="18"/>
          <w:szCs w:val="18"/>
        </w:rPr>
        <w:t>F</w:t>
      </w:r>
      <w:r w:rsidR="003810B2" w:rsidRPr="003F1F34">
        <w:rPr>
          <w:rFonts w:ascii="Arial" w:eastAsia="Arial" w:hAnsi="Arial" w:cs="Arial"/>
          <w:b/>
          <w:bCs/>
          <w:spacing w:val="1"/>
          <w:sz w:val="18"/>
          <w:szCs w:val="18"/>
        </w:rPr>
        <w:t>ac</w:t>
      </w:r>
      <w:r w:rsidR="003810B2" w:rsidRPr="003F1F34">
        <w:rPr>
          <w:rFonts w:ascii="Arial" w:eastAsia="Arial" w:hAnsi="Arial" w:cs="Arial"/>
          <w:b/>
          <w:bCs/>
          <w:sz w:val="18"/>
          <w:szCs w:val="18"/>
        </w:rPr>
        <w:t>ili</w:t>
      </w:r>
      <w:r w:rsidR="003810B2" w:rsidRPr="003F1F34">
        <w:rPr>
          <w:rFonts w:ascii="Arial" w:eastAsia="Arial" w:hAnsi="Arial" w:cs="Arial"/>
          <w:b/>
          <w:bCs/>
          <w:spacing w:val="3"/>
          <w:sz w:val="18"/>
          <w:szCs w:val="18"/>
        </w:rPr>
        <w:t>t</w:t>
      </w:r>
      <w:r w:rsidR="003810B2" w:rsidRPr="003F1F34">
        <w:rPr>
          <w:rFonts w:ascii="Arial" w:eastAsia="Arial" w:hAnsi="Arial" w:cs="Arial"/>
          <w:b/>
          <w:bCs/>
          <w:sz w:val="18"/>
          <w:szCs w:val="18"/>
        </w:rPr>
        <w:t>y</w:t>
      </w:r>
      <w:r w:rsidR="003810B2" w:rsidRPr="003F1F34">
        <w:rPr>
          <w:rFonts w:ascii="Arial" w:eastAsia="Arial" w:hAnsi="Arial" w:cs="Arial"/>
          <w:b/>
          <w:bCs/>
          <w:spacing w:val="-8"/>
          <w:sz w:val="18"/>
          <w:szCs w:val="18"/>
        </w:rPr>
        <w:t xml:space="preserve"> </w:t>
      </w:r>
      <w:r w:rsidR="003810B2" w:rsidRPr="003F1F34">
        <w:rPr>
          <w:rFonts w:ascii="Arial" w:eastAsia="Arial" w:hAnsi="Arial" w:cs="Arial"/>
          <w:b/>
          <w:bCs/>
          <w:sz w:val="18"/>
          <w:szCs w:val="18"/>
        </w:rPr>
        <w:t>n</w:t>
      </w:r>
      <w:r w:rsidR="003810B2" w:rsidRPr="003F1F34">
        <w:rPr>
          <w:rFonts w:ascii="Arial" w:eastAsia="Arial" w:hAnsi="Arial" w:cs="Arial"/>
          <w:b/>
          <w:bCs/>
          <w:spacing w:val="1"/>
          <w:sz w:val="18"/>
          <w:szCs w:val="18"/>
        </w:rPr>
        <w:t>am</w:t>
      </w:r>
      <w:r w:rsidR="003810B2" w:rsidRPr="003F1F34">
        <w:rPr>
          <w:rFonts w:ascii="Arial" w:eastAsia="Arial" w:hAnsi="Arial" w:cs="Arial"/>
          <w:b/>
          <w:bCs/>
          <w:sz w:val="18"/>
          <w:szCs w:val="18"/>
        </w:rPr>
        <w:t>e</w:t>
      </w:r>
      <w:r w:rsidR="003810B2" w:rsidRPr="003F1F34">
        <w:rPr>
          <w:rFonts w:ascii="Arial" w:eastAsia="Arial" w:hAnsi="Arial" w:cs="Arial"/>
          <w:b/>
          <w:bCs/>
          <w:spacing w:val="1"/>
          <w:sz w:val="18"/>
          <w:szCs w:val="18"/>
        </w:rPr>
        <w:t xml:space="preserve"> </w:t>
      </w:r>
      <w:r w:rsidR="003810B2" w:rsidRPr="003F1F34">
        <w:rPr>
          <w:rFonts w:ascii="Arial" w:eastAsia="Arial" w:hAnsi="Arial" w:cs="Arial"/>
          <w:b/>
          <w:bCs/>
          <w:sz w:val="18"/>
          <w:szCs w:val="18"/>
        </w:rPr>
        <w:t>–</w:t>
      </w:r>
      <w:r w:rsidR="003810B2" w:rsidRPr="003F1F34">
        <w:rPr>
          <w:rFonts w:ascii="Arial" w:eastAsia="Arial" w:hAnsi="Arial" w:cs="Arial"/>
          <w:b/>
          <w:bCs/>
          <w:spacing w:val="1"/>
          <w:sz w:val="18"/>
          <w:szCs w:val="18"/>
        </w:rPr>
        <w:t xml:space="preserve"> </w:t>
      </w:r>
      <w:r w:rsidR="003810B2" w:rsidRPr="003F1F34">
        <w:rPr>
          <w:rFonts w:ascii="Arial" w:eastAsia="Arial" w:hAnsi="Arial" w:cs="Arial"/>
          <w:sz w:val="18"/>
          <w:szCs w:val="18"/>
        </w:rPr>
        <w:t>E</w:t>
      </w:r>
      <w:r w:rsidR="003810B2" w:rsidRPr="003F1F34">
        <w:rPr>
          <w:rFonts w:ascii="Arial" w:eastAsia="Arial" w:hAnsi="Arial" w:cs="Arial"/>
          <w:spacing w:val="1"/>
          <w:sz w:val="18"/>
          <w:szCs w:val="18"/>
        </w:rPr>
        <w:t>n</w:t>
      </w:r>
      <w:r w:rsidR="003810B2" w:rsidRPr="003F1F34">
        <w:rPr>
          <w:rFonts w:ascii="Arial" w:eastAsia="Arial" w:hAnsi="Arial" w:cs="Arial"/>
          <w:sz w:val="18"/>
          <w:szCs w:val="18"/>
        </w:rPr>
        <w:t>t</w:t>
      </w:r>
      <w:r w:rsidR="003810B2" w:rsidRPr="003F1F34">
        <w:rPr>
          <w:rFonts w:ascii="Arial" w:eastAsia="Arial" w:hAnsi="Arial" w:cs="Arial"/>
          <w:spacing w:val="1"/>
          <w:sz w:val="18"/>
          <w:szCs w:val="18"/>
        </w:rPr>
        <w:t>e</w:t>
      </w:r>
      <w:r w:rsidR="003810B2" w:rsidRPr="003F1F34">
        <w:rPr>
          <w:rFonts w:ascii="Arial" w:eastAsia="Arial" w:hAnsi="Arial" w:cs="Arial"/>
          <w:sz w:val="18"/>
          <w:szCs w:val="18"/>
        </w:rPr>
        <w:t>r</w:t>
      </w:r>
      <w:r w:rsidR="003810B2" w:rsidRPr="003F1F34">
        <w:rPr>
          <w:rFonts w:ascii="Arial" w:eastAsia="Arial" w:hAnsi="Arial" w:cs="Arial"/>
          <w:spacing w:val="1"/>
          <w:sz w:val="18"/>
          <w:szCs w:val="18"/>
        </w:rPr>
        <w:t xml:space="preserve"> </w:t>
      </w:r>
      <w:r w:rsidR="003810B2" w:rsidRPr="003F1F34">
        <w:rPr>
          <w:rFonts w:ascii="Arial" w:eastAsia="Arial" w:hAnsi="Arial" w:cs="Arial"/>
          <w:spacing w:val="-2"/>
          <w:sz w:val="18"/>
          <w:szCs w:val="18"/>
        </w:rPr>
        <w:t>y</w:t>
      </w:r>
      <w:r w:rsidR="003810B2" w:rsidRPr="003F1F34">
        <w:rPr>
          <w:rFonts w:ascii="Arial" w:eastAsia="Arial" w:hAnsi="Arial" w:cs="Arial"/>
          <w:spacing w:val="1"/>
          <w:sz w:val="18"/>
          <w:szCs w:val="18"/>
        </w:rPr>
        <w:t>ou</w:t>
      </w:r>
      <w:r w:rsidR="003810B2" w:rsidRPr="003F1F34">
        <w:rPr>
          <w:rFonts w:ascii="Arial" w:eastAsia="Arial" w:hAnsi="Arial" w:cs="Arial"/>
          <w:sz w:val="18"/>
          <w:szCs w:val="18"/>
        </w:rPr>
        <w:t>r</w:t>
      </w:r>
      <w:r w:rsidR="003810B2" w:rsidRPr="003F1F34">
        <w:rPr>
          <w:rFonts w:ascii="Arial" w:eastAsia="Arial" w:hAnsi="Arial" w:cs="Arial"/>
          <w:spacing w:val="-2"/>
          <w:sz w:val="18"/>
          <w:szCs w:val="18"/>
        </w:rPr>
        <w:t xml:space="preserve"> </w:t>
      </w:r>
      <w:r w:rsidR="002C06E7">
        <w:rPr>
          <w:rFonts w:ascii="Arial" w:eastAsia="Arial" w:hAnsi="Arial" w:cs="Arial"/>
          <w:sz w:val="18"/>
          <w:szCs w:val="18"/>
        </w:rPr>
        <w:t>Facility name</w:t>
      </w:r>
      <w:r w:rsidR="003810B2" w:rsidRPr="00DD6E55">
        <w:rPr>
          <w:rFonts w:ascii="Arial" w:hAnsi="Arial" w:cs="Arial"/>
          <w:sz w:val="18"/>
          <w:szCs w:val="18"/>
        </w:rPr>
        <w:t xml:space="preserve"> </w:t>
      </w:r>
      <w:r w:rsidRPr="00DD6E55">
        <w:rPr>
          <w:rFonts w:ascii="Arial" w:hAnsi="Arial" w:cs="Arial"/>
          <w:sz w:val="18"/>
          <w:szCs w:val="18"/>
        </w:rPr>
        <w:t xml:space="preserve">as on </w:t>
      </w:r>
      <w:r w:rsidR="003810B2">
        <w:rPr>
          <w:rFonts w:ascii="Arial" w:hAnsi="Arial" w:cs="Arial"/>
          <w:sz w:val="18"/>
          <w:szCs w:val="18"/>
        </w:rPr>
        <w:t>f</w:t>
      </w:r>
      <w:r w:rsidRPr="00DD6E55">
        <w:rPr>
          <w:rFonts w:ascii="Arial" w:hAnsi="Arial" w:cs="Arial"/>
          <w:sz w:val="18"/>
          <w:szCs w:val="18"/>
        </w:rPr>
        <w:t>orm MG-00, item c.</w:t>
      </w:r>
    </w:p>
    <w:p w14:paraId="05A4DA3B" w14:textId="6CF8A3B1" w:rsidR="00FC795B" w:rsidRPr="00DD6E55" w:rsidRDefault="00FC795B" w:rsidP="006B0B2A">
      <w:pPr>
        <w:pStyle w:val="Heading1"/>
        <w:spacing w:before="120" w:after="0"/>
        <w:rPr>
          <w:rFonts w:ascii="Arial" w:hAnsi="Arial" w:cs="Arial"/>
          <w:b w:val="0"/>
          <w:sz w:val="18"/>
          <w:szCs w:val="18"/>
        </w:rPr>
      </w:pPr>
      <w:r w:rsidRPr="00DD6E55">
        <w:rPr>
          <w:rFonts w:ascii="Arial" w:hAnsi="Arial" w:cs="Arial"/>
          <w:b w:val="0"/>
          <w:sz w:val="18"/>
          <w:szCs w:val="18"/>
        </w:rPr>
        <w:t xml:space="preserve">The </w:t>
      </w:r>
      <w:r w:rsidR="00BB1BFF" w:rsidRPr="00DD6E55">
        <w:rPr>
          <w:rFonts w:ascii="Arial" w:hAnsi="Arial" w:cs="Arial"/>
          <w:b w:val="0"/>
          <w:sz w:val="18"/>
          <w:szCs w:val="18"/>
        </w:rPr>
        <w:t xml:space="preserve">remaining </w:t>
      </w:r>
      <w:r w:rsidR="00774920">
        <w:rPr>
          <w:rFonts w:ascii="Arial" w:hAnsi="Arial" w:cs="Arial"/>
          <w:b w:val="0"/>
          <w:sz w:val="18"/>
          <w:szCs w:val="18"/>
        </w:rPr>
        <w:t>instructions for f</w:t>
      </w:r>
      <w:r w:rsidRPr="00DD6E55">
        <w:rPr>
          <w:rFonts w:ascii="Arial" w:hAnsi="Arial" w:cs="Arial"/>
          <w:b w:val="0"/>
          <w:sz w:val="18"/>
          <w:szCs w:val="18"/>
        </w:rPr>
        <w:t xml:space="preserve">orm MG-09 and its associated </w:t>
      </w:r>
      <w:r w:rsidR="00774920">
        <w:rPr>
          <w:rFonts w:ascii="Arial" w:hAnsi="Arial" w:cs="Arial"/>
          <w:b w:val="0"/>
          <w:sz w:val="18"/>
          <w:szCs w:val="18"/>
        </w:rPr>
        <w:t>f</w:t>
      </w:r>
      <w:r w:rsidRPr="00DD6E55">
        <w:rPr>
          <w:rFonts w:ascii="Arial" w:hAnsi="Arial" w:cs="Arial"/>
          <w:b w:val="0"/>
          <w:sz w:val="18"/>
          <w:szCs w:val="18"/>
        </w:rPr>
        <w:t>orms MG-09A through MG-09I are contained within the form.</w:t>
      </w:r>
    </w:p>
    <w:p w14:paraId="2054C41B" w14:textId="7967C4A3" w:rsidR="006F63DB" w:rsidRPr="00FA22B7" w:rsidRDefault="00774920" w:rsidP="00FA22B7">
      <w:pPr>
        <w:pStyle w:val="Form-Heading2"/>
      </w:pPr>
      <w:r w:rsidRPr="00FA22B7">
        <w:t>Instructions for f</w:t>
      </w:r>
      <w:r w:rsidR="006F63DB" w:rsidRPr="00FA22B7">
        <w:t>orm MGIA-01</w:t>
      </w:r>
      <w:r w:rsidR="0068764D">
        <w:t>: Insignificant a</w:t>
      </w:r>
      <w:r w:rsidR="006F63DB" w:rsidRPr="00FA22B7">
        <w:t>ctivities</w:t>
      </w:r>
    </w:p>
    <w:p w14:paraId="6EF3FBE6" w14:textId="04F993A7" w:rsidR="006F63DB" w:rsidRPr="00DD6E55" w:rsidRDefault="006F63DB" w:rsidP="006B0B2A">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3810B2">
        <w:rPr>
          <w:rFonts w:ascii="Arial" w:hAnsi="Arial" w:cs="Arial"/>
          <w:b/>
          <w:sz w:val="18"/>
          <w:szCs w:val="18"/>
        </w:rPr>
        <w:t>AQ Facility ID number</w:t>
      </w:r>
      <w:r w:rsidR="003810B2" w:rsidRPr="00883673">
        <w:rPr>
          <w:rFonts w:ascii="Arial" w:hAnsi="Arial" w:cs="Arial"/>
          <w:b/>
          <w:sz w:val="18"/>
          <w:szCs w:val="18"/>
        </w:rPr>
        <w:t xml:space="preserve"> -- </w:t>
      </w:r>
      <w:r w:rsidR="003810B2" w:rsidRPr="00DD5B51">
        <w:rPr>
          <w:rFonts w:ascii="Arial" w:hAnsi="Arial" w:cs="Arial"/>
          <w:sz w:val="18"/>
          <w:szCs w:val="18"/>
        </w:rPr>
        <w:t>Fill in your Air Quality (AQ</w:t>
      </w:r>
      <w:r w:rsidR="003810B2">
        <w:rPr>
          <w:rFonts w:ascii="Arial" w:hAnsi="Arial" w:cs="Arial"/>
          <w:sz w:val="18"/>
          <w:szCs w:val="18"/>
        </w:rPr>
        <w:t>) Facility identification (ID) number</w:t>
      </w:r>
      <w:r w:rsidRPr="00DD6E55">
        <w:rPr>
          <w:rFonts w:ascii="Arial" w:hAnsi="Arial" w:cs="Arial"/>
          <w:sz w:val="18"/>
          <w:szCs w:val="18"/>
        </w:rPr>
        <w:t xml:space="preserve"> as on </w:t>
      </w:r>
      <w:r w:rsidR="00774920">
        <w:rPr>
          <w:rFonts w:ascii="Arial" w:hAnsi="Arial" w:cs="Arial"/>
          <w:sz w:val="18"/>
          <w:szCs w:val="18"/>
        </w:rPr>
        <w:t>f</w:t>
      </w:r>
      <w:r w:rsidRPr="00DD6E55">
        <w:rPr>
          <w:rFonts w:ascii="Arial" w:hAnsi="Arial" w:cs="Arial"/>
          <w:sz w:val="18"/>
          <w:szCs w:val="18"/>
        </w:rPr>
        <w:t>orm MG-00, item a.</w:t>
      </w:r>
    </w:p>
    <w:p w14:paraId="21139A52" w14:textId="2DB12F2A" w:rsidR="00032860" w:rsidRPr="00032860" w:rsidRDefault="00032860" w:rsidP="006B0B2A">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3810B2">
        <w:rPr>
          <w:rFonts w:ascii="Arial" w:hAnsi="Arial" w:cs="Arial"/>
          <w:b/>
          <w:sz w:val="18"/>
          <w:szCs w:val="18"/>
        </w:rPr>
        <w:t>Agency Interest ID number</w:t>
      </w:r>
      <w:r w:rsidR="003810B2" w:rsidRPr="00883673">
        <w:rPr>
          <w:rFonts w:ascii="Arial" w:hAnsi="Arial" w:cs="Arial"/>
          <w:b/>
          <w:sz w:val="18"/>
          <w:szCs w:val="18"/>
        </w:rPr>
        <w:t xml:space="preserve"> -- </w:t>
      </w:r>
      <w:r w:rsidR="003810B2" w:rsidRPr="00883673">
        <w:rPr>
          <w:rFonts w:ascii="Arial" w:hAnsi="Arial" w:cs="Arial"/>
          <w:sz w:val="18"/>
          <w:szCs w:val="18"/>
        </w:rPr>
        <w:t xml:space="preserve">Fill in your </w:t>
      </w:r>
      <w:r w:rsidR="003810B2">
        <w:rPr>
          <w:rFonts w:ascii="Arial" w:hAnsi="Arial" w:cs="Arial"/>
          <w:sz w:val="18"/>
          <w:szCs w:val="18"/>
        </w:rPr>
        <w:t>Agency Interest ID number</w:t>
      </w:r>
      <w:r w:rsidR="003576EB" w:rsidRPr="003576EB">
        <w:rPr>
          <w:rFonts w:ascii="Arial" w:eastAsia="Arial" w:hAnsi="Arial" w:cs="Arial"/>
          <w:bCs/>
          <w:sz w:val="18"/>
          <w:szCs w:val="18"/>
        </w:rPr>
        <w:t xml:space="preserve"> </w:t>
      </w:r>
      <w:r w:rsidR="003576EB">
        <w:rPr>
          <w:rFonts w:ascii="Arial" w:eastAsia="Arial" w:hAnsi="Arial" w:cs="Arial"/>
          <w:bCs/>
          <w:sz w:val="18"/>
          <w:szCs w:val="18"/>
        </w:rPr>
        <w:t>as on form MG-00, item b</w:t>
      </w:r>
      <w:r w:rsidRPr="00032860">
        <w:rPr>
          <w:rFonts w:ascii="Arial" w:eastAsia="Arial" w:hAnsi="Arial" w:cs="Arial"/>
          <w:sz w:val="18"/>
          <w:szCs w:val="18"/>
        </w:rPr>
        <w:t>.</w:t>
      </w:r>
    </w:p>
    <w:p w14:paraId="081407B2" w14:textId="63BB1840" w:rsidR="006F63DB" w:rsidRPr="00DD6E55" w:rsidRDefault="006F63DB" w:rsidP="006B0B2A">
      <w:pPr>
        <w:tabs>
          <w:tab w:val="left" w:pos="540"/>
          <w:tab w:val="left" w:pos="90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r>
      <w:r w:rsidR="003810B2" w:rsidRPr="003F1F34">
        <w:rPr>
          <w:rFonts w:ascii="Arial" w:eastAsia="Arial" w:hAnsi="Arial" w:cs="Arial"/>
          <w:b/>
          <w:bCs/>
          <w:sz w:val="18"/>
          <w:szCs w:val="18"/>
        </w:rPr>
        <w:t>F</w:t>
      </w:r>
      <w:r w:rsidR="003810B2" w:rsidRPr="003F1F34">
        <w:rPr>
          <w:rFonts w:ascii="Arial" w:eastAsia="Arial" w:hAnsi="Arial" w:cs="Arial"/>
          <w:b/>
          <w:bCs/>
          <w:spacing w:val="1"/>
          <w:sz w:val="18"/>
          <w:szCs w:val="18"/>
        </w:rPr>
        <w:t>ac</w:t>
      </w:r>
      <w:r w:rsidR="003810B2" w:rsidRPr="003F1F34">
        <w:rPr>
          <w:rFonts w:ascii="Arial" w:eastAsia="Arial" w:hAnsi="Arial" w:cs="Arial"/>
          <w:b/>
          <w:bCs/>
          <w:sz w:val="18"/>
          <w:szCs w:val="18"/>
        </w:rPr>
        <w:t>ili</w:t>
      </w:r>
      <w:r w:rsidR="003810B2" w:rsidRPr="003F1F34">
        <w:rPr>
          <w:rFonts w:ascii="Arial" w:eastAsia="Arial" w:hAnsi="Arial" w:cs="Arial"/>
          <w:b/>
          <w:bCs/>
          <w:spacing w:val="3"/>
          <w:sz w:val="18"/>
          <w:szCs w:val="18"/>
        </w:rPr>
        <w:t>t</w:t>
      </w:r>
      <w:r w:rsidR="003810B2" w:rsidRPr="003F1F34">
        <w:rPr>
          <w:rFonts w:ascii="Arial" w:eastAsia="Arial" w:hAnsi="Arial" w:cs="Arial"/>
          <w:b/>
          <w:bCs/>
          <w:sz w:val="18"/>
          <w:szCs w:val="18"/>
        </w:rPr>
        <w:t>y</w:t>
      </w:r>
      <w:r w:rsidR="003810B2" w:rsidRPr="003F1F34">
        <w:rPr>
          <w:rFonts w:ascii="Arial" w:eastAsia="Arial" w:hAnsi="Arial" w:cs="Arial"/>
          <w:b/>
          <w:bCs/>
          <w:spacing w:val="-8"/>
          <w:sz w:val="18"/>
          <w:szCs w:val="18"/>
        </w:rPr>
        <w:t xml:space="preserve"> </w:t>
      </w:r>
      <w:r w:rsidR="003810B2" w:rsidRPr="003F1F34">
        <w:rPr>
          <w:rFonts w:ascii="Arial" w:eastAsia="Arial" w:hAnsi="Arial" w:cs="Arial"/>
          <w:b/>
          <w:bCs/>
          <w:sz w:val="18"/>
          <w:szCs w:val="18"/>
        </w:rPr>
        <w:t>n</w:t>
      </w:r>
      <w:r w:rsidR="003810B2" w:rsidRPr="003F1F34">
        <w:rPr>
          <w:rFonts w:ascii="Arial" w:eastAsia="Arial" w:hAnsi="Arial" w:cs="Arial"/>
          <w:b/>
          <w:bCs/>
          <w:spacing w:val="1"/>
          <w:sz w:val="18"/>
          <w:szCs w:val="18"/>
        </w:rPr>
        <w:t>am</w:t>
      </w:r>
      <w:r w:rsidR="003810B2" w:rsidRPr="003F1F34">
        <w:rPr>
          <w:rFonts w:ascii="Arial" w:eastAsia="Arial" w:hAnsi="Arial" w:cs="Arial"/>
          <w:b/>
          <w:bCs/>
          <w:sz w:val="18"/>
          <w:szCs w:val="18"/>
        </w:rPr>
        <w:t>e</w:t>
      </w:r>
      <w:r w:rsidR="003810B2" w:rsidRPr="003F1F34">
        <w:rPr>
          <w:rFonts w:ascii="Arial" w:eastAsia="Arial" w:hAnsi="Arial" w:cs="Arial"/>
          <w:b/>
          <w:bCs/>
          <w:spacing w:val="1"/>
          <w:sz w:val="18"/>
          <w:szCs w:val="18"/>
        </w:rPr>
        <w:t xml:space="preserve"> </w:t>
      </w:r>
      <w:r w:rsidR="003810B2" w:rsidRPr="003F1F34">
        <w:rPr>
          <w:rFonts w:ascii="Arial" w:eastAsia="Arial" w:hAnsi="Arial" w:cs="Arial"/>
          <w:b/>
          <w:bCs/>
          <w:sz w:val="18"/>
          <w:szCs w:val="18"/>
        </w:rPr>
        <w:t>–</w:t>
      </w:r>
      <w:r w:rsidR="003810B2" w:rsidRPr="003F1F34">
        <w:rPr>
          <w:rFonts w:ascii="Arial" w:eastAsia="Arial" w:hAnsi="Arial" w:cs="Arial"/>
          <w:b/>
          <w:bCs/>
          <w:spacing w:val="1"/>
          <w:sz w:val="18"/>
          <w:szCs w:val="18"/>
        </w:rPr>
        <w:t xml:space="preserve"> </w:t>
      </w:r>
      <w:r w:rsidR="003810B2" w:rsidRPr="003F1F34">
        <w:rPr>
          <w:rFonts w:ascii="Arial" w:eastAsia="Arial" w:hAnsi="Arial" w:cs="Arial"/>
          <w:sz w:val="18"/>
          <w:szCs w:val="18"/>
        </w:rPr>
        <w:t>E</w:t>
      </w:r>
      <w:r w:rsidR="003810B2" w:rsidRPr="003F1F34">
        <w:rPr>
          <w:rFonts w:ascii="Arial" w:eastAsia="Arial" w:hAnsi="Arial" w:cs="Arial"/>
          <w:spacing w:val="1"/>
          <w:sz w:val="18"/>
          <w:szCs w:val="18"/>
        </w:rPr>
        <w:t>n</w:t>
      </w:r>
      <w:r w:rsidR="003810B2" w:rsidRPr="003F1F34">
        <w:rPr>
          <w:rFonts w:ascii="Arial" w:eastAsia="Arial" w:hAnsi="Arial" w:cs="Arial"/>
          <w:sz w:val="18"/>
          <w:szCs w:val="18"/>
        </w:rPr>
        <w:t>t</w:t>
      </w:r>
      <w:r w:rsidR="003810B2" w:rsidRPr="003F1F34">
        <w:rPr>
          <w:rFonts w:ascii="Arial" w:eastAsia="Arial" w:hAnsi="Arial" w:cs="Arial"/>
          <w:spacing w:val="1"/>
          <w:sz w:val="18"/>
          <w:szCs w:val="18"/>
        </w:rPr>
        <w:t>e</w:t>
      </w:r>
      <w:r w:rsidR="003810B2" w:rsidRPr="003F1F34">
        <w:rPr>
          <w:rFonts w:ascii="Arial" w:eastAsia="Arial" w:hAnsi="Arial" w:cs="Arial"/>
          <w:sz w:val="18"/>
          <w:szCs w:val="18"/>
        </w:rPr>
        <w:t>r</w:t>
      </w:r>
      <w:r w:rsidR="003810B2" w:rsidRPr="003F1F34">
        <w:rPr>
          <w:rFonts w:ascii="Arial" w:eastAsia="Arial" w:hAnsi="Arial" w:cs="Arial"/>
          <w:spacing w:val="1"/>
          <w:sz w:val="18"/>
          <w:szCs w:val="18"/>
        </w:rPr>
        <w:t xml:space="preserve"> </w:t>
      </w:r>
      <w:r w:rsidR="003810B2" w:rsidRPr="003F1F34">
        <w:rPr>
          <w:rFonts w:ascii="Arial" w:eastAsia="Arial" w:hAnsi="Arial" w:cs="Arial"/>
          <w:spacing w:val="-2"/>
          <w:sz w:val="18"/>
          <w:szCs w:val="18"/>
        </w:rPr>
        <w:t>y</w:t>
      </w:r>
      <w:r w:rsidR="003810B2" w:rsidRPr="003F1F34">
        <w:rPr>
          <w:rFonts w:ascii="Arial" w:eastAsia="Arial" w:hAnsi="Arial" w:cs="Arial"/>
          <w:spacing w:val="1"/>
          <w:sz w:val="18"/>
          <w:szCs w:val="18"/>
        </w:rPr>
        <w:t>ou</w:t>
      </w:r>
      <w:r w:rsidR="003810B2" w:rsidRPr="003F1F34">
        <w:rPr>
          <w:rFonts w:ascii="Arial" w:eastAsia="Arial" w:hAnsi="Arial" w:cs="Arial"/>
          <w:sz w:val="18"/>
          <w:szCs w:val="18"/>
        </w:rPr>
        <w:t>r</w:t>
      </w:r>
      <w:r w:rsidR="003810B2" w:rsidRPr="003F1F34">
        <w:rPr>
          <w:rFonts w:ascii="Arial" w:eastAsia="Arial" w:hAnsi="Arial" w:cs="Arial"/>
          <w:spacing w:val="-2"/>
          <w:sz w:val="18"/>
          <w:szCs w:val="18"/>
        </w:rPr>
        <w:t xml:space="preserve"> </w:t>
      </w:r>
      <w:r w:rsidR="002C06E7">
        <w:rPr>
          <w:rFonts w:ascii="Arial" w:eastAsia="Arial" w:hAnsi="Arial" w:cs="Arial"/>
          <w:sz w:val="18"/>
          <w:szCs w:val="18"/>
        </w:rPr>
        <w:t>Facility name</w:t>
      </w:r>
      <w:r w:rsidR="003810B2" w:rsidRPr="00DD6E55">
        <w:rPr>
          <w:rFonts w:ascii="Arial" w:hAnsi="Arial" w:cs="Arial"/>
          <w:sz w:val="18"/>
          <w:szCs w:val="18"/>
        </w:rPr>
        <w:t xml:space="preserve"> </w:t>
      </w:r>
      <w:r w:rsidRPr="00DD6E55">
        <w:rPr>
          <w:rFonts w:ascii="Arial" w:hAnsi="Arial" w:cs="Arial"/>
          <w:sz w:val="18"/>
          <w:szCs w:val="18"/>
        </w:rPr>
        <w:t xml:space="preserve">as on </w:t>
      </w:r>
      <w:r w:rsidR="003810B2">
        <w:rPr>
          <w:rFonts w:ascii="Arial" w:hAnsi="Arial" w:cs="Arial"/>
          <w:sz w:val="18"/>
          <w:szCs w:val="18"/>
        </w:rPr>
        <w:t>f</w:t>
      </w:r>
      <w:r w:rsidRPr="00DD6E55">
        <w:rPr>
          <w:rFonts w:ascii="Arial" w:hAnsi="Arial" w:cs="Arial"/>
          <w:sz w:val="18"/>
          <w:szCs w:val="18"/>
        </w:rPr>
        <w:t>orm MG-00, item c.</w:t>
      </w:r>
    </w:p>
    <w:p w14:paraId="0377EB38" w14:textId="77777777" w:rsidR="006F63DB" w:rsidRPr="00DD6E55" w:rsidRDefault="006F63DB" w:rsidP="0068764D">
      <w:pPr>
        <w:spacing w:before="60"/>
        <w:ind w:left="1260" w:hanging="360"/>
        <w:rPr>
          <w:rFonts w:ascii="Arial" w:hAnsi="Arial" w:cs="Arial"/>
          <w:b/>
          <w:sz w:val="18"/>
          <w:szCs w:val="18"/>
        </w:rPr>
      </w:pPr>
      <w:r w:rsidRPr="00DD6E55">
        <w:rPr>
          <w:rFonts w:ascii="Arial" w:hAnsi="Arial" w:cs="Arial"/>
          <w:b/>
          <w:sz w:val="18"/>
          <w:szCs w:val="18"/>
        </w:rPr>
        <w:t>1)</w:t>
      </w:r>
      <w:r w:rsidRPr="00DD6E55">
        <w:rPr>
          <w:rFonts w:ascii="Arial" w:hAnsi="Arial" w:cs="Arial"/>
          <w:b/>
          <w:sz w:val="18"/>
          <w:szCs w:val="18"/>
        </w:rPr>
        <w:tab/>
        <w:t>Does the facility include insignificant activities that are required to be listed? – These are the activities listed in Tables MGIA-01.2, MGIA-01.3, and MGIA-01.4 below. If the answer is “yes,” then</w:t>
      </w:r>
    </w:p>
    <w:p w14:paraId="2A87759F" w14:textId="77777777" w:rsidR="006F63DB" w:rsidRPr="00DD6E55" w:rsidRDefault="006F63DB" w:rsidP="0068764D">
      <w:pPr>
        <w:numPr>
          <w:ilvl w:val="0"/>
          <w:numId w:val="22"/>
        </w:numPr>
        <w:ind w:left="1980"/>
        <w:rPr>
          <w:rFonts w:ascii="Arial" w:hAnsi="Arial" w:cs="Arial"/>
          <w:sz w:val="18"/>
          <w:szCs w:val="18"/>
        </w:rPr>
      </w:pPr>
      <w:r w:rsidRPr="00DD6E55">
        <w:rPr>
          <w:rFonts w:ascii="Arial" w:hAnsi="Arial" w:cs="Arial"/>
          <w:sz w:val="18"/>
          <w:szCs w:val="18"/>
        </w:rPr>
        <w:t>Check the boxes as appropriate for activities at your stationary source that are in the table provided.</w:t>
      </w:r>
    </w:p>
    <w:p w14:paraId="29B82A08" w14:textId="77777777" w:rsidR="006F63DB" w:rsidRPr="00DD6E55" w:rsidRDefault="006F63DB" w:rsidP="0068764D">
      <w:pPr>
        <w:numPr>
          <w:ilvl w:val="0"/>
          <w:numId w:val="22"/>
        </w:numPr>
        <w:ind w:left="1980"/>
        <w:rPr>
          <w:rFonts w:ascii="Arial" w:hAnsi="Arial" w:cs="Arial"/>
          <w:sz w:val="18"/>
          <w:szCs w:val="18"/>
        </w:rPr>
      </w:pPr>
      <w:r w:rsidRPr="00DD6E55">
        <w:rPr>
          <w:rFonts w:ascii="Arial" w:hAnsi="Arial" w:cs="Arial"/>
          <w:sz w:val="18"/>
          <w:szCs w:val="18"/>
        </w:rPr>
        <w:t>Provide a brief description of any activities at your stationary source. Fill out a separate row for each listed activity. Provide enough detail in your description so it is clear how the emission unit(s) at your source meet the definition of the insignificant activity. For example, insignificant activity subpart 3(E)(1) corresponds to gasoline storage tanks with a combined total tankage capacity of not more than 10,000 gallons. If you have gasoline storage tanks that meet this definition, indicate the total capacity of your tanks to show that it is under 10,000 gallons.</w:t>
      </w:r>
    </w:p>
    <w:p w14:paraId="19314382" w14:textId="77777777" w:rsidR="006F63DB" w:rsidRPr="00DD6E55" w:rsidRDefault="006F63DB" w:rsidP="0068764D">
      <w:pPr>
        <w:spacing w:before="60" w:after="120"/>
        <w:ind w:left="1260"/>
        <w:rPr>
          <w:rFonts w:ascii="Arial" w:hAnsi="Arial" w:cs="Arial"/>
          <w:sz w:val="18"/>
          <w:szCs w:val="18"/>
        </w:rPr>
      </w:pPr>
      <w:r w:rsidRPr="00DD6E55">
        <w:rPr>
          <w:rFonts w:ascii="Arial" w:hAnsi="Arial" w:cs="Arial"/>
          <w:sz w:val="18"/>
          <w:szCs w:val="18"/>
        </w:rPr>
        <w:t>If you run out of room on the table, make additional copies of the form.</w:t>
      </w:r>
    </w:p>
    <w:p w14:paraId="11F79A76" w14:textId="77777777" w:rsidR="006F63DB" w:rsidRPr="00DD6E55" w:rsidRDefault="006F63DB" w:rsidP="006F63DB">
      <w:pPr>
        <w:spacing w:before="240" w:after="120"/>
        <w:rPr>
          <w:rFonts w:ascii="Arial" w:hAnsi="Arial" w:cs="Arial"/>
          <w:sz w:val="18"/>
          <w:szCs w:val="18"/>
        </w:rPr>
      </w:pPr>
      <w:r w:rsidRPr="00DD6E55">
        <w:rPr>
          <w:rFonts w:ascii="Arial" w:hAnsi="Arial" w:cs="Arial"/>
          <w:sz w:val="18"/>
          <w:szCs w:val="18"/>
        </w:rPr>
        <w:t xml:space="preserve">Four tables of insignificant activities are provided below. </w:t>
      </w:r>
    </w:p>
    <w:p w14:paraId="62ED583D" w14:textId="77777777" w:rsidR="006F63DB" w:rsidRPr="00DD6E55" w:rsidRDefault="006F63DB" w:rsidP="006B0B2A">
      <w:pPr>
        <w:numPr>
          <w:ilvl w:val="0"/>
          <w:numId w:val="1"/>
        </w:numPr>
        <w:overflowPunct w:val="0"/>
        <w:autoSpaceDE w:val="0"/>
        <w:autoSpaceDN w:val="0"/>
        <w:adjustRightInd w:val="0"/>
        <w:spacing w:before="120" w:after="120"/>
        <w:ind w:left="720"/>
        <w:textAlignment w:val="baseline"/>
        <w:rPr>
          <w:rFonts w:ascii="Arial" w:hAnsi="Arial" w:cs="Arial"/>
          <w:sz w:val="18"/>
          <w:szCs w:val="18"/>
        </w:rPr>
      </w:pPr>
      <w:r w:rsidRPr="00DD6E55">
        <w:rPr>
          <w:rFonts w:ascii="Arial" w:hAnsi="Arial" w:cs="Arial"/>
          <w:b/>
          <w:sz w:val="18"/>
          <w:szCs w:val="18"/>
        </w:rPr>
        <w:lastRenderedPageBreak/>
        <w:t xml:space="preserve">Table MGIA-01.1, </w:t>
      </w:r>
      <w:r w:rsidRPr="00DD6E55">
        <w:rPr>
          <w:rStyle w:val="HelpJump"/>
          <w:rFonts w:ascii="Arial" w:hAnsi="Arial" w:cs="Arial"/>
          <w:sz w:val="18"/>
          <w:szCs w:val="18"/>
        </w:rPr>
        <w:t>Insignificant Activities Not Required to be Listed</w:t>
      </w:r>
      <w:r w:rsidRPr="00DD6E55">
        <w:rPr>
          <w:rFonts w:ascii="Arial" w:hAnsi="Arial" w:cs="Arial"/>
          <w:sz w:val="18"/>
          <w:szCs w:val="18"/>
        </w:rPr>
        <w:t xml:space="preserve">, </w:t>
      </w:r>
      <w:r w:rsidR="004805B7">
        <w:rPr>
          <w:rFonts w:ascii="Arial" w:hAnsi="Arial" w:cs="Arial"/>
          <w:sz w:val="18"/>
          <w:szCs w:val="18"/>
        </w:rPr>
        <w:t>lists</w:t>
      </w:r>
      <w:r w:rsidR="004805B7" w:rsidRPr="00DD6E55">
        <w:rPr>
          <w:rFonts w:ascii="Arial" w:hAnsi="Arial" w:cs="Arial"/>
          <w:sz w:val="18"/>
          <w:szCs w:val="18"/>
        </w:rPr>
        <w:t xml:space="preserve"> </w:t>
      </w:r>
      <w:r w:rsidRPr="00DD6E55">
        <w:rPr>
          <w:rFonts w:ascii="Arial" w:hAnsi="Arial" w:cs="Arial"/>
          <w:sz w:val="18"/>
          <w:szCs w:val="18"/>
        </w:rPr>
        <w:t xml:space="preserve">those activities that </w:t>
      </w:r>
      <w:r w:rsidRPr="00DD6E55">
        <w:rPr>
          <w:rFonts w:ascii="Arial" w:hAnsi="Arial" w:cs="Arial"/>
          <w:b/>
          <w:sz w:val="18"/>
          <w:szCs w:val="18"/>
        </w:rPr>
        <w:t>do not</w:t>
      </w:r>
      <w:r w:rsidRPr="00DD6E55">
        <w:rPr>
          <w:rFonts w:ascii="Arial" w:hAnsi="Arial" w:cs="Arial"/>
          <w:sz w:val="18"/>
          <w:szCs w:val="18"/>
        </w:rPr>
        <w:t xml:space="preserve"> need to be included in your permit application. </w:t>
      </w:r>
    </w:p>
    <w:p w14:paraId="465EFEEA" w14:textId="7FC61491" w:rsidR="006F63DB" w:rsidRPr="00DD6E55" w:rsidRDefault="006F63DB" w:rsidP="006B0B2A">
      <w:pPr>
        <w:numPr>
          <w:ilvl w:val="0"/>
          <w:numId w:val="1"/>
        </w:numPr>
        <w:overflowPunct w:val="0"/>
        <w:autoSpaceDE w:val="0"/>
        <w:autoSpaceDN w:val="0"/>
        <w:adjustRightInd w:val="0"/>
        <w:spacing w:before="120" w:after="120"/>
        <w:ind w:left="720"/>
        <w:textAlignment w:val="baseline"/>
        <w:rPr>
          <w:rFonts w:ascii="Arial" w:hAnsi="Arial" w:cs="Arial"/>
          <w:sz w:val="18"/>
          <w:szCs w:val="18"/>
        </w:rPr>
      </w:pPr>
      <w:r w:rsidRPr="00DD6E55">
        <w:rPr>
          <w:rFonts w:ascii="Arial" w:hAnsi="Arial" w:cs="Arial"/>
          <w:b/>
          <w:sz w:val="18"/>
          <w:szCs w:val="18"/>
        </w:rPr>
        <w:t>Table MGIA-01.2</w:t>
      </w:r>
      <w:r w:rsidRPr="00DD6E55">
        <w:rPr>
          <w:rFonts w:ascii="Arial" w:hAnsi="Arial" w:cs="Arial"/>
          <w:sz w:val="18"/>
          <w:szCs w:val="18"/>
        </w:rPr>
        <w:t xml:space="preserve">, </w:t>
      </w:r>
      <w:r w:rsidRPr="00DD6E55">
        <w:rPr>
          <w:rStyle w:val="HelpJump"/>
          <w:rFonts w:ascii="Arial" w:hAnsi="Arial" w:cs="Arial"/>
          <w:sz w:val="18"/>
          <w:szCs w:val="18"/>
        </w:rPr>
        <w:t>Insignificant Activities Required to be Listed</w:t>
      </w:r>
      <w:r w:rsidRPr="00DD6E55">
        <w:rPr>
          <w:rFonts w:ascii="Arial" w:hAnsi="Arial" w:cs="Arial"/>
          <w:sz w:val="18"/>
          <w:szCs w:val="18"/>
        </w:rPr>
        <w:t>;</w:t>
      </w:r>
      <w:r w:rsidRPr="00DD6E55">
        <w:rPr>
          <w:rFonts w:ascii="Arial" w:hAnsi="Arial" w:cs="Arial"/>
          <w:b/>
          <w:sz w:val="18"/>
          <w:szCs w:val="18"/>
        </w:rPr>
        <w:t xml:space="preserve"> Table MGIA-01.3</w:t>
      </w:r>
      <w:r w:rsidRPr="00DD6E55">
        <w:rPr>
          <w:rFonts w:ascii="Arial" w:hAnsi="Arial" w:cs="Arial"/>
          <w:sz w:val="18"/>
          <w:szCs w:val="18"/>
        </w:rPr>
        <w:t xml:space="preserve">, Insignificant Activities Required to be Listed for Part 70 Sources; and </w:t>
      </w:r>
      <w:r w:rsidRPr="00DD6E55">
        <w:rPr>
          <w:rFonts w:ascii="Arial" w:hAnsi="Arial" w:cs="Arial"/>
          <w:b/>
          <w:sz w:val="18"/>
          <w:szCs w:val="18"/>
        </w:rPr>
        <w:t>Table MGIA-01.4</w:t>
      </w:r>
      <w:r w:rsidRPr="00DD6E55">
        <w:rPr>
          <w:rFonts w:ascii="Arial" w:hAnsi="Arial" w:cs="Arial"/>
          <w:sz w:val="18"/>
          <w:szCs w:val="18"/>
        </w:rPr>
        <w:t xml:space="preserve">, Conditionally Insignificant Activities, </w:t>
      </w:r>
      <w:r w:rsidR="004805B7">
        <w:rPr>
          <w:rFonts w:ascii="Arial" w:hAnsi="Arial" w:cs="Arial"/>
          <w:sz w:val="18"/>
          <w:szCs w:val="18"/>
        </w:rPr>
        <w:t>list</w:t>
      </w:r>
      <w:r w:rsidR="004805B7" w:rsidRPr="00DD6E55">
        <w:rPr>
          <w:rFonts w:ascii="Arial" w:hAnsi="Arial" w:cs="Arial"/>
          <w:sz w:val="18"/>
          <w:szCs w:val="18"/>
        </w:rPr>
        <w:t xml:space="preserve"> </w:t>
      </w:r>
      <w:r w:rsidRPr="00DD6E55">
        <w:rPr>
          <w:rFonts w:ascii="Arial" w:hAnsi="Arial" w:cs="Arial"/>
          <w:sz w:val="18"/>
          <w:szCs w:val="18"/>
        </w:rPr>
        <w:t>those activities that must be in</w:t>
      </w:r>
      <w:r w:rsidR="00774920">
        <w:rPr>
          <w:rFonts w:ascii="Arial" w:hAnsi="Arial" w:cs="Arial"/>
          <w:sz w:val="18"/>
          <w:szCs w:val="18"/>
        </w:rPr>
        <w:t>cluded in your application, on f</w:t>
      </w:r>
      <w:r w:rsidRPr="00DD6E55">
        <w:rPr>
          <w:rFonts w:ascii="Arial" w:hAnsi="Arial" w:cs="Arial"/>
          <w:sz w:val="18"/>
          <w:szCs w:val="18"/>
        </w:rPr>
        <w:t xml:space="preserve">orm MGIA-01. </w:t>
      </w:r>
    </w:p>
    <w:p w14:paraId="45664048" w14:textId="77777777" w:rsidR="006F63DB" w:rsidRPr="007B03F6" w:rsidRDefault="006F63DB" w:rsidP="007B03F6">
      <w:pPr>
        <w:pStyle w:val="Form-Heading3"/>
      </w:pPr>
      <w:r w:rsidRPr="007B03F6">
        <w:t xml:space="preserve">Table MGIA-01.1 </w:t>
      </w:r>
      <w:r w:rsidR="003810B2" w:rsidRPr="007B03F6">
        <w:t xml:space="preserve">Insignificant activities not required to be listed </w:t>
      </w:r>
      <w:r w:rsidRPr="007B03F6">
        <w:t xml:space="preserve">(Minn. R. 7007.1300, </w:t>
      </w:r>
      <w:proofErr w:type="spellStart"/>
      <w:r w:rsidRPr="007B03F6">
        <w:t>subp</w:t>
      </w:r>
      <w:proofErr w:type="spellEnd"/>
      <w:r w:rsidRPr="007B03F6">
        <w:t>. 2)</w:t>
      </w:r>
    </w:p>
    <w:p w14:paraId="7EBCEBDC" w14:textId="77777777" w:rsidR="006F63DB" w:rsidRPr="00F42798" w:rsidRDefault="006F63DB" w:rsidP="0035248B">
      <w:pPr>
        <w:spacing w:before="120"/>
        <w:rPr>
          <w:rFonts w:ascii="Arial" w:hAnsi="Arial" w:cs="Arial"/>
          <w:b/>
          <w:sz w:val="18"/>
        </w:rPr>
      </w:pPr>
      <w:r w:rsidRPr="00F42798">
        <w:rPr>
          <w:rFonts w:ascii="Arial" w:hAnsi="Arial" w:cs="Arial"/>
          <w:b/>
          <w:sz w:val="18"/>
        </w:rPr>
        <w:t xml:space="preserve">The activities described below are </w:t>
      </w:r>
      <w:r w:rsidRPr="00F42798">
        <w:rPr>
          <w:rFonts w:ascii="Arial" w:hAnsi="Arial" w:cs="Arial"/>
          <w:b/>
          <w:i/>
          <w:sz w:val="18"/>
        </w:rPr>
        <w:t>not</w:t>
      </w:r>
      <w:r w:rsidRPr="00F42798">
        <w:rPr>
          <w:rFonts w:ascii="Arial" w:hAnsi="Arial" w:cs="Arial"/>
          <w:b/>
          <w:sz w:val="18"/>
        </w:rPr>
        <w:t xml:space="preserve"> required to be listed in your permit application under Minn. </w:t>
      </w:r>
      <w:r w:rsidR="00900573" w:rsidRPr="00F42798">
        <w:rPr>
          <w:rFonts w:ascii="Arial" w:hAnsi="Arial" w:cs="Arial"/>
          <w:b/>
          <w:sz w:val="18"/>
        </w:rPr>
        <w:br/>
      </w:r>
      <w:r w:rsidRPr="00F42798">
        <w:rPr>
          <w:rFonts w:ascii="Arial" w:hAnsi="Arial" w:cs="Arial"/>
          <w:b/>
          <w:sz w:val="18"/>
        </w:rPr>
        <w:t xml:space="preserve">R. 7007.0500, </w:t>
      </w:r>
      <w:proofErr w:type="spellStart"/>
      <w:r w:rsidRPr="00F42798">
        <w:rPr>
          <w:rFonts w:ascii="Arial" w:hAnsi="Arial" w:cs="Arial"/>
          <w:b/>
          <w:sz w:val="18"/>
        </w:rPr>
        <w:t>subp</w:t>
      </w:r>
      <w:proofErr w:type="spellEnd"/>
      <w:r w:rsidRPr="00F42798">
        <w:rPr>
          <w:rFonts w:ascii="Arial" w:hAnsi="Arial" w:cs="Arial"/>
          <w:b/>
          <w:sz w:val="18"/>
        </w:rPr>
        <w:t>. 2(C)(2).</w:t>
      </w:r>
    </w:p>
    <w:p w14:paraId="30B151BB" w14:textId="77777777" w:rsidR="006F63DB" w:rsidRPr="00DD6E55" w:rsidRDefault="006F63DB" w:rsidP="0035248B">
      <w:pPr>
        <w:spacing w:before="120" w:after="120"/>
        <w:ind w:left="720" w:hanging="720"/>
        <w:rPr>
          <w:rFonts w:ascii="Arial" w:hAnsi="Arial" w:cs="Arial"/>
          <w:sz w:val="18"/>
          <w:szCs w:val="18"/>
        </w:rPr>
      </w:pPr>
      <w:r w:rsidRPr="00DD6E55">
        <w:rPr>
          <w:rFonts w:ascii="Arial" w:hAnsi="Arial" w:cs="Arial"/>
          <w:sz w:val="18"/>
          <w:szCs w:val="18"/>
        </w:rPr>
        <w:t xml:space="preserve">2(A). </w:t>
      </w:r>
      <w:r w:rsidRPr="00DD6E55">
        <w:rPr>
          <w:rFonts w:ascii="Arial" w:hAnsi="Arial" w:cs="Arial"/>
          <w:sz w:val="18"/>
          <w:szCs w:val="18"/>
        </w:rPr>
        <w:tab/>
        <w:t>Fuel use:</w:t>
      </w:r>
    </w:p>
    <w:p w14:paraId="1D9941B0" w14:textId="77777777" w:rsidR="006F63DB" w:rsidRPr="00DD6E55" w:rsidRDefault="006F63DB" w:rsidP="00F42798">
      <w:pPr>
        <w:numPr>
          <w:ilvl w:val="0"/>
          <w:numId w:val="6"/>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production of hot water for on-site personal use not related to any industrial process;</w:t>
      </w:r>
    </w:p>
    <w:p w14:paraId="1B79ACBF" w14:textId="77777777" w:rsidR="006F63DB" w:rsidRPr="00DD6E55" w:rsidRDefault="006F63DB" w:rsidP="00F42798">
      <w:pPr>
        <w:numPr>
          <w:ilvl w:val="0"/>
          <w:numId w:val="6"/>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fuel use related to food preparation by a restaurant or cafeteria; and</w:t>
      </w:r>
    </w:p>
    <w:p w14:paraId="25E4CA85" w14:textId="4DE65B08" w:rsidR="006F63DB" w:rsidRPr="00DD6E55" w:rsidRDefault="006F63DB" w:rsidP="00F42798">
      <w:pPr>
        <w:numPr>
          <w:ilvl w:val="0"/>
          <w:numId w:val="6"/>
        </w:numPr>
        <w:overflowPunct w:val="0"/>
        <w:autoSpaceDE w:val="0"/>
        <w:autoSpaceDN w:val="0"/>
        <w:adjustRightInd w:val="0"/>
        <w:spacing w:after="120"/>
        <w:textAlignment w:val="baseline"/>
        <w:rPr>
          <w:rFonts w:ascii="Arial" w:hAnsi="Arial" w:cs="Arial"/>
          <w:strike/>
          <w:sz w:val="18"/>
          <w:szCs w:val="18"/>
        </w:rPr>
      </w:pPr>
      <w:r w:rsidRPr="00DD6E55">
        <w:rPr>
          <w:rFonts w:ascii="Arial" w:hAnsi="Arial" w:cs="Arial"/>
          <w:sz w:val="18"/>
          <w:szCs w:val="18"/>
          <w:lang w:val="en"/>
        </w:rPr>
        <w:t xml:space="preserve">fuel burning equipment with a </w:t>
      </w:r>
      <w:r w:rsidR="00974635">
        <w:rPr>
          <w:rFonts w:ascii="Arial" w:hAnsi="Arial" w:cs="Arial"/>
          <w:sz w:val="18"/>
          <w:szCs w:val="18"/>
          <w:lang w:val="en"/>
        </w:rPr>
        <w:t xml:space="preserve">heat input </w:t>
      </w:r>
      <w:r w:rsidRPr="00DD6E55">
        <w:rPr>
          <w:rFonts w:ascii="Arial" w:hAnsi="Arial" w:cs="Arial"/>
          <w:sz w:val="18"/>
          <w:szCs w:val="18"/>
          <w:lang w:val="en"/>
        </w:rPr>
        <w:t xml:space="preserve">capacity less than 19,000 Btu per hour, but only if the combined total </w:t>
      </w:r>
      <w:r w:rsidR="00974635">
        <w:rPr>
          <w:rFonts w:ascii="Arial" w:hAnsi="Arial" w:cs="Arial"/>
          <w:sz w:val="18"/>
          <w:szCs w:val="18"/>
          <w:lang w:val="en"/>
        </w:rPr>
        <w:t xml:space="preserve">heat input </w:t>
      </w:r>
      <w:r w:rsidRPr="00DD6E55">
        <w:rPr>
          <w:rFonts w:ascii="Arial" w:hAnsi="Arial" w:cs="Arial"/>
          <w:sz w:val="18"/>
          <w:szCs w:val="18"/>
          <w:lang w:val="en"/>
        </w:rPr>
        <w:t xml:space="preserve">capacity of all fuel burning equipment at the stationary source with a </w:t>
      </w:r>
      <w:r w:rsidR="00974635">
        <w:rPr>
          <w:rFonts w:ascii="Arial" w:hAnsi="Arial" w:cs="Arial"/>
          <w:sz w:val="18"/>
          <w:szCs w:val="18"/>
          <w:lang w:val="en"/>
        </w:rPr>
        <w:t xml:space="preserve">heat input </w:t>
      </w:r>
      <w:r w:rsidRPr="00DD6E55">
        <w:rPr>
          <w:rFonts w:ascii="Arial" w:hAnsi="Arial" w:cs="Arial"/>
          <w:sz w:val="18"/>
          <w:szCs w:val="18"/>
          <w:lang w:val="en"/>
        </w:rPr>
        <w:t xml:space="preserve">capacity less than 19,000 Btu per hour is less than or equal to 420,000 Btu per hour. For example: Facility A has ten fuel burning emission units, each with a capacity of 18,000 Btu per hour. The ten units are all an insignificant activity under this </w:t>
      </w:r>
      <w:proofErr w:type="spellStart"/>
      <w:r w:rsidRPr="00DD6E55">
        <w:rPr>
          <w:rFonts w:ascii="Arial" w:hAnsi="Arial" w:cs="Arial"/>
          <w:sz w:val="18"/>
          <w:szCs w:val="18"/>
          <w:lang w:val="en"/>
        </w:rPr>
        <w:t>subitem</w:t>
      </w:r>
      <w:proofErr w:type="spellEnd"/>
      <w:r w:rsidRPr="00DD6E55">
        <w:rPr>
          <w:rFonts w:ascii="Arial" w:hAnsi="Arial" w:cs="Arial"/>
          <w:sz w:val="18"/>
          <w:szCs w:val="18"/>
          <w:lang w:val="en"/>
        </w:rPr>
        <w:t>, because their combined capacity is less than 420,000 Btu per hour (i.e., 10 x 18,000 Btu/</w:t>
      </w:r>
      <w:proofErr w:type="spellStart"/>
      <w:r w:rsidRPr="00DD6E55">
        <w:rPr>
          <w:rFonts w:ascii="Arial" w:hAnsi="Arial" w:cs="Arial"/>
          <w:sz w:val="18"/>
          <w:szCs w:val="18"/>
          <w:lang w:val="en"/>
        </w:rPr>
        <w:t>hr</w:t>
      </w:r>
      <w:proofErr w:type="spellEnd"/>
      <w:r w:rsidRPr="00DD6E55">
        <w:rPr>
          <w:rFonts w:ascii="Arial" w:hAnsi="Arial" w:cs="Arial"/>
          <w:sz w:val="18"/>
          <w:szCs w:val="18"/>
          <w:lang w:val="en"/>
        </w:rPr>
        <w:t xml:space="preserve"> = 180,000 Btu/</w:t>
      </w:r>
      <w:proofErr w:type="spellStart"/>
      <w:r w:rsidRPr="00DD6E55">
        <w:rPr>
          <w:rFonts w:ascii="Arial" w:hAnsi="Arial" w:cs="Arial"/>
          <w:sz w:val="18"/>
          <w:szCs w:val="18"/>
          <w:lang w:val="en"/>
        </w:rPr>
        <w:t>hr</w:t>
      </w:r>
      <w:proofErr w:type="spellEnd"/>
      <w:r w:rsidRPr="00DD6E55">
        <w:rPr>
          <w:rFonts w:ascii="Arial" w:hAnsi="Arial" w:cs="Arial"/>
          <w:sz w:val="18"/>
          <w:szCs w:val="18"/>
          <w:lang w:val="en"/>
        </w:rPr>
        <w:t xml:space="preserve"> ≤ 420,000 Btu/</w:t>
      </w:r>
      <w:proofErr w:type="spellStart"/>
      <w:r w:rsidRPr="00DD6E55">
        <w:rPr>
          <w:rFonts w:ascii="Arial" w:hAnsi="Arial" w:cs="Arial"/>
          <w:sz w:val="18"/>
          <w:szCs w:val="18"/>
          <w:lang w:val="en"/>
        </w:rPr>
        <w:t>hr</w:t>
      </w:r>
      <w:proofErr w:type="spellEnd"/>
      <w:r w:rsidRPr="00DD6E55">
        <w:rPr>
          <w:rFonts w:ascii="Arial" w:hAnsi="Arial" w:cs="Arial"/>
          <w:sz w:val="18"/>
          <w:szCs w:val="18"/>
          <w:lang w:val="en"/>
        </w:rPr>
        <w:t xml:space="preserve">). Facility B has 31 fuel burning emission units, each with a capacity of 18,000 Btu/hr. None of the 31 units are an insignificant activity under this </w:t>
      </w:r>
      <w:proofErr w:type="spellStart"/>
      <w:r w:rsidRPr="00DD6E55">
        <w:rPr>
          <w:rFonts w:ascii="Arial" w:hAnsi="Arial" w:cs="Arial"/>
          <w:sz w:val="18"/>
          <w:szCs w:val="18"/>
          <w:lang w:val="en"/>
        </w:rPr>
        <w:t>subitem</w:t>
      </w:r>
      <w:proofErr w:type="spellEnd"/>
      <w:r w:rsidRPr="00DD6E55">
        <w:rPr>
          <w:rFonts w:ascii="Arial" w:hAnsi="Arial" w:cs="Arial"/>
          <w:sz w:val="18"/>
          <w:szCs w:val="18"/>
          <w:lang w:val="en"/>
        </w:rPr>
        <w:t>, because their total combined capacity is greater than 420,000 Btu per hour (i.e., 31 x 18,000 Btu/</w:t>
      </w:r>
      <w:proofErr w:type="spellStart"/>
      <w:r w:rsidRPr="00DD6E55">
        <w:rPr>
          <w:rFonts w:ascii="Arial" w:hAnsi="Arial" w:cs="Arial"/>
          <w:sz w:val="18"/>
          <w:szCs w:val="18"/>
          <w:lang w:val="en"/>
        </w:rPr>
        <w:t>hr</w:t>
      </w:r>
      <w:proofErr w:type="spellEnd"/>
      <w:r w:rsidRPr="00DD6E55">
        <w:rPr>
          <w:rFonts w:ascii="Arial" w:hAnsi="Arial" w:cs="Arial"/>
          <w:sz w:val="18"/>
          <w:szCs w:val="18"/>
          <w:lang w:val="en"/>
        </w:rPr>
        <w:t xml:space="preserve"> = 558,000 Btu/</w:t>
      </w:r>
      <w:proofErr w:type="spellStart"/>
      <w:r w:rsidRPr="00DD6E55">
        <w:rPr>
          <w:rFonts w:ascii="Arial" w:hAnsi="Arial" w:cs="Arial"/>
          <w:sz w:val="18"/>
          <w:szCs w:val="18"/>
          <w:lang w:val="en"/>
        </w:rPr>
        <w:t>hr</w:t>
      </w:r>
      <w:proofErr w:type="spellEnd"/>
      <w:r w:rsidRPr="00DD6E55">
        <w:rPr>
          <w:rFonts w:ascii="Arial" w:hAnsi="Arial" w:cs="Arial"/>
          <w:sz w:val="18"/>
          <w:szCs w:val="18"/>
          <w:lang w:val="en"/>
        </w:rPr>
        <w:t xml:space="preserve"> &gt; 420,000 Btu/</w:t>
      </w:r>
      <w:proofErr w:type="spellStart"/>
      <w:r w:rsidRPr="00DD6E55">
        <w:rPr>
          <w:rFonts w:ascii="Arial" w:hAnsi="Arial" w:cs="Arial"/>
          <w:sz w:val="18"/>
          <w:szCs w:val="18"/>
          <w:lang w:val="en"/>
        </w:rPr>
        <w:t>hr</w:t>
      </w:r>
      <w:proofErr w:type="spellEnd"/>
      <w:r w:rsidRPr="00DD6E55">
        <w:rPr>
          <w:rFonts w:ascii="Arial" w:hAnsi="Arial" w:cs="Arial"/>
          <w:sz w:val="18"/>
          <w:szCs w:val="18"/>
          <w:lang w:val="en"/>
        </w:rPr>
        <w:t>).</w:t>
      </w:r>
    </w:p>
    <w:p w14:paraId="553A0D75" w14:textId="77777777"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2(B).</w:t>
      </w:r>
      <w:r w:rsidRPr="00DD6E55">
        <w:rPr>
          <w:rFonts w:ascii="Arial" w:hAnsi="Arial" w:cs="Arial"/>
          <w:sz w:val="18"/>
          <w:szCs w:val="18"/>
        </w:rPr>
        <w:tab/>
        <w:t>Plant upkeep:</w:t>
      </w:r>
    </w:p>
    <w:p w14:paraId="2F2323BC" w14:textId="3821CB65" w:rsidR="006F63DB" w:rsidRPr="00DD6E55" w:rsidRDefault="006F63DB" w:rsidP="00900573">
      <w:pPr>
        <w:numPr>
          <w:ilvl w:val="0"/>
          <w:numId w:val="7"/>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routine housekeeping or plant upkeep activities not associated with primary production processes at the stationary source, such as painting buildings, </w:t>
      </w:r>
      <w:proofErr w:type="spellStart"/>
      <w:r w:rsidRPr="00DD6E55">
        <w:rPr>
          <w:rFonts w:ascii="Arial" w:hAnsi="Arial" w:cs="Arial"/>
          <w:sz w:val="18"/>
          <w:szCs w:val="18"/>
        </w:rPr>
        <w:t>retarring</w:t>
      </w:r>
      <w:proofErr w:type="spellEnd"/>
      <w:r w:rsidRPr="00DD6E55">
        <w:rPr>
          <w:rFonts w:ascii="Arial" w:hAnsi="Arial" w:cs="Arial"/>
          <w:sz w:val="18"/>
          <w:szCs w:val="18"/>
        </w:rPr>
        <w:t xml:space="preserve"> roofs, or paving parking lots;</w:t>
      </w:r>
    </w:p>
    <w:p w14:paraId="721EC227" w14:textId="77777777" w:rsidR="006F63DB" w:rsidRPr="00DD6E55" w:rsidRDefault="006F63DB" w:rsidP="00900573">
      <w:pPr>
        <w:numPr>
          <w:ilvl w:val="0"/>
          <w:numId w:val="7"/>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routine maintenance of buildings, grounds, and equipment;</w:t>
      </w:r>
    </w:p>
    <w:p w14:paraId="210B50B9" w14:textId="77777777" w:rsidR="006F63DB" w:rsidRPr="00DD6E55" w:rsidRDefault="006F63DB" w:rsidP="00900573">
      <w:pPr>
        <w:numPr>
          <w:ilvl w:val="0"/>
          <w:numId w:val="7"/>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use of vacuum cleaning systems and equipment for portable steam cleaning;</w:t>
      </w:r>
    </w:p>
    <w:p w14:paraId="4A249B1A" w14:textId="77777777" w:rsidR="006F63DB" w:rsidRPr="00DD6E55" w:rsidRDefault="006F63DB" w:rsidP="00900573">
      <w:pPr>
        <w:numPr>
          <w:ilvl w:val="0"/>
          <w:numId w:val="7"/>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clerical activities such as operating copy machines and document printers, except operation of such units on a commercial basis;</w:t>
      </w:r>
    </w:p>
    <w:p w14:paraId="795F22BD" w14:textId="0384AFB2" w:rsidR="006F63DB" w:rsidRPr="00DD6E55" w:rsidRDefault="006F63DB" w:rsidP="00900573">
      <w:pPr>
        <w:numPr>
          <w:ilvl w:val="0"/>
          <w:numId w:val="7"/>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janitorial activities; </w:t>
      </w:r>
    </w:p>
    <w:p w14:paraId="598033BA" w14:textId="77777777" w:rsidR="00974635" w:rsidRDefault="006F63DB" w:rsidP="006F63DB">
      <w:pPr>
        <w:numPr>
          <w:ilvl w:val="0"/>
          <w:numId w:val="7"/>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sampling connections used exclusively to withdraw materials for laboratory analysis and testing</w:t>
      </w:r>
      <w:r w:rsidR="00974635">
        <w:rPr>
          <w:rFonts w:ascii="Arial" w:hAnsi="Arial" w:cs="Arial"/>
          <w:sz w:val="18"/>
          <w:szCs w:val="18"/>
        </w:rPr>
        <w:t>; and</w:t>
      </w:r>
    </w:p>
    <w:p w14:paraId="51C494E2" w14:textId="76124583" w:rsidR="006F63DB" w:rsidRPr="00DD6E55" w:rsidRDefault="00974635" w:rsidP="006F63DB">
      <w:pPr>
        <w:numPr>
          <w:ilvl w:val="0"/>
          <w:numId w:val="7"/>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use of handheld aerosol spray cans for routine building and equipment maintenance</w:t>
      </w:r>
      <w:r w:rsidR="006F63DB" w:rsidRPr="00DD6E55">
        <w:rPr>
          <w:rFonts w:ascii="Arial" w:hAnsi="Arial" w:cs="Arial"/>
          <w:sz w:val="18"/>
          <w:szCs w:val="18"/>
        </w:rPr>
        <w:t>.</w:t>
      </w:r>
    </w:p>
    <w:p w14:paraId="7D90956A" w14:textId="77777777" w:rsidR="006F63DB" w:rsidRPr="00DD6E55" w:rsidRDefault="006F63DB" w:rsidP="006F63DB">
      <w:pPr>
        <w:spacing w:after="120"/>
        <w:rPr>
          <w:rFonts w:ascii="Arial" w:hAnsi="Arial" w:cs="Arial"/>
          <w:sz w:val="18"/>
          <w:szCs w:val="18"/>
        </w:rPr>
      </w:pPr>
      <w:r w:rsidRPr="00DD6E55">
        <w:rPr>
          <w:rFonts w:ascii="Arial" w:hAnsi="Arial" w:cs="Arial"/>
          <w:sz w:val="18"/>
          <w:szCs w:val="18"/>
        </w:rPr>
        <w:t>2(C).</w:t>
      </w:r>
      <w:r w:rsidRPr="00DD6E55">
        <w:rPr>
          <w:rFonts w:ascii="Arial" w:hAnsi="Arial" w:cs="Arial"/>
          <w:sz w:val="18"/>
          <w:szCs w:val="18"/>
        </w:rPr>
        <w:tab/>
        <w:t>Fabrication operations:</w:t>
      </w:r>
    </w:p>
    <w:p w14:paraId="2EC0F241" w14:textId="77777777" w:rsidR="006F63DB" w:rsidRPr="00DD6E55" w:rsidRDefault="006F63DB" w:rsidP="00900573">
      <w:pPr>
        <w:numPr>
          <w:ilvl w:val="0"/>
          <w:numId w:val="8"/>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equipment used for the inspection of metal products;</w:t>
      </w:r>
    </w:p>
    <w:p w14:paraId="3B1A6D13" w14:textId="419D7E7D" w:rsidR="006F63DB" w:rsidRPr="00DD6E55" w:rsidRDefault="006F63DB" w:rsidP="00900573">
      <w:pPr>
        <w:numPr>
          <w:ilvl w:val="0"/>
          <w:numId w:val="8"/>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equipment used exclusively for forging, pressing, drawing, spinning, or extruding </w:t>
      </w:r>
      <w:r w:rsidR="00974635">
        <w:rPr>
          <w:rFonts w:ascii="Arial" w:hAnsi="Arial" w:cs="Arial"/>
          <w:sz w:val="18"/>
          <w:szCs w:val="18"/>
        </w:rPr>
        <w:t xml:space="preserve">hot or </w:t>
      </w:r>
      <w:r w:rsidRPr="00DD6E55">
        <w:rPr>
          <w:rFonts w:ascii="Arial" w:hAnsi="Arial" w:cs="Arial"/>
          <w:sz w:val="18"/>
          <w:szCs w:val="18"/>
        </w:rPr>
        <w:t>cold metals;</w:t>
      </w:r>
    </w:p>
    <w:p w14:paraId="7FD733FC" w14:textId="77777777" w:rsidR="006F63DB" w:rsidRPr="00DD6E55" w:rsidRDefault="006F63DB" w:rsidP="00900573">
      <w:pPr>
        <w:numPr>
          <w:ilvl w:val="0"/>
          <w:numId w:val="8"/>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equipment used exclusively to mill or grind coatings and molding compounds where all materials charged are in paste form; and</w:t>
      </w:r>
    </w:p>
    <w:p w14:paraId="7DF252B0" w14:textId="77777777" w:rsidR="006F63DB" w:rsidRPr="00DD6E55" w:rsidRDefault="006F63DB" w:rsidP="006F63DB">
      <w:pPr>
        <w:numPr>
          <w:ilvl w:val="0"/>
          <w:numId w:val="8"/>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mixers, blenders, roll mills, or calendars for rubber or plastics for which no materials in powder are added and in which no organic solvents, diluents, or thinners are used.</w:t>
      </w:r>
    </w:p>
    <w:p w14:paraId="545B2BCA" w14:textId="77777777"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2(D).</w:t>
      </w:r>
      <w:r w:rsidRPr="00DD6E55">
        <w:rPr>
          <w:rFonts w:ascii="Arial" w:hAnsi="Arial" w:cs="Arial"/>
          <w:sz w:val="18"/>
          <w:szCs w:val="18"/>
        </w:rPr>
        <w:tab/>
        <w:t xml:space="preserve">Processing operations: </w:t>
      </w:r>
    </w:p>
    <w:p w14:paraId="48ABB5FB" w14:textId="77777777" w:rsidR="006F63DB" w:rsidRPr="00DD6E55" w:rsidRDefault="006F63DB" w:rsidP="00900573">
      <w:pPr>
        <w:numPr>
          <w:ilvl w:val="0"/>
          <w:numId w:val="9"/>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closed tumblers used for cleaning or deburring metal products without abrasive blasting;</w:t>
      </w:r>
    </w:p>
    <w:p w14:paraId="7E71309A" w14:textId="1454F684" w:rsidR="006F63DB" w:rsidRPr="00DD6E55" w:rsidRDefault="006F63DB" w:rsidP="00900573">
      <w:pPr>
        <w:numPr>
          <w:ilvl w:val="0"/>
          <w:numId w:val="9"/>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equipment for washing or drying fabricated glass or metal products, if no VOCs are used in the process, and no gas, oil, or solid fuel is burned;</w:t>
      </w:r>
      <w:r w:rsidR="003810B2">
        <w:rPr>
          <w:rFonts w:ascii="Arial" w:hAnsi="Arial" w:cs="Arial"/>
          <w:sz w:val="18"/>
          <w:szCs w:val="18"/>
        </w:rPr>
        <w:t xml:space="preserve"> </w:t>
      </w:r>
    </w:p>
    <w:p w14:paraId="3FCFD1D4" w14:textId="77777777" w:rsidR="00974635" w:rsidRDefault="006F63DB" w:rsidP="006F63DB">
      <w:pPr>
        <w:numPr>
          <w:ilvl w:val="0"/>
          <w:numId w:val="9"/>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blast cleaning operations using suspension of abrasive in water</w:t>
      </w:r>
      <w:r w:rsidR="00974635">
        <w:rPr>
          <w:rFonts w:ascii="Arial" w:hAnsi="Arial" w:cs="Arial"/>
          <w:sz w:val="18"/>
          <w:szCs w:val="18"/>
        </w:rPr>
        <w:t xml:space="preserve"> or sponge media;</w:t>
      </w:r>
    </w:p>
    <w:p w14:paraId="49DD4047" w14:textId="77777777" w:rsidR="00974635" w:rsidRDefault="00974635" w:rsidP="0068764D">
      <w:pPr>
        <w:numPr>
          <w:ilvl w:val="0"/>
          <w:numId w:val="9"/>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open tumblers with a batch capacity of 1,000 pounds or less used for cleaning or deburring metal products;</w:t>
      </w:r>
    </w:p>
    <w:p w14:paraId="47F7BA43" w14:textId="77777777" w:rsidR="00974635" w:rsidRDefault="00974635" w:rsidP="0068764D">
      <w:pPr>
        <w:numPr>
          <w:ilvl w:val="0"/>
          <w:numId w:val="9"/>
        </w:numPr>
        <w:overflowPunct w:val="0"/>
        <w:autoSpaceDE w:val="0"/>
        <w:autoSpaceDN w:val="0"/>
        <w:adjustRightInd w:val="0"/>
        <w:textAlignment w:val="baseline"/>
        <w:rPr>
          <w:rFonts w:ascii="Arial" w:hAnsi="Arial" w:cs="Arial"/>
          <w:sz w:val="18"/>
          <w:szCs w:val="18"/>
        </w:rPr>
      </w:pPr>
      <w:r>
        <w:rPr>
          <w:rFonts w:ascii="Arial" w:hAnsi="Arial" w:cs="Arial"/>
          <w:sz w:val="18"/>
          <w:szCs w:val="18"/>
        </w:rPr>
        <w:t>equipment used for buffing, polishing, carving, cutting, drilling, machining, routing, sanding, sawing, surface grinding, or turning, provided that the equipment is:</w:t>
      </w:r>
    </w:p>
    <w:p w14:paraId="05B16759" w14:textId="77777777" w:rsidR="00974635" w:rsidRDefault="00974635" w:rsidP="00974635">
      <w:pPr>
        <w:numPr>
          <w:ilvl w:val="0"/>
          <w:numId w:val="38"/>
        </w:numPr>
        <w:overflowPunct w:val="0"/>
        <w:autoSpaceDE w:val="0"/>
        <w:autoSpaceDN w:val="0"/>
        <w:adjustRightInd w:val="0"/>
        <w:spacing w:before="60"/>
        <w:textAlignment w:val="baseline"/>
        <w:rPr>
          <w:rFonts w:ascii="Arial" w:hAnsi="Arial" w:cs="Arial"/>
          <w:sz w:val="18"/>
          <w:szCs w:val="18"/>
        </w:rPr>
      </w:pPr>
      <w:r>
        <w:rPr>
          <w:rFonts w:ascii="Arial" w:hAnsi="Arial" w:cs="Arial"/>
          <w:sz w:val="18"/>
          <w:szCs w:val="18"/>
        </w:rPr>
        <w:t>handheld; or</w:t>
      </w:r>
    </w:p>
    <w:p w14:paraId="01D66DFE" w14:textId="77777777" w:rsidR="00974635" w:rsidRDefault="00974635" w:rsidP="00974635">
      <w:pPr>
        <w:numPr>
          <w:ilvl w:val="0"/>
          <w:numId w:val="38"/>
        </w:numPr>
        <w:overflowPunct w:val="0"/>
        <w:autoSpaceDE w:val="0"/>
        <w:autoSpaceDN w:val="0"/>
        <w:adjustRightInd w:val="0"/>
        <w:spacing w:before="60"/>
        <w:textAlignment w:val="baseline"/>
        <w:rPr>
          <w:rFonts w:ascii="Arial" w:hAnsi="Arial" w:cs="Arial"/>
          <w:sz w:val="18"/>
          <w:szCs w:val="18"/>
        </w:rPr>
      </w:pPr>
      <w:r>
        <w:rPr>
          <w:rFonts w:ascii="Arial" w:hAnsi="Arial" w:cs="Arial"/>
          <w:sz w:val="18"/>
          <w:szCs w:val="18"/>
        </w:rPr>
        <w:t>infrequently used and not associated with the primary production processes at the stationary source; and</w:t>
      </w:r>
    </w:p>
    <w:p w14:paraId="57627CA7" w14:textId="1135F79F" w:rsidR="006F63DB" w:rsidRPr="00DD6E55" w:rsidRDefault="00974635" w:rsidP="0068764D">
      <w:pPr>
        <w:numPr>
          <w:ilvl w:val="0"/>
          <w:numId w:val="9"/>
        </w:numPr>
        <w:overflowPunct w:val="0"/>
        <w:autoSpaceDE w:val="0"/>
        <w:autoSpaceDN w:val="0"/>
        <w:adjustRightInd w:val="0"/>
        <w:spacing w:before="120" w:after="120"/>
        <w:textAlignment w:val="baseline"/>
        <w:rPr>
          <w:rFonts w:ascii="Arial" w:hAnsi="Arial" w:cs="Arial"/>
          <w:sz w:val="18"/>
          <w:szCs w:val="18"/>
        </w:rPr>
      </w:pPr>
      <w:r>
        <w:rPr>
          <w:rFonts w:ascii="Arial" w:hAnsi="Arial" w:cs="Arial"/>
          <w:sz w:val="18"/>
          <w:szCs w:val="18"/>
        </w:rPr>
        <w:t>ultraviolet-light curing or disinfection processes</w:t>
      </w:r>
      <w:r w:rsidRPr="000C27F8">
        <w:rPr>
          <w:rFonts w:ascii="Arial" w:hAnsi="Arial" w:cs="Arial"/>
          <w:sz w:val="18"/>
          <w:szCs w:val="18"/>
        </w:rPr>
        <w:t>.</w:t>
      </w:r>
    </w:p>
    <w:p w14:paraId="7855047B" w14:textId="77777777"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2(E).</w:t>
      </w:r>
      <w:r w:rsidRPr="00DD6E55">
        <w:rPr>
          <w:rFonts w:ascii="Arial" w:hAnsi="Arial" w:cs="Arial"/>
          <w:sz w:val="18"/>
          <w:szCs w:val="18"/>
        </w:rPr>
        <w:tab/>
        <w:t xml:space="preserve">Storage tanks: </w:t>
      </w:r>
    </w:p>
    <w:p w14:paraId="7099DF83" w14:textId="77777777" w:rsidR="006F63DB" w:rsidRPr="00DD6E55" w:rsidRDefault="006F63DB" w:rsidP="00900573">
      <w:pPr>
        <w:numPr>
          <w:ilvl w:val="0"/>
          <w:numId w:val="10"/>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pressurized storage tanks for anhydrous ammonia, liquid petroleum gas (LPG), liquid natural gas (LNG), or natural gas;</w:t>
      </w:r>
    </w:p>
    <w:p w14:paraId="5A20961B" w14:textId="77777777" w:rsidR="006F63DB" w:rsidRPr="00DD6E55" w:rsidRDefault="006F63DB" w:rsidP="00900573">
      <w:pPr>
        <w:numPr>
          <w:ilvl w:val="0"/>
          <w:numId w:val="10"/>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storage tanks holding lubricating oils;</w:t>
      </w:r>
    </w:p>
    <w:p w14:paraId="2F2B6AD8" w14:textId="1A81D7EF" w:rsidR="006F63DB" w:rsidRPr="00DD6E55" w:rsidRDefault="006F63DB" w:rsidP="00900573">
      <w:pPr>
        <w:numPr>
          <w:ilvl w:val="0"/>
          <w:numId w:val="10"/>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above and below ground fuel oil storage tanks with a combined total tankage capacity of less than 100,000 gallons; </w:t>
      </w:r>
    </w:p>
    <w:p w14:paraId="1638D393" w14:textId="77777777" w:rsidR="00974635" w:rsidRDefault="006F63DB" w:rsidP="006F63DB">
      <w:pPr>
        <w:numPr>
          <w:ilvl w:val="0"/>
          <w:numId w:val="10"/>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gasoline storage tanks with a combined total tankage capacity of less than 2,000 gallons</w:t>
      </w:r>
      <w:r w:rsidR="00974635">
        <w:rPr>
          <w:rFonts w:ascii="Arial" w:hAnsi="Arial" w:cs="Arial"/>
          <w:sz w:val="18"/>
          <w:szCs w:val="18"/>
        </w:rPr>
        <w:t xml:space="preserve">; and </w:t>
      </w:r>
    </w:p>
    <w:p w14:paraId="2FAE9C90" w14:textId="2352ACB3" w:rsidR="006F63DB" w:rsidRPr="00DD6E55" w:rsidRDefault="00974635" w:rsidP="006F63DB">
      <w:pPr>
        <w:numPr>
          <w:ilvl w:val="0"/>
          <w:numId w:val="10"/>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lastRenderedPageBreak/>
        <w:t>storage tanks holding inorganic liquids, including water, except for acids that volatilize hazardous air pollutants or volatile organic compounds</w:t>
      </w:r>
      <w:r w:rsidR="006F63DB" w:rsidRPr="00DD6E55">
        <w:rPr>
          <w:rFonts w:ascii="Arial" w:hAnsi="Arial" w:cs="Arial"/>
          <w:sz w:val="18"/>
          <w:szCs w:val="18"/>
        </w:rPr>
        <w:t>.</w:t>
      </w:r>
    </w:p>
    <w:p w14:paraId="58B90DB6" w14:textId="77777777"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2(F).</w:t>
      </w:r>
      <w:r w:rsidRPr="00DD6E55">
        <w:rPr>
          <w:rFonts w:ascii="Arial" w:hAnsi="Arial" w:cs="Arial"/>
          <w:sz w:val="18"/>
          <w:szCs w:val="18"/>
        </w:rPr>
        <w:tab/>
        <w:t>Drain, waste, and vent piping:</w:t>
      </w:r>
    </w:p>
    <w:p w14:paraId="4E4FF14F" w14:textId="77777777" w:rsidR="006F63DB" w:rsidRPr="00DD6E55" w:rsidRDefault="006F63DB" w:rsidP="00900573">
      <w:pPr>
        <w:numPr>
          <w:ilvl w:val="0"/>
          <w:numId w:val="11"/>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stacks or vents to prevent escape of sewer gases through plumbing traps, not including emissions associated with processing at wastewater treatment plants;</w:t>
      </w:r>
    </w:p>
    <w:p w14:paraId="6BE936A4" w14:textId="77777777" w:rsidR="006F63DB" w:rsidRPr="00DD6E55" w:rsidRDefault="006F63DB" w:rsidP="00900573">
      <w:pPr>
        <w:numPr>
          <w:ilvl w:val="0"/>
          <w:numId w:val="11"/>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sewer maintenance access covers and shafts;</w:t>
      </w:r>
    </w:p>
    <w:p w14:paraId="6CE234B3" w14:textId="77777777" w:rsidR="006F63DB" w:rsidRPr="00DD6E55" w:rsidRDefault="006F63DB" w:rsidP="00900573">
      <w:pPr>
        <w:numPr>
          <w:ilvl w:val="0"/>
          <w:numId w:val="11"/>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sludge and </w:t>
      </w:r>
      <w:proofErr w:type="spellStart"/>
      <w:r w:rsidRPr="00DD6E55">
        <w:rPr>
          <w:rFonts w:ascii="Arial" w:hAnsi="Arial" w:cs="Arial"/>
          <w:sz w:val="18"/>
          <w:szCs w:val="18"/>
        </w:rPr>
        <w:t>septage</w:t>
      </w:r>
      <w:proofErr w:type="spellEnd"/>
      <w:r w:rsidRPr="00DD6E55">
        <w:rPr>
          <w:rFonts w:ascii="Arial" w:hAnsi="Arial" w:cs="Arial"/>
          <w:sz w:val="18"/>
          <w:szCs w:val="18"/>
        </w:rPr>
        <w:t xml:space="preserve"> </w:t>
      </w:r>
      <w:proofErr w:type="spellStart"/>
      <w:r w:rsidRPr="00DD6E55">
        <w:rPr>
          <w:rFonts w:ascii="Arial" w:hAnsi="Arial" w:cs="Arial"/>
          <w:sz w:val="18"/>
          <w:szCs w:val="18"/>
        </w:rPr>
        <w:t>landspreading</w:t>
      </w:r>
      <w:proofErr w:type="spellEnd"/>
      <w:r w:rsidRPr="00DD6E55">
        <w:rPr>
          <w:rFonts w:ascii="Arial" w:hAnsi="Arial" w:cs="Arial"/>
          <w:sz w:val="18"/>
          <w:szCs w:val="18"/>
        </w:rPr>
        <w:t xml:space="preserve"> sites;</w:t>
      </w:r>
    </w:p>
    <w:p w14:paraId="3D0CB26F" w14:textId="77777777" w:rsidR="006F63DB" w:rsidRPr="00DD6E55" w:rsidRDefault="006F63DB" w:rsidP="00900573">
      <w:pPr>
        <w:numPr>
          <w:ilvl w:val="0"/>
          <w:numId w:val="11"/>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sludge </w:t>
      </w:r>
      <w:proofErr w:type="spellStart"/>
      <w:r w:rsidRPr="00DD6E55">
        <w:rPr>
          <w:rFonts w:ascii="Arial" w:hAnsi="Arial" w:cs="Arial"/>
          <w:sz w:val="18"/>
          <w:szCs w:val="18"/>
        </w:rPr>
        <w:t>loadout</w:t>
      </w:r>
      <w:proofErr w:type="spellEnd"/>
      <w:r w:rsidRPr="00DD6E55">
        <w:rPr>
          <w:rFonts w:ascii="Arial" w:hAnsi="Arial" w:cs="Arial"/>
          <w:sz w:val="18"/>
          <w:szCs w:val="18"/>
        </w:rPr>
        <w:t xml:space="preserve"> pumping operations for publicly owned treatment works with a design flow less than 5,000,000 gallons per day; and</w:t>
      </w:r>
    </w:p>
    <w:p w14:paraId="2B262C75" w14:textId="77777777" w:rsidR="006F63DB" w:rsidRPr="00DD6E55" w:rsidRDefault="006F63DB" w:rsidP="006F63DB">
      <w:pPr>
        <w:numPr>
          <w:ilvl w:val="0"/>
          <w:numId w:val="11"/>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odor control systems on components of publicly owned treatment works collection systems.</w:t>
      </w:r>
    </w:p>
    <w:p w14:paraId="72846010" w14:textId="0245A539" w:rsidR="006F63DB" w:rsidRPr="00DD6E55" w:rsidRDefault="006F63DB" w:rsidP="006F63DB">
      <w:pPr>
        <w:widowControl w:val="0"/>
        <w:spacing w:after="120"/>
        <w:ind w:left="720" w:hanging="720"/>
        <w:rPr>
          <w:rFonts w:ascii="Arial" w:hAnsi="Arial" w:cs="Arial"/>
          <w:sz w:val="18"/>
          <w:szCs w:val="18"/>
        </w:rPr>
      </w:pPr>
      <w:r w:rsidRPr="00DD6E55">
        <w:rPr>
          <w:rFonts w:ascii="Arial" w:hAnsi="Arial" w:cs="Arial"/>
          <w:sz w:val="18"/>
          <w:szCs w:val="18"/>
        </w:rPr>
        <w:t>2(G).</w:t>
      </w:r>
      <w:r w:rsidRPr="00DD6E55">
        <w:rPr>
          <w:rFonts w:ascii="Arial" w:hAnsi="Arial" w:cs="Arial"/>
          <w:sz w:val="18"/>
          <w:szCs w:val="18"/>
        </w:rPr>
        <w:tab/>
        <w:t>Residential activities: typical emissions from residential structures, not including:</w:t>
      </w:r>
    </w:p>
    <w:p w14:paraId="5B6644AA" w14:textId="77777777" w:rsidR="006F63DB" w:rsidRPr="00DD6E55" w:rsidRDefault="006F63DB" w:rsidP="00900573">
      <w:pPr>
        <w:numPr>
          <w:ilvl w:val="0"/>
          <w:numId w:val="12"/>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fuel burning equipment with a total capacity of 420,000 Btu/hour or greater; and</w:t>
      </w:r>
    </w:p>
    <w:p w14:paraId="7D651B86" w14:textId="77777777" w:rsidR="006F63DB" w:rsidRPr="00DD6E55" w:rsidRDefault="006F63DB" w:rsidP="006F63DB">
      <w:pPr>
        <w:numPr>
          <w:ilvl w:val="0"/>
          <w:numId w:val="12"/>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emergency backup generators.</w:t>
      </w:r>
    </w:p>
    <w:p w14:paraId="2ADDE7DB" w14:textId="77777777"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2(H).</w:t>
      </w:r>
      <w:r w:rsidRPr="00DD6E55">
        <w:rPr>
          <w:rFonts w:ascii="Arial" w:hAnsi="Arial" w:cs="Arial"/>
          <w:sz w:val="18"/>
          <w:szCs w:val="18"/>
        </w:rPr>
        <w:tab/>
        <w:t>Recreational activities: use of the following for recreational purposes:</w:t>
      </w:r>
    </w:p>
    <w:p w14:paraId="1E147FEC" w14:textId="77777777" w:rsidR="006F63DB" w:rsidRPr="00DD6E55" w:rsidRDefault="006F63DB" w:rsidP="00900573">
      <w:pPr>
        <w:numPr>
          <w:ilvl w:val="0"/>
          <w:numId w:val="13"/>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fireplaces;</w:t>
      </w:r>
    </w:p>
    <w:p w14:paraId="137C3F87" w14:textId="77777777" w:rsidR="006F63DB" w:rsidRPr="00DD6E55" w:rsidRDefault="006F63DB" w:rsidP="00900573">
      <w:pPr>
        <w:numPr>
          <w:ilvl w:val="0"/>
          <w:numId w:val="13"/>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barbecue pits and cookers; and</w:t>
      </w:r>
    </w:p>
    <w:p w14:paraId="209DD9C3" w14:textId="77777777" w:rsidR="006F63DB" w:rsidRPr="00DD6E55" w:rsidRDefault="006F63DB" w:rsidP="006F63DB">
      <w:pPr>
        <w:numPr>
          <w:ilvl w:val="0"/>
          <w:numId w:val="13"/>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kerosene fuel use.</w:t>
      </w:r>
    </w:p>
    <w:p w14:paraId="62B7DEC3" w14:textId="77777777"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2(I).</w:t>
      </w:r>
      <w:r w:rsidRPr="00DD6E55">
        <w:rPr>
          <w:rFonts w:ascii="Arial" w:hAnsi="Arial" w:cs="Arial"/>
          <w:sz w:val="18"/>
          <w:szCs w:val="18"/>
        </w:rPr>
        <w:tab/>
        <w:t xml:space="preserve">Health care activities: activities and equipment directly associated with the diagnosis, care, and treatment of patients in medical or veterinary facilities or offices, not including support activities such as power plants, heating plants, emergency generators, incinerators, or other units affected by applicable requirements as defined in Minn. R. 7007.0100, </w:t>
      </w:r>
      <w:proofErr w:type="spellStart"/>
      <w:r w:rsidRPr="00DD6E55">
        <w:rPr>
          <w:rFonts w:ascii="Arial" w:hAnsi="Arial" w:cs="Arial"/>
          <w:sz w:val="18"/>
          <w:szCs w:val="18"/>
        </w:rPr>
        <w:t>subp</w:t>
      </w:r>
      <w:proofErr w:type="spellEnd"/>
      <w:r w:rsidRPr="00DD6E55">
        <w:rPr>
          <w:rFonts w:ascii="Arial" w:hAnsi="Arial" w:cs="Arial"/>
          <w:sz w:val="18"/>
          <w:szCs w:val="18"/>
        </w:rPr>
        <w:t>. 7.</w:t>
      </w:r>
    </w:p>
    <w:p w14:paraId="42E9BF46" w14:textId="77777777"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2(J).</w:t>
      </w:r>
      <w:r w:rsidRPr="00DD6E55">
        <w:rPr>
          <w:rFonts w:ascii="Arial" w:hAnsi="Arial" w:cs="Arial"/>
          <w:sz w:val="18"/>
          <w:szCs w:val="18"/>
        </w:rPr>
        <w:tab/>
        <w:t>Miscellaneous:</w:t>
      </w:r>
    </w:p>
    <w:p w14:paraId="1C5BB181" w14:textId="77777777" w:rsidR="006F63DB" w:rsidRPr="00DD6E55" w:rsidRDefault="006F63DB" w:rsidP="00900573">
      <w:pPr>
        <w:numPr>
          <w:ilvl w:val="0"/>
          <w:numId w:val="14"/>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safety devices, such as fire extinguishers, if associated with a permitted emission source, but not including sources of continuous emissions;</w:t>
      </w:r>
    </w:p>
    <w:p w14:paraId="04B569E0" w14:textId="77777777" w:rsidR="006F63DB" w:rsidRPr="00DD6E55" w:rsidRDefault="006F63DB" w:rsidP="00900573">
      <w:pPr>
        <w:numPr>
          <w:ilvl w:val="0"/>
          <w:numId w:val="14"/>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flares to indicate danger to the public;</w:t>
      </w:r>
    </w:p>
    <w:p w14:paraId="3EAB58D8" w14:textId="77777777" w:rsidR="006F63DB" w:rsidRPr="00DD6E55" w:rsidRDefault="006F63DB" w:rsidP="00900573">
      <w:pPr>
        <w:numPr>
          <w:ilvl w:val="0"/>
          <w:numId w:val="14"/>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vehicle exhaust emissions from the operation of mobile sources at a stationary source;</w:t>
      </w:r>
    </w:p>
    <w:p w14:paraId="4E7C1F39" w14:textId="6CF837A9" w:rsidR="006F63DB" w:rsidRPr="00DD6E55" w:rsidRDefault="006F63DB" w:rsidP="00900573">
      <w:pPr>
        <w:numPr>
          <w:ilvl w:val="0"/>
          <w:numId w:val="14"/>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purging of natural gas </w:t>
      </w:r>
      <w:r w:rsidR="00974635">
        <w:rPr>
          <w:rFonts w:ascii="Arial" w:hAnsi="Arial" w:cs="Arial"/>
          <w:sz w:val="18"/>
          <w:szCs w:val="18"/>
        </w:rPr>
        <w:t xml:space="preserve">and liquid petroleum gas </w:t>
      </w:r>
      <w:r w:rsidRPr="00DD6E55">
        <w:rPr>
          <w:rFonts w:ascii="Arial" w:hAnsi="Arial" w:cs="Arial"/>
          <w:sz w:val="18"/>
          <w:szCs w:val="18"/>
        </w:rPr>
        <w:t>lines;</w:t>
      </w:r>
    </w:p>
    <w:p w14:paraId="0AC6B5DC" w14:textId="77777777" w:rsidR="006F63DB" w:rsidRPr="00DD6E55" w:rsidRDefault="006F63DB" w:rsidP="00900573">
      <w:pPr>
        <w:numPr>
          <w:ilvl w:val="0"/>
          <w:numId w:val="14"/>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natural draft hoods, natural draft ventilation, comfort air conditioning, or comfort ventilating systems not designed or used to remove air contaminants generated by, or released from specific units of equipment;</w:t>
      </w:r>
    </w:p>
    <w:p w14:paraId="043B7ED5" w14:textId="44E0346E" w:rsidR="006F63DB" w:rsidRPr="00DD6E55" w:rsidRDefault="006F63DB" w:rsidP="00900573">
      <w:pPr>
        <w:numPr>
          <w:ilvl w:val="0"/>
          <w:numId w:val="14"/>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funeral home embalming processes and associated ventilation systems; </w:t>
      </w:r>
    </w:p>
    <w:p w14:paraId="58C2320C" w14:textId="77777777" w:rsidR="00974635" w:rsidRDefault="006F63DB" w:rsidP="006F63DB">
      <w:pPr>
        <w:numPr>
          <w:ilvl w:val="0"/>
          <w:numId w:val="14"/>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use of consumer products, including hazardous substances as that term is defined in the Federal Hazardous Substances Act, where the product is used at academic and health care institutions in the same manner as normal consumer use</w:t>
      </w:r>
      <w:r w:rsidR="00974635">
        <w:rPr>
          <w:rFonts w:ascii="Arial" w:hAnsi="Arial" w:cs="Arial"/>
          <w:sz w:val="18"/>
          <w:szCs w:val="18"/>
        </w:rPr>
        <w:t>;</w:t>
      </w:r>
    </w:p>
    <w:p w14:paraId="199B43D1" w14:textId="77777777" w:rsidR="00974635" w:rsidRPr="00550DDA" w:rsidRDefault="00974635" w:rsidP="00550DDA">
      <w:pPr>
        <w:numPr>
          <w:ilvl w:val="0"/>
          <w:numId w:val="14"/>
        </w:numPr>
        <w:overflowPunct w:val="0"/>
        <w:autoSpaceDE w:val="0"/>
        <w:autoSpaceDN w:val="0"/>
        <w:adjustRightInd w:val="0"/>
        <w:textAlignment w:val="baseline"/>
        <w:rPr>
          <w:rFonts w:ascii="Arial" w:hAnsi="Arial" w:cs="Arial"/>
          <w:sz w:val="18"/>
          <w:szCs w:val="18"/>
        </w:rPr>
      </w:pPr>
      <w:r w:rsidRPr="00550DDA">
        <w:rPr>
          <w:rFonts w:ascii="Arial" w:hAnsi="Arial" w:cs="Arial"/>
          <w:sz w:val="18"/>
          <w:szCs w:val="18"/>
        </w:rPr>
        <w:t>equipment used exclusively for packaging:</w:t>
      </w:r>
    </w:p>
    <w:p w14:paraId="74855B46" w14:textId="77777777" w:rsidR="00974635" w:rsidRDefault="00974635" w:rsidP="00974635">
      <w:pPr>
        <w:numPr>
          <w:ilvl w:val="0"/>
          <w:numId w:val="39"/>
        </w:numPr>
        <w:overflowPunct w:val="0"/>
        <w:autoSpaceDE w:val="0"/>
        <w:autoSpaceDN w:val="0"/>
        <w:adjustRightInd w:val="0"/>
        <w:spacing w:before="60"/>
        <w:textAlignment w:val="baseline"/>
        <w:rPr>
          <w:rFonts w:ascii="Arial" w:hAnsi="Arial" w:cs="Arial"/>
          <w:sz w:val="18"/>
          <w:szCs w:val="18"/>
        </w:rPr>
      </w:pPr>
      <w:r>
        <w:rPr>
          <w:rFonts w:ascii="Arial" w:hAnsi="Arial" w:cs="Arial"/>
          <w:sz w:val="18"/>
          <w:szCs w:val="18"/>
        </w:rPr>
        <w:t>lubricants or greases; or</w:t>
      </w:r>
    </w:p>
    <w:p w14:paraId="3B0B8F08" w14:textId="77777777" w:rsidR="00974635" w:rsidRDefault="00974635" w:rsidP="00974635">
      <w:pPr>
        <w:numPr>
          <w:ilvl w:val="0"/>
          <w:numId w:val="39"/>
        </w:numPr>
        <w:overflowPunct w:val="0"/>
        <w:autoSpaceDE w:val="0"/>
        <w:autoSpaceDN w:val="0"/>
        <w:adjustRightInd w:val="0"/>
        <w:spacing w:before="60"/>
        <w:textAlignment w:val="baseline"/>
        <w:rPr>
          <w:rFonts w:ascii="Arial" w:hAnsi="Arial" w:cs="Arial"/>
          <w:sz w:val="18"/>
          <w:szCs w:val="18"/>
        </w:rPr>
      </w:pPr>
      <w:r>
        <w:rPr>
          <w:rFonts w:ascii="Arial" w:hAnsi="Arial" w:cs="Arial"/>
          <w:sz w:val="18"/>
          <w:szCs w:val="18"/>
        </w:rPr>
        <w:t>waterborne adhesives, coatings, or binders;</w:t>
      </w:r>
    </w:p>
    <w:p w14:paraId="457AF076" w14:textId="77777777" w:rsidR="00974635" w:rsidRDefault="00974635" w:rsidP="00550DDA">
      <w:pPr>
        <w:numPr>
          <w:ilvl w:val="0"/>
          <w:numId w:val="14"/>
        </w:numPr>
        <w:overflowPunct w:val="0"/>
        <w:autoSpaceDE w:val="0"/>
        <w:autoSpaceDN w:val="0"/>
        <w:adjustRightInd w:val="0"/>
        <w:spacing w:before="120" w:after="120"/>
        <w:textAlignment w:val="baseline"/>
        <w:rPr>
          <w:rFonts w:ascii="Arial" w:hAnsi="Arial" w:cs="Arial"/>
          <w:sz w:val="18"/>
          <w:szCs w:val="18"/>
        </w:rPr>
      </w:pPr>
      <w:r>
        <w:rPr>
          <w:rFonts w:ascii="Arial" w:hAnsi="Arial" w:cs="Arial"/>
          <w:sz w:val="18"/>
          <w:szCs w:val="18"/>
        </w:rPr>
        <w:t>equipment used exclusively for mixing and blending materials at ambient temperature to make waterborne adhesives, coatings, or binders;</w:t>
      </w:r>
    </w:p>
    <w:p w14:paraId="1867AE72" w14:textId="77777777" w:rsidR="00974635" w:rsidRDefault="00974635" w:rsidP="00550DDA">
      <w:pPr>
        <w:numPr>
          <w:ilvl w:val="0"/>
          <w:numId w:val="14"/>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equipment used for hydraulic or hydrostatic testing;</w:t>
      </w:r>
    </w:p>
    <w:p w14:paraId="5C9BFB24" w14:textId="5AFDE4E6" w:rsidR="00974635" w:rsidRDefault="00974635" w:rsidP="00550DDA">
      <w:pPr>
        <w:numPr>
          <w:ilvl w:val="0"/>
          <w:numId w:val="14"/>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plasma- or laser-cutting operations using a water table;</w:t>
      </w:r>
    </w:p>
    <w:p w14:paraId="66FE88F7" w14:textId="59433D5F" w:rsidR="00974635" w:rsidRDefault="00974635" w:rsidP="00550DDA">
      <w:pPr>
        <w:numPr>
          <w:ilvl w:val="0"/>
          <w:numId w:val="14"/>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blueprint copiers and photographic processes;</w:t>
      </w:r>
    </w:p>
    <w:p w14:paraId="4DD9535B" w14:textId="03963BFC" w:rsidR="00974635" w:rsidRDefault="00974635" w:rsidP="00550DDA">
      <w:pPr>
        <w:numPr>
          <w:ilvl w:val="0"/>
          <w:numId w:val="14"/>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equipment used exclusively for melting or applying wax;</w:t>
      </w:r>
    </w:p>
    <w:p w14:paraId="255FABEB" w14:textId="3587D730" w:rsidR="00974635" w:rsidRDefault="00974635" w:rsidP="00550DDA">
      <w:pPr>
        <w:numPr>
          <w:ilvl w:val="0"/>
          <w:numId w:val="14"/>
        </w:numPr>
        <w:overflowPunct w:val="0"/>
        <w:autoSpaceDE w:val="0"/>
        <w:autoSpaceDN w:val="0"/>
        <w:adjustRightInd w:val="0"/>
        <w:spacing w:after="120"/>
        <w:textAlignment w:val="baseline"/>
        <w:rPr>
          <w:rFonts w:ascii="Arial" w:hAnsi="Arial" w:cs="Arial"/>
          <w:sz w:val="18"/>
          <w:szCs w:val="18"/>
        </w:rPr>
      </w:pPr>
      <w:proofErr w:type="spellStart"/>
      <w:r>
        <w:rPr>
          <w:rFonts w:ascii="Arial" w:hAnsi="Arial" w:cs="Arial"/>
          <w:sz w:val="18"/>
          <w:szCs w:val="18"/>
        </w:rPr>
        <w:t>nonasbestos</w:t>
      </w:r>
      <w:proofErr w:type="spellEnd"/>
      <w:r>
        <w:rPr>
          <w:rFonts w:ascii="Arial" w:hAnsi="Arial" w:cs="Arial"/>
          <w:sz w:val="18"/>
          <w:szCs w:val="18"/>
        </w:rPr>
        <w:t xml:space="preserve"> equipment used exclusively for bonding lining to brake shoes;</w:t>
      </w:r>
    </w:p>
    <w:p w14:paraId="62531263" w14:textId="37571F75" w:rsidR="00974635" w:rsidRDefault="00974635" w:rsidP="00550DDA">
      <w:pPr>
        <w:numPr>
          <w:ilvl w:val="0"/>
          <w:numId w:val="14"/>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solvent distillation equipment with a batch capacity of 55 gallons or less; and</w:t>
      </w:r>
    </w:p>
    <w:p w14:paraId="797D76E9" w14:textId="5412FFD8" w:rsidR="006F63DB" w:rsidRPr="00DD6E55" w:rsidRDefault="00974635" w:rsidP="00974635">
      <w:pPr>
        <w:numPr>
          <w:ilvl w:val="0"/>
          <w:numId w:val="14"/>
        </w:numPr>
        <w:overflowPunct w:val="0"/>
        <w:autoSpaceDE w:val="0"/>
        <w:autoSpaceDN w:val="0"/>
        <w:adjustRightInd w:val="0"/>
        <w:spacing w:after="120"/>
        <w:textAlignment w:val="baseline"/>
        <w:rPr>
          <w:rFonts w:ascii="Arial" w:hAnsi="Arial" w:cs="Arial"/>
          <w:sz w:val="18"/>
          <w:szCs w:val="18"/>
        </w:rPr>
      </w:pPr>
      <w:r>
        <w:rPr>
          <w:rFonts w:ascii="Arial" w:hAnsi="Arial" w:cs="Arial"/>
          <w:sz w:val="18"/>
          <w:szCs w:val="18"/>
        </w:rPr>
        <w:t>electric steam sterilizers</w:t>
      </w:r>
      <w:r w:rsidR="006F63DB" w:rsidRPr="00DD6E55">
        <w:rPr>
          <w:rFonts w:ascii="Arial" w:hAnsi="Arial" w:cs="Arial"/>
          <w:sz w:val="18"/>
          <w:szCs w:val="18"/>
        </w:rPr>
        <w:t>.</w:t>
      </w:r>
    </w:p>
    <w:p w14:paraId="5D47B810" w14:textId="07B3E8F6" w:rsidR="006F63DB" w:rsidRDefault="006F63DB" w:rsidP="006F63DB">
      <w:pPr>
        <w:spacing w:after="120"/>
        <w:ind w:left="720" w:hanging="720"/>
        <w:rPr>
          <w:rFonts w:ascii="Arial" w:hAnsi="Arial" w:cs="Arial"/>
          <w:sz w:val="18"/>
          <w:szCs w:val="18"/>
        </w:rPr>
      </w:pPr>
      <w:r w:rsidRPr="00DD6E55">
        <w:rPr>
          <w:rFonts w:ascii="Arial" w:hAnsi="Arial" w:cs="Arial"/>
          <w:sz w:val="18"/>
          <w:szCs w:val="18"/>
        </w:rPr>
        <w:t>2(K).</w:t>
      </w:r>
      <w:r w:rsidRPr="00DD6E55">
        <w:rPr>
          <w:rFonts w:ascii="Arial" w:hAnsi="Arial" w:cs="Arial"/>
          <w:sz w:val="18"/>
          <w:szCs w:val="18"/>
        </w:rPr>
        <w:tab/>
        <w:t>Demonstration projects conducted by a teaching institution, where the sole purpose of a demonstration project is to provide an actual functional example of a process unit operation to the students or other interested parties, where actual operating hours of each emissions unit must not exceed a total of 350 hours in a calendar year and where the emissions unit is not used to dispose of waste materials.</w:t>
      </w:r>
    </w:p>
    <w:p w14:paraId="4FB5C365" w14:textId="77777777" w:rsidR="00974635" w:rsidRPr="003F1F34" w:rsidRDefault="00974635" w:rsidP="00974635">
      <w:pPr>
        <w:spacing w:after="120"/>
        <w:ind w:left="720" w:hanging="720"/>
        <w:rPr>
          <w:rFonts w:ascii="Arial" w:hAnsi="Arial" w:cs="Arial"/>
          <w:sz w:val="18"/>
          <w:szCs w:val="18"/>
        </w:rPr>
      </w:pPr>
      <w:r>
        <w:rPr>
          <w:rFonts w:ascii="Arial" w:hAnsi="Arial" w:cs="Arial"/>
          <w:sz w:val="18"/>
          <w:szCs w:val="18"/>
        </w:rPr>
        <w:t>2(L)</w:t>
      </w:r>
      <w:r>
        <w:rPr>
          <w:rFonts w:ascii="Arial" w:hAnsi="Arial" w:cs="Arial"/>
          <w:sz w:val="18"/>
          <w:szCs w:val="18"/>
        </w:rPr>
        <w:tab/>
        <w:t>Commercial self-service laundries, not including dry cleaners or industrial laundries.</w:t>
      </w:r>
    </w:p>
    <w:p w14:paraId="236D1B8D" w14:textId="77777777" w:rsidR="006F63DB" w:rsidRPr="007B03F6" w:rsidRDefault="006F63DB" w:rsidP="00027A63">
      <w:pPr>
        <w:pStyle w:val="Form-Heading3"/>
        <w:keepNext/>
        <w:keepLines/>
        <w:spacing w:before="0"/>
      </w:pPr>
      <w:r w:rsidRPr="007B03F6">
        <w:lastRenderedPageBreak/>
        <w:t xml:space="preserve">Table MGIA-01.2 Insignificant </w:t>
      </w:r>
      <w:r w:rsidR="003810B2" w:rsidRPr="007B03F6">
        <w:t xml:space="preserve">activities required to be listed </w:t>
      </w:r>
      <w:r w:rsidRPr="007B03F6">
        <w:t xml:space="preserve">(Minn. R. 7007.1300, </w:t>
      </w:r>
      <w:proofErr w:type="spellStart"/>
      <w:r w:rsidRPr="007B03F6">
        <w:t>subp</w:t>
      </w:r>
      <w:proofErr w:type="spellEnd"/>
      <w:r w:rsidRPr="007B03F6">
        <w:t>. 3)</w:t>
      </w:r>
    </w:p>
    <w:p w14:paraId="2BC6AC9E" w14:textId="77777777" w:rsidR="006F63DB" w:rsidRPr="00E93D36" w:rsidRDefault="006F63DB" w:rsidP="007A2E3B">
      <w:pPr>
        <w:keepNext/>
        <w:keepLines/>
        <w:spacing w:before="120" w:after="120"/>
        <w:rPr>
          <w:rFonts w:ascii="Arial" w:hAnsi="Arial" w:cs="Arial"/>
          <w:b/>
          <w:sz w:val="18"/>
        </w:rPr>
      </w:pPr>
      <w:r w:rsidRPr="00E93D36">
        <w:rPr>
          <w:rFonts w:ascii="Arial" w:hAnsi="Arial" w:cs="Arial"/>
          <w:b/>
          <w:sz w:val="18"/>
        </w:rPr>
        <w:t xml:space="preserve">The activities described below must be listed in your permit application. </w:t>
      </w:r>
    </w:p>
    <w:p w14:paraId="7FD8EC4E" w14:textId="63AE87E9" w:rsidR="006F63DB" w:rsidRPr="00DD6E55" w:rsidRDefault="006F63DB" w:rsidP="006F63DB">
      <w:pPr>
        <w:spacing w:before="120" w:after="120"/>
        <w:ind w:left="720" w:hanging="720"/>
        <w:rPr>
          <w:rFonts w:ascii="Arial" w:hAnsi="Arial" w:cs="Arial"/>
          <w:sz w:val="18"/>
          <w:szCs w:val="18"/>
        </w:rPr>
      </w:pPr>
      <w:r w:rsidRPr="00DD6E55">
        <w:rPr>
          <w:rFonts w:ascii="Arial" w:hAnsi="Arial" w:cs="Arial"/>
          <w:sz w:val="18"/>
          <w:szCs w:val="18"/>
        </w:rPr>
        <w:t>3(A).</w:t>
      </w:r>
      <w:r w:rsidRPr="00DD6E55">
        <w:rPr>
          <w:rFonts w:ascii="Arial" w:hAnsi="Arial" w:cs="Arial"/>
          <w:sz w:val="18"/>
          <w:szCs w:val="18"/>
        </w:rPr>
        <w:tab/>
        <w:t xml:space="preserve">Fuel use: space heaters fueled by, kerosene, natural gas, or propane, but only if the combined total </w:t>
      </w:r>
      <w:r w:rsidR="00974635">
        <w:rPr>
          <w:rFonts w:ascii="Arial" w:hAnsi="Arial" w:cs="Arial"/>
          <w:sz w:val="18"/>
          <w:szCs w:val="18"/>
        </w:rPr>
        <w:t xml:space="preserve">heat input </w:t>
      </w:r>
      <w:r w:rsidRPr="00DD6E55">
        <w:rPr>
          <w:rFonts w:ascii="Arial" w:hAnsi="Arial" w:cs="Arial"/>
          <w:sz w:val="18"/>
          <w:szCs w:val="18"/>
        </w:rPr>
        <w:t>capacity of all space heaters at the stationary source is less than or equal to 420,000 Btu per hour. A space heater is a heating unit that is not connected to piping or ducting to distribute the heat.</w:t>
      </w:r>
    </w:p>
    <w:p w14:paraId="3FEE7468" w14:textId="77777777" w:rsidR="006F63DB" w:rsidRPr="00DD6E55" w:rsidRDefault="006F63DB" w:rsidP="0068764D">
      <w:pPr>
        <w:spacing w:after="60"/>
        <w:ind w:left="720" w:hanging="720"/>
        <w:rPr>
          <w:rFonts w:ascii="Arial" w:hAnsi="Arial" w:cs="Arial"/>
          <w:sz w:val="18"/>
          <w:szCs w:val="18"/>
        </w:rPr>
      </w:pPr>
      <w:r w:rsidRPr="00DD6E55">
        <w:rPr>
          <w:rFonts w:ascii="Arial" w:hAnsi="Arial" w:cs="Arial"/>
          <w:sz w:val="18"/>
          <w:szCs w:val="18"/>
        </w:rPr>
        <w:t>3(B).</w:t>
      </w:r>
      <w:r w:rsidRPr="00DD6E55">
        <w:rPr>
          <w:rFonts w:ascii="Arial" w:hAnsi="Arial" w:cs="Arial"/>
          <w:sz w:val="18"/>
          <w:szCs w:val="18"/>
        </w:rPr>
        <w:tab/>
      </w:r>
      <w:r w:rsidR="009322EC">
        <w:rPr>
          <w:rFonts w:ascii="Arial" w:hAnsi="Arial" w:cs="Arial"/>
          <w:sz w:val="18"/>
          <w:szCs w:val="18"/>
        </w:rPr>
        <w:t>Infrared electric ovens and indirect heating equipment</w:t>
      </w:r>
      <w:r w:rsidRPr="00DD6E55">
        <w:rPr>
          <w:rFonts w:ascii="Arial" w:hAnsi="Arial" w:cs="Arial"/>
          <w:sz w:val="18"/>
          <w:szCs w:val="18"/>
        </w:rPr>
        <w:t>:</w:t>
      </w:r>
    </w:p>
    <w:p w14:paraId="39F48E3A" w14:textId="77777777" w:rsidR="006F63DB" w:rsidRPr="00DD6E55" w:rsidRDefault="006F63DB" w:rsidP="00900573">
      <w:pPr>
        <w:numPr>
          <w:ilvl w:val="0"/>
          <w:numId w:val="15"/>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infrared electric ovens; and</w:t>
      </w:r>
    </w:p>
    <w:p w14:paraId="760115BE" w14:textId="33015720" w:rsidR="006F63DB" w:rsidRPr="00DD6E55" w:rsidRDefault="006F63DB" w:rsidP="006F63DB">
      <w:pPr>
        <w:numPr>
          <w:ilvl w:val="0"/>
          <w:numId w:val="15"/>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 xml:space="preserve">indirect heating equipment with a </w:t>
      </w:r>
      <w:r w:rsidR="00974635">
        <w:rPr>
          <w:rFonts w:ascii="Arial" w:hAnsi="Arial" w:cs="Arial"/>
          <w:sz w:val="18"/>
          <w:szCs w:val="18"/>
        </w:rPr>
        <w:t xml:space="preserve">heat input </w:t>
      </w:r>
      <w:r w:rsidRPr="00DD6E55">
        <w:rPr>
          <w:rFonts w:ascii="Arial" w:hAnsi="Arial" w:cs="Arial"/>
          <w:sz w:val="18"/>
          <w:szCs w:val="18"/>
        </w:rPr>
        <w:t xml:space="preserve">capacity less than 420,000 Btu per hour, but only if the total combined </w:t>
      </w:r>
      <w:r w:rsidR="00974635">
        <w:rPr>
          <w:rFonts w:ascii="Arial" w:hAnsi="Arial" w:cs="Arial"/>
          <w:sz w:val="18"/>
          <w:szCs w:val="18"/>
        </w:rPr>
        <w:t xml:space="preserve">heat input </w:t>
      </w:r>
      <w:r w:rsidRPr="00DD6E55">
        <w:rPr>
          <w:rFonts w:ascii="Arial" w:hAnsi="Arial" w:cs="Arial"/>
          <w:sz w:val="18"/>
          <w:szCs w:val="18"/>
        </w:rPr>
        <w:t xml:space="preserve">capacity of all indirect heating equipment at the stationary source with a </w:t>
      </w:r>
      <w:r w:rsidR="00974635">
        <w:rPr>
          <w:rFonts w:ascii="Arial" w:hAnsi="Arial" w:cs="Arial"/>
          <w:sz w:val="18"/>
          <w:szCs w:val="18"/>
        </w:rPr>
        <w:t xml:space="preserve">heat input </w:t>
      </w:r>
      <w:r w:rsidRPr="00DD6E55">
        <w:rPr>
          <w:rFonts w:ascii="Arial" w:hAnsi="Arial" w:cs="Arial"/>
          <w:sz w:val="18"/>
          <w:szCs w:val="18"/>
        </w:rPr>
        <w:t xml:space="preserve">capacity less than 420,000 Btu per hour is less than or equal to 1,400,000 Btu per hour. For example: Facility A has three furnaces, each with a capacity of 400,000 Btu per hour. The three units are all an insignificant activity to be listed under this </w:t>
      </w:r>
      <w:proofErr w:type="spellStart"/>
      <w:r w:rsidRPr="00DD6E55">
        <w:rPr>
          <w:rFonts w:ascii="Arial" w:hAnsi="Arial" w:cs="Arial"/>
          <w:sz w:val="18"/>
          <w:szCs w:val="18"/>
        </w:rPr>
        <w:t>subitem</w:t>
      </w:r>
      <w:proofErr w:type="spellEnd"/>
      <w:r w:rsidRPr="00DD6E55">
        <w:rPr>
          <w:rFonts w:ascii="Arial" w:hAnsi="Arial" w:cs="Arial"/>
          <w:sz w:val="18"/>
          <w:szCs w:val="18"/>
        </w:rPr>
        <w:t xml:space="preserve">, because their combined capacity is less than 1,400,000 Btu per hour. Facility B has six furnaces, each with a capacity of 400,000 Btu per hour. None of the six units is an insignificant activity under this </w:t>
      </w:r>
      <w:proofErr w:type="spellStart"/>
      <w:r w:rsidRPr="00DD6E55">
        <w:rPr>
          <w:rFonts w:ascii="Arial" w:hAnsi="Arial" w:cs="Arial"/>
          <w:sz w:val="18"/>
          <w:szCs w:val="18"/>
        </w:rPr>
        <w:t>subitem</w:t>
      </w:r>
      <w:proofErr w:type="spellEnd"/>
      <w:r w:rsidRPr="00DD6E55">
        <w:rPr>
          <w:rFonts w:ascii="Arial" w:hAnsi="Arial" w:cs="Arial"/>
          <w:sz w:val="18"/>
          <w:szCs w:val="18"/>
        </w:rPr>
        <w:t xml:space="preserve">, because their total combined capacity is greater than 1,400,000 Btu per hour. </w:t>
      </w:r>
    </w:p>
    <w:p w14:paraId="3EF664E2" w14:textId="6C3E77DA" w:rsidR="006F63DB" w:rsidRPr="00DD6E55" w:rsidRDefault="006F63DB" w:rsidP="0068764D">
      <w:pPr>
        <w:spacing w:after="60"/>
        <w:ind w:left="720" w:hanging="720"/>
        <w:rPr>
          <w:rFonts w:ascii="Arial" w:hAnsi="Arial" w:cs="Arial"/>
          <w:sz w:val="18"/>
          <w:szCs w:val="18"/>
        </w:rPr>
      </w:pPr>
      <w:r w:rsidRPr="00DD6E55">
        <w:rPr>
          <w:rFonts w:ascii="Arial" w:hAnsi="Arial" w:cs="Arial"/>
          <w:sz w:val="18"/>
          <w:szCs w:val="18"/>
        </w:rPr>
        <w:t>3(</w:t>
      </w:r>
      <w:r w:rsidR="00974635">
        <w:rPr>
          <w:rFonts w:ascii="Arial" w:hAnsi="Arial" w:cs="Arial"/>
          <w:sz w:val="18"/>
          <w:szCs w:val="18"/>
        </w:rPr>
        <w:t>C</w:t>
      </w:r>
      <w:r w:rsidRPr="00DD6E55">
        <w:rPr>
          <w:rFonts w:ascii="Arial" w:hAnsi="Arial" w:cs="Arial"/>
          <w:sz w:val="18"/>
          <w:szCs w:val="18"/>
        </w:rPr>
        <w:t>).</w:t>
      </w:r>
      <w:r w:rsidRPr="00DD6E55">
        <w:rPr>
          <w:rFonts w:ascii="Arial" w:hAnsi="Arial" w:cs="Arial"/>
          <w:sz w:val="18"/>
          <w:szCs w:val="18"/>
        </w:rPr>
        <w:tab/>
        <w:t>Storage tanks:</w:t>
      </w:r>
    </w:p>
    <w:p w14:paraId="0D890F3E" w14:textId="77777777" w:rsidR="006F63DB" w:rsidRPr="00DD6E55" w:rsidRDefault="006F63DB" w:rsidP="00900573">
      <w:pPr>
        <w:numPr>
          <w:ilvl w:val="0"/>
          <w:numId w:val="16"/>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gasoline storage tanks with a combined total tankage capacity of not more than 10,000 gallons; and</w:t>
      </w:r>
    </w:p>
    <w:p w14:paraId="5E1A6888" w14:textId="77777777" w:rsidR="006F63DB" w:rsidRPr="00DD6E55" w:rsidRDefault="006F63DB" w:rsidP="006F63DB">
      <w:pPr>
        <w:numPr>
          <w:ilvl w:val="0"/>
          <w:numId w:val="16"/>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 xml:space="preserve">non-hazardous air pollutant VOC storage tanks with a combined total tankage capacity of not more than 10,000 gallons of non-hazardous air pollutant VOCs and with a vapor pressure of not more than 1.0 </w:t>
      </w:r>
      <w:proofErr w:type="spellStart"/>
      <w:r w:rsidRPr="00DD6E55">
        <w:rPr>
          <w:rFonts w:ascii="Arial" w:hAnsi="Arial" w:cs="Arial"/>
          <w:sz w:val="18"/>
          <w:szCs w:val="18"/>
        </w:rPr>
        <w:t>psia</w:t>
      </w:r>
      <w:proofErr w:type="spellEnd"/>
      <w:r w:rsidRPr="00DD6E55">
        <w:rPr>
          <w:rFonts w:ascii="Arial" w:hAnsi="Arial" w:cs="Arial"/>
          <w:sz w:val="18"/>
          <w:szCs w:val="18"/>
        </w:rPr>
        <w:t xml:space="preserve"> at 60 degrees Fahrenheit. </w:t>
      </w:r>
    </w:p>
    <w:p w14:paraId="5FEF883A" w14:textId="449081DF"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3(</w:t>
      </w:r>
      <w:r w:rsidR="00974635">
        <w:rPr>
          <w:rFonts w:ascii="Arial" w:hAnsi="Arial" w:cs="Arial"/>
          <w:sz w:val="18"/>
          <w:szCs w:val="18"/>
        </w:rPr>
        <w:t>D</w:t>
      </w:r>
      <w:r w:rsidRPr="00DD6E55">
        <w:rPr>
          <w:rFonts w:ascii="Arial" w:hAnsi="Arial" w:cs="Arial"/>
          <w:sz w:val="18"/>
          <w:szCs w:val="18"/>
        </w:rPr>
        <w:t>).</w:t>
      </w:r>
      <w:r w:rsidRPr="00DD6E55">
        <w:rPr>
          <w:rFonts w:ascii="Arial" w:hAnsi="Arial" w:cs="Arial"/>
          <w:sz w:val="18"/>
          <w:szCs w:val="18"/>
        </w:rPr>
        <w:tab/>
        <w:t>Emissions from a laboratory, as defined in this item. "Laboratory" means a place or activity devoted to experimental study or teaching in any science, or to the testing and analysis of drugs, chemicals, chemical compounds or other substances, or similar activities, provided that the activities described in this sentence are conducted on a laboratory scale. Activities are conducted on a laboratory scale if the containers used for reactions, transfers, and other handling of substances are designed to be easily and safely manipulated by one person. If a</w:t>
      </w:r>
      <w:r w:rsidR="009322EC">
        <w:rPr>
          <w:rFonts w:ascii="Arial" w:hAnsi="Arial" w:cs="Arial"/>
          <w:sz w:val="18"/>
          <w:szCs w:val="18"/>
        </w:rPr>
        <w:t>n emission</w:t>
      </w:r>
      <w:r w:rsidRPr="00DD6E55">
        <w:rPr>
          <w:rFonts w:ascii="Arial" w:hAnsi="Arial" w:cs="Arial"/>
          <w:sz w:val="18"/>
          <w:szCs w:val="18"/>
        </w:rPr>
        <w:t xml:space="preserve"> facility manufactures or produces products for profit in any quantity, it may not be considered to be a laboratory under this item. Support activities necessary to the operation of the laboratory are considered to be part of the laboratory. Support activities do not include the provision of power to the laboratory from sources that provide power to multiple projects or from sources which would otherwise require permitting, such as boilers that provide power to an entire facility. </w:t>
      </w:r>
    </w:p>
    <w:p w14:paraId="034A09B1" w14:textId="1DEBACAE" w:rsidR="006F63DB" w:rsidRPr="00DD6E55" w:rsidRDefault="006F63DB" w:rsidP="006F63DB">
      <w:pPr>
        <w:spacing w:after="120"/>
        <w:ind w:left="720" w:hanging="720"/>
        <w:rPr>
          <w:rFonts w:ascii="Arial" w:hAnsi="Arial" w:cs="Arial"/>
          <w:sz w:val="18"/>
          <w:szCs w:val="18"/>
        </w:rPr>
      </w:pPr>
      <w:r w:rsidRPr="00DD6E55">
        <w:rPr>
          <w:rFonts w:ascii="Arial" w:hAnsi="Arial" w:cs="Arial"/>
          <w:sz w:val="18"/>
          <w:szCs w:val="18"/>
        </w:rPr>
        <w:t>3(</w:t>
      </w:r>
      <w:r w:rsidR="00974635">
        <w:rPr>
          <w:rFonts w:ascii="Arial" w:hAnsi="Arial" w:cs="Arial"/>
          <w:sz w:val="18"/>
          <w:szCs w:val="18"/>
        </w:rPr>
        <w:t>E</w:t>
      </w:r>
      <w:r w:rsidRPr="00DD6E55">
        <w:rPr>
          <w:rFonts w:ascii="Arial" w:hAnsi="Arial" w:cs="Arial"/>
          <w:sz w:val="18"/>
          <w:szCs w:val="18"/>
        </w:rPr>
        <w:t>).</w:t>
      </w:r>
      <w:r w:rsidRPr="00DD6E55">
        <w:rPr>
          <w:rFonts w:ascii="Arial" w:hAnsi="Arial" w:cs="Arial"/>
          <w:sz w:val="18"/>
          <w:szCs w:val="18"/>
        </w:rPr>
        <w:tab/>
        <w:t>Miscellaneous</w:t>
      </w:r>
      <w:r w:rsidR="00974635">
        <w:rPr>
          <w:rFonts w:ascii="Arial" w:hAnsi="Arial" w:cs="Arial"/>
          <w:sz w:val="18"/>
          <w:szCs w:val="18"/>
        </w:rPr>
        <w:t xml:space="preserve"> brazing, soldering, torch-cutting, or welding equipment.</w:t>
      </w:r>
    </w:p>
    <w:p w14:paraId="4F753FC7" w14:textId="215F8611" w:rsidR="006F63DB" w:rsidRPr="00DD6E55" w:rsidRDefault="006F63DB" w:rsidP="0068764D">
      <w:pPr>
        <w:spacing w:after="60"/>
        <w:ind w:left="720" w:hanging="720"/>
        <w:rPr>
          <w:rFonts w:ascii="Arial" w:hAnsi="Arial" w:cs="Arial"/>
          <w:sz w:val="18"/>
          <w:szCs w:val="18"/>
        </w:rPr>
      </w:pPr>
      <w:r w:rsidRPr="00DD6E55">
        <w:rPr>
          <w:rFonts w:ascii="Arial" w:hAnsi="Arial" w:cs="Arial"/>
          <w:sz w:val="18"/>
          <w:szCs w:val="18"/>
        </w:rPr>
        <w:t>3(</w:t>
      </w:r>
      <w:r w:rsidR="00974635">
        <w:rPr>
          <w:rFonts w:ascii="Arial" w:hAnsi="Arial" w:cs="Arial"/>
          <w:sz w:val="18"/>
          <w:szCs w:val="18"/>
        </w:rPr>
        <w:t>F</w:t>
      </w:r>
      <w:r w:rsidRPr="00DD6E55">
        <w:rPr>
          <w:rFonts w:ascii="Arial" w:hAnsi="Arial" w:cs="Arial"/>
          <w:sz w:val="18"/>
          <w:szCs w:val="18"/>
        </w:rPr>
        <w:t>).</w:t>
      </w:r>
      <w:r w:rsidRPr="00DD6E55">
        <w:rPr>
          <w:rFonts w:ascii="Arial" w:hAnsi="Arial" w:cs="Arial"/>
          <w:sz w:val="18"/>
          <w:szCs w:val="18"/>
        </w:rPr>
        <w:tab/>
        <w:t>Individual emissions units at a stationary source, each of which have a potential to emit the following pollutants in amounts less than:</w:t>
      </w:r>
    </w:p>
    <w:p w14:paraId="601C8863" w14:textId="772E928B" w:rsidR="006F63DB" w:rsidRPr="00DD6E55" w:rsidRDefault="006F63DB" w:rsidP="0068764D">
      <w:pPr>
        <w:numPr>
          <w:ilvl w:val="0"/>
          <w:numId w:val="18"/>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 xml:space="preserve">4,000 </w:t>
      </w:r>
      <w:r w:rsidR="007A2E3B">
        <w:rPr>
          <w:rFonts w:ascii="Arial" w:hAnsi="Arial" w:cs="Arial"/>
          <w:sz w:val="18"/>
          <w:szCs w:val="18"/>
        </w:rPr>
        <w:t>pounds per year (</w:t>
      </w:r>
      <w:r w:rsidRPr="00DD6E55">
        <w:rPr>
          <w:rFonts w:ascii="Arial" w:hAnsi="Arial" w:cs="Arial"/>
          <w:sz w:val="18"/>
          <w:szCs w:val="18"/>
        </w:rPr>
        <w:t>lbs</w:t>
      </w:r>
      <w:r w:rsidR="007A2E3B">
        <w:rPr>
          <w:rFonts w:ascii="Arial" w:hAnsi="Arial" w:cs="Arial"/>
          <w:sz w:val="18"/>
          <w:szCs w:val="18"/>
        </w:rPr>
        <w:t>.</w:t>
      </w:r>
      <w:r w:rsidRPr="00DD6E55">
        <w:rPr>
          <w:rFonts w:ascii="Arial" w:hAnsi="Arial" w:cs="Arial"/>
          <w:sz w:val="18"/>
          <w:szCs w:val="18"/>
        </w:rPr>
        <w:t>/year</w:t>
      </w:r>
      <w:r w:rsidR="007A2E3B">
        <w:rPr>
          <w:rFonts w:ascii="Arial" w:hAnsi="Arial" w:cs="Arial"/>
          <w:sz w:val="18"/>
          <w:szCs w:val="18"/>
        </w:rPr>
        <w:t>)</w:t>
      </w:r>
      <w:r w:rsidRPr="00DD6E55">
        <w:rPr>
          <w:rFonts w:ascii="Arial" w:hAnsi="Arial" w:cs="Arial"/>
          <w:sz w:val="18"/>
          <w:szCs w:val="18"/>
        </w:rPr>
        <w:t xml:space="preserve"> of carbon monoxide;</w:t>
      </w:r>
    </w:p>
    <w:p w14:paraId="41A928AA" w14:textId="75057630" w:rsidR="006F63DB" w:rsidRPr="00DD6E55" w:rsidRDefault="006F63DB" w:rsidP="0068764D">
      <w:pPr>
        <w:numPr>
          <w:ilvl w:val="0"/>
          <w:numId w:val="18"/>
        </w:numPr>
        <w:overflowPunct w:val="0"/>
        <w:autoSpaceDE w:val="0"/>
        <w:autoSpaceDN w:val="0"/>
        <w:adjustRightInd w:val="0"/>
        <w:spacing w:after="60"/>
        <w:textAlignment w:val="baseline"/>
        <w:rPr>
          <w:rFonts w:ascii="Arial" w:hAnsi="Arial" w:cs="Arial"/>
          <w:sz w:val="18"/>
          <w:szCs w:val="18"/>
        </w:rPr>
      </w:pPr>
      <w:r w:rsidRPr="00DD6E55">
        <w:rPr>
          <w:rFonts w:ascii="Arial" w:hAnsi="Arial" w:cs="Arial"/>
          <w:sz w:val="18"/>
          <w:szCs w:val="18"/>
        </w:rPr>
        <w:t>2,000 lbs</w:t>
      </w:r>
      <w:r w:rsidR="007A2E3B">
        <w:rPr>
          <w:rFonts w:ascii="Arial" w:hAnsi="Arial" w:cs="Arial"/>
          <w:sz w:val="18"/>
          <w:szCs w:val="18"/>
        </w:rPr>
        <w:t>.</w:t>
      </w:r>
      <w:r w:rsidRPr="00DD6E55">
        <w:rPr>
          <w:rFonts w:ascii="Arial" w:hAnsi="Arial" w:cs="Arial"/>
          <w:sz w:val="18"/>
          <w:szCs w:val="18"/>
        </w:rPr>
        <w:t>/year each of nitrogen oxide, sulfur dioxide, particulate matter, particulate matter less than ten microns, volatile organic compounds (including hazardous air pollutant-containing VOCs), and ozone; and</w:t>
      </w:r>
    </w:p>
    <w:p w14:paraId="1189CE6A" w14:textId="3BCACE03" w:rsidR="006F63DB" w:rsidRPr="00DD6E55" w:rsidRDefault="006F63DB" w:rsidP="00930E63">
      <w:pPr>
        <w:numPr>
          <w:ilvl w:val="0"/>
          <w:numId w:val="18"/>
        </w:numPr>
        <w:overflowPunct w:val="0"/>
        <w:autoSpaceDE w:val="0"/>
        <w:autoSpaceDN w:val="0"/>
        <w:adjustRightInd w:val="0"/>
        <w:spacing w:after="120"/>
        <w:textAlignment w:val="baseline"/>
        <w:rPr>
          <w:rFonts w:ascii="Arial" w:hAnsi="Arial" w:cs="Arial"/>
          <w:sz w:val="18"/>
          <w:szCs w:val="18"/>
        </w:rPr>
      </w:pPr>
      <w:r w:rsidRPr="00DD6E55">
        <w:rPr>
          <w:rFonts w:ascii="Arial" w:hAnsi="Arial" w:cs="Arial"/>
          <w:sz w:val="18"/>
          <w:szCs w:val="18"/>
        </w:rPr>
        <w:t xml:space="preserve">1,000 tons per year of </w:t>
      </w:r>
      <w:r w:rsidR="007A2E3B" w:rsidRPr="007A2E3B">
        <w:rPr>
          <w:rFonts w:ascii="Arial" w:hAnsi="Arial" w:cs="Arial"/>
          <w:sz w:val="18"/>
          <w:szCs w:val="18"/>
        </w:rPr>
        <w:t xml:space="preserve">carbon dioxide equivalent </w:t>
      </w:r>
      <w:r w:rsidR="007A2E3B">
        <w:rPr>
          <w:rFonts w:ascii="Arial" w:hAnsi="Arial" w:cs="Arial"/>
          <w:sz w:val="18"/>
          <w:szCs w:val="18"/>
        </w:rPr>
        <w:t>(CO</w:t>
      </w:r>
      <w:r w:rsidR="007A2E3B" w:rsidRPr="007A2E3B">
        <w:rPr>
          <w:rFonts w:ascii="Arial" w:hAnsi="Arial" w:cs="Arial"/>
          <w:sz w:val="18"/>
          <w:szCs w:val="18"/>
          <w:vertAlign w:val="subscript"/>
        </w:rPr>
        <w:t>2</w:t>
      </w:r>
      <w:r w:rsidR="007A2E3B">
        <w:rPr>
          <w:rFonts w:ascii="Arial" w:hAnsi="Arial" w:cs="Arial"/>
          <w:sz w:val="18"/>
          <w:szCs w:val="18"/>
        </w:rPr>
        <w:t>e)</w:t>
      </w:r>
      <w:r w:rsidRPr="00DD6E55">
        <w:rPr>
          <w:rFonts w:ascii="Arial" w:hAnsi="Arial" w:cs="Arial"/>
          <w:sz w:val="18"/>
          <w:szCs w:val="18"/>
        </w:rPr>
        <w:t>.</w:t>
      </w:r>
    </w:p>
    <w:p w14:paraId="6EC06503" w14:textId="1D994CD4" w:rsidR="006F63DB" w:rsidRPr="00DD6E55" w:rsidRDefault="006F63DB" w:rsidP="0068764D">
      <w:pPr>
        <w:spacing w:before="120" w:after="120"/>
        <w:ind w:left="720" w:hanging="720"/>
        <w:rPr>
          <w:rFonts w:ascii="Arial" w:hAnsi="Arial" w:cs="Arial"/>
          <w:sz w:val="18"/>
          <w:szCs w:val="18"/>
        </w:rPr>
      </w:pPr>
      <w:r w:rsidRPr="00DD6E55">
        <w:rPr>
          <w:rFonts w:ascii="Arial" w:hAnsi="Arial" w:cs="Arial"/>
          <w:sz w:val="18"/>
          <w:szCs w:val="18"/>
        </w:rPr>
        <w:t>3(</w:t>
      </w:r>
      <w:r w:rsidR="00974635">
        <w:rPr>
          <w:rFonts w:ascii="Arial" w:hAnsi="Arial" w:cs="Arial"/>
          <w:sz w:val="18"/>
          <w:szCs w:val="18"/>
        </w:rPr>
        <w:t>G</w:t>
      </w:r>
      <w:r w:rsidRPr="00DD6E55">
        <w:rPr>
          <w:rFonts w:ascii="Arial" w:hAnsi="Arial" w:cs="Arial"/>
          <w:sz w:val="18"/>
          <w:szCs w:val="18"/>
        </w:rPr>
        <w:t>).</w:t>
      </w:r>
      <w:r w:rsidRPr="00DD6E55">
        <w:rPr>
          <w:rFonts w:ascii="Arial" w:hAnsi="Arial" w:cs="Arial"/>
          <w:sz w:val="18"/>
          <w:szCs w:val="18"/>
        </w:rPr>
        <w:tab/>
        <w:t>Fugitive Emissions from unpaved entrance roads and parking lots, except from a stationary source applying for an Option</w:t>
      </w:r>
      <w:r w:rsidR="007A2E3B">
        <w:rPr>
          <w:rFonts w:ascii="Arial" w:hAnsi="Arial" w:cs="Arial"/>
          <w:sz w:val="18"/>
          <w:szCs w:val="18"/>
        </w:rPr>
        <w:t> </w:t>
      </w:r>
      <w:r w:rsidRPr="00DD6E55">
        <w:rPr>
          <w:rFonts w:ascii="Arial" w:hAnsi="Arial" w:cs="Arial"/>
          <w:sz w:val="18"/>
          <w:szCs w:val="18"/>
        </w:rPr>
        <w:t>D registration permit under Minn. R. 7007.1130.</w:t>
      </w:r>
    </w:p>
    <w:p w14:paraId="4811E9FA" w14:textId="54C4237D" w:rsidR="006F63DB" w:rsidRPr="007B03F6" w:rsidRDefault="006F63DB" w:rsidP="007B03F6">
      <w:pPr>
        <w:pStyle w:val="Form-Heading3"/>
      </w:pPr>
      <w:r w:rsidRPr="007B03F6">
        <w:t xml:space="preserve">Table MGIA-01.3 Insignificant </w:t>
      </w:r>
      <w:r w:rsidR="00B24211" w:rsidRPr="007B03F6">
        <w:t xml:space="preserve">activities required to be listed for part 70 sources </w:t>
      </w:r>
      <w:r w:rsidRPr="007B03F6">
        <w:t xml:space="preserve">(Minn. R. 7007.1300, </w:t>
      </w:r>
      <w:proofErr w:type="spellStart"/>
      <w:r w:rsidRPr="007B03F6">
        <w:t>subp</w:t>
      </w:r>
      <w:proofErr w:type="spellEnd"/>
      <w:r w:rsidRPr="007B03F6">
        <w:t>. 4)</w:t>
      </w:r>
    </w:p>
    <w:p w14:paraId="7249F488" w14:textId="77777777" w:rsidR="009322EC" w:rsidRDefault="009322EC" w:rsidP="0035248B">
      <w:pPr>
        <w:spacing w:before="120" w:after="120"/>
        <w:rPr>
          <w:rFonts w:ascii="Arial" w:hAnsi="Arial" w:cs="Arial"/>
          <w:sz w:val="18"/>
          <w:szCs w:val="18"/>
        </w:rPr>
      </w:pPr>
      <w:r w:rsidRPr="008B3BD0">
        <w:rPr>
          <w:rFonts w:ascii="Arial" w:hAnsi="Arial" w:cs="Arial"/>
          <w:b/>
          <w:sz w:val="18"/>
          <w:szCs w:val="18"/>
        </w:rPr>
        <w:t>Part 70 permits</w:t>
      </w:r>
      <w:r>
        <w:rPr>
          <w:rFonts w:ascii="Arial" w:hAnsi="Arial" w:cs="Arial"/>
          <w:sz w:val="18"/>
          <w:szCs w:val="18"/>
        </w:rPr>
        <w:t xml:space="preserve">: </w:t>
      </w:r>
      <w:r w:rsidRPr="00AF41AE">
        <w:rPr>
          <w:rFonts w:ascii="Arial" w:hAnsi="Arial" w:cs="Arial"/>
          <w:sz w:val="18"/>
          <w:szCs w:val="18"/>
        </w:rPr>
        <w:t xml:space="preserve">If you are applying for </w:t>
      </w:r>
      <w:r>
        <w:rPr>
          <w:rFonts w:ascii="Arial" w:hAnsi="Arial" w:cs="Arial"/>
          <w:sz w:val="18"/>
          <w:szCs w:val="18"/>
        </w:rPr>
        <w:t xml:space="preserve">an initial </w:t>
      </w:r>
      <w:r w:rsidRPr="00AF41AE">
        <w:rPr>
          <w:rFonts w:ascii="Arial" w:hAnsi="Arial" w:cs="Arial"/>
          <w:sz w:val="18"/>
          <w:szCs w:val="18"/>
        </w:rPr>
        <w:t xml:space="preserve">part 70 permit, activities that are not listed in Table </w:t>
      </w:r>
      <w:r>
        <w:rPr>
          <w:rFonts w:ascii="Arial" w:hAnsi="Arial" w:cs="Arial"/>
          <w:sz w:val="18"/>
          <w:szCs w:val="18"/>
        </w:rPr>
        <w:t>MG</w:t>
      </w:r>
      <w:r w:rsidRPr="00AF41AE">
        <w:rPr>
          <w:rFonts w:ascii="Arial" w:hAnsi="Arial" w:cs="Arial"/>
          <w:sz w:val="18"/>
          <w:szCs w:val="18"/>
        </w:rPr>
        <w:t>IA-01.1, but have potential emissions less than those in this table may be included as insignificant activities to be listed in your part 70 permit application</w:t>
      </w:r>
      <w:r>
        <w:rPr>
          <w:rFonts w:ascii="Arial" w:hAnsi="Arial" w:cs="Arial"/>
          <w:sz w:val="18"/>
          <w:szCs w:val="18"/>
        </w:rPr>
        <w:t xml:space="preserve">. If you use this form for subsequent permit actions, only include existing emissions units that were identified in the original part 70 permit as insignificant activities under </w:t>
      </w:r>
      <w:r w:rsidRPr="004819AC">
        <w:rPr>
          <w:rFonts w:ascii="Arial" w:hAnsi="Arial" w:cs="Arial"/>
          <w:sz w:val="18"/>
          <w:szCs w:val="18"/>
        </w:rPr>
        <w:t xml:space="preserve">Minn. R. </w:t>
      </w:r>
      <w:r>
        <w:rPr>
          <w:rFonts w:ascii="Arial" w:hAnsi="Arial" w:cs="Arial"/>
          <w:sz w:val="18"/>
          <w:szCs w:val="18"/>
        </w:rPr>
        <w:t xml:space="preserve">7007.1300, </w:t>
      </w:r>
      <w:proofErr w:type="spellStart"/>
      <w:r>
        <w:rPr>
          <w:rFonts w:ascii="Arial" w:hAnsi="Arial" w:cs="Arial"/>
          <w:sz w:val="18"/>
          <w:szCs w:val="18"/>
        </w:rPr>
        <w:t>subp</w:t>
      </w:r>
      <w:proofErr w:type="spellEnd"/>
      <w:r>
        <w:rPr>
          <w:rFonts w:ascii="Arial" w:hAnsi="Arial" w:cs="Arial"/>
          <w:sz w:val="18"/>
          <w:szCs w:val="18"/>
        </w:rPr>
        <w:t xml:space="preserve">. 4. New emissions units do </w:t>
      </w:r>
      <w:r w:rsidRPr="000E7296">
        <w:rPr>
          <w:rFonts w:ascii="Arial" w:hAnsi="Arial" w:cs="Arial"/>
          <w:b/>
          <w:sz w:val="18"/>
          <w:szCs w:val="18"/>
        </w:rPr>
        <w:t>not</w:t>
      </w:r>
      <w:r>
        <w:rPr>
          <w:rFonts w:ascii="Arial" w:hAnsi="Arial" w:cs="Arial"/>
          <w:sz w:val="18"/>
          <w:szCs w:val="18"/>
        </w:rPr>
        <w:t xml:space="preserve"> qualify under </w:t>
      </w:r>
      <w:r w:rsidRPr="004819AC">
        <w:rPr>
          <w:rFonts w:ascii="Arial" w:hAnsi="Arial" w:cs="Arial"/>
          <w:sz w:val="18"/>
          <w:szCs w:val="18"/>
        </w:rPr>
        <w:t xml:space="preserve">Minn. R. </w:t>
      </w:r>
      <w:r>
        <w:rPr>
          <w:rFonts w:ascii="Arial" w:hAnsi="Arial" w:cs="Arial"/>
          <w:sz w:val="18"/>
          <w:szCs w:val="18"/>
        </w:rPr>
        <w:t xml:space="preserve">7007.1300, </w:t>
      </w:r>
      <w:proofErr w:type="spellStart"/>
      <w:r>
        <w:rPr>
          <w:rFonts w:ascii="Arial" w:hAnsi="Arial" w:cs="Arial"/>
          <w:sz w:val="18"/>
          <w:szCs w:val="18"/>
        </w:rPr>
        <w:t>subp</w:t>
      </w:r>
      <w:proofErr w:type="spellEnd"/>
      <w:r>
        <w:rPr>
          <w:rFonts w:ascii="Arial" w:hAnsi="Arial" w:cs="Arial"/>
          <w:sz w:val="18"/>
          <w:szCs w:val="18"/>
        </w:rPr>
        <w:t>. 4. as insignificant activities. Verify that existing emissions units continue to qualify.</w:t>
      </w:r>
    </w:p>
    <w:p w14:paraId="4C3AFF48" w14:textId="77777777" w:rsidR="006F63DB" w:rsidRPr="00DD6E55" w:rsidRDefault="006F63DB" w:rsidP="00027A63">
      <w:pPr>
        <w:spacing w:after="60"/>
        <w:ind w:left="720" w:hanging="720"/>
        <w:rPr>
          <w:rFonts w:ascii="Arial" w:hAnsi="Arial" w:cs="Arial"/>
          <w:sz w:val="18"/>
          <w:szCs w:val="18"/>
        </w:rPr>
      </w:pPr>
      <w:r w:rsidRPr="00DD6E55">
        <w:rPr>
          <w:rFonts w:ascii="Arial" w:hAnsi="Arial" w:cs="Arial"/>
          <w:sz w:val="18"/>
          <w:szCs w:val="18"/>
        </w:rPr>
        <w:t>4.</w:t>
      </w:r>
      <w:r w:rsidRPr="00DD6E55">
        <w:rPr>
          <w:rFonts w:ascii="Arial" w:hAnsi="Arial" w:cs="Arial"/>
          <w:sz w:val="18"/>
          <w:szCs w:val="18"/>
        </w:rPr>
        <w:tab/>
        <w:t>Individual emissions units at a stationary source, each of which have potential emissions less than the following limits:</w:t>
      </w:r>
    </w:p>
    <w:p w14:paraId="0E603CBC" w14:textId="3DB20D05" w:rsidR="006F63DB" w:rsidRPr="00DD6E55" w:rsidRDefault="006F63DB" w:rsidP="00027A63">
      <w:pPr>
        <w:tabs>
          <w:tab w:val="left" w:pos="1080"/>
        </w:tabs>
        <w:spacing w:after="60"/>
        <w:ind w:left="1080" w:hanging="360"/>
        <w:rPr>
          <w:rFonts w:ascii="Arial" w:hAnsi="Arial" w:cs="Arial"/>
          <w:sz w:val="18"/>
          <w:szCs w:val="18"/>
        </w:rPr>
      </w:pPr>
      <w:r w:rsidRPr="00DD6E55">
        <w:rPr>
          <w:rFonts w:ascii="Arial" w:hAnsi="Arial" w:cs="Arial"/>
          <w:sz w:val="18"/>
          <w:szCs w:val="18"/>
        </w:rPr>
        <w:t>A.</w:t>
      </w:r>
      <w:r w:rsidRPr="00DD6E55">
        <w:rPr>
          <w:rFonts w:ascii="Arial" w:hAnsi="Arial" w:cs="Arial"/>
          <w:sz w:val="18"/>
          <w:szCs w:val="18"/>
        </w:rPr>
        <w:tab/>
        <w:t xml:space="preserve">5.7 </w:t>
      </w:r>
      <w:r w:rsidR="007A2E3B">
        <w:rPr>
          <w:rFonts w:ascii="Arial" w:hAnsi="Arial" w:cs="Arial"/>
          <w:sz w:val="18"/>
          <w:szCs w:val="18"/>
        </w:rPr>
        <w:t>pounds per hour (</w:t>
      </w:r>
      <w:r w:rsidRPr="00DD6E55">
        <w:rPr>
          <w:rFonts w:ascii="Arial" w:hAnsi="Arial" w:cs="Arial"/>
          <w:sz w:val="18"/>
          <w:szCs w:val="18"/>
        </w:rPr>
        <w:t>lbs</w:t>
      </w:r>
      <w:r w:rsidR="00027A63">
        <w:rPr>
          <w:rFonts w:ascii="Arial" w:hAnsi="Arial" w:cs="Arial"/>
          <w:sz w:val="18"/>
          <w:szCs w:val="18"/>
        </w:rPr>
        <w:t>.</w:t>
      </w:r>
      <w:r w:rsidRPr="00DD6E55">
        <w:rPr>
          <w:rFonts w:ascii="Arial" w:hAnsi="Arial" w:cs="Arial"/>
          <w:sz w:val="18"/>
          <w:szCs w:val="18"/>
        </w:rPr>
        <w:t>/hr</w:t>
      </w:r>
      <w:r w:rsidR="00027A63">
        <w:rPr>
          <w:rFonts w:ascii="Arial" w:hAnsi="Arial" w:cs="Arial"/>
          <w:sz w:val="18"/>
          <w:szCs w:val="18"/>
        </w:rPr>
        <w:t>.</w:t>
      </w:r>
      <w:r w:rsidR="007A2E3B">
        <w:rPr>
          <w:rFonts w:ascii="Arial" w:hAnsi="Arial" w:cs="Arial"/>
          <w:sz w:val="18"/>
          <w:szCs w:val="18"/>
        </w:rPr>
        <w:t>)</w:t>
      </w:r>
      <w:r w:rsidRPr="00DD6E55">
        <w:rPr>
          <w:rFonts w:ascii="Arial" w:hAnsi="Arial" w:cs="Arial"/>
          <w:sz w:val="18"/>
          <w:szCs w:val="18"/>
        </w:rPr>
        <w:t xml:space="preserve"> of carbon monoxide or actual emissions of two tons per year of carbon monoxide;</w:t>
      </w:r>
    </w:p>
    <w:p w14:paraId="1D06A807" w14:textId="37D0D059" w:rsidR="006F63DB" w:rsidRPr="00DD6E55" w:rsidRDefault="006F63DB" w:rsidP="00027A63">
      <w:pPr>
        <w:tabs>
          <w:tab w:val="left" w:pos="1080"/>
        </w:tabs>
        <w:spacing w:after="60"/>
        <w:ind w:left="1080" w:hanging="360"/>
        <w:rPr>
          <w:rFonts w:ascii="Arial" w:hAnsi="Arial" w:cs="Arial"/>
          <w:b/>
          <w:sz w:val="18"/>
          <w:szCs w:val="18"/>
        </w:rPr>
      </w:pPr>
      <w:r w:rsidRPr="00DD6E55">
        <w:rPr>
          <w:rFonts w:ascii="Arial" w:hAnsi="Arial" w:cs="Arial"/>
          <w:sz w:val="18"/>
          <w:szCs w:val="18"/>
        </w:rPr>
        <w:t>B.</w:t>
      </w:r>
      <w:r w:rsidRPr="00DD6E55">
        <w:rPr>
          <w:rFonts w:ascii="Arial" w:hAnsi="Arial" w:cs="Arial"/>
          <w:sz w:val="18"/>
          <w:szCs w:val="18"/>
        </w:rPr>
        <w:tab/>
        <w:t>2.28 lbs</w:t>
      </w:r>
      <w:r w:rsidR="00027A63">
        <w:rPr>
          <w:rFonts w:ascii="Arial" w:hAnsi="Arial" w:cs="Arial"/>
          <w:sz w:val="18"/>
          <w:szCs w:val="18"/>
        </w:rPr>
        <w:t>.</w:t>
      </w:r>
      <w:r w:rsidRPr="00DD6E55">
        <w:rPr>
          <w:rFonts w:ascii="Arial" w:hAnsi="Arial" w:cs="Arial"/>
          <w:sz w:val="18"/>
          <w:szCs w:val="18"/>
        </w:rPr>
        <w:t>/hr</w:t>
      </w:r>
      <w:r w:rsidR="00027A63">
        <w:rPr>
          <w:rFonts w:ascii="Arial" w:hAnsi="Arial" w:cs="Arial"/>
          <w:sz w:val="18"/>
          <w:szCs w:val="18"/>
        </w:rPr>
        <w:t>.</w:t>
      </w:r>
      <w:r w:rsidRPr="00DD6E55">
        <w:rPr>
          <w:rFonts w:ascii="Arial" w:hAnsi="Arial" w:cs="Arial"/>
          <w:sz w:val="18"/>
          <w:szCs w:val="18"/>
        </w:rPr>
        <w:t xml:space="preserve"> or actual emissions of one ton per year for particulate matter, particulate matter less than ten microns, nitrogen oxides, sulfur dioxide, and volatile organic compounds;</w:t>
      </w:r>
      <w:r w:rsidRPr="00DD6E55">
        <w:rPr>
          <w:rFonts w:ascii="Arial" w:hAnsi="Arial" w:cs="Arial"/>
          <w:b/>
          <w:sz w:val="18"/>
          <w:szCs w:val="18"/>
        </w:rPr>
        <w:t xml:space="preserve"> </w:t>
      </w:r>
    </w:p>
    <w:p w14:paraId="2368E312" w14:textId="77777777" w:rsidR="006F63DB" w:rsidRPr="00DD6E55" w:rsidRDefault="006F63DB" w:rsidP="00027A63">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after="60"/>
        <w:ind w:left="1080" w:hanging="360"/>
        <w:rPr>
          <w:rFonts w:ascii="Arial" w:hAnsi="Arial" w:cs="Arial"/>
          <w:spacing w:val="-2"/>
          <w:sz w:val="18"/>
          <w:szCs w:val="18"/>
        </w:rPr>
      </w:pPr>
      <w:r w:rsidRPr="00DD6E55">
        <w:rPr>
          <w:rFonts w:ascii="Arial" w:hAnsi="Arial" w:cs="Arial"/>
          <w:sz w:val="18"/>
          <w:szCs w:val="18"/>
        </w:rPr>
        <w:t>C.</w:t>
      </w:r>
      <w:r w:rsidRPr="00DD6E55">
        <w:rPr>
          <w:rFonts w:ascii="Arial" w:hAnsi="Arial" w:cs="Arial"/>
          <w:sz w:val="18"/>
          <w:szCs w:val="18"/>
        </w:rPr>
        <w:tab/>
      </w:r>
      <w:r w:rsidRPr="00DD6E55">
        <w:rPr>
          <w:rFonts w:ascii="Arial" w:hAnsi="Arial" w:cs="Arial"/>
          <w:spacing w:val="-2"/>
          <w:sz w:val="18"/>
          <w:szCs w:val="18"/>
        </w:rPr>
        <w:t>for hazardous air pollutants, emissions units with:</w:t>
      </w:r>
    </w:p>
    <w:p w14:paraId="09DBEACE" w14:textId="3BCAF9DA" w:rsidR="006F63DB" w:rsidRPr="00DD6E55" w:rsidRDefault="005D2CE9" w:rsidP="00027A63">
      <w:pPr>
        <w:numPr>
          <w:ilvl w:val="0"/>
          <w:numId w:val="19"/>
        </w:numPr>
        <w:tabs>
          <w:tab w:val="left" w:pos="1440"/>
        </w:tabs>
        <w:overflowPunct w:val="0"/>
        <w:autoSpaceDE w:val="0"/>
        <w:autoSpaceDN w:val="0"/>
        <w:adjustRightInd w:val="0"/>
        <w:ind w:left="1440"/>
        <w:textAlignment w:val="baseline"/>
        <w:rPr>
          <w:rFonts w:ascii="Arial" w:hAnsi="Arial" w:cs="Arial"/>
          <w:sz w:val="18"/>
          <w:szCs w:val="18"/>
        </w:rPr>
      </w:pPr>
      <w:r>
        <w:rPr>
          <w:rFonts w:ascii="Arial" w:hAnsi="Arial" w:cs="Arial"/>
          <w:sz w:val="18"/>
          <w:szCs w:val="18"/>
        </w:rPr>
        <w:t xml:space="preserve">potential emissions of 25% </w:t>
      </w:r>
      <w:r w:rsidR="006F63DB" w:rsidRPr="00DD6E55">
        <w:rPr>
          <w:rFonts w:ascii="Arial" w:hAnsi="Arial" w:cs="Arial"/>
          <w:sz w:val="18"/>
          <w:szCs w:val="18"/>
        </w:rPr>
        <w:t xml:space="preserve">or less of the hazardous air pollutant thresholds listed in Minn. R 7007.1300, </w:t>
      </w:r>
      <w:proofErr w:type="spellStart"/>
      <w:r w:rsidR="006F63DB" w:rsidRPr="00DD6E55">
        <w:rPr>
          <w:rFonts w:ascii="Arial" w:hAnsi="Arial" w:cs="Arial"/>
          <w:sz w:val="18"/>
          <w:szCs w:val="18"/>
        </w:rPr>
        <w:t>subp</w:t>
      </w:r>
      <w:proofErr w:type="spellEnd"/>
      <w:r w:rsidR="006F63DB" w:rsidRPr="00DD6E55">
        <w:rPr>
          <w:rFonts w:ascii="Arial" w:hAnsi="Arial" w:cs="Arial"/>
          <w:sz w:val="18"/>
          <w:szCs w:val="18"/>
        </w:rPr>
        <w:t>. 5; or</w:t>
      </w:r>
    </w:p>
    <w:p w14:paraId="54CB9C54" w14:textId="6E71295B" w:rsidR="006F63DB" w:rsidRPr="00DD6E55" w:rsidRDefault="006F63DB" w:rsidP="00027A63">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ind w:left="1440"/>
        <w:textAlignment w:val="baseline"/>
        <w:rPr>
          <w:rFonts w:ascii="Arial" w:hAnsi="Arial" w:cs="Arial"/>
          <w:sz w:val="18"/>
          <w:szCs w:val="18"/>
        </w:rPr>
      </w:pPr>
      <w:r w:rsidRPr="00DD6E55">
        <w:rPr>
          <w:rFonts w:ascii="Arial" w:hAnsi="Arial" w:cs="Arial"/>
          <w:spacing w:val="-2"/>
          <w:sz w:val="18"/>
          <w:szCs w:val="18"/>
        </w:rPr>
        <w:t>combined HAP actual emissions of one ton per year unless the emissions unit emits one</w:t>
      </w:r>
      <w:r w:rsidR="00027A63">
        <w:rPr>
          <w:rFonts w:ascii="Arial" w:hAnsi="Arial" w:cs="Arial"/>
          <w:spacing w:val="-2"/>
          <w:sz w:val="18"/>
          <w:szCs w:val="18"/>
        </w:rPr>
        <w:t xml:space="preserve"> or more of the following HAPs:</w:t>
      </w:r>
      <w:r w:rsidRPr="00DD6E55">
        <w:rPr>
          <w:rFonts w:ascii="Arial" w:hAnsi="Arial" w:cs="Arial"/>
          <w:spacing w:val="-2"/>
          <w:sz w:val="18"/>
          <w:szCs w:val="18"/>
        </w:rPr>
        <w:t xml:space="preserve"> carbon tetrachloride; 1,2</w:t>
      </w:r>
      <w:r w:rsidRPr="00DD6E55">
        <w:rPr>
          <w:rFonts w:ascii="Arial" w:hAnsi="Arial" w:cs="Arial"/>
          <w:spacing w:val="-2"/>
          <w:sz w:val="18"/>
          <w:szCs w:val="18"/>
        </w:rPr>
        <w:noBreakHyphen/>
        <w:t>dibromo</w:t>
      </w:r>
      <w:r w:rsidRPr="00DD6E55">
        <w:rPr>
          <w:rFonts w:ascii="Arial" w:hAnsi="Arial" w:cs="Arial"/>
          <w:spacing w:val="-2"/>
          <w:sz w:val="18"/>
          <w:szCs w:val="18"/>
        </w:rPr>
        <w:noBreakHyphen/>
        <w:t>3</w:t>
      </w:r>
      <w:r w:rsidRPr="00DD6E55">
        <w:rPr>
          <w:rFonts w:ascii="Arial" w:hAnsi="Arial" w:cs="Arial"/>
          <w:spacing w:val="-2"/>
          <w:sz w:val="18"/>
          <w:szCs w:val="18"/>
        </w:rPr>
        <w:noBreakHyphen/>
        <w:t xml:space="preserve">chloropropane; ethylene dibromide; </w:t>
      </w:r>
      <w:proofErr w:type="spellStart"/>
      <w:r w:rsidRPr="00DD6E55">
        <w:rPr>
          <w:rFonts w:ascii="Arial" w:hAnsi="Arial" w:cs="Arial"/>
          <w:spacing w:val="-2"/>
          <w:sz w:val="18"/>
          <w:szCs w:val="18"/>
        </w:rPr>
        <w:t>hexachlorobenzene</w:t>
      </w:r>
      <w:proofErr w:type="spellEnd"/>
      <w:r w:rsidRPr="00DD6E55">
        <w:rPr>
          <w:rFonts w:ascii="Arial" w:hAnsi="Arial" w:cs="Arial"/>
          <w:spacing w:val="-2"/>
          <w:sz w:val="18"/>
          <w:szCs w:val="18"/>
        </w:rPr>
        <w:t>; polycyclic organic matter; antimony compounds; arsenic compounds, including inorganic arsine; cadmium compounds; chromium compounds; lead compounds; manganese compounds; mercury compounds; nickel compounds; selenium compounds; 2,3,7,8</w:t>
      </w:r>
      <w:r w:rsidRPr="00DD6E55">
        <w:rPr>
          <w:rFonts w:ascii="Arial" w:hAnsi="Arial" w:cs="Arial"/>
          <w:spacing w:val="-2"/>
          <w:sz w:val="18"/>
          <w:szCs w:val="18"/>
        </w:rPr>
        <w:noBreakHyphen/>
        <w:t>tetrachlorodibenzo</w:t>
      </w:r>
      <w:r w:rsidRPr="00DD6E55">
        <w:rPr>
          <w:rFonts w:ascii="Arial" w:hAnsi="Arial" w:cs="Arial"/>
          <w:spacing w:val="-2"/>
          <w:sz w:val="18"/>
          <w:szCs w:val="18"/>
        </w:rPr>
        <w:noBreakHyphen/>
        <w:t>p</w:t>
      </w:r>
      <w:r w:rsidRPr="00DD6E55">
        <w:rPr>
          <w:rFonts w:ascii="Arial" w:hAnsi="Arial" w:cs="Arial"/>
          <w:spacing w:val="-2"/>
          <w:sz w:val="18"/>
          <w:szCs w:val="18"/>
        </w:rPr>
        <w:noBreakHyphen/>
        <w:t xml:space="preserve">dioxin; or dibenzofuran. If the emissions unit emits one or more of the HAPs listed in this </w:t>
      </w:r>
      <w:proofErr w:type="spellStart"/>
      <w:r w:rsidRPr="00DD6E55">
        <w:rPr>
          <w:rFonts w:ascii="Arial" w:hAnsi="Arial" w:cs="Arial"/>
          <w:spacing w:val="-2"/>
          <w:sz w:val="18"/>
          <w:szCs w:val="18"/>
        </w:rPr>
        <w:t>subitem</w:t>
      </w:r>
      <w:proofErr w:type="spellEnd"/>
      <w:r w:rsidRPr="00DD6E55">
        <w:rPr>
          <w:rFonts w:ascii="Arial" w:hAnsi="Arial" w:cs="Arial"/>
          <w:spacing w:val="-2"/>
          <w:sz w:val="18"/>
          <w:szCs w:val="18"/>
        </w:rPr>
        <w:t xml:space="preserve">, the emissions unit is not an insignificant activity under this </w:t>
      </w:r>
      <w:proofErr w:type="spellStart"/>
      <w:r w:rsidRPr="00DD6E55">
        <w:rPr>
          <w:rFonts w:ascii="Arial" w:hAnsi="Arial" w:cs="Arial"/>
          <w:spacing w:val="-2"/>
          <w:sz w:val="18"/>
          <w:szCs w:val="18"/>
        </w:rPr>
        <w:t>subitem</w:t>
      </w:r>
      <w:proofErr w:type="spellEnd"/>
      <w:r w:rsidRPr="00DD6E55">
        <w:rPr>
          <w:rFonts w:ascii="Arial" w:hAnsi="Arial" w:cs="Arial"/>
          <w:spacing w:val="-2"/>
          <w:sz w:val="18"/>
          <w:szCs w:val="18"/>
        </w:rPr>
        <w:t xml:space="preserve">; </w:t>
      </w:r>
      <w:r w:rsidRPr="00DD6E55">
        <w:rPr>
          <w:rFonts w:ascii="Arial" w:hAnsi="Arial" w:cs="Arial"/>
          <w:b/>
          <w:spacing w:val="-2"/>
          <w:sz w:val="18"/>
          <w:szCs w:val="18"/>
        </w:rPr>
        <w:t>and</w:t>
      </w:r>
    </w:p>
    <w:p w14:paraId="223924E6" w14:textId="77777777" w:rsidR="006F63DB" w:rsidRPr="00DD6E55" w:rsidRDefault="006F63DB" w:rsidP="00027A63">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after="60"/>
        <w:ind w:left="1080" w:hanging="360"/>
        <w:rPr>
          <w:rFonts w:ascii="Arial" w:hAnsi="Arial" w:cs="Arial"/>
          <w:spacing w:val="-2"/>
          <w:sz w:val="18"/>
          <w:szCs w:val="18"/>
        </w:rPr>
      </w:pPr>
      <w:r w:rsidRPr="00DD6E55">
        <w:rPr>
          <w:rFonts w:ascii="Arial" w:hAnsi="Arial" w:cs="Arial"/>
          <w:sz w:val="18"/>
          <w:szCs w:val="18"/>
        </w:rPr>
        <w:t>D.</w:t>
      </w:r>
      <w:r w:rsidRPr="00DD6E55">
        <w:rPr>
          <w:rFonts w:ascii="Arial" w:hAnsi="Arial" w:cs="Arial"/>
          <w:sz w:val="18"/>
          <w:szCs w:val="18"/>
        </w:rPr>
        <w:tab/>
      </w:r>
      <w:r w:rsidRPr="00DD6E55">
        <w:rPr>
          <w:rFonts w:ascii="Arial" w:hAnsi="Arial" w:cs="Arial"/>
          <w:spacing w:val="-2"/>
          <w:sz w:val="18"/>
          <w:szCs w:val="18"/>
        </w:rPr>
        <w:t>potential emissions up to 10,000 tons per year or actual emissions up to 1,000 tons per year CO2e.</w:t>
      </w:r>
    </w:p>
    <w:p w14:paraId="054951FE" w14:textId="5BC23166" w:rsidR="006F63DB" w:rsidRPr="007B03F6" w:rsidRDefault="006F63DB" w:rsidP="007B03F6">
      <w:pPr>
        <w:pStyle w:val="Form-Heading3"/>
      </w:pPr>
      <w:r w:rsidRPr="007B03F6">
        <w:lastRenderedPageBreak/>
        <w:t xml:space="preserve">Table MGIA-01.4 Conditionally </w:t>
      </w:r>
      <w:r w:rsidR="00B24211" w:rsidRPr="007B03F6">
        <w:t>insignificant a</w:t>
      </w:r>
      <w:r w:rsidRPr="007B03F6">
        <w:t>ctivities</w:t>
      </w:r>
    </w:p>
    <w:p w14:paraId="68DB26DB" w14:textId="77777777" w:rsidR="006F63DB" w:rsidRPr="00F42798" w:rsidRDefault="006F63DB" w:rsidP="00930E63">
      <w:pPr>
        <w:spacing w:before="120" w:after="120"/>
        <w:rPr>
          <w:rFonts w:ascii="Arial" w:hAnsi="Arial" w:cs="Arial"/>
          <w:b/>
          <w:sz w:val="18"/>
        </w:rPr>
      </w:pPr>
      <w:r w:rsidRPr="00F42798">
        <w:rPr>
          <w:rFonts w:ascii="Arial" w:hAnsi="Arial" w:cs="Arial"/>
          <w:b/>
          <w:sz w:val="18"/>
        </w:rPr>
        <w:t xml:space="preserve">The activities described below must be listed in your permit application. </w:t>
      </w:r>
    </w:p>
    <w:p w14:paraId="3A6E987E" w14:textId="77777777" w:rsidR="009322EC" w:rsidRDefault="006F63DB" w:rsidP="0068764D">
      <w:pPr>
        <w:tabs>
          <w:tab w:val="left" w:pos="1800"/>
        </w:tabs>
        <w:spacing w:before="120" w:after="120"/>
        <w:ind w:left="1800" w:hanging="1440"/>
        <w:rPr>
          <w:rFonts w:ascii="Arial" w:hAnsi="Arial" w:cs="Arial"/>
          <w:sz w:val="18"/>
          <w:szCs w:val="18"/>
        </w:rPr>
      </w:pPr>
      <w:r w:rsidRPr="00DD6E55">
        <w:rPr>
          <w:rFonts w:ascii="Arial" w:hAnsi="Arial" w:cs="Arial"/>
          <w:sz w:val="18"/>
          <w:szCs w:val="18"/>
        </w:rPr>
        <w:t>7008.4100</w:t>
      </w:r>
      <w:r w:rsidRPr="00DD6E55">
        <w:rPr>
          <w:rFonts w:ascii="Arial" w:hAnsi="Arial" w:cs="Arial"/>
          <w:sz w:val="18"/>
          <w:szCs w:val="18"/>
        </w:rPr>
        <w:tab/>
      </w:r>
      <w:r w:rsidR="009322EC">
        <w:rPr>
          <w:rFonts w:ascii="Arial" w:hAnsi="Arial" w:cs="Arial"/>
          <w:sz w:val="18"/>
          <w:szCs w:val="18"/>
        </w:rPr>
        <w:t>Conditionally Insignificant Material</w:t>
      </w:r>
      <w:r w:rsidR="009322EC" w:rsidRPr="000C27F8">
        <w:rPr>
          <w:rFonts w:ascii="Arial" w:hAnsi="Arial" w:cs="Arial"/>
          <w:sz w:val="18"/>
          <w:szCs w:val="18"/>
        </w:rPr>
        <w:t xml:space="preserve"> Usage</w:t>
      </w:r>
      <w:r w:rsidR="009322EC">
        <w:rPr>
          <w:rFonts w:ascii="Arial" w:hAnsi="Arial" w:cs="Arial"/>
          <w:sz w:val="18"/>
          <w:szCs w:val="18"/>
        </w:rPr>
        <w:t>. All material usage activities at the stationary source are included in the following limits:</w:t>
      </w:r>
    </w:p>
    <w:p w14:paraId="3FDCFA0E" w14:textId="3D9123ED" w:rsidR="009322EC" w:rsidRDefault="009322EC" w:rsidP="0068764D">
      <w:pPr>
        <w:tabs>
          <w:tab w:val="left" w:pos="2880"/>
        </w:tabs>
        <w:spacing w:before="120" w:after="120"/>
        <w:ind w:left="2880" w:hanging="540"/>
        <w:rPr>
          <w:rFonts w:ascii="Arial" w:hAnsi="Arial" w:cs="Arial"/>
          <w:sz w:val="18"/>
          <w:szCs w:val="18"/>
        </w:rPr>
      </w:pPr>
      <w:r>
        <w:rPr>
          <w:rFonts w:ascii="Arial" w:hAnsi="Arial" w:cs="Arial"/>
          <w:sz w:val="18"/>
          <w:szCs w:val="18"/>
        </w:rPr>
        <w:t>A</w:t>
      </w:r>
      <w:r w:rsidR="00E43226">
        <w:rPr>
          <w:rFonts w:ascii="Arial" w:hAnsi="Arial" w:cs="Arial"/>
          <w:sz w:val="18"/>
          <w:szCs w:val="18"/>
        </w:rPr>
        <w:t>.</w:t>
      </w:r>
      <w:r>
        <w:rPr>
          <w:rFonts w:ascii="Arial" w:hAnsi="Arial" w:cs="Arial"/>
          <w:sz w:val="18"/>
          <w:szCs w:val="18"/>
        </w:rPr>
        <w:tab/>
        <w:t xml:space="preserve">VOC emissions </w:t>
      </w:r>
      <w:r w:rsidRPr="000C27F8">
        <w:rPr>
          <w:rFonts w:ascii="Arial" w:hAnsi="Arial" w:cs="Arial"/>
          <w:sz w:val="18"/>
          <w:szCs w:val="18"/>
        </w:rPr>
        <w:t xml:space="preserve">less than </w:t>
      </w:r>
      <w:r w:rsidR="00974635">
        <w:rPr>
          <w:rFonts w:ascii="Arial" w:hAnsi="Arial" w:cs="Arial"/>
          <w:sz w:val="18"/>
          <w:szCs w:val="18"/>
        </w:rPr>
        <w:t>10,</w:t>
      </w:r>
      <w:r w:rsidR="00974635" w:rsidRPr="000C27F8">
        <w:rPr>
          <w:rFonts w:ascii="Arial" w:hAnsi="Arial" w:cs="Arial"/>
          <w:sz w:val="18"/>
          <w:szCs w:val="18"/>
        </w:rPr>
        <w:t xml:space="preserve">000 </w:t>
      </w:r>
      <w:r w:rsidRPr="000C27F8">
        <w:rPr>
          <w:rFonts w:ascii="Arial" w:hAnsi="Arial" w:cs="Arial"/>
          <w:sz w:val="18"/>
          <w:szCs w:val="18"/>
        </w:rPr>
        <w:t>pounds in each calendar year</w:t>
      </w:r>
      <w:r>
        <w:rPr>
          <w:rFonts w:ascii="Arial" w:hAnsi="Arial" w:cs="Arial"/>
          <w:sz w:val="18"/>
          <w:szCs w:val="18"/>
        </w:rPr>
        <w:t xml:space="preserve"> or VOC usage less than </w:t>
      </w:r>
      <w:r w:rsidR="00974635">
        <w:rPr>
          <w:rFonts w:ascii="Arial" w:hAnsi="Arial" w:cs="Arial"/>
          <w:sz w:val="18"/>
          <w:szCs w:val="18"/>
        </w:rPr>
        <w:t>1</w:t>
      </w:r>
      <w:r w:rsidR="00914BB9">
        <w:rPr>
          <w:rFonts w:ascii="Arial" w:hAnsi="Arial" w:cs="Arial"/>
          <w:sz w:val="18"/>
          <w:szCs w:val="18"/>
        </w:rPr>
        <w:t>,</w:t>
      </w:r>
      <w:r w:rsidR="00974635">
        <w:rPr>
          <w:rFonts w:ascii="Arial" w:hAnsi="Arial" w:cs="Arial"/>
          <w:sz w:val="18"/>
          <w:szCs w:val="18"/>
        </w:rPr>
        <w:t xml:space="preserve">000 </w:t>
      </w:r>
      <w:r>
        <w:rPr>
          <w:rFonts w:ascii="Arial" w:hAnsi="Arial" w:cs="Arial"/>
          <w:sz w:val="18"/>
          <w:szCs w:val="18"/>
        </w:rPr>
        <w:t>gallons in each calendar year; and</w:t>
      </w:r>
      <w:r w:rsidRPr="000C27F8">
        <w:rPr>
          <w:rFonts w:ascii="Arial" w:hAnsi="Arial" w:cs="Arial"/>
          <w:sz w:val="18"/>
          <w:szCs w:val="18"/>
        </w:rPr>
        <w:t xml:space="preserve"> </w:t>
      </w:r>
    </w:p>
    <w:p w14:paraId="1B71D496" w14:textId="1B5EFA3A" w:rsidR="009322EC" w:rsidRDefault="000B1D7A" w:rsidP="0068764D">
      <w:pPr>
        <w:tabs>
          <w:tab w:val="left" w:pos="2880"/>
        </w:tabs>
        <w:spacing w:before="60" w:after="120"/>
        <w:ind w:left="2880" w:hanging="540"/>
        <w:rPr>
          <w:rFonts w:ascii="Arial" w:hAnsi="Arial" w:cs="Arial"/>
          <w:sz w:val="18"/>
          <w:szCs w:val="18"/>
        </w:rPr>
      </w:pPr>
      <w:r>
        <w:rPr>
          <w:rFonts w:ascii="Arial" w:hAnsi="Arial" w:cs="Arial"/>
          <w:sz w:val="18"/>
          <w:szCs w:val="18"/>
        </w:rPr>
        <w:t>B</w:t>
      </w:r>
      <w:r w:rsidR="00E43226">
        <w:rPr>
          <w:rFonts w:ascii="Arial" w:hAnsi="Arial" w:cs="Arial"/>
          <w:sz w:val="18"/>
          <w:szCs w:val="18"/>
        </w:rPr>
        <w:t>.</w:t>
      </w:r>
      <w:r w:rsidR="009322EC">
        <w:rPr>
          <w:rFonts w:ascii="Arial" w:hAnsi="Arial" w:cs="Arial"/>
          <w:sz w:val="18"/>
          <w:szCs w:val="18"/>
        </w:rPr>
        <w:tab/>
        <w:t>Particulate matter</w:t>
      </w:r>
      <w:r w:rsidR="0068764D">
        <w:rPr>
          <w:rFonts w:ascii="Arial" w:hAnsi="Arial" w:cs="Arial"/>
          <w:sz w:val="18"/>
          <w:szCs w:val="18"/>
        </w:rPr>
        <w:t xml:space="preserve"> </w:t>
      </w:r>
      <w:r w:rsidR="009322EC">
        <w:rPr>
          <w:rFonts w:ascii="Arial" w:hAnsi="Arial" w:cs="Arial"/>
          <w:sz w:val="18"/>
          <w:szCs w:val="18"/>
        </w:rPr>
        <w:t xml:space="preserve">emissions </w:t>
      </w:r>
      <w:r w:rsidR="00974635">
        <w:rPr>
          <w:rFonts w:ascii="Arial" w:hAnsi="Arial" w:cs="Arial"/>
          <w:sz w:val="18"/>
          <w:szCs w:val="18"/>
        </w:rPr>
        <w:t xml:space="preserve">less </w:t>
      </w:r>
      <w:r w:rsidR="009322EC">
        <w:rPr>
          <w:rFonts w:ascii="Arial" w:hAnsi="Arial" w:cs="Arial"/>
          <w:sz w:val="18"/>
          <w:szCs w:val="18"/>
        </w:rPr>
        <w:t>than 8,000 pounds each in each calendar year.</w:t>
      </w:r>
    </w:p>
    <w:p w14:paraId="78F54EBD" w14:textId="77777777" w:rsidR="006F63DB" w:rsidRPr="00DD6E55" w:rsidRDefault="006F63DB" w:rsidP="00930E63">
      <w:pPr>
        <w:spacing w:before="240" w:after="120"/>
        <w:ind w:left="1800"/>
        <w:rPr>
          <w:rFonts w:ascii="Arial" w:hAnsi="Arial" w:cs="Arial"/>
          <w:sz w:val="18"/>
          <w:szCs w:val="18"/>
        </w:rPr>
      </w:pPr>
      <w:r w:rsidRPr="00DD6E55">
        <w:rPr>
          <w:rFonts w:ascii="Arial" w:hAnsi="Arial" w:cs="Arial"/>
          <w:sz w:val="18"/>
          <w:szCs w:val="18"/>
        </w:rPr>
        <w:t>See Minn. R. 7008.4100 for recordkeeping and calculation requirements for this activity.</w:t>
      </w:r>
    </w:p>
    <w:p w14:paraId="75DA971A" w14:textId="100F15DE" w:rsidR="006F63DB" w:rsidRPr="00DD6E55" w:rsidRDefault="006F63DB" w:rsidP="0068764D">
      <w:pPr>
        <w:tabs>
          <w:tab w:val="left" w:pos="1800"/>
        </w:tabs>
        <w:spacing w:before="180" w:after="120"/>
        <w:ind w:left="1800" w:hanging="1440"/>
        <w:rPr>
          <w:rFonts w:ascii="Arial" w:hAnsi="Arial" w:cs="Arial"/>
          <w:sz w:val="18"/>
          <w:szCs w:val="18"/>
        </w:rPr>
      </w:pPr>
      <w:r w:rsidRPr="00DD6E55">
        <w:rPr>
          <w:rFonts w:ascii="Arial" w:hAnsi="Arial" w:cs="Arial"/>
          <w:sz w:val="18"/>
          <w:szCs w:val="18"/>
        </w:rPr>
        <w:t>7008.4110</w:t>
      </w:r>
      <w:r w:rsidRPr="00DD6E55">
        <w:rPr>
          <w:rFonts w:ascii="Arial" w:hAnsi="Arial" w:cs="Arial"/>
          <w:sz w:val="18"/>
          <w:szCs w:val="18"/>
        </w:rPr>
        <w:tab/>
      </w:r>
      <w:r w:rsidR="009322EC">
        <w:rPr>
          <w:rFonts w:ascii="Arial" w:hAnsi="Arial" w:cs="Arial"/>
          <w:sz w:val="18"/>
          <w:szCs w:val="18"/>
        </w:rPr>
        <w:t xml:space="preserve">Conditionally Insignificant </w:t>
      </w:r>
      <w:r w:rsidR="004569EC">
        <w:rPr>
          <w:rFonts w:ascii="Arial" w:hAnsi="Arial" w:cs="Arial"/>
          <w:sz w:val="18"/>
          <w:szCs w:val="18"/>
        </w:rPr>
        <w:t>Mechanical Finishing</w:t>
      </w:r>
      <w:r w:rsidR="009322EC">
        <w:rPr>
          <w:rFonts w:ascii="Arial" w:hAnsi="Arial" w:cs="Arial"/>
          <w:sz w:val="18"/>
          <w:szCs w:val="18"/>
        </w:rPr>
        <w:t xml:space="preserve"> Operations. </w:t>
      </w:r>
      <w:r w:rsidR="004569EC">
        <w:rPr>
          <w:rFonts w:ascii="Arial" w:hAnsi="Arial" w:cs="Arial"/>
          <w:sz w:val="18"/>
          <w:szCs w:val="18"/>
        </w:rPr>
        <w:t>All mechanical finishing operations at the stationary source are included in the following limit:</w:t>
      </w:r>
    </w:p>
    <w:p w14:paraId="5DE3B6C1" w14:textId="2DC6AD22" w:rsidR="006F63DB" w:rsidRPr="00DD6E55" w:rsidRDefault="004569EC" w:rsidP="0068764D">
      <w:pPr>
        <w:numPr>
          <w:ilvl w:val="0"/>
          <w:numId w:val="40"/>
        </w:numPr>
        <w:tabs>
          <w:tab w:val="left" w:pos="1080"/>
        </w:tabs>
        <w:overflowPunct w:val="0"/>
        <w:autoSpaceDE w:val="0"/>
        <w:autoSpaceDN w:val="0"/>
        <w:adjustRightInd w:val="0"/>
        <w:spacing w:before="60" w:after="120"/>
        <w:ind w:left="1080"/>
        <w:textAlignment w:val="baseline"/>
        <w:rPr>
          <w:rFonts w:ascii="Arial" w:hAnsi="Arial" w:cs="Arial"/>
          <w:sz w:val="18"/>
          <w:szCs w:val="18"/>
        </w:rPr>
      </w:pPr>
      <w:r>
        <w:rPr>
          <w:rFonts w:ascii="Arial" w:hAnsi="Arial" w:cs="Arial"/>
          <w:sz w:val="18"/>
          <w:szCs w:val="18"/>
        </w:rPr>
        <w:t>Particulate matter emissions less than 10,000 pounds in each calendar year</w:t>
      </w:r>
    </w:p>
    <w:p w14:paraId="65E0BDF7" w14:textId="77777777" w:rsidR="009322EC" w:rsidRPr="00DD6E55" w:rsidRDefault="009322EC" w:rsidP="00930E63">
      <w:pPr>
        <w:spacing w:before="240"/>
        <w:ind w:left="2520" w:hanging="720"/>
        <w:rPr>
          <w:rFonts w:ascii="Arial" w:hAnsi="Arial" w:cs="Arial"/>
          <w:sz w:val="18"/>
          <w:szCs w:val="18"/>
        </w:rPr>
      </w:pPr>
      <w:r>
        <w:rPr>
          <w:rFonts w:ascii="Arial" w:hAnsi="Arial" w:cs="Arial"/>
          <w:sz w:val="18"/>
          <w:szCs w:val="18"/>
        </w:rPr>
        <w:t>See Minn. R. 7008.4110 for recordkeeping requirements for this activity.</w:t>
      </w:r>
    </w:p>
    <w:p w14:paraId="11B78E60" w14:textId="77777777" w:rsidR="0068764D" w:rsidRDefault="0068764D">
      <w:pPr>
        <w:rPr>
          <w:rFonts w:ascii="Arial" w:hAnsi="Arial" w:cs="Arial"/>
          <w:sz w:val="18"/>
          <w:szCs w:val="18"/>
        </w:rPr>
      </w:pPr>
      <w:r>
        <w:rPr>
          <w:rFonts w:ascii="Arial" w:hAnsi="Arial" w:cs="Arial"/>
          <w:sz w:val="18"/>
          <w:szCs w:val="18"/>
        </w:rPr>
        <w:br w:type="page"/>
      </w:r>
    </w:p>
    <w:p w14:paraId="47FAC057" w14:textId="18E3E6D8" w:rsidR="000C0027" w:rsidRPr="00550DDA" w:rsidRDefault="000C0027" w:rsidP="00550DDA">
      <w:pPr>
        <w:pStyle w:val="Form-Heading2"/>
      </w:pPr>
      <w:r w:rsidRPr="00550DDA">
        <w:lastRenderedPageBreak/>
        <w:t xml:space="preserve">Instructions for </w:t>
      </w:r>
      <w:r w:rsidR="006A23DE" w:rsidRPr="00550DDA">
        <w:t>f</w:t>
      </w:r>
      <w:r w:rsidRPr="00550DDA">
        <w:t>orm MGCR-02</w:t>
      </w:r>
      <w:r w:rsidR="00D43373">
        <w:t xml:space="preserve">: Hood </w:t>
      </w:r>
      <w:r w:rsidR="003576EB">
        <w:t xml:space="preserve">evaluation and </w:t>
      </w:r>
      <w:r w:rsidR="00D43373">
        <w:t>c</w:t>
      </w:r>
      <w:r w:rsidRPr="00550DDA">
        <w:t>ertification</w:t>
      </w:r>
    </w:p>
    <w:p w14:paraId="79B1997A" w14:textId="5BC5F4BC" w:rsidR="000C0027" w:rsidRPr="00DD6E55" w:rsidRDefault="00D43373" w:rsidP="00223F64">
      <w:pPr>
        <w:tabs>
          <w:tab w:val="left" w:pos="540"/>
        </w:tabs>
        <w:spacing w:before="120"/>
        <w:rPr>
          <w:rFonts w:ascii="Arial" w:hAnsi="Arial" w:cs="Arial"/>
          <w:b/>
          <w:sz w:val="18"/>
          <w:szCs w:val="18"/>
        </w:rPr>
      </w:pPr>
      <w:r>
        <w:rPr>
          <w:rFonts w:ascii="Arial" w:hAnsi="Arial" w:cs="Arial"/>
          <w:b/>
          <w:sz w:val="18"/>
          <w:szCs w:val="18"/>
        </w:rPr>
        <w:t>Facility i</w:t>
      </w:r>
      <w:r w:rsidR="000C0027" w:rsidRPr="00DD6E55">
        <w:rPr>
          <w:rFonts w:ascii="Arial" w:hAnsi="Arial" w:cs="Arial"/>
          <w:b/>
          <w:sz w:val="18"/>
          <w:szCs w:val="18"/>
        </w:rPr>
        <w:t>nformation</w:t>
      </w:r>
    </w:p>
    <w:p w14:paraId="2D59CF4A" w14:textId="28AE352B" w:rsidR="000C0027" w:rsidRPr="00DD6E55" w:rsidRDefault="000C0027" w:rsidP="000C0027">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A45262">
        <w:rPr>
          <w:rFonts w:ascii="Arial" w:hAnsi="Arial" w:cs="Arial"/>
          <w:b/>
          <w:sz w:val="18"/>
          <w:szCs w:val="18"/>
        </w:rPr>
        <w:t>AQ Facility ID number</w:t>
      </w:r>
      <w:r w:rsidR="00A45262" w:rsidRPr="00883673">
        <w:rPr>
          <w:rFonts w:ascii="Arial" w:hAnsi="Arial" w:cs="Arial"/>
          <w:b/>
          <w:sz w:val="18"/>
          <w:szCs w:val="18"/>
        </w:rPr>
        <w:t xml:space="preserve"> -- </w:t>
      </w:r>
      <w:r w:rsidR="00A45262" w:rsidRPr="00DD5B51">
        <w:rPr>
          <w:rFonts w:ascii="Arial" w:hAnsi="Arial" w:cs="Arial"/>
          <w:sz w:val="18"/>
          <w:szCs w:val="18"/>
        </w:rPr>
        <w:t>Fill in your Air Quality (AQ</w:t>
      </w:r>
      <w:r w:rsidR="00A45262">
        <w:rPr>
          <w:rFonts w:ascii="Arial" w:hAnsi="Arial" w:cs="Arial"/>
          <w:sz w:val="18"/>
          <w:szCs w:val="18"/>
        </w:rPr>
        <w:t>) Facility identification (ID) number as on f</w:t>
      </w:r>
      <w:r w:rsidR="00A45262" w:rsidRPr="00DD6E55">
        <w:rPr>
          <w:rFonts w:ascii="Arial" w:hAnsi="Arial" w:cs="Arial"/>
          <w:sz w:val="18"/>
          <w:szCs w:val="18"/>
        </w:rPr>
        <w:t>orm</w:t>
      </w:r>
      <w:r w:rsidRPr="00DD6E55">
        <w:rPr>
          <w:rFonts w:ascii="Arial" w:hAnsi="Arial" w:cs="Arial"/>
          <w:sz w:val="18"/>
          <w:szCs w:val="18"/>
        </w:rPr>
        <w:t xml:space="preserve"> MG-00, item a.</w:t>
      </w:r>
    </w:p>
    <w:p w14:paraId="697207FF" w14:textId="1F83411F"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A45262">
        <w:rPr>
          <w:rFonts w:ascii="Arial" w:hAnsi="Arial" w:cs="Arial"/>
          <w:b/>
          <w:sz w:val="18"/>
          <w:szCs w:val="18"/>
        </w:rPr>
        <w:t>Agency Interest ID number</w:t>
      </w:r>
      <w:r w:rsidR="00A45262" w:rsidRPr="00883673">
        <w:rPr>
          <w:rFonts w:ascii="Arial" w:hAnsi="Arial" w:cs="Arial"/>
          <w:b/>
          <w:sz w:val="18"/>
          <w:szCs w:val="18"/>
        </w:rPr>
        <w:t xml:space="preserve"> -- </w:t>
      </w:r>
      <w:r w:rsidR="00A45262" w:rsidRPr="00883673">
        <w:rPr>
          <w:rFonts w:ascii="Arial" w:hAnsi="Arial" w:cs="Arial"/>
          <w:sz w:val="18"/>
          <w:szCs w:val="18"/>
        </w:rPr>
        <w:t xml:space="preserve">Fill in your </w:t>
      </w:r>
      <w:r w:rsidR="00A45262">
        <w:rPr>
          <w:rFonts w:ascii="Arial" w:hAnsi="Arial" w:cs="Arial"/>
          <w:sz w:val="18"/>
          <w:szCs w:val="18"/>
        </w:rPr>
        <w:t>Agency Interest ID number</w:t>
      </w:r>
      <w:r w:rsidR="00B917F0" w:rsidRPr="00B917F0">
        <w:rPr>
          <w:rFonts w:ascii="Arial" w:eastAsia="Arial" w:hAnsi="Arial" w:cs="Arial"/>
          <w:bCs/>
          <w:sz w:val="18"/>
          <w:szCs w:val="18"/>
        </w:rPr>
        <w:t xml:space="preserve"> </w:t>
      </w:r>
      <w:r w:rsidR="00B917F0">
        <w:rPr>
          <w:rFonts w:ascii="Arial" w:eastAsia="Arial" w:hAnsi="Arial" w:cs="Arial"/>
          <w:bCs/>
          <w:sz w:val="18"/>
          <w:szCs w:val="18"/>
        </w:rPr>
        <w:t>as on form MG-00, item b</w:t>
      </w:r>
      <w:r w:rsidRPr="00032860">
        <w:rPr>
          <w:rFonts w:ascii="Arial" w:eastAsia="Arial" w:hAnsi="Arial" w:cs="Arial"/>
          <w:sz w:val="18"/>
          <w:szCs w:val="18"/>
        </w:rPr>
        <w:t>.</w:t>
      </w:r>
    </w:p>
    <w:p w14:paraId="56A9B1BA" w14:textId="639703D2" w:rsidR="000C0027" w:rsidRPr="00DD6E55" w:rsidRDefault="000C0027" w:rsidP="000C0027">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A45262">
        <w:rPr>
          <w:rFonts w:ascii="Arial" w:hAnsi="Arial" w:cs="Arial"/>
          <w:b/>
          <w:sz w:val="18"/>
          <w:szCs w:val="18"/>
        </w:rPr>
        <w:t>n</w:t>
      </w:r>
      <w:r w:rsidRPr="00DD6E55">
        <w:rPr>
          <w:rFonts w:ascii="Arial" w:hAnsi="Arial" w:cs="Arial"/>
          <w:b/>
          <w:sz w:val="18"/>
          <w:szCs w:val="18"/>
        </w:rPr>
        <w:t>ame</w:t>
      </w:r>
      <w:r w:rsidRPr="00DD6E55">
        <w:rPr>
          <w:rFonts w:ascii="Arial" w:hAnsi="Arial" w:cs="Arial"/>
          <w:sz w:val="18"/>
          <w:szCs w:val="18"/>
        </w:rPr>
        <w:t xml:space="preserve"> -- Enter your </w:t>
      </w:r>
      <w:r w:rsidR="002C06E7">
        <w:rPr>
          <w:rFonts w:ascii="Arial" w:hAnsi="Arial" w:cs="Arial"/>
          <w:sz w:val="18"/>
          <w:szCs w:val="18"/>
        </w:rPr>
        <w:t>Facility name</w:t>
      </w:r>
      <w:r w:rsidRPr="00DD6E55">
        <w:rPr>
          <w:rFonts w:ascii="Arial" w:hAnsi="Arial" w:cs="Arial"/>
          <w:sz w:val="18"/>
          <w:szCs w:val="18"/>
        </w:rPr>
        <w:t xml:space="preserve"> as on </w:t>
      </w:r>
      <w:r w:rsidR="00A45262">
        <w:rPr>
          <w:rFonts w:ascii="Arial" w:hAnsi="Arial" w:cs="Arial"/>
          <w:sz w:val="18"/>
          <w:szCs w:val="18"/>
        </w:rPr>
        <w:t>f</w:t>
      </w:r>
      <w:r w:rsidRPr="00DD6E55">
        <w:rPr>
          <w:rFonts w:ascii="Arial" w:hAnsi="Arial" w:cs="Arial"/>
          <w:sz w:val="18"/>
          <w:szCs w:val="18"/>
        </w:rPr>
        <w:t>orm MG-00, item c.</w:t>
      </w:r>
    </w:p>
    <w:p w14:paraId="5F233CE3" w14:textId="77777777" w:rsidR="00B917F0" w:rsidRPr="00DD6E55" w:rsidRDefault="00B917F0" w:rsidP="00B917F0">
      <w:pPr>
        <w:tabs>
          <w:tab w:val="left" w:pos="540"/>
        </w:tabs>
        <w:spacing w:before="120"/>
        <w:ind w:left="540" w:hanging="540"/>
        <w:rPr>
          <w:rFonts w:ascii="Arial" w:hAnsi="Arial" w:cs="Arial"/>
          <w:sz w:val="18"/>
          <w:szCs w:val="18"/>
        </w:rPr>
      </w:pPr>
      <w:r w:rsidRPr="00DD6E55">
        <w:rPr>
          <w:rFonts w:ascii="Arial" w:hAnsi="Arial" w:cs="Arial"/>
          <w:b/>
          <w:sz w:val="18"/>
          <w:szCs w:val="18"/>
        </w:rPr>
        <w:t>1)</w:t>
      </w:r>
      <w:r w:rsidRPr="00DD6E55">
        <w:rPr>
          <w:rFonts w:ascii="Arial" w:hAnsi="Arial" w:cs="Arial"/>
          <w:b/>
          <w:sz w:val="18"/>
          <w:szCs w:val="18"/>
        </w:rPr>
        <w:tab/>
        <w:t xml:space="preserve">Date </w:t>
      </w:r>
      <w:r w:rsidRPr="00DD6E55">
        <w:rPr>
          <w:rFonts w:ascii="Arial" w:hAnsi="Arial" w:cs="Arial"/>
          <w:sz w:val="18"/>
          <w:szCs w:val="18"/>
        </w:rPr>
        <w:t xml:space="preserve">-- Fill in the </w:t>
      </w:r>
      <w:r>
        <w:rPr>
          <w:rFonts w:ascii="Arial" w:hAnsi="Arial" w:cs="Arial"/>
          <w:sz w:val="18"/>
          <w:szCs w:val="18"/>
        </w:rPr>
        <w:t>date the hood was certified</w:t>
      </w:r>
      <w:r w:rsidRPr="00DD6E55">
        <w:rPr>
          <w:rFonts w:ascii="Arial" w:hAnsi="Arial" w:cs="Arial"/>
          <w:sz w:val="18"/>
          <w:szCs w:val="18"/>
        </w:rPr>
        <w:t>.</w:t>
      </w:r>
    </w:p>
    <w:p w14:paraId="65E3BEFB" w14:textId="77777777" w:rsidR="00B917F0" w:rsidRPr="00DD6E55" w:rsidRDefault="00B917F0" w:rsidP="00B917F0">
      <w:pPr>
        <w:spacing w:before="120"/>
        <w:ind w:left="540" w:hanging="540"/>
        <w:rPr>
          <w:rFonts w:ascii="Arial" w:hAnsi="Arial" w:cs="Arial"/>
          <w:sz w:val="18"/>
          <w:szCs w:val="18"/>
        </w:rPr>
      </w:pPr>
      <w:r>
        <w:rPr>
          <w:rFonts w:ascii="Arial" w:hAnsi="Arial" w:cs="Arial"/>
          <w:b/>
          <w:sz w:val="18"/>
          <w:szCs w:val="18"/>
        </w:rPr>
        <w:t>2)</w:t>
      </w:r>
      <w:r>
        <w:rPr>
          <w:rFonts w:ascii="Arial" w:hAnsi="Arial" w:cs="Arial"/>
          <w:b/>
          <w:sz w:val="18"/>
          <w:szCs w:val="18"/>
        </w:rPr>
        <w:tab/>
        <w:t>Emission u</w:t>
      </w:r>
      <w:r w:rsidRPr="00DD6E55">
        <w:rPr>
          <w:rFonts w:ascii="Arial" w:hAnsi="Arial" w:cs="Arial"/>
          <w:b/>
          <w:sz w:val="18"/>
          <w:szCs w:val="18"/>
        </w:rPr>
        <w:t xml:space="preserve">nit </w:t>
      </w:r>
      <w:r>
        <w:rPr>
          <w:rFonts w:ascii="Arial" w:hAnsi="Arial" w:cs="Arial"/>
          <w:b/>
          <w:sz w:val="18"/>
          <w:szCs w:val="18"/>
        </w:rPr>
        <w:t>number</w:t>
      </w:r>
      <w:r w:rsidRPr="00DD6E55">
        <w:rPr>
          <w:rFonts w:ascii="Arial" w:hAnsi="Arial" w:cs="Arial"/>
          <w:b/>
          <w:sz w:val="18"/>
          <w:szCs w:val="18"/>
        </w:rPr>
        <w:t>(s).</w:t>
      </w:r>
      <w:r w:rsidRPr="00DD6E55">
        <w:rPr>
          <w:rFonts w:ascii="Arial" w:hAnsi="Arial" w:cs="Arial"/>
          <w:sz w:val="18"/>
          <w:szCs w:val="18"/>
        </w:rPr>
        <w:t xml:space="preserve"> -- Fill in the emission unit number(s) for the emission unit(s) served by this hood.</w:t>
      </w:r>
    </w:p>
    <w:p w14:paraId="6D22A050"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3)</w:t>
      </w:r>
      <w:r w:rsidRPr="00DD6E55">
        <w:rPr>
          <w:rFonts w:ascii="Arial" w:hAnsi="Arial" w:cs="Arial"/>
          <w:b/>
          <w:sz w:val="18"/>
          <w:szCs w:val="18"/>
        </w:rPr>
        <w:tab/>
        <w:t>Emission unit characteristics</w:t>
      </w:r>
      <w:r w:rsidRPr="00DD6E55">
        <w:rPr>
          <w:rFonts w:ascii="Arial" w:hAnsi="Arial" w:cs="Arial"/>
          <w:sz w:val="18"/>
          <w:szCs w:val="18"/>
        </w:rPr>
        <w:t xml:space="preserve"> -- Provide a description of the type(s) of emission unit(s) controlled by this hood. If the units are identical or similar to descriptions in the Manual, use the terms in the Manual to describe the units. Describe how the pollutants are emitted from the unit, including such characteristics as the speed and direction of release and temperature compared to surrounding temperature. </w:t>
      </w:r>
    </w:p>
    <w:p w14:paraId="646D03F0" w14:textId="77777777" w:rsidR="00B917F0" w:rsidRPr="00DD6E55" w:rsidRDefault="00B917F0" w:rsidP="00B917F0">
      <w:pPr>
        <w:spacing w:before="120"/>
        <w:ind w:left="540" w:hanging="540"/>
        <w:rPr>
          <w:rFonts w:ascii="Arial" w:hAnsi="Arial" w:cs="Arial"/>
          <w:b/>
          <w:sz w:val="18"/>
          <w:szCs w:val="18"/>
        </w:rPr>
      </w:pPr>
      <w:r w:rsidRPr="00DD6E55">
        <w:rPr>
          <w:rFonts w:ascii="Arial" w:hAnsi="Arial" w:cs="Arial"/>
          <w:b/>
          <w:sz w:val="18"/>
          <w:szCs w:val="18"/>
        </w:rPr>
        <w:t>4)</w:t>
      </w:r>
      <w:r w:rsidRPr="00DD6E55">
        <w:rPr>
          <w:rFonts w:ascii="Arial" w:hAnsi="Arial" w:cs="Arial"/>
          <w:b/>
          <w:sz w:val="18"/>
          <w:szCs w:val="18"/>
        </w:rPr>
        <w:tab/>
        <w:t>Pollutant(s) emitted</w:t>
      </w:r>
      <w:r w:rsidRPr="00DD6E55">
        <w:rPr>
          <w:rFonts w:ascii="Arial" w:hAnsi="Arial" w:cs="Arial"/>
          <w:sz w:val="18"/>
          <w:szCs w:val="18"/>
        </w:rPr>
        <w:t xml:space="preserve"> -- List the pollutants using the same names as on the MG-05A </w:t>
      </w:r>
      <w:r>
        <w:rPr>
          <w:rFonts w:ascii="Arial" w:hAnsi="Arial" w:cs="Arial"/>
          <w:sz w:val="18"/>
          <w:szCs w:val="18"/>
        </w:rPr>
        <w:t>f</w:t>
      </w:r>
      <w:r w:rsidRPr="00DD6E55">
        <w:rPr>
          <w:rFonts w:ascii="Arial" w:hAnsi="Arial" w:cs="Arial"/>
          <w:sz w:val="18"/>
          <w:szCs w:val="18"/>
        </w:rPr>
        <w:t>orms.</w:t>
      </w:r>
    </w:p>
    <w:p w14:paraId="453CF729" w14:textId="77777777" w:rsidR="00B917F0" w:rsidRPr="00DD6E55" w:rsidRDefault="00B917F0" w:rsidP="00B917F0">
      <w:pPr>
        <w:spacing w:before="120"/>
        <w:ind w:left="547" w:hanging="547"/>
        <w:rPr>
          <w:rFonts w:ascii="Arial" w:hAnsi="Arial" w:cs="Arial"/>
          <w:sz w:val="18"/>
          <w:szCs w:val="18"/>
        </w:rPr>
      </w:pPr>
      <w:r w:rsidRPr="00DD6E55">
        <w:rPr>
          <w:rFonts w:ascii="Arial" w:hAnsi="Arial" w:cs="Arial"/>
          <w:b/>
          <w:sz w:val="18"/>
          <w:szCs w:val="18"/>
        </w:rPr>
        <w:t>5)</w:t>
      </w:r>
      <w:r w:rsidRPr="00DD6E55">
        <w:rPr>
          <w:rFonts w:ascii="Arial" w:hAnsi="Arial" w:cs="Arial"/>
          <w:b/>
          <w:sz w:val="18"/>
          <w:szCs w:val="18"/>
        </w:rPr>
        <w:tab/>
        <w:t>Is there a recommended design for this application in the Manual?</w:t>
      </w:r>
      <w:r w:rsidRPr="00DD6E55">
        <w:rPr>
          <w:rFonts w:ascii="Arial" w:hAnsi="Arial" w:cs="Arial"/>
          <w:sz w:val="18"/>
          <w:szCs w:val="18"/>
        </w:rPr>
        <w:t xml:space="preserve"> -- Indicate if this type of emission unit has a recommended hood design in the Manual.</w:t>
      </w:r>
    </w:p>
    <w:p w14:paraId="4EE2CC17"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6)</w:t>
      </w:r>
      <w:r w:rsidRPr="00DD6E55">
        <w:rPr>
          <w:rFonts w:ascii="Arial" w:hAnsi="Arial" w:cs="Arial"/>
          <w:b/>
          <w:sz w:val="18"/>
          <w:szCs w:val="18"/>
        </w:rPr>
        <w:tab/>
        <w:t>Edition of the Manual referenced</w:t>
      </w:r>
      <w:r w:rsidRPr="00DD6E55">
        <w:rPr>
          <w:rFonts w:ascii="Arial" w:hAnsi="Arial" w:cs="Arial"/>
          <w:sz w:val="18"/>
          <w:szCs w:val="18"/>
        </w:rPr>
        <w:t xml:space="preserve"> -- Fill in the edition number of the Manual you use. Preferably this should be the latest edition, but some recent older editions may have the same design recommendations for many emission units.</w:t>
      </w:r>
    </w:p>
    <w:p w14:paraId="6DBC7348" w14:textId="77777777" w:rsidR="00B917F0" w:rsidRPr="00DD6E55" w:rsidRDefault="00B917F0" w:rsidP="00B917F0">
      <w:pPr>
        <w:spacing w:before="120"/>
        <w:ind w:left="540" w:hanging="540"/>
        <w:rPr>
          <w:rFonts w:ascii="Arial" w:hAnsi="Arial" w:cs="Arial"/>
          <w:sz w:val="18"/>
          <w:szCs w:val="18"/>
        </w:rPr>
      </w:pPr>
      <w:r>
        <w:rPr>
          <w:rFonts w:ascii="Arial" w:hAnsi="Arial" w:cs="Arial"/>
          <w:b/>
          <w:sz w:val="18"/>
          <w:szCs w:val="18"/>
        </w:rPr>
        <w:t>7)</w:t>
      </w:r>
      <w:r>
        <w:rPr>
          <w:rFonts w:ascii="Arial" w:hAnsi="Arial" w:cs="Arial"/>
          <w:b/>
          <w:sz w:val="18"/>
          <w:szCs w:val="18"/>
        </w:rPr>
        <w:tab/>
        <w:t>Page number</w:t>
      </w:r>
      <w:r w:rsidRPr="00DD6E55">
        <w:rPr>
          <w:rFonts w:ascii="Arial" w:hAnsi="Arial" w:cs="Arial"/>
          <w:b/>
          <w:sz w:val="18"/>
          <w:szCs w:val="18"/>
        </w:rPr>
        <w:t>(s).</w:t>
      </w:r>
      <w:r w:rsidRPr="00DD6E55">
        <w:rPr>
          <w:rFonts w:ascii="Arial" w:hAnsi="Arial" w:cs="Arial"/>
          <w:sz w:val="18"/>
          <w:szCs w:val="18"/>
        </w:rPr>
        <w:t xml:space="preserve"> -- Fill in the page numbers of the Manual you used to evaluate this hood.</w:t>
      </w:r>
    </w:p>
    <w:p w14:paraId="719F84B1" w14:textId="77777777" w:rsidR="00B917F0" w:rsidRPr="00DD6E55" w:rsidRDefault="00B917F0" w:rsidP="00B917F0">
      <w:pPr>
        <w:spacing w:before="120"/>
        <w:ind w:left="540" w:hanging="540"/>
        <w:rPr>
          <w:rFonts w:ascii="Arial" w:hAnsi="Arial" w:cs="Arial"/>
          <w:b/>
          <w:sz w:val="18"/>
          <w:szCs w:val="18"/>
        </w:rPr>
      </w:pPr>
      <w:r w:rsidRPr="00DD6E55">
        <w:rPr>
          <w:rFonts w:ascii="Arial" w:hAnsi="Arial" w:cs="Arial"/>
          <w:b/>
          <w:sz w:val="18"/>
          <w:szCs w:val="18"/>
        </w:rPr>
        <w:t>8)</w:t>
      </w:r>
      <w:r w:rsidRPr="00DD6E55">
        <w:rPr>
          <w:rFonts w:ascii="Arial" w:hAnsi="Arial" w:cs="Arial"/>
          <w:b/>
          <w:sz w:val="18"/>
          <w:szCs w:val="18"/>
        </w:rPr>
        <w:tab/>
        <w:t>Drawing of recommended and actual hood dimensions</w:t>
      </w:r>
      <w:r w:rsidRPr="00DD6E55">
        <w:rPr>
          <w:rFonts w:ascii="Arial" w:hAnsi="Arial" w:cs="Arial"/>
          <w:sz w:val="18"/>
          <w:szCs w:val="18"/>
        </w:rPr>
        <w:t xml:space="preserve"> -- Provide a sketch of the shape and dimensions of the hood as recommended by the Manual, including numerical dimensions and a sketch of the hood as constructed and installed. Indicate on the sketch of the recommended hood if a dimension is a minimum or maximum.</w:t>
      </w:r>
    </w:p>
    <w:p w14:paraId="0FB27E1A"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9)</w:t>
      </w:r>
      <w:r w:rsidRPr="00DD6E55">
        <w:rPr>
          <w:rFonts w:ascii="Arial" w:hAnsi="Arial" w:cs="Arial"/>
          <w:b/>
          <w:sz w:val="18"/>
          <w:szCs w:val="18"/>
        </w:rPr>
        <w:tab/>
        <w:t>Design capture velocity</w:t>
      </w:r>
      <w:r w:rsidRPr="00DD6E55">
        <w:rPr>
          <w:rFonts w:ascii="Arial" w:hAnsi="Arial" w:cs="Arial"/>
          <w:sz w:val="18"/>
          <w:szCs w:val="18"/>
        </w:rPr>
        <w:t xml:space="preserve"> -- Fill in the capture velocity used to design this collection hood, including units. Also fill in the actual capture velocity. List the Manual pages used to justify the capture velocity on the line below the table.</w:t>
      </w:r>
    </w:p>
    <w:p w14:paraId="4D9C7267" w14:textId="77777777" w:rsidR="00B917F0" w:rsidRPr="00DD6E55" w:rsidRDefault="00B917F0" w:rsidP="00B917F0">
      <w:pPr>
        <w:spacing w:before="120"/>
        <w:ind w:left="540" w:hanging="540"/>
        <w:rPr>
          <w:rFonts w:ascii="Arial" w:hAnsi="Arial" w:cs="Arial"/>
          <w:sz w:val="18"/>
          <w:szCs w:val="18"/>
          <w:highlight w:val="yellow"/>
        </w:rPr>
      </w:pPr>
      <w:r w:rsidRPr="00DD6E55">
        <w:rPr>
          <w:rFonts w:ascii="Arial" w:hAnsi="Arial" w:cs="Arial"/>
          <w:b/>
          <w:sz w:val="18"/>
          <w:szCs w:val="18"/>
        </w:rPr>
        <w:t>10)</w:t>
      </w:r>
      <w:r w:rsidRPr="00DD6E55">
        <w:rPr>
          <w:rFonts w:ascii="Arial" w:hAnsi="Arial" w:cs="Arial"/>
          <w:b/>
          <w:sz w:val="18"/>
          <w:szCs w:val="18"/>
        </w:rPr>
        <w:tab/>
        <w:t>Minimum recommended and actual air flow into hood</w:t>
      </w:r>
      <w:r w:rsidRPr="00DD6E55">
        <w:rPr>
          <w:rFonts w:ascii="Arial" w:hAnsi="Arial" w:cs="Arial"/>
          <w:sz w:val="18"/>
          <w:szCs w:val="18"/>
        </w:rPr>
        <w:t xml:space="preserve"> -- Fill in the minimum air flow recommended by the Manual. In many cases this must be calculated using the capture velocity. Fill in the actual air flow for this hood. This can be based on the design for this hood or on testing. Include the units for both numbers.</w:t>
      </w:r>
    </w:p>
    <w:p w14:paraId="05DDB3C9" w14:textId="77777777" w:rsidR="00B917F0" w:rsidRPr="00DD6E55" w:rsidRDefault="00B917F0" w:rsidP="00B917F0">
      <w:pPr>
        <w:spacing w:before="120"/>
        <w:ind w:left="540" w:hanging="540"/>
        <w:rPr>
          <w:rFonts w:ascii="Arial" w:hAnsi="Arial" w:cs="Arial"/>
          <w:sz w:val="18"/>
          <w:szCs w:val="18"/>
          <w:highlight w:val="yellow"/>
        </w:rPr>
      </w:pPr>
      <w:r w:rsidRPr="00DD6E55">
        <w:rPr>
          <w:rFonts w:ascii="Arial" w:hAnsi="Arial" w:cs="Arial"/>
          <w:b/>
          <w:sz w:val="18"/>
          <w:szCs w:val="18"/>
        </w:rPr>
        <w:t>11)</w:t>
      </w:r>
      <w:r w:rsidRPr="00DD6E55">
        <w:rPr>
          <w:rFonts w:ascii="Arial" w:hAnsi="Arial" w:cs="Arial"/>
          <w:b/>
          <w:sz w:val="18"/>
          <w:szCs w:val="18"/>
        </w:rPr>
        <w:tab/>
        <w:t xml:space="preserve">Recommended and actual hood face velocity </w:t>
      </w:r>
      <w:r w:rsidRPr="00DD6E55">
        <w:rPr>
          <w:rFonts w:ascii="Arial" w:hAnsi="Arial" w:cs="Arial"/>
          <w:sz w:val="18"/>
          <w:szCs w:val="18"/>
        </w:rPr>
        <w:t>-- If the Manual recommends a hood face velocity, fill it in. Otherwise, fill in NA. Fill in the actual face velocity. Include the units for both numbers.</w:t>
      </w:r>
    </w:p>
    <w:p w14:paraId="2546DBBF" w14:textId="77777777" w:rsidR="00B917F0" w:rsidRDefault="00B917F0" w:rsidP="00B917F0">
      <w:pPr>
        <w:spacing w:before="120"/>
        <w:ind w:left="540" w:hanging="540"/>
        <w:rPr>
          <w:rFonts w:ascii="Arial" w:hAnsi="Arial" w:cs="Arial"/>
          <w:sz w:val="18"/>
          <w:szCs w:val="18"/>
        </w:rPr>
      </w:pPr>
      <w:r w:rsidRPr="00DD6E55">
        <w:rPr>
          <w:rFonts w:ascii="Arial" w:hAnsi="Arial" w:cs="Arial"/>
          <w:b/>
          <w:sz w:val="18"/>
          <w:szCs w:val="18"/>
        </w:rPr>
        <w:t>12)</w:t>
      </w:r>
      <w:r w:rsidRPr="00DD6E55">
        <w:rPr>
          <w:rFonts w:ascii="Arial" w:hAnsi="Arial" w:cs="Arial"/>
          <w:b/>
          <w:sz w:val="18"/>
          <w:szCs w:val="18"/>
        </w:rPr>
        <w:tab/>
        <w:t>Recommended and actual slot velocity</w:t>
      </w:r>
      <w:r w:rsidRPr="00DD6E55">
        <w:rPr>
          <w:rFonts w:ascii="Arial" w:hAnsi="Arial" w:cs="Arial"/>
          <w:sz w:val="18"/>
          <w:szCs w:val="18"/>
        </w:rPr>
        <w:t xml:space="preserve"> -- If the Manual recommends a slot velocity, fill it in. Otherwise, fill in NA. Fill in actual slot velocity. Include units.</w:t>
      </w:r>
    </w:p>
    <w:p w14:paraId="03A3552B"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13)</w:t>
      </w:r>
      <w:r w:rsidRPr="00DD6E55">
        <w:rPr>
          <w:rFonts w:ascii="Arial" w:hAnsi="Arial" w:cs="Arial"/>
          <w:b/>
          <w:sz w:val="18"/>
          <w:szCs w:val="18"/>
        </w:rPr>
        <w:tab/>
        <w:t>Recommended and actual plenum velocity</w:t>
      </w:r>
      <w:r w:rsidRPr="00DD6E55">
        <w:rPr>
          <w:rFonts w:ascii="Arial" w:hAnsi="Arial" w:cs="Arial"/>
          <w:sz w:val="18"/>
          <w:szCs w:val="18"/>
        </w:rPr>
        <w:t xml:space="preserve"> -- “Plenum velocity” most commonly refers to the case in which the air enters the hood through slots and then passes through a duct of constant cross-sectional area before entering the transition to the smaller duct that leads to the control device. The duct immediately behind the slots is the “plenum.” If the Manual recommends a plenum velocity, fill it in. Otherwise, fill in NA. Fill in the actual plenum velocity. Include the units for both numbers.</w:t>
      </w:r>
    </w:p>
    <w:p w14:paraId="2C07172F"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14)</w:t>
      </w:r>
      <w:r w:rsidRPr="00DD6E55">
        <w:rPr>
          <w:rFonts w:ascii="Arial" w:hAnsi="Arial" w:cs="Arial"/>
          <w:b/>
          <w:sz w:val="18"/>
          <w:szCs w:val="18"/>
        </w:rPr>
        <w:tab/>
        <w:t>Recommended and actual duct velocity</w:t>
      </w:r>
      <w:r w:rsidRPr="00DD6E55">
        <w:rPr>
          <w:rFonts w:ascii="Arial" w:hAnsi="Arial" w:cs="Arial"/>
          <w:sz w:val="18"/>
          <w:szCs w:val="18"/>
        </w:rPr>
        <w:t xml:space="preserve"> -- If the Manual recommends a duct velocity, fill it in. Otherwise, fill in NA. Fill in the actual duct velocity. Include the units for both numbers.</w:t>
      </w:r>
    </w:p>
    <w:p w14:paraId="27112145"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15)</w:t>
      </w:r>
      <w:r w:rsidRPr="00DD6E55">
        <w:rPr>
          <w:rFonts w:ascii="Arial" w:hAnsi="Arial" w:cs="Arial"/>
          <w:b/>
          <w:sz w:val="18"/>
          <w:szCs w:val="18"/>
        </w:rPr>
        <w:tab/>
        <w:t>Fan rotation speed</w:t>
      </w:r>
      <w:r w:rsidRPr="00DD6E55">
        <w:rPr>
          <w:rFonts w:ascii="Arial" w:hAnsi="Arial" w:cs="Arial"/>
          <w:sz w:val="18"/>
          <w:szCs w:val="18"/>
        </w:rPr>
        <w:t xml:space="preserve"> -- Fill in the actual fan rotation speed, including the units.</w:t>
      </w:r>
    </w:p>
    <w:p w14:paraId="57361A93"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16)</w:t>
      </w:r>
      <w:r w:rsidRPr="00DD6E55">
        <w:rPr>
          <w:rFonts w:ascii="Arial" w:hAnsi="Arial" w:cs="Arial"/>
          <w:b/>
          <w:sz w:val="18"/>
          <w:szCs w:val="18"/>
        </w:rPr>
        <w:tab/>
        <w:t>Fan power draw</w:t>
      </w:r>
      <w:r w:rsidRPr="00DD6E55">
        <w:rPr>
          <w:rFonts w:ascii="Arial" w:hAnsi="Arial" w:cs="Arial"/>
          <w:sz w:val="18"/>
          <w:szCs w:val="18"/>
        </w:rPr>
        <w:t xml:space="preserve"> -- Fill in the actual fan power draw, including the units.</w:t>
      </w:r>
    </w:p>
    <w:p w14:paraId="51A65052" w14:textId="77777777" w:rsidR="00B917F0" w:rsidRPr="00DD6E55" w:rsidRDefault="00B917F0" w:rsidP="00B917F0">
      <w:pPr>
        <w:spacing w:before="120"/>
        <w:ind w:left="540" w:hanging="540"/>
        <w:rPr>
          <w:rFonts w:ascii="Arial" w:hAnsi="Arial" w:cs="Arial"/>
          <w:sz w:val="18"/>
          <w:szCs w:val="18"/>
        </w:rPr>
      </w:pPr>
      <w:r w:rsidRPr="00DD6E55">
        <w:rPr>
          <w:rFonts w:ascii="Arial" w:hAnsi="Arial" w:cs="Arial"/>
          <w:b/>
          <w:sz w:val="18"/>
          <w:szCs w:val="18"/>
        </w:rPr>
        <w:t>17)</w:t>
      </w:r>
      <w:r w:rsidRPr="00DD6E55">
        <w:rPr>
          <w:rFonts w:ascii="Arial" w:hAnsi="Arial" w:cs="Arial"/>
          <w:b/>
          <w:sz w:val="18"/>
          <w:szCs w:val="18"/>
        </w:rPr>
        <w:tab/>
        <w:t xml:space="preserve">Show the capture velocity test plan on a drawing or a sketch. </w:t>
      </w:r>
      <w:r w:rsidRPr="00DD6E55">
        <w:rPr>
          <w:rFonts w:ascii="Arial" w:hAnsi="Arial" w:cs="Arial"/>
          <w:sz w:val="18"/>
          <w:szCs w:val="18"/>
        </w:rPr>
        <w:t>On a separate sheet, provide this information.</w:t>
      </w:r>
    </w:p>
    <w:p w14:paraId="7464283C" w14:textId="77777777" w:rsidR="00B917F0" w:rsidRPr="002E3CB5" w:rsidRDefault="00B917F0" w:rsidP="00B917F0">
      <w:pPr>
        <w:spacing w:before="120"/>
        <w:ind w:left="540" w:hanging="540"/>
        <w:rPr>
          <w:rFonts w:ascii="Arial" w:hAnsi="Arial" w:cs="Arial"/>
          <w:sz w:val="18"/>
          <w:szCs w:val="18"/>
        </w:rPr>
      </w:pPr>
      <w:r w:rsidRPr="00DD6E55">
        <w:rPr>
          <w:rFonts w:ascii="Arial" w:hAnsi="Arial" w:cs="Arial"/>
          <w:b/>
          <w:sz w:val="18"/>
          <w:szCs w:val="18"/>
        </w:rPr>
        <w:t>18)</w:t>
      </w:r>
      <w:r w:rsidRPr="00DD6E55">
        <w:rPr>
          <w:rFonts w:ascii="Arial" w:hAnsi="Arial" w:cs="Arial"/>
          <w:b/>
          <w:sz w:val="18"/>
          <w:szCs w:val="18"/>
        </w:rPr>
        <w:tab/>
      </w:r>
      <w:r w:rsidRPr="002E3CB5">
        <w:rPr>
          <w:rFonts w:ascii="Arial" w:hAnsi="Arial" w:cs="Arial"/>
          <w:b/>
          <w:sz w:val="18"/>
          <w:szCs w:val="18"/>
        </w:rPr>
        <w:t>If the hood design does not conform...</w:t>
      </w:r>
      <w:r w:rsidRPr="002E3CB5">
        <w:rPr>
          <w:rFonts w:ascii="Arial" w:hAnsi="Arial" w:cs="Arial"/>
          <w:sz w:val="18"/>
          <w:szCs w:val="18"/>
        </w:rPr>
        <w:t xml:space="preserve"> -- If you answer “No” to question </w:t>
      </w:r>
      <w:r w:rsidRPr="002E3CB5">
        <w:rPr>
          <w:rFonts w:ascii="Arial" w:hAnsi="Arial" w:cs="Arial"/>
          <w:b/>
          <w:sz w:val="18"/>
          <w:szCs w:val="18"/>
        </w:rPr>
        <w:t>5</w:t>
      </w:r>
      <w:r w:rsidRPr="002E3CB5">
        <w:rPr>
          <w:rFonts w:ascii="Arial" w:hAnsi="Arial" w:cs="Arial"/>
          <w:sz w:val="18"/>
          <w:szCs w:val="18"/>
        </w:rPr>
        <w:t>, or the hood cannot be certified as meeting the Manual requirements, you cannot automatically use a capture efficiency of 80% for this hood. Following is guidance on some actions you can take to determine a capture efficiency.</w:t>
      </w:r>
    </w:p>
    <w:p w14:paraId="41688CD1" w14:textId="77777777" w:rsidR="00B917F0" w:rsidRPr="002E3CB5" w:rsidRDefault="00B917F0" w:rsidP="00B917F0">
      <w:pPr>
        <w:spacing w:before="120"/>
        <w:ind w:left="540"/>
        <w:rPr>
          <w:rFonts w:ascii="Arial" w:hAnsi="Arial" w:cs="Arial"/>
          <w:sz w:val="18"/>
          <w:szCs w:val="18"/>
        </w:rPr>
      </w:pPr>
      <w:r w:rsidRPr="002E3CB5">
        <w:rPr>
          <w:rFonts w:ascii="Arial" w:hAnsi="Arial" w:cs="Arial"/>
          <w:sz w:val="18"/>
          <w:szCs w:val="18"/>
        </w:rPr>
        <w:t>You may assume a capture efficiency of 80% for a hood included in a federally enforceable permit if the hood has been evaluated and conforms with the design and operating practices recommended in the Manual. The evaluation shall be conducted by an engineer or Certified Industrial Hygienist. The Responsible Official must sign the Hood Certification Form MGCR-02 to be submitted with the application.</w:t>
      </w:r>
    </w:p>
    <w:p w14:paraId="62EF140D" w14:textId="77777777" w:rsidR="00B917F0" w:rsidRPr="002E3CB5" w:rsidRDefault="00B917F0" w:rsidP="00B917F0">
      <w:pPr>
        <w:spacing w:before="120"/>
        <w:ind w:left="540"/>
        <w:rPr>
          <w:rFonts w:ascii="Arial" w:hAnsi="Arial" w:cs="Arial"/>
          <w:sz w:val="18"/>
          <w:szCs w:val="18"/>
        </w:rPr>
      </w:pPr>
      <w:r w:rsidRPr="002E3CB5">
        <w:rPr>
          <w:rFonts w:ascii="Arial" w:hAnsi="Arial" w:cs="Arial"/>
          <w:sz w:val="18"/>
          <w:szCs w:val="18"/>
        </w:rPr>
        <w:t>The results of the evaluation and a copy of the certification must be kept on site. The owner or operator must make this evaluation and certification available for examination and copying upon request of the Commissioner and must, upon request, submit these records to the Commissioner by the time specified in the request.</w:t>
      </w:r>
    </w:p>
    <w:p w14:paraId="08E126AB" w14:textId="77777777" w:rsidR="00B917F0" w:rsidRPr="002E3CB5" w:rsidRDefault="00B917F0" w:rsidP="00B917F0">
      <w:pPr>
        <w:spacing w:before="120"/>
        <w:ind w:left="540"/>
        <w:rPr>
          <w:rFonts w:ascii="Arial" w:hAnsi="Arial" w:cs="Arial"/>
          <w:sz w:val="18"/>
          <w:szCs w:val="18"/>
        </w:rPr>
      </w:pPr>
      <w:r w:rsidRPr="002E3CB5">
        <w:rPr>
          <w:rFonts w:ascii="Arial" w:hAnsi="Arial" w:cs="Arial"/>
          <w:sz w:val="18"/>
          <w:szCs w:val="18"/>
        </w:rPr>
        <w:t xml:space="preserve">Hoods that do not conform to the recommended design and operating practices in the most recent version of "Industrial Ventilation - A Manual of Recommended Practices", must be either evaluated and brought into conformity with those design and operating practices or tested in accordance with Minn. R. 7017.2001 to 7017.2060, including the requirement for a pretest meeting, and the test report reviewed and approved by the Agency, to determine a capture efficiency. </w:t>
      </w:r>
    </w:p>
    <w:p w14:paraId="40952FD5" w14:textId="77777777" w:rsidR="00B917F0" w:rsidRPr="002E3CB5" w:rsidRDefault="00B917F0" w:rsidP="00B917F0">
      <w:pPr>
        <w:spacing w:before="120"/>
        <w:ind w:left="540"/>
        <w:rPr>
          <w:rFonts w:ascii="Arial" w:hAnsi="Arial" w:cs="Arial"/>
          <w:sz w:val="18"/>
          <w:szCs w:val="18"/>
        </w:rPr>
      </w:pPr>
      <w:r w:rsidRPr="002E3CB5">
        <w:rPr>
          <w:rFonts w:ascii="Arial" w:hAnsi="Arial" w:cs="Arial"/>
          <w:sz w:val="18"/>
          <w:szCs w:val="18"/>
        </w:rPr>
        <w:lastRenderedPageBreak/>
        <w:t xml:space="preserve">If the test shows that the capture efficiency for the hood is equal to or greater than 80%, the hood may be considered a certified hood and use a capture efficiency of </w:t>
      </w:r>
      <w:r w:rsidRPr="002E3CB5">
        <w:rPr>
          <w:rFonts w:ascii="Arial" w:hAnsi="Arial" w:cs="Arial"/>
          <w:b/>
          <w:sz w:val="18"/>
          <w:szCs w:val="18"/>
        </w:rPr>
        <w:t>80%.</w:t>
      </w:r>
      <w:r w:rsidRPr="002E3CB5">
        <w:rPr>
          <w:rFonts w:ascii="Arial" w:hAnsi="Arial" w:cs="Arial"/>
          <w:sz w:val="18"/>
          <w:szCs w:val="18"/>
        </w:rPr>
        <w:t xml:space="preserve"> </w:t>
      </w:r>
    </w:p>
    <w:p w14:paraId="47142295" w14:textId="7D80B52E" w:rsidR="000C0027" w:rsidRPr="00DD6E55" w:rsidRDefault="00A45262" w:rsidP="00027A63">
      <w:pPr>
        <w:spacing w:before="120" w:after="120"/>
        <w:ind w:left="720" w:hanging="720"/>
        <w:rPr>
          <w:rFonts w:ascii="Arial" w:hAnsi="Arial" w:cs="Arial"/>
          <w:sz w:val="18"/>
          <w:szCs w:val="18"/>
        </w:rPr>
      </w:pPr>
      <w:r>
        <w:rPr>
          <w:rFonts w:ascii="Arial" w:hAnsi="Arial" w:cs="Arial"/>
          <w:b/>
          <w:sz w:val="18"/>
          <w:szCs w:val="18"/>
        </w:rPr>
        <w:t>Hood c</w:t>
      </w:r>
      <w:r w:rsidR="000C0027" w:rsidRPr="00DD6E55">
        <w:rPr>
          <w:rFonts w:ascii="Arial" w:hAnsi="Arial" w:cs="Arial"/>
          <w:b/>
          <w:sz w:val="18"/>
          <w:szCs w:val="18"/>
        </w:rPr>
        <w:t>ertification</w:t>
      </w:r>
      <w:r w:rsidR="000C0027" w:rsidRPr="00DD6E55">
        <w:rPr>
          <w:rFonts w:ascii="Arial" w:hAnsi="Arial" w:cs="Arial"/>
          <w:sz w:val="18"/>
          <w:szCs w:val="18"/>
        </w:rPr>
        <w:t xml:space="preserve"> -- For each hood to be certified, fill in the </w:t>
      </w:r>
      <w:r w:rsidR="00E74799" w:rsidRPr="00DD6E55">
        <w:rPr>
          <w:rFonts w:ascii="Arial" w:hAnsi="Arial" w:cs="Arial"/>
          <w:sz w:val="18"/>
          <w:szCs w:val="18"/>
        </w:rPr>
        <w:t xml:space="preserve">emission unit </w:t>
      </w:r>
      <w:r w:rsidR="00B917F0">
        <w:rPr>
          <w:rFonts w:ascii="Arial" w:hAnsi="Arial" w:cs="Arial"/>
          <w:sz w:val="18"/>
          <w:szCs w:val="18"/>
        </w:rPr>
        <w:t xml:space="preserve">(EQUI) </w:t>
      </w:r>
      <w:r w:rsidR="00E74799" w:rsidRPr="00DD6E55">
        <w:rPr>
          <w:rFonts w:ascii="Arial" w:hAnsi="Arial" w:cs="Arial"/>
          <w:sz w:val="18"/>
          <w:szCs w:val="18"/>
        </w:rPr>
        <w:t>ID number(s) of those</w:t>
      </w:r>
      <w:r w:rsidR="000C0027" w:rsidRPr="00DD6E55">
        <w:rPr>
          <w:rFonts w:ascii="Arial" w:hAnsi="Arial" w:cs="Arial"/>
          <w:sz w:val="18"/>
          <w:szCs w:val="18"/>
        </w:rPr>
        <w:t xml:space="preserve"> </w:t>
      </w:r>
      <w:r w:rsidR="001E5D77">
        <w:rPr>
          <w:rFonts w:ascii="Arial" w:hAnsi="Arial" w:cs="Arial"/>
          <w:sz w:val="18"/>
          <w:szCs w:val="18"/>
        </w:rPr>
        <w:t xml:space="preserve">units </w:t>
      </w:r>
      <w:r w:rsidR="000C0027" w:rsidRPr="00DD6E55">
        <w:rPr>
          <w:rFonts w:ascii="Arial" w:hAnsi="Arial" w:cs="Arial"/>
          <w:sz w:val="18"/>
          <w:szCs w:val="18"/>
        </w:rPr>
        <w:t xml:space="preserve">served by that hood, the </w:t>
      </w:r>
      <w:r w:rsidR="00E74799" w:rsidRPr="00DD6E55">
        <w:rPr>
          <w:rFonts w:ascii="Arial" w:hAnsi="Arial" w:cs="Arial"/>
          <w:sz w:val="18"/>
          <w:szCs w:val="18"/>
        </w:rPr>
        <w:t xml:space="preserve">control equipment </w:t>
      </w:r>
      <w:r w:rsidR="00B917F0">
        <w:rPr>
          <w:rFonts w:ascii="Arial" w:hAnsi="Arial" w:cs="Arial"/>
          <w:sz w:val="18"/>
          <w:szCs w:val="18"/>
        </w:rPr>
        <w:t xml:space="preserve">(TREA) </w:t>
      </w:r>
      <w:r w:rsidR="000C0027" w:rsidRPr="00DD6E55">
        <w:rPr>
          <w:rFonts w:ascii="Arial" w:hAnsi="Arial" w:cs="Arial"/>
          <w:sz w:val="18"/>
          <w:szCs w:val="18"/>
        </w:rPr>
        <w:t>ID number(s), the capture efficiency of each hood to be certified, and the pollutant(s) controlled</w:t>
      </w:r>
      <w:r w:rsidR="006A16E9" w:rsidRPr="00DD6E55">
        <w:rPr>
          <w:rFonts w:ascii="Arial" w:hAnsi="Arial" w:cs="Arial"/>
          <w:sz w:val="18"/>
          <w:szCs w:val="18"/>
        </w:rPr>
        <w:t>.</w:t>
      </w:r>
      <w:r w:rsidR="000C0027" w:rsidRPr="00DD6E55">
        <w:rPr>
          <w:rFonts w:ascii="Arial" w:hAnsi="Arial" w:cs="Arial"/>
          <w:sz w:val="18"/>
          <w:szCs w:val="18"/>
        </w:rPr>
        <w:t xml:space="preserve"> </w:t>
      </w:r>
    </w:p>
    <w:p w14:paraId="6A7F8B30" w14:textId="77777777" w:rsidR="00060406" w:rsidRPr="00DD6E55" w:rsidRDefault="00060406" w:rsidP="00060406">
      <w:pPr>
        <w:spacing w:before="120" w:after="120"/>
        <w:ind w:left="720" w:hanging="720"/>
        <w:rPr>
          <w:rFonts w:ascii="Arial" w:hAnsi="Arial" w:cs="Arial"/>
          <w:b/>
          <w:strike/>
          <w:sz w:val="18"/>
          <w:szCs w:val="18"/>
        </w:rPr>
      </w:pPr>
      <w:r w:rsidRPr="00DD6E55">
        <w:rPr>
          <w:rFonts w:ascii="Arial" w:hAnsi="Arial" w:cs="Arial"/>
          <w:b/>
          <w:sz w:val="18"/>
          <w:szCs w:val="18"/>
        </w:rPr>
        <w:t>Fill in 80% hood capture efficiency for certified hoods.</w:t>
      </w:r>
      <w:r w:rsidRPr="00DD6E55">
        <w:rPr>
          <w:rStyle w:val="CommentReference"/>
          <w:b/>
          <w:strike/>
        </w:rPr>
        <w:t xml:space="preserve"> </w:t>
      </w:r>
    </w:p>
    <w:p w14:paraId="3A0BA135" w14:textId="45A053B4" w:rsidR="00E01B57" w:rsidRPr="00DD6E55" w:rsidRDefault="00A45262" w:rsidP="00E01B57">
      <w:pPr>
        <w:spacing w:before="120" w:after="120"/>
        <w:ind w:left="540" w:hanging="540"/>
        <w:rPr>
          <w:rFonts w:ascii="Arial" w:hAnsi="Arial" w:cs="Arial"/>
          <w:sz w:val="18"/>
          <w:szCs w:val="18"/>
        </w:rPr>
      </w:pPr>
      <w:r>
        <w:rPr>
          <w:rFonts w:ascii="Arial" w:hAnsi="Arial" w:cs="Arial"/>
          <w:b/>
          <w:sz w:val="18"/>
          <w:szCs w:val="18"/>
        </w:rPr>
        <w:t>Emission u</w:t>
      </w:r>
      <w:r w:rsidR="00E01B57" w:rsidRPr="00DD6E55">
        <w:rPr>
          <w:rFonts w:ascii="Arial" w:hAnsi="Arial" w:cs="Arial"/>
          <w:b/>
          <w:sz w:val="18"/>
          <w:szCs w:val="18"/>
        </w:rPr>
        <w:t>nit</w:t>
      </w:r>
      <w:r w:rsidR="00B917F0">
        <w:rPr>
          <w:rFonts w:ascii="Arial" w:hAnsi="Arial" w:cs="Arial"/>
          <w:b/>
          <w:sz w:val="18"/>
          <w:szCs w:val="18"/>
        </w:rPr>
        <w:t xml:space="preserve"> (EQUI)</w:t>
      </w:r>
      <w:r w:rsidR="00E01B57" w:rsidRPr="00DD6E55">
        <w:rPr>
          <w:rFonts w:ascii="Arial" w:hAnsi="Arial" w:cs="Arial"/>
          <w:b/>
          <w:sz w:val="18"/>
          <w:szCs w:val="18"/>
        </w:rPr>
        <w:t xml:space="preserve"> ID </w:t>
      </w:r>
      <w:r>
        <w:rPr>
          <w:rFonts w:ascii="Arial" w:hAnsi="Arial" w:cs="Arial"/>
          <w:b/>
          <w:sz w:val="18"/>
          <w:szCs w:val="18"/>
        </w:rPr>
        <w:t>number</w:t>
      </w:r>
      <w:r w:rsidR="00E01B57" w:rsidRPr="00DD6E55">
        <w:rPr>
          <w:rFonts w:ascii="Arial" w:hAnsi="Arial" w:cs="Arial"/>
          <w:b/>
          <w:sz w:val="18"/>
          <w:szCs w:val="18"/>
        </w:rPr>
        <w:t xml:space="preserve"> </w:t>
      </w:r>
      <w:r w:rsidR="00F76ADE">
        <w:rPr>
          <w:rFonts w:ascii="Arial" w:hAnsi="Arial" w:cs="Arial"/>
          <w:b/>
          <w:sz w:val="18"/>
          <w:szCs w:val="18"/>
        </w:rPr>
        <w:t>–</w:t>
      </w:r>
      <w:r w:rsidR="00E01B57" w:rsidRPr="00DD6E55">
        <w:rPr>
          <w:rFonts w:ascii="Arial" w:hAnsi="Arial" w:cs="Arial"/>
          <w:b/>
          <w:sz w:val="18"/>
          <w:szCs w:val="18"/>
        </w:rPr>
        <w:t xml:space="preserve"> </w:t>
      </w:r>
      <w:r w:rsidR="00F76ADE" w:rsidRPr="00F76ADE">
        <w:rPr>
          <w:rFonts w:ascii="Arial" w:hAnsi="Arial" w:cs="Arial"/>
          <w:sz w:val="18"/>
          <w:szCs w:val="18"/>
        </w:rPr>
        <w:t>See Forms MG-05B1 through MG</w:t>
      </w:r>
      <w:r w:rsidR="00F76ADE">
        <w:rPr>
          <w:rFonts w:ascii="Arial" w:hAnsi="Arial" w:cs="Arial"/>
          <w:sz w:val="18"/>
          <w:szCs w:val="18"/>
        </w:rPr>
        <w:t>-05B9.</w:t>
      </w:r>
      <w:r w:rsidR="00F76ADE">
        <w:rPr>
          <w:rFonts w:ascii="Arial" w:hAnsi="Arial" w:cs="Arial"/>
          <w:b/>
          <w:sz w:val="18"/>
          <w:szCs w:val="18"/>
        </w:rPr>
        <w:t>-</w:t>
      </w:r>
    </w:p>
    <w:p w14:paraId="6B342FE4" w14:textId="12CB0D92" w:rsidR="00E01B57" w:rsidRPr="00DD6E55" w:rsidRDefault="00A45262" w:rsidP="00E01B57">
      <w:pPr>
        <w:spacing w:before="60" w:after="120"/>
        <w:ind w:left="540" w:hanging="540"/>
        <w:rPr>
          <w:rFonts w:ascii="Arial" w:hAnsi="Arial" w:cs="Arial"/>
          <w:sz w:val="18"/>
          <w:szCs w:val="18"/>
        </w:rPr>
      </w:pPr>
      <w:r>
        <w:rPr>
          <w:rFonts w:ascii="Arial" w:hAnsi="Arial" w:cs="Arial"/>
          <w:b/>
          <w:sz w:val="18"/>
          <w:szCs w:val="18"/>
        </w:rPr>
        <w:t xml:space="preserve">Control equipment </w:t>
      </w:r>
      <w:r w:rsidR="00F76ADE">
        <w:rPr>
          <w:rFonts w:ascii="Arial" w:hAnsi="Arial" w:cs="Arial"/>
          <w:b/>
          <w:sz w:val="18"/>
          <w:szCs w:val="18"/>
        </w:rPr>
        <w:t xml:space="preserve">(TREA) </w:t>
      </w:r>
      <w:r>
        <w:rPr>
          <w:rFonts w:ascii="Arial" w:hAnsi="Arial" w:cs="Arial"/>
          <w:b/>
          <w:sz w:val="18"/>
          <w:szCs w:val="18"/>
        </w:rPr>
        <w:t>ID number</w:t>
      </w:r>
      <w:r w:rsidR="00E01B57" w:rsidRPr="00DD6E55">
        <w:rPr>
          <w:rFonts w:ascii="Arial" w:hAnsi="Arial" w:cs="Arial"/>
          <w:b/>
          <w:sz w:val="18"/>
          <w:szCs w:val="18"/>
        </w:rPr>
        <w:t xml:space="preserve"> --</w:t>
      </w:r>
      <w:r w:rsidR="00E01B57" w:rsidRPr="00DD6E55">
        <w:rPr>
          <w:rFonts w:ascii="Arial" w:hAnsi="Arial" w:cs="Arial"/>
          <w:sz w:val="18"/>
          <w:szCs w:val="18"/>
        </w:rPr>
        <w:t xml:space="preserve"> </w:t>
      </w:r>
      <w:r w:rsidR="00F76ADE" w:rsidRPr="00F76ADE">
        <w:rPr>
          <w:rFonts w:ascii="Arial" w:hAnsi="Arial" w:cs="Arial"/>
          <w:sz w:val="18"/>
          <w:szCs w:val="18"/>
        </w:rPr>
        <w:t>See Forms MG-05</w:t>
      </w:r>
      <w:r w:rsidR="00F76ADE">
        <w:rPr>
          <w:rFonts w:ascii="Arial" w:hAnsi="Arial" w:cs="Arial"/>
          <w:sz w:val="18"/>
          <w:szCs w:val="18"/>
        </w:rPr>
        <w:t>A</w:t>
      </w:r>
      <w:r w:rsidR="00F76ADE" w:rsidRPr="00F76ADE">
        <w:rPr>
          <w:rFonts w:ascii="Arial" w:hAnsi="Arial" w:cs="Arial"/>
          <w:sz w:val="18"/>
          <w:szCs w:val="18"/>
        </w:rPr>
        <w:t>1 through MG</w:t>
      </w:r>
      <w:r w:rsidR="00F76ADE">
        <w:rPr>
          <w:rFonts w:ascii="Arial" w:hAnsi="Arial" w:cs="Arial"/>
          <w:sz w:val="18"/>
          <w:szCs w:val="18"/>
        </w:rPr>
        <w:t>-05A4.</w:t>
      </w:r>
    </w:p>
    <w:p w14:paraId="4C1E1C2A" w14:textId="77777777" w:rsidR="000C0027" w:rsidRPr="00DD6E55" w:rsidRDefault="000C0027" w:rsidP="00E1647D">
      <w:pPr>
        <w:spacing w:before="120"/>
        <w:rPr>
          <w:rFonts w:ascii="Arial" w:hAnsi="Arial" w:cs="Arial"/>
          <w:sz w:val="18"/>
          <w:szCs w:val="18"/>
        </w:rPr>
      </w:pPr>
      <w:r w:rsidRPr="00DD6E55">
        <w:rPr>
          <w:rFonts w:ascii="Arial" w:hAnsi="Arial" w:cs="Arial"/>
          <w:b/>
          <w:sz w:val="18"/>
          <w:szCs w:val="18"/>
        </w:rPr>
        <w:t>Signature block</w:t>
      </w:r>
      <w:r w:rsidRPr="00DD6E55">
        <w:rPr>
          <w:rFonts w:ascii="Arial" w:hAnsi="Arial" w:cs="Arial"/>
          <w:sz w:val="18"/>
          <w:szCs w:val="18"/>
        </w:rPr>
        <w:t xml:space="preserve"> -- this form must be signed by a responsible official as defined in Minn. R. 7007.0100, </w:t>
      </w:r>
      <w:proofErr w:type="spellStart"/>
      <w:r w:rsidRPr="00DD6E55">
        <w:rPr>
          <w:rFonts w:ascii="Arial" w:hAnsi="Arial" w:cs="Arial"/>
          <w:sz w:val="18"/>
          <w:szCs w:val="18"/>
        </w:rPr>
        <w:t>subp</w:t>
      </w:r>
      <w:proofErr w:type="spellEnd"/>
      <w:r w:rsidRPr="00DD6E55">
        <w:rPr>
          <w:rFonts w:ascii="Arial" w:hAnsi="Arial" w:cs="Arial"/>
          <w:sz w:val="18"/>
          <w:szCs w:val="18"/>
        </w:rPr>
        <w:t>. 21.</w:t>
      </w:r>
    </w:p>
    <w:p w14:paraId="3A2B451C" w14:textId="3B2BAC37" w:rsidR="00043B0B" w:rsidRPr="007C6829" w:rsidRDefault="00043B0B" w:rsidP="007C6829">
      <w:pPr>
        <w:pStyle w:val="Form-Heading2"/>
      </w:pPr>
      <w:bookmarkStart w:id="2" w:name="GI_01"/>
      <w:bookmarkEnd w:id="2"/>
      <w:r w:rsidRPr="007C6829">
        <w:t xml:space="preserve">Instructions for </w:t>
      </w:r>
      <w:r w:rsidR="00A45262" w:rsidRPr="007C6829">
        <w:t>f</w:t>
      </w:r>
      <w:r w:rsidRPr="007C6829">
        <w:t>orm MG-01</w:t>
      </w:r>
      <w:r w:rsidR="00D43373">
        <w:t>: Facility i</w:t>
      </w:r>
      <w:r w:rsidRPr="007C6829">
        <w:t>nformation</w:t>
      </w:r>
    </w:p>
    <w:p w14:paraId="29071273" w14:textId="5831C1C1" w:rsidR="00043B0B" w:rsidRPr="00DD6E55" w:rsidRDefault="00043B0B" w:rsidP="00027A63">
      <w:pPr>
        <w:tabs>
          <w:tab w:val="left" w:pos="540"/>
        </w:tabs>
        <w:spacing w:before="10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A45262">
        <w:rPr>
          <w:rFonts w:ascii="Arial" w:hAnsi="Arial" w:cs="Arial"/>
          <w:b/>
          <w:sz w:val="18"/>
          <w:szCs w:val="18"/>
        </w:rPr>
        <w:t>AQ Facility ID number</w:t>
      </w:r>
      <w:r w:rsidR="00A45262" w:rsidRPr="00883673">
        <w:rPr>
          <w:rFonts w:ascii="Arial" w:hAnsi="Arial" w:cs="Arial"/>
          <w:b/>
          <w:sz w:val="18"/>
          <w:szCs w:val="18"/>
        </w:rPr>
        <w:t xml:space="preserve"> -- </w:t>
      </w:r>
      <w:r w:rsidR="00A45262" w:rsidRPr="00DD5B51">
        <w:rPr>
          <w:rFonts w:ascii="Arial" w:hAnsi="Arial" w:cs="Arial"/>
          <w:sz w:val="18"/>
          <w:szCs w:val="18"/>
        </w:rPr>
        <w:t>Fill in your Air Quality (AQ</w:t>
      </w:r>
      <w:r w:rsidR="00A45262">
        <w:rPr>
          <w:rFonts w:ascii="Arial" w:hAnsi="Arial" w:cs="Arial"/>
          <w:sz w:val="18"/>
          <w:szCs w:val="18"/>
        </w:rPr>
        <w:t>) Facility identification (ID) number as on f</w:t>
      </w:r>
      <w:r w:rsidR="00A45262" w:rsidRPr="00DD6E55">
        <w:rPr>
          <w:rFonts w:ascii="Arial" w:hAnsi="Arial" w:cs="Arial"/>
          <w:sz w:val="18"/>
          <w:szCs w:val="18"/>
        </w:rPr>
        <w:t>orm</w:t>
      </w:r>
      <w:r w:rsidRPr="00DD6E55">
        <w:rPr>
          <w:rFonts w:ascii="Arial" w:hAnsi="Arial" w:cs="Arial"/>
          <w:sz w:val="18"/>
          <w:szCs w:val="18"/>
        </w:rPr>
        <w:t xml:space="preserve"> MG-00, item a.</w:t>
      </w:r>
    </w:p>
    <w:p w14:paraId="0F5B8000" w14:textId="7943895E" w:rsidR="00032860" w:rsidRPr="00032860" w:rsidRDefault="00043B0B" w:rsidP="00027A63">
      <w:pPr>
        <w:tabs>
          <w:tab w:val="left" w:pos="540"/>
        </w:tabs>
        <w:spacing w:before="100"/>
        <w:ind w:left="540" w:hanging="540"/>
        <w:rPr>
          <w:rFonts w:ascii="Arial" w:eastAsia="Arial" w:hAnsi="Arial" w:cs="Arial"/>
          <w:sz w:val="18"/>
          <w:szCs w:val="18"/>
        </w:rPr>
      </w:pPr>
      <w:r w:rsidRPr="00DD6E55">
        <w:rPr>
          <w:rFonts w:ascii="Arial" w:hAnsi="Arial" w:cs="Arial"/>
          <w:b/>
          <w:sz w:val="18"/>
          <w:szCs w:val="18"/>
        </w:rPr>
        <w:t>b)</w:t>
      </w:r>
      <w:r w:rsidRPr="00DD6E55">
        <w:rPr>
          <w:rFonts w:ascii="Arial" w:hAnsi="Arial" w:cs="Arial"/>
          <w:b/>
          <w:sz w:val="18"/>
          <w:szCs w:val="18"/>
        </w:rPr>
        <w:tab/>
      </w:r>
      <w:r w:rsidR="00A45262">
        <w:rPr>
          <w:rFonts w:ascii="Arial" w:hAnsi="Arial" w:cs="Arial"/>
          <w:b/>
          <w:sz w:val="18"/>
          <w:szCs w:val="18"/>
        </w:rPr>
        <w:t>Agency Interest ID number</w:t>
      </w:r>
      <w:r w:rsidR="00A45262" w:rsidRPr="00883673">
        <w:rPr>
          <w:rFonts w:ascii="Arial" w:hAnsi="Arial" w:cs="Arial"/>
          <w:b/>
          <w:sz w:val="18"/>
          <w:szCs w:val="18"/>
        </w:rPr>
        <w:t xml:space="preserve"> -- </w:t>
      </w:r>
      <w:r w:rsidR="00A45262" w:rsidRPr="00883673">
        <w:rPr>
          <w:rFonts w:ascii="Arial" w:hAnsi="Arial" w:cs="Arial"/>
          <w:sz w:val="18"/>
          <w:szCs w:val="18"/>
        </w:rPr>
        <w:t xml:space="preserve">Fill in your </w:t>
      </w:r>
      <w:r w:rsidR="00A45262">
        <w:rPr>
          <w:rFonts w:ascii="Arial" w:hAnsi="Arial" w:cs="Arial"/>
          <w:sz w:val="18"/>
          <w:szCs w:val="18"/>
        </w:rPr>
        <w:t>Agency Interest ID number</w:t>
      </w:r>
      <w:r w:rsidR="00F76ADE" w:rsidRPr="00F76ADE">
        <w:rPr>
          <w:rFonts w:ascii="Arial" w:eastAsia="Arial" w:hAnsi="Arial" w:cs="Arial"/>
          <w:bCs/>
          <w:sz w:val="18"/>
          <w:szCs w:val="18"/>
        </w:rPr>
        <w:t xml:space="preserve"> </w:t>
      </w:r>
      <w:r w:rsidR="00F76ADE">
        <w:rPr>
          <w:rFonts w:ascii="Arial" w:eastAsia="Arial" w:hAnsi="Arial" w:cs="Arial"/>
          <w:bCs/>
          <w:sz w:val="18"/>
          <w:szCs w:val="18"/>
        </w:rPr>
        <w:t>as on form MG-00, item b</w:t>
      </w:r>
      <w:r w:rsidR="00032860" w:rsidRPr="00032860">
        <w:rPr>
          <w:rFonts w:ascii="Arial" w:eastAsia="Arial" w:hAnsi="Arial" w:cs="Arial"/>
          <w:sz w:val="18"/>
          <w:szCs w:val="18"/>
        </w:rPr>
        <w:t>.</w:t>
      </w:r>
    </w:p>
    <w:p w14:paraId="444A38A5" w14:textId="5D773BDB" w:rsidR="00043B0B" w:rsidRPr="00DD6E55" w:rsidRDefault="00FD18CF" w:rsidP="00027A63">
      <w:pPr>
        <w:tabs>
          <w:tab w:val="left" w:pos="540"/>
        </w:tabs>
        <w:spacing w:before="100"/>
        <w:rPr>
          <w:rFonts w:ascii="Arial" w:hAnsi="Arial" w:cs="Arial"/>
          <w:sz w:val="18"/>
          <w:szCs w:val="18"/>
        </w:rPr>
      </w:pPr>
      <w:r>
        <w:rPr>
          <w:rFonts w:ascii="Arial" w:hAnsi="Arial" w:cs="Arial"/>
          <w:b/>
          <w:sz w:val="18"/>
          <w:szCs w:val="18"/>
        </w:rPr>
        <w:t>c)</w:t>
      </w:r>
      <w:r>
        <w:rPr>
          <w:rFonts w:ascii="Arial" w:hAnsi="Arial" w:cs="Arial"/>
          <w:b/>
          <w:sz w:val="18"/>
          <w:szCs w:val="18"/>
        </w:rPr>
        <w:tab/>
        <w:t>Facility n</w:t>
      </w:r>
      <w:r w:rsidR="00043B0B" w:rsidRPr="00DD6E55">
        <w:rPr>
          <w:rFonts w:ascii="Arial" w:hAnsi="Arial" w:cs="Arial"/>
          <w:b/>
          <w:sz w:val="18"/>
          <w:szCs w:val="18"/>
        </w:rPr>
        <w:t xml:space="preserve">ame </w:t>
      </w:r>
      <w:r w:rsidR="00043B0B" w:rsidRPr="00DD6E55">
        <w:rPr>
          <w:rFonts w:ascii="Arial" w:hAnsi="Arial" w:cs="Arial"/>
          <w:sz w:val="18"/>
          <w:szCs w:val="18"/>
        </w:rPr>
        <w:t xml:space="preserve">-- </w:t>
      </w:r>
      <w:r>
        <w:rPr>
          <w:rFonts w:ascii="Arial" w:hAnsi="Arial" w:cs="Arial"/>
          <w:sz w:val="18"/>
          <w:szCs w:val="18"/>
        </w:rPr>
        <w:t xml:space="preserve">Enter your </w:t>
      </w:r>
      <w:r w:rsidR="002C06E7">
        <w:rPr>
          <w:rFonts w:ascii="Arial" w:hAnsi="Arial" w:cs="Arial"/>
          <w:sz w:val="18"/>
          <w:szCs w:val="18"/>
        </w:rPr>
        <w:t>Facility name</w:t>
      </w:r>
      <w:r>
        <w:rPr>
          <w:rFonts w:ascii="Arial" w:hAnsi="Arial" w:cs="Arial"/>
          <w:sz w:val="18"/>
          <w:szCs w:val="18"/>
        </w:rPr>
        <w:t xml:space="preserve"> as on f</w:t>
      </w:r>
      <w:r w:rsidR="00043B0B" w:rsidRPr="00DD6E55">
        <w:rPr>
          <w:rFonts w:ascii="Arial" w:hAnsi="Arial" w:cs="Arial"/>
          <w:sz w:val="18"/>
          <w:szCs w:val="18"/>
        </w:rPr>
        <w:t>orm MG-00, item c.</w:t>
      </w:r>
    </w:p>
    <w:p w14:paraId="6E6BF811" w14:textId="202D33F8" w:rsidR="00D67DCE" w:rsidRPr="00DD6E55" w:rsidRDefault="0004715A" w:rsidP="00027A63">
      <w:pPr>
        <w:spacing w:before="100"/>
        <w:ind w:left="540" w:hanging="540"/>
        <w:rPr>
          <w:rFonts w:ascii="Arial" w:hAnsi="Arial" w:cs="Arial"/>
          <w:sz w:val="18"/>
          <w:szCs w:val="18"/>
        </w:rPr>
      </w:pPr>
      <w:r w:rsidRPr="00DD6E55">
        <w:rPr>
          <w:rFonts w:ascii="Arial" w:hAnsi="Arial" w:cs="Arial"/>
          <w:b/>
          <w:sz w:val="18"/>
          <w:szCs w:val="18"/>
        </w:rPr>
        <w:t>1</w:t>
      </w:r>
      <w:r w:rsidR="00D67DCE" w:rsidRPr="00DD6E55">
        <w:rPr>
          <w:rFonts w:ascii="Arial" w:hAnsi="Arial" w:cs="Arial"/>
          <w:b/>
          <w:sz w:val="18"/>
          <w:szCs w:val="18"/>
        </w:rPr>
        <w:t>)</w:t>
      </w:r>
      <w:r w:rsidR="00D67DCE" w:rsidRPr="00DD6E55">
        <w:rPr>
          <w:rFonts w:ascii="Arial" w:hAnsi="Arial" w:cs="Arial"/>
          <w:b/>
          <w:sz w:val="18"/>
          <w:szCs w:val="18"/>
        </w:rPr>
        <w:tab/>
        <w:t xml:space="preserve">Facility </w:t>
      </w:r>
      <w:r w:rsidR="00FD18CF" w:rsidRPr="00DD6E55">
        <w:rPr>
          <w:rFonts w:ascii="Arial" w:hAnsi="Arial" w:cs="Arial"/>
          <w:b/>
          <w:sz w:val="18"/>
          <w:szCs w:val="18"/>
        </w:rPr>
        <w:t xml:space="preserve">location </w:t>
      </w:r>
      <w:r w:rsidR="00D67DCE" w:rsidRPr="00DD6E55">
        <w:rPr>
          <w:rFonts w:ascii="Arial" w:hAnsi="Arial" w:cs="Arial"/>
          <w:b/>
          <w:sz w:val="18"/>
          <w:szCs w:val="18"/>
        </w:rPr>
        <w:t xml:space="preserve">-- </w:t>
      </w:r>
      <w:r w:rsidR="00D67DCE" w:rsidRPr="00DD6E55">
        <w:rPr>
          <w:rFonts w:ascii="Arial" w:hAnsi="Arial" w:cs="Arial"/>
          <w:sz w:val="18"/>
          <w:szCs w:val="18"/>
        </w:rPr>
        <w:t>Fill in the facility's street address and the city and county where the facility is located. Also fill in the facility's mailing address. You may use a P.O. Box number for the mailing address, but not for the street address. If the facility is or will be located within the limits of the city of Minneapolis, include a map showing the exact location of the facility.</w:t>
      </w:r>
    </w:p>
    <w:p w14:paraId="3F18941E" w14:textId="0F36FAD3" w:rsidR="00D67DCE" w:rsidRPr="00DD6E55" w:rsidRDefault="0004715A" w:rsidP="00027A63">
      <w:pPr>
        <w:spacing w:before="100" w:after="60"/>
        <w:ind w:left="540" w:hanging="540"/>
        <w:rPr>
          <w:rFonts w:ascii="Arial" w:hAnsi="Arial" w:cs="Arial"/>
          <w:sz w:val="18"/>
          <w:szCs w:val="18"/>
        </w:rPr>
      </w:pPr>
      <w:r w:rsidRPr="00DD6E55">
        <w:rPr>
          <w:rFonts w:ascii="Arial" w:hAnsi="Arial" w:cs="Arial"/>
          <w:b/>
          <w:sz w:val="18"/>
          <w:szCs w:val="18"/>
        </w:rPr>
        <w:t>2</w:t>
      </w:r>
      <w:r w:rsidR="00D67DCE" w:rsidRPr="00DD6E55">
        <w:rPr>
          <w:rFonts w:ascii="Arial" w:hAnsi="Arial" w:cs="Arial"/>
          <w:b/>
          <w:sz w:val="18"/>
          <w:szCs w:val="18"/>
        </w:rPr>
        <w:t>)</w:t>
      </w:r>
      <w:r w:rsidR="00D67DCE" w:rsidRPr="00DD6E55">
        <w:rPr>
          <w:rFonts w:ascii="Arial" w:hAnsi="Arial" w:cs="Arial"/>
          <w:b/>
          <w:sz w:val="18"/>
          <w:szCs w:val="18"/>
        </w:rPr>
        <w:tab/>
        <w:t>Corporate/</w:t>
      </w:r>
      <w:r w:rsidR="00FD18CF" w:rsidRPr="00DD6E55">
        <w:rPr>
          <w:rFonts w:ascii="Arial" w:hAnsi="Arial" w:cs="Arial"/>
          <w:b/>
          <w:sz w:val="18"/>
          <w:szCs w:val="18"/>
        </w:rPr>
        <w:t>company o</w:t>
      </w:r>
      <w:r w:rsidR="00D67DCE" w:rsidRPr="00DD6E55">
        <w:rPr>
          <w:rFonts w:ascii="Arial" w:hAnsi="Arial" w:cs="Arial"/>
          <w:b/>
          <w:sz w:val="18"/>
          <w:szCs w:val="18"/>
        </w:rPr>
        <w:t xml:space="preserve">wner -- </w:t>
      </w:r>
      <w:r w:rsidR="00D67DCE" w:rsidRPr="00DD6E55">
        <w:rPr>
          <w:rFonts w:ascii="Arial" w:hAnsi="Arial" w:cs="Arial"/>
          <w:sz w:val="18"/>
          <w:szCs w:val="18"/>
        </w:rPr>
        <w:t>Fill in the owner name and mailing address. The owner receives the air emission permit from the MPCA. The owner is the "Permittee". Check the one "owner classification box" that most closely describes your facility.</w:t>
      </w:r>
    </w:p>
    <w:p w14:paraId="2CF72B20" w14:textId="35103972" w:rsidR="00D67DCE" w:rsidRPr="00DD6E55" w:rsidRDefault="0004715A" w:rsidP="00027A63">
      <w:pPr>
        <w:spacing w:before="100" w:after="60"/>
        <w:ind w:left="540" w:hanging="540"/>
        <w:rPr>
          <w:rFonts w:ascii="Arial" w:hAnsi="Arial" w:cs="Arial"/>
          <w:sz w:val="18"/>
          <w:szCs w:val="18"/>
        </w:rPr>
      </w:pPr>
      <w:r w:rsidRPr="00DD6E55">
        <w:rPr>
          <w:rFonts w:ascii="Arial" w:hAnsi="Arial" w:cs="Arial"/>
          <w:b/>
          <w:sz w:val="18"/>
          <w:szCs w:val="18"/>
        </w:rPr>
        <w:t>3</w:t>
      </w:r>
      <w:r w:rsidR="00D67DCE" w:rsidRPr="00DD6E55">
        <w:rPr>
          <w:rFonts w:ascii="Arial" w:hAnsi="Arial" w:cs="Arial"/>
          <w:b/>
          <w:sz w:val="18"/>
          <w:szCs w:val="18"/>
        </w:rPr>
        <w:t>)</w:t>
      </w:r>
      <w:r w:rsidR="00D67DCE" w:rsidRPr="00DD6E55">
        <w:rPr>
          <w:rFonts w:ascii="Arial" w:hAnsi="Arial" w:cs="Arial"/>
          <w:b/>
          <w:sz w:val="18"/>
          <w:szCs w:val="18"/>
        </w:rPr>
        <w:tab/>
        <w:t>Corporate/</w:t>
      </w:r>
      <w:r w:rsidR="00FD18CF" w:rsidRPr="00DD6E55">
        <w:rPr>
          <w:rFonts w:ascii="Arial" w:hAnsi="Arial" w:cs="Arial"/>
          <w:b/>
          <w:sz w:val="18"/>
          <w:szCs w:val="18"/>
        </w:rPr>
        <w:t xml:space="preserve">company operator </w:t>
      </w:r>
      <w:r w:rsidR="00D67DCE" w:rsidRPr="00DD6E55">
        <w:rPr>
          <w:rFonts w:ascii="Arial" w:hAnsi="Arial" w:cs="Arial"/>
          <w:b/>
          <w:sz w:val="18"/>
          <w:szCs w:val="18"/>
        </w:rPr>
        <w:t xml:space="preserve">(if different from owner) -- </w:t>
      </w:r>
      <w:r w:rsidR="00D67DCE" w:rsidRPr="00DD6E55">
        <w:rPr>
          <w:rFonts w:ascii="Arial" w:hAnsi="Arial" w:cs="Arial"/>
          <w:sz w:val="18"/>
          <w:szCs w:val="18"/>
        </w:rPr>
        <w:t>The operator runs the facility on a day-to-day basis. If a separate management company operates the facility, its name goes here. The operator is also a "Permittee". Fill in if applicable; if not, fill in "N/A".</w:t>
      </w:r>
    </w:p>
    <w:p w14:paraId="213E3781" w14:textId="77777777" w:rsidR="00D67DCE" w:rsidRPr="00DD6E55" w:rsidRDefault="0004715A" w:rsidP="00027A63">
      <w:pPr>
        <w:spacing w:before="100" w:after="60"/>
        <w:ind w:left="540" w:hanging="540"/>
        <w:rPr>
          <w:rFonts w:ascii="Arial" w:hAnsi="Arial" w:cs="Arial"/>
          <w:sz w:val="18"/>
          <w:szCs w:val="18"/>
        </w:rPr>
      </w:pPr>
      <w:r w:rsidRPr="00DD6E55">
        <w:rPr>
          <w:rFonts w:ascii="Arial" w:hAnsi="Arial" w:cs="Arial"/>
          <w:b/>
          <w:sz w:val="18"/>
          <w:szCs w:val="18"/>
        </w:rPr>
        <w:t>4</w:t>
      </w:r>
      <w:r w:rsidR="00D67DCE" w:rsidRPr="00DD6E55">
        <w:rPr>
          <w:rFonts w:ascii="Arial" w:hAnsi="Arial" w:cs="Arial"/>
          <w:b/>
          <w:sz w:val="18"/>
          <w:szCs w:val="18"/>
        </w:rPr>
        <w:t>)</w:t>
      </w:r>
      <w:r w:rsidR="00D67DCE" w:rsidRPr="00DD6E55">
        <w:rPr>
          <w:rFonts w:ascii="Arial" w:hAnsi="Arial" w:cs="Arial"/>
          <w:b/>
          <w:sz w:val="18"/>
          <w:szCs w:val="18"/>
        </w:rPr>
        <w:tab/>
        <w:t xml:space="preserve">Co-permittee (if applicable) -- </w:t>
      </w:r>
      <w:r w:rsidR="00D67DCE" w:rsidRPr="00DD6E55">
        <w:rPr>
          <w:rFonts w:ascii="Arial" w:hAnsi="Arial" w:cs="Arial"/>
          <w:sz w:val="18"/>
          <w:szCs w:val="18"/>
        </w:rPr>
        <w:t>If the emission facility has more than one owner, for example a partnership, then the second owner's name and address go here. Another example is two facilities, owned separately, where one facility exists to support the other; both facilities are subject to one permit and the two owners are considered co-</w:t>
      </w:r>
      <w:r w:rsidR="000D50F2" w:rsidRPr="00DD6E55">
        <w:rPr>
          <w:rFonts w:ascii="Arial" w:hAnsi="Arial" w:cs="Arial"/>
          <w:sz w:val="18"/>
          <w:szCs w:val="18"/>
        </w:rPr>
        <w:t>Permittees</w:t>
      </w:r>
      <w:r w:rsidR="00D67DCE" w:rsidRPr="00DD6E55">
        <w:rPr>
          <w:rFonts w:ascii="Arial" w:hAnsi="Arial" w:cs="Arial"/>
          <w:sz w:val="18"/>
          <w:szCs w:val="18"/>
        </w:rPr>
        <w:t>.</w:t>
      </w:r>
    </w:p>
    <w:p w14:paraId="6AE41146" w14:textId="6F023BF1" w:rsidR="00BD05D0" w:rsidRPr="00DD6E55" w:rsidRDefault="0004715A" w:rsidP="00027A63">
      <w:pPr>
        <w:spacing w:before="100" w:after="60"/>
        <w:ind w:left="540" w:hanging="540"/>
        <w:rPr>
          <w:rFonts w:ascii="Arial" w:hAnsi="Arial" w:cs="Arial"/>
          <w:sz w:val="18"/>
          <w:szCs w:val="18"/>
        </w:rPr>
      </w:pPr>
      <w:r w:rsidRPr="00DD6E55">
        <w:rPr>
          <w:rFonts w:ascii="Arial" w:hAnsi="Arial" w:cs="Arial"/>
          <w:b/>
          <w:sz w:val="18"/>
          <w:szCs w:val="18"/>
        </w:rPr>
        <w:t>5</w:t>
      </w:r>
      <w:r w:rsidR="00BD05D0" w:rsidRPr="00DD6E55">
        <w:rPr>
          <w:rFonts w:ascii="Arial" w:hAnsi="Arial" w:cs="Arial"/>
          <w:b/>
          <w:sz w:val="18"/>
          <w:szCs w:val="18"/>
        </w:rPr>
        <w:t>)</w:t>
      </w:r>
      <w:r w:rsidR="00BD05D0" w:rsidRPr="00DD6E55">
        <w:rPr>
          <w:rFonts w:ascii="Arial" w:hAnsi="Arial" w:cs="Arial"/>
          <w:b/>
          <w:sz w:val="18"/>
          <w:szCs w:val="18"/>
        </w:rPr>
        <w:tab/>
        <w:t xml:space="preserve">Legally responsible official for this permit/facility -- </w:t>
      </w:r>
      <w:r w:rsidR="00BD05D0" w:rsidRPr="00DD6E55">
        <w:rPr>
          <w:rFonts w:ascii="Arial" w:hAnsi="Arial" w:cs="Arial"/>
          <w:sz w:val="18"/>
          <w:szCs w:val="18"/>
        </w:rPr>
        <w:t>Fill in the name, title, phone number and fax number (if applicable) of the Legally Responsible Off</w:t>
      </w:r>
      <w:r w:rsidR="00774920">
        <w:rPr>
          <w:rFonts w:ascii="Arial" w:hAnsi="Arial" w:cs="Arial"/>
          <w:sz w:val="18"/>
          <w:szCs w:val="18"/>
        </w:rPr>
        <w:t>icial. For the purpose of this f</w:t>
      </w:r>
      <w:r w:rsidR="00BD05D0" w:rsidRPr="00DD6E55">
        <w:rPr>
          <w:rFonts w:ascii="Arial" w:hAnsi="Arial" w:cs="Arial"/>
          <w:sz w:val="18"/>
          <w:szCs w:val="18"/>
        </w:rPr>
        <w:t xml:space="preserve">orm, MG-01, the Legally Responsible Official must be a person meeting the criteria for signing the application (defined in Minn. R. 7007.0100, </w:t>
      </w:r>
      <w:proofErr w:type="spellStart"/>
      <w:r w:rsidR="00BD05D0" w:rsidRPr="00DD6E55">
        <w:rPr>
          <w:rFonts w:ascii="Arial" w:hAnsi="Arial" w:cs="Arial"/>
          <w:sz w:val="18"/>
          <w:szCs w:val="18"/>
        </w:rPr>
        <w:t>subp</w:t>
      </w:r>
      <w:proofErr w:type="spellEnd"/>
      <w:r w:rsidR="00BD05D0" w:rsidRPr="00DD6E55">
        <w:rPr>
          <w:rFonts w:ascii="Arial" w:hAnsi="Arial" w:cs="Arial"/>
          <w:sz w:val="18"/>
          <w:szCs w:val="18"/>
        </w:rPr>
        <w:t>. 22), which is the person who performs policy or decision making functions for the company. (A delegate may be allowed in some cases. Please refer to the rule section listed above.)</w:t>
      </w:r>
    </w:p>
    <w:p w14:paraId="4A779A39" w14:textId="77777777" w:rsidR="00BD05D0" w:rsidRPr="00DD6E55" w:rsidRDefault="00BD05D0" w:rsidP="00027A63">
      <w:pPr>
        <w:spacing w:before="100" w:after="60"/>
        <w:ind w:left="540" w:hanging="540"/>
        <w:rPr>
          <w:rFonts w:ascii="Arial" w:hAnsi="Arial" w:cs="Arial"/>
          <w:sz w:val="18"/>
          <w:szCs w:val="18"/>
        </w:rPr>
      </w:pPr>
      <w:r w:rsidRPr="00DD6E55">
        <w:rPr>
          <w:rFonts w:ascii="Arial" w:hAnsi="Arial" w:cs="Arial"/>
          <w:sz w:val="18"/>
          <w:szCs w:val="18"/>
        </w:rPr>
        <w:tab/>
        <w:t>Indicate which address applies to this person by checking the appropriate box.</w:t>
      </w:r>
    </w:p>
    <w:p w14:paraId="696456D8" w14:textId="77777777" w:rsidR="00BD05D0" w:rsidRPr="00DD6E55" w:rsidRDefault="0004715A" w:rsidP="00027A63">
      <w:pPr>
        <w:spacing w:before="100" w:after="60"/>
        <w:ind w:left="540" w:hanging="540"/>
        <w:rPr>
          <w:rFonts w:ascii="Arial" w:hAnsi="Arial" w:cs="Arial"/>
          <w:sz w:val="18"/>
          <w:szCs w:val="18"/>
        </w:rPr>
      </w:pPr>
      <w:r w:rsidRPr="00DD6E55">
        <w:rPr>
          <w:rFonts w:ascii="Arial" w:hAnsi="Arial" w:cs="Arial"/>
          <w:b/>
          <w:sz w:val="18"/>
          <w:szCs w:val="18"/>
        </w:rPr>
        <w:t>6</w:t>
      </w:r>
      <w:r w:rsidR="00BD05D0" w:rsidRPr="00DD6E55">
        <w:rPr>
          <w:rFonts w:ascii="Arial" w:hAnsi="Arial" w:cs="Arial"/>
          <w:b/>
          <w:sz w:val="18"/>
          <w:szCs w:val="18"/>
        </w:rPr>
        <w:t>)</w:t>
      </w:r>
      <w:r w:rsidR="00BD05D0" w:rsidRPr="00DD6E55">
        <w:rPr>
          <w:rFonts w:ascii="Arial" w:hAnsi="Arial" w:cs="Arial"/>
          <w:b/>
          <w:sz w:val="18"/>
          <w:szCs w:val="18"/>
        </w:rPr>
        <w:tab/>
        <w:t xml:space="preserve">Contact-person for this permit -- </w:t>
      </w:r>
      <w:r w:rsidR="00BD05D0" w:rsidRPr="00DD6E55">
        <w:rPr>
          <w:rFonts w:ascii="Arial" w:hAnsi="Arial" w:cs="Arial"/>
          <w:sz w:val="18"/>
          <w:szCs w:val="18"/>
        </w:rPr>
        <w:t xml:space="preserve">Fill in the name, title, phone number, fax number, and </w:t>
      </w:r>
      <w:r w:rsidR="00900573">
        <w:rPr>
          <w:rFonts w:ascii="Arial" w:hAnsi="Arial" w:cs="Arial"/>
          <w:sz w:val="18"/>
          <w:szCs w:val="18"/>
        </w:rPr>
        <w:t>email</w:t>
      </w:r>
      <w:r w:rsidR="00BD05D0" w:rsidRPr="00DD6E55">
        <w:rPr>
          <w:rFonts w:ascii="Arial" w:hAnsi="Arial" w:cs="Arial"/>
          <w:sz w:val="18"/>
          <w:szCs w:val="18"/>
        </w:rPr>
        <w:t xml:space="preserve"> address of the individual to whom the permit and other permitting correspondence should be sent. Indicate which address applies to this person by checking the appropriate box.</w:t>
      </w:r>
    </w:p>
    <w:p w14:paraId="49648A03" w14:textId="77777777" w:rsidR="00BD05D0" w:rsidRPr="00DD6E55" w:rsidRDefault="0004715A" w:rsidP="00027A63">
      <w:pPr>
        <w:spacing w:before="100" w:after="60"/>
        <w:ind w:left="540" w:hanging="540"/>
        <w:rPr>
          <w:rFonts w:ascii="Arial" w:hAnsi="Arial" w:cs="Arial"/>
          <w:sz w:val="18"/>
          <w:szCs w:val="18"/>
        </w:rPr>
      </w:pPr>
      <w:r w:rsidRPr="00DD6E55">
        <w:rPr>
          <w:rFonts w:ascii="Arial" w:hAnsi="Arial" w:cs="Arial"/>
          <w:b/>
          <w:sz w:val="18"/>
          <w:szCs w:val="18"/>
        </w:rPr>
        <w:t>7</w:t>
      </w:r>
      <w:r w:rsidR="00BD05D0" w:rsidRPr="00DD6E55">
        <w:rPr>
          <w:rFonts w:ascii="Arial" w:hAnsi="Arial" w:cs="Arial"/>
          <w:b/>
          <w:sz w:val="18"/>
          <w:szCs w:val="18"/>
        </w:rPr>
        <w:t>)</w:t>
      </w:r>
      <w:r w:rsidR="00BD05D0" w:rsidRPr="00DD6E55">
        <w:rPr>
          <w:rFonts w:ascii="Arial" w:hAnsi="Arial" w:cs="Arial"/>
          <w:b/>
          <w:sz w:val="18"/>
          <w:szCs w:val="18"/>
        </w:rPr>
        <w:tab/>
        <w:t xml:space="preserve">All billings and annual fees should be addressed to -- </w:t>
      </w:r>
      <w:r w:rsidR="00BD05D0" w:rsidRPr="00DD6E55">
        <w:rPr>
          <w:rFonts w:ascii="Arial" w:hAnsi="Arial" w:cs="Arial"/>
          <w:sz w:val="18"/>
          <w:szCs w:val="18"/>
        </w:rPr>
        <w:t>Fill in the name, title, phone number and fax number (if applicable) of the individual to whom the annual emissions inventory and emissions fee billing should be sent. Indicate which address applies to this person by checking the appropriate box.</w:t>
      </w:r>
    </w:p>
    <w:p w14:paraId="310F845C" w14:textId="77777777" w:rsidR="00BD05D0" w:rsidRPr="00DD6E55" w:rsidRDefault="0004715A" w:rsidP="00027A63">
      <w:pPr>
        <w:spacing w:before="100" w:after="60"/>
        <w:ind w:left="540" w:hanging="540"/>
        <w:rPr>
          <w:rFonts w:ascii="Arial" w:hAnsi="Arial" w:cs="Arial"/>
          <w:sz w:val="18"/>
          <w:szCs w:val="18"/>
        </w:rPr>
      </w:pPr>
      <w:r w:rsidRPr="00DD6E55">
        <w:rPr>
          <w:rFonts w:ascii="Arial" w:hAnsi="Arial" w:cs="Arial"/>
          <w:b/>
          <w:sz w:val="18"/>
          <w:szCs w:val="18"/>
        </w:rPr>
        <w:t>8</w:t>
      </w:r>
      <w:r w:rsidR="00BD05D0" w:rsidRPr="00DD6E55">
        <w:rPr>
          <w:rFonts w:ascii="Arial" w:hAnsi="Arial" w:cs="Arial"/>
          <w:b/>
          <w:sz w:val="18"/>
          <w:szCs w:val="18"/>
        </w:rPr>
        <w:t>)</w:t>
      </w:r>
      <w:r w:rsidR="00BD05D0" w:rsidRPr="00DD6E55">
        <w:rPr>
          <w:rFonts w:ascii="Arial" w:hAnsi="Arial" w:cs="Arial"/>
          <w:b/>
          <w:sz w:val="18"/>
          <w:szCs w:val="18"/>
        </w:rPr>
        <w:tab/>
        <w:t>Standard Industrial Classification (SIC) Code and description</w:t>
      </w:r>
      <w:r w:rsidR="00101001" w:rsidRPr="00DD6E55">
        <w:rPr>
          <w:rFonts w:ascii="Arial" w:hAnsi="Arial" w:cs="Arial"/>
          <w:b/>
          <w:sz w:val="18"/>
          <w:szCs w:val="18"/>
        </w:rPr>
        <w:t>, and North American Industry Classification System (NAICS) code and description</w:t>
      </w:r>
      <w:r w:rsidR="00BD05D0" w:rsidRPr="00DD6E55">
        <w:rPr>
          <w:rFonts w:ascii="Arial" w:hAnsi="Arial" w:cs="Arial"/>
          <w:b/>
          <w:sz w:val="18"/>
          <w:szCs w:val="18"/>
        </w:rPr>
        <w:t xml:space="preserve"> for the facility -- </w:t>
      </w:r>
      <w:r w:rsidR="00BD05D0" w:rsidRPr="00DD6E55">
        <w:rPr>
          <w:rFonts w:ascii="Arial" w:hAnsi="Arial" w:cs="Arial"/>
          <w:sz w:val="18"/>
          <w:szCs w:val="18"/>
        </w:rPr>
        <w:t xml:space="preserve">Fill in the primary (and secondary and tertiary if applicable) four-digit SIC code(s) for the facility. A single stationary source may have more than one SIC code; for example, </w:t>
      </w:r>
      <w:r w:rsidR="00530C25">
        <w:rPr>
          <w:rFonts w:ascii="Arial" w:hAnsi="Arial" w:cs="Arial"/>
          <w:sz w:val="18"/>
          <w:szCs w:val="18"/>
        </w:rPr>
        <w:t xml:space="preserve">if </w:t>
      </w:r>
      <w:r w:rsidR="00BD05D0" w:rsidRPr="00DD6E55">
        <w:rPr>
          <w:rFonts w:ascii="Arial" w:hAnsi="Arial" w:cs="Arial"/>
          <w:sz w:val="18"/>
          <w:szCs w:val="18"/>
        </w:rPr>
        <w:t>a facility makes cardboard boxes</w:t>
      </w:r>
      <w:r w:rsidR="00530C25">
        <w:rPr>
          <w:rFonts w:ascii="Arial" w:hAnsi="Arial" w:cs="Arial"/>
          <w:sz w:val="18"/>
          <w:szCs w:val="18"/>
        </w:rPr>
        <w:t>, the</w:t>
      </w:r>
      <w:r w:rsidR="00BD05D0" w:rsidRPr="00DD6E55">
        <w:rPr>
          <w:rFonts w:ascii="Arial" w:hAnsi="Arial" w:cs="Arial"/>
          <w:sz w:val="18"/>
          <w:szCs w:val="18"/>
        </w:rPr>
        <w:t xml:space="preserve"> facility would have a primary SIC code of 2653. If the </w:t>
      </w:r>
      <w:r w:rsidR="00530C25">
        <w:rPr>
          <w:rFonts w:ascii="Arial" w:hAnsi="Arial" w:cs="Arial"/>
          <w:sz w:val="18"/>
          <w:szCs w:val="18"/>
        </w:rPr>
        <w:t xml:space="preserve">same </w:t>
      </w:r>
      <w:r w:rsidR="00BD05D0" w:rsidRPr="00DD6E55">
        <w:rPr>
          <w:rFonts w:ascii="Arial" w:hAnsi="Arial" w:cs="Arial"/>
          <w:sz w:val="18"/>
          <w:szCs w:val="18"/>
        </w:rPr>
        <w:t xml:space="preserve">facility </w:t>
      </w:r>
      <w:r w:rsidR="00530C25">
        <w:rPr>
          <w:rFonts w:ascii="Arial" w:hAnsi="Arial" w:cs="Arial"/>
          <w:sz w:val="18"/>
          <w:szCs w:val="18"/>
        </w:rPr>
        <w:t xml:space="preserve">also </w:t>
      </w:r>
      <w:r w:rsidR="00BD05D0" w:rsidRPr="00DD6E55">
        <w:rPr>
          <w:rFonts w:ascii="Arial" w:hAnsi="Arial" w:cs="Arial"/>
          <w:sz w:val="18"/>
          <w:szCs w:val="18"/>
        </w:rPr>
        <w:t xml:space="preserve">does some of its own printing on-site, it would have a secondary SIC code of 2751. </w:t>
      </w:r>
    </w:p>
    <w:p w14:paraId="3B558D25" w14:textId="77777777" w:rsidR="00BD05D0" w:rsidRPr="00643A4C" w:rsidRDefault="00BD05D0" w:rsidP="00027A63">
      <w:pPr>
        <w:spacing w:before="100" w:after="60"/>
        <w:ind w:left="540" w:hanging="540"/>
        <w:rPr>
          <w:rFonts w:ascii="Arial" w:hAnsi="Arial" w:cs="Arial"/>
          <w:sz w:val="18"/>
          <w:szCs w:val="18"/>
        </w:rPr>
      </w:pPr>
      <w:r w:rsidRPr="00DD6E55">
        <w:rPr>
          <w:rFonts w:ascii="Arial" w:hAnsi="Arial" w:cs="Arial"/>
          <w:sz w:val="18"/>
          <w:szCs w:val="18"/>
        </w:rPr>
        <w:tab/>
      </w:r>
      <w:r w:rsidRPr="00643A4C">
        <w:rPr>
          <w:rFonts w:ascii="Arial" w:hAnsi="Arial" w:cs="Arial"/>
          <w:sz w:val="18"/>
          <w:szCs w:val="18"/>
        </w:rPr>
        <w:t>Additional SIC information may also be obtained from libraries, accounting firms or from the National Technical Information Service, 5285 Port Royal Road, Springfield, Virginia 22161 (order number PB 87-1000012).</w:t>
      </w:r>
    </w:p>
    <w:p w14:paraId="5C14A878" w14:textId="30FABEDE" w:rsidR="00BD05D0" w:rsidRPr="00643A4C" w:rsidRDefault="00BD05D0" w:rsidP="00027A63">
      <w:pPr>
        <w:spacing w:before="100" w:after="60"/>
        <w:ind w:left="540"/>
        <w:rPr>
          <w:rFonts w:ascii="Arial" w:hAnsi="Arial" w:cs="Arial"/>
          <w:sz w:val="18"/>
          <w:szCs w:val="18"/>
        </w:rPr>
      </w:pPr>
      <w:r w:rsidRPr="00643A4C">
        <w:rPr>
          <w:rFonts w:ascii="Arial" w:hAnsi="Arial" w:cs="Arial"/>
          <w:sz w:val="18"/>
          <w:szCs w:val="18"/>
        </w:rPr>
        <w:t xml:space="preserve">Fill in the primary six-digit NAICS Code and description for the facility. Additional information may be obtained at </w:t>
      </w:r>
      <w:r w:rsidR="002C06E7" w:rsidRPr="00643A4C">
        <w:rPr>
          <w:rFonts w:ascii="Arial" w:hAnsi="Arial" w:cs="Arial"/>
          <w:sz w:val="18"/>
          <w:szCs w:val="18"/>
        </w:rPr>
        <w:t xml:space="preserve">NAICS website at </w:t>
      </w:r>
      <w:hyperlink r:id="rId21" w:history="1">
        <w:r w:rsidRPr="00643A4C">
          <w:rPr>
            <w:rStyle w:val="Hyperlink"/>
            <w:rFonts w:ascii="Arial" w:hAnsi="Arial" w:cs="Arial"/>
            <w:sz w:val="18"/>
            <w:szCs w:val="18"/>
          </w:rPr>
          <w:t>http://www.naics.com/</w:t>
        </w:r>
      </w:hyperlink>
      <w:r w:rsidRPr="00643A4C">
        <w:rPr>
          <w:rFonts w:ascii="Arial" w:hAnsi="Arial" w:cs="Arial"/>
          <w:color w:val="0000FF"/>
          <w:sz w:val="18"/>
          <w:szCs w:val="18"/>
        </w:rPr>
        <w:t xml:space="preserve"> </w:t>
      </w:r>
      <w:r w:rsidRPr="00643A4C">
        <w:rPr>
          <w:rFonts w:ascii="Arial" w:hAnsi="Arial" w:cs="Arial"/>
          <w:sz w:val="18"/>
          <w:szCs w:val="18"/>
        </w:rPr>
        <w:t>or</w:t>
      </w:r>
      <w:r w:rsidRPr="00643A4C">
        <w:rPr>
          <w:rFonts w:ascii="Arial" w:hAnsi="Arial" w:cs="Arial"/>
          <w:sz w:val="18"/>
          <w:szCs w:val="18"/>
          <w:u w:val="single"/>
        </w:rPr>
        <w:t xml:space="preserve"> </w:t>
      </w:r>
      <w:hyperlink r:id="rId22" w:history="1">
        <w:r w:rsidRPr="00643A4C">
          <w:rPr>
            <w:rStyle w:val="Hyperlink"/>
            <w:rFonts w:ascii="Arial" w:hAnsi="Arial" w:cs="Arial"/>
            <w:sz w:val="18"/>
            <w:szCs w:val="18"/>
          </w:rPr>
          <w:t>http://www.census.gov/epcd/www/naics.html</w:t>
        </w:r>
      </w:hyperlink>
      <w:r w:rsidRPr="00643A4C">
        <w:rPr>
          <w:rFonts w:ascii="Arial" w:hAnsi="Arial" w:cs="Arial"/>
          <w:sz w:val="18"/>
          <w:szCs w:val="18"/>
        </w:rPr>
        <w:t>.</w:t>
      </w:r>
    </w:p>
    <w:p w14:paraId="1F8FF03E" w14:textId="77777777" w:rsidR="00BD05D0" w:rsidRPr="00643A4C" w:rsidRDefault="0004715A" w:rsidP="00027A63">
      <w:pPr>
        <w:spacing w:before="100" w:after="60"/>
        <w:ind w:left="540" w:hanging="540"/>
        <w:rPr>
          <w:rFonts w:ascii="Arial" w:hAnsi="Arial" w:cs="Arial"/>
          <w:sz w:val="18"/>
          <w:szCs w:val="18"/>
        </w:rPr>
      </w:pPr>
      <w:r w:rsidRPr="00643A4C">
        <w:rPr>
          <w:rFonts w:ascii="Arial" w:hAnsi="Arial" w:cs="Arial"/>
          <w:b/>
          <w:sz w:val="18"/>
          <w:szCs w:val="18"/>
        </w:rPr>
        <w:t>9</w:t>
      </w:r>
      <w:r w:rsidR="00BD05D0" w:rsidRPr="00643A4C">
        <w:rPr>
          <w:rFonts w:ascii="Arial" w:hAnsi="Arial" w:cs="Arial"/>
          <w:b/>
          <w:sz w:val="18"/>
          <w:szCs w:val="18"/>
        </w:rPr>
        <w:t>)</w:t>
      </w:r>
      <w:r w:rsidR="00BD05D0" w:rsidRPr="00643A4C">
        <w:rPr>
          <w:rFonts w:ascii="Arial" w:hAnsi="Arial" w:cs="Arial"/>
          <w:b/>
          <w:sz w:val="18"/>
          <w:szCs w:val="18"/>
        </w:rPr>
        <w:tab/>
        <w:t xml:space="preserve">Primary product produced (or activity performed) at the facility is -- </w:t>
      </w:r>
      <w:r w:rsidR="00BD05D0" w:rsidRPr="00643A4C">
        <w:rPr>
          <w:rFonts w:ascii="Arial" w:hAnsi="Arial" w:cs="Arial"/>
          <w:sz w:val="18"/>
          <w:szCs w:val="18"/>
        </w:rPr>
        <w:t>Indicate the primary product or activity of your business.</w:t>
      </w:r>
    </w:p>
    <w:p w14:paraId="70003C88" w14:textId="77777777" w:rsidR="00BD05D0" w:rsidRPr="00643A4C" w:rsidRDefault="00BD05D0" w:rsidP="00027A63">
      <w:pPr>
        <w:spacing w:before="100" w:after="60"/>
        <w:ind w:left="540" w:hanging="540"/>
        <w:rPr>
          <w:rFonts w:ascii="Arial" w:hAnsi="Arial" w:cs="Arial"/>
          <w:sz w:val="18"/>
          <w:szCs w:val="18"/>
        </w:rPr>
      </w:pPr>
      <w:r w:rsidRPr="00643A4C">
        <w:rPr>
          <w:rFonts w:ascii="Arial" w:hAnsi="Arial" w:cs="Arial"/>
          <w:b/>
          <w:sz w:val="18"/>
          <w:szCs w:val="18"/>
        </w:rPr>
        <w:t>1</w:t>
      </w:r>
      <w:r w:rsidR="0004715A" w:rsidRPr="00643A4C">
        <w:rPr>
          <w:rFonts w:ascii="Arial" w:hAnsi="Arial" w:cs="Arial"/>
          <w:b/>
          <w:sz w:val="18"/>
          <w:szCs w:val="18"/>
        </w:rPr>
        <w:t>0</w:t>
      </w:r>
      <w:r w:rsidRPr="00643A4C">
        <w:rPr>
          <w:rFonts w:ascii="Arial" w:hAnsi="Arial" w:cs="Arial"/>
          <w:b/>
          <w:sz w:val="18"/>
          <w:szCs w:val="18"/>
        </w:rPr>
        <w:t>)</w:t>
      </w:r>
      <w:r w:rsidRPr="00643A4C">
        <w:rPr>
          <w:rFonts w:ascii="Arial" w:hAnsi="Arial" w:cs="Arial"/>
          <w:b/>
          <w:sz w:val="18"/>
          <w:szCs w:val="18"/>
        </w:rPr>
        <w:tab/>
        <w:t>Facility is stationary</w:t>
      </w:r>
      <w:r w:rsidR="00A8444E" w:rsidRPr="00643A4C">
        <w:rPr>
          <w:rFonts w:ascii="Arial" w:hAnsi="Arial" w:cs="Arial"/>
          <w:b/>
          <w:sz w:val="18"/>
          <w:szCs w:val="18"/>
        </w:rPr>
        <w:t>—</w:t>
      </w:r>
      <w:r w:rsidR="00A8444E" w:rsidRPr="00643A4C">
        <w:rPr>
          <w:rFonts w:ascii="Arial" w:hAnsi="Arial" w:cs="Arial"/>
          <w:sz w:val="18"/>
          <w:szCs w:val="18"/>
        </w:rPr>
        <w:t>Stationary box is pre-checked.</w:t>
      </w:r>
    </w:p>
    <w:p w14:paraId="541F2E95" w14:textId="1B4960B8" w:rsidR="00BD05D0" w:rsidRPr="00643A4C" w:rsidRDefault="00A8444E" w:rsidP="00027A63">
      <w:pPr>
        <w:spacing w:before="100" w:after="60"/>
        <w:ind w:left="540" w:hanging="540"/>
        <w:rPr>
          <w:rFonts w:ascii="Arial" w:hAnsi="Arial" w:cs="Arial"/>
          <w:sz w:val="18"/>
          <w:szCs w:val="18"/>
        </w:rPr>
      </w:pPr>
      <w:r w:rsidRPr="00643A4C">
        <w:rPr>
          <w:rFonts w:ascii="Arial" w:hAnsi="Arial" w:cs="Arial"/>
          <w:b/>
          <w:sz w:val="18"/>
          <w:szCs w:val="18"/>
        </w:rPr>
        <w:t>11</w:t>
      </w:r>
      <w:r w:rsidR="00FD18CF" w:rsidRPr="00643A4C">
        <w:rPr>
          <w:rFonts w:ascii="Arial" w:hAnsi="Arial" w:cs="Arial"/>
          <w:b/>
          <w:sz w:val="18"/>
          <w:szCs w:val="18"/>
        </w:rPr>
        <w:t>)</w:t>
      </w:r>
      <w:r w:rsidR="00FD18CF" w:rsidRPr="00643A4C">
        <w:rPr>
          <w:rFonts w:ascii="Arial" w:hAnsi="Arial" w:cs="Arial"/>
          <w:b/>
          <w:sz w:val="18"/>
          <w:szCs w:val="18"/>
        </w:rPr>
        <w:tab/>
        <w:t>Facility s</w:t>
      </w:r>
      <w:r w:rsidR="00BD05D0" w:rsidRPr="00643A4C">
        <w:rPr>
          <w:rFonts w:ascii="Arial" w:hAnsi="Arial" w:cs="Arial"/>
          <w:b/>
          <w:sz w:val="18"/>
          <w:szCs w:val="18"/>
        </w:rPr>
        <w:t>tatus --</w:t>
      </w:r>
      <w:r w:rsidR="00BD05D0" w:rsidRPr="00643A4C">
        <w:rPr>
          <w:rFonts w:ascii="Arial" w:hAnsi="Arial" w:cs="Arial"/>
          <w:sz w:val="18"/>
          <w:szCs w:val="18"/>
        </w:rPr>
        <w:t xml:space="preserve"> Place a check-mark in the box that most closely describes your facility's permitting status.</w:t>
      </w:r>
    </w:p>
    <w:p w14:paraId="4B4AE9AA" w14:textId="7E33FBDC" w:rsidR="00BD05D0" w:rsidRPr="00643A4C" w:rsidRDefault="00A8444E" w:rsidP="00027A63">
      <w:pPr>
        <w:spacing w:before="100"/>
        <w:ind w:left="540" w:hanging="540"/>
        <w:rPr>
          <w:rFonts w:ascii="Arial" w:hAnsi="Arial" w:cs="Arial"/>
          <w:sz w:val="18"/>
          <w:szCs w:val="18"/>
        </w:rPr>
      </w:pPr>
      <w:r w:rsidRPr="00643A4C">
        <w:rPr>
          <w:rFonts w:ascii="Arial" w:hAnsi="Arial" w:cs="Arial"/>
          <w:b/>
          <w:sz w:val="18"/>
          <w:szCs w:val="18"/>
        </w:rPr>
        <w:t>12</w:t>
      </w:r>
      <w:r w:rsidR="00BD05D0" w:rsidRPr="00643A4C">
        <w:rPr>
          <w:rFonts w:ascii="Arial" w:hAnsi="Arial" w:cs="Arial"/>
          <w:b/>
          <w:sz w:val="18"/>
          <w:szCs w:val="18"/>
        </w:rPr>
        <w:t>)</w:t>
      </w:r>
      <w:r w:rsidR="00BD05D0" w:rsidRPr="00643A4C">
        <w:rPr>
          <w:rFonts w:ascii="Arial" w:hAnsi="Arial" w:cs="Arial"/>
          <w:b/>
          <w:sz w:val="18"/>
          <w:szCs w:val="18"/>
        </w:rPr>
        <w:tab/>
        <w:t xml:space="preserve">Is an environmental review required (either an Environmental Assessment Worksheet (EAW) or an Environmental Impact Statement (EIS))? -- </w:t>
      </w:r>
      <w:r w:rsidR="00BD05D0" w:rsidRPr="00643A4C">
        <w:rPr>
          <w:rFonts w:ascii="Arial" w:hAnsi="Arial" w:cs="Arial"/>
          <w:sz w:val="18"/>
          <w:szCs w:val="18"/>
        </w:rPr>
        <w:t xml:space="preserve">Environmental review is sometimes required prior to construction or modification of a facility. Check the MPCA’s Environmental Review web page at </w:t>
      </w:r>
      <w:hyperlink r:id="rId23" w:history="1">
        <w:r w:rsidR="008362DC" w:rsidRPr="00643A4C">
          <w:rPr>
            <w:rStyle w:val="Hyperlink"/>
            <w:rFonts w:ascii="Arial" w:hAnsi="Arial" w:cs="Arial"/>
            <w:sz w:val="18"/>
            <w:szCs w:val="18"/>
          </w:rPr>
          <w:t>https://www.pca.state.mn.us/quick-links/environmental-review</w:t>
        </w:r>
      </w:hyperlink>
      <w:r w:rsidR="008362DC" w:rsidRPr="00643A4C">
        <w:rPr>
          <w:rFonts w:ascii="Arial" w:hAnsi="Arial" w:cs="Arial"/>
          <w:sz w:val="18"/>
          <w:szCs w:val="18"/>
        </w:rPr>
        <w:t xml:space="preserve"> </w:t>
      </w:r>
      <w:r w:rsidR="00BD05D0" w:rsidRPr="00643A4C">
        <w:rPr>
          <w:rFonts w:ascii="Arial" w:hAnsi="Arial" w:cs="Arial"/>
          <w:sz w:val="18"/>
          <w:szCs w:val="18"/>
        </w:rPr>
        <w:t>or call the Minnesota Environmental Quality Board at 651-201-2476 for more information. Put a check in the appropriate box of the application form.</w:t>
      </w:r>
    </w:p>
    <w:p w14:paraId="13F2E8F1" w14:textId="27C8EEB1" w:rsidR="00BD05D0" w:rsidRPr="00643A4C" w:rsidRDefault="00BD05D0" w:rsidP="00BD05D0">
      <w:pPr>
        <w:spacing w:before="120"/>
        <w:ind w:left="540" w:hanging="540"/>
        <w:rPr>
          <w:rFonts w:ascii="Arial" w:hAnsi="Arial" w:cs="Arial"/>
          <w:sz w:val="18"/>
          <w:szCs w:val="18"/>
        </w:rPr>
      </w:pPr>
      <w:r w:rsidRPr="00643A4C">
        <w:rPr>
          <w:rFonts w:ascii="Arial" w:hAnsi="Arial" w:cs="Arial"/>
          <w:sz w:val="18"/>
          <w:szCs w:val="18"/>
        </w:rPr>
        <w:lastRenderedPageBreak/>
        <w:tab/>
      </w:r>
      <w:r w:rsidRPr="00643A4C">
        <w:rPr>
          <w:rFonts w:ascii="Arial" w:hAnsi="Arial" w:cs="Arial"/>
          <w:b/>
          <w:sz w:val="18"/>
          <w:szCs w:val="18"/>
        </w:rPr>
        <w:t>Note:</w:t>
      </w:r>
      <w:r w:rsidRPr="00643A4C">
        <w:rPr>
          <w:rFonts w:ascii="Arial" w:hAnsi="Arial" w:cs="Arial"/>
          <w:sz w:val="18"/>
          <w:szCs w:val="18"/>
        </w:rPr>
        <w:t xml:space="preserve">  If you answered "yes" to this question and if you emit any hazardous air pollutants, you may also be required to perform an Air Emissions Risk Assessment (AERA). Go </w:t>
      </w:r>
      <w:r w:rsidR="002C06E7" w:rsidRPr="00643A4C">
        <w:rPr>
          <w:rFonts w:ascii="Arial" w:hAnsi="Arial" w:cs="Arial"/>
          <w:sz w:val="18"/>
          <w:szCs w:val="18"/>
        </w:rPr>
        <w:t xml:space="preserve">to the </w:t>
      </w:r>
      <w:r w:rsidR="00B44D25">
        <w:rPr>
          <w:rFonts w:ascii="Arial" w:hAnsi="Arial" w:cs="Arial"/>
          <w:sz w:val="18"/>
          <w:szCs w:val="18"/>
        </w:rPr>
        <w:t>MPCA’s</w:t>
      </w:r>
      <w:r w:rsidR="002C06E7" w:rsidRPr="00643A4C">
        <w:rPr>
          <w:rFonts w:ascii="Arial" w:hAnsi="Arial" w:cs="Arial"/>
          <w:sz w:val="18"/>
          <w:szCs w:val="18"/>
        </w:rPr>
        <w:t xml:space="preserve"> website at </w:t>
      </w:r>
      <w:hyperlink r:id="rId24" w:history="1">
        <w:r w:rsidR="008362DC" w:rsidRPr="00643A4C">
          <w:rPr>
            <w:rStyle w:val="Hyperlink"/>
            <w:rFonts w:ascii="Arial" w:hAnsi="Arial" w:cs="Arial"/>
            <w:sz w:val="18"/>
            <w:szCs w:val="18"/>
          </w:rPr>
          <w:t>https://www.pca.state.mn.us/air/air-emissions-risk-analysis-aera</w:t>
        </w:r>
      </w:hyperlink>
      <w:r w:rsidR="008362DC" w:rsidRPr="00643A4C">
        <w:rPr>
          <w:rFonts w:ascii="Arial" w:hAnsi="Arial" w:cs="Arial"/>
          <w:sz w:val="18"/>
          <w:szCs w:val="18"/>
        </w:rPr>
        <w:t xml:space="preserve"> </w:t>
      </w:r>
      <w:r w:rsidRPr="00643A4C">
        <w:rPr>
          <w:rFonts w:ascii="Arial" w:hAnsi="Arial" w:cs="Arial"/>
          <w:sz w:val="18"/>
          <w:szCs w:val="18"/>
        </w:rPr>
        <w:t>or call 800-657-3864 or 651-296-6300 for more information.</w:t>
      </w:r>
    </w:p>
    <w:p w14:paraId="68DF1248" w14:textId="42B856EC" w:rsidR="00BD05D0" w:rsidRPr="00643A4C" w:rsidRDefault="00A8444E" w:rsidP="00027A63">
      <w:pPr>
        <w:pStyle w:val="NormalWeb"/>
        <w:spacing w:beforeAutospacing="0" w:after="0" w:afterAutospacing="0"/>
        <w:ind w:left="547" w:hanging="547"/>
        <w:rPr>
          <w:rFonts w:ascii="Arial" w:hAnsi="Arial" w:cs="Arial"/>
          <w:color w:val="auto"/>
          <w:sz w:val="18"/>
          <w:szCs w:val="18"/>
        </w:rPr>
      </w:pPr>
      <w:r w:rsidRPr="00643A4C">
        <w:rPr>
          <w:rFonts w:ascii="Arial" w:hAnsi="Arial" w:cs="Arial"/>
          <w:b/>
          <w:color w:val="auto"/>
          <w:sz w:val="18"/>
          <w:szCs w:val="18"/>
        </w:rPr>
        <w:t>13</w:t>
      </w:r>
      <w:r w:rsidR="00BD05D0" w:rsidRPr="00643A4C">
        <w:rPr>
          <w:rFonts w:ascii="Arial" w:hAnsi="Arial" w:cs="Arial"/>
          <w:b/>
          <w:color w:val="auto"/>
          <w:sz w:val="18"/>
          <w:szCs w:val="18"/>
        </w:rPr>
        <w:t>)</w:t>
      </w:r>
      <w:r w:rsidR="00BD05D0" w:rsidRPr="00643A4C">
        <w:rPr>
          <w:rFonts w:ascii="Arial" w:hAnsi="Arial" w:cs="Arial"/>
          <w:b/>
          <w:color w:val="auto"/>
          <w:sz w:val="18"/>
          <w:szCs w:val="18"/>
        </w:rPr>
        <w:tab/>
        <w:t>Are you required to submit a T</w:t>
      </w:r>
      <w:r w:rsidR="00FD18CF" w:rsidRPr="00643A4C">
        <w:rPr>
          <w:rFonts w:ascii="Arial" w:hAnsi="Arial" w:cs="Arial"/>
          <w:b/>
          <w:color w:val="auto"/>
          <w:sz w:val="18"/>
          <w:szCs w:val="18"/>
        </w:rPr>
        <w:t>oxics Release Inventory (TRI) (f</w:t>
      </w:r>
      <w:r w:rsidR="00BD05D0" w:rsidRPr="00643A4C">
        <w:rPr>
          <w:rFonts w:ascii="Arial" w:hAnsi="Arial" w:cs="Arial"/>
          <w:b/>
          <w:color w:val="auto"/>
          <w:sz w:val="18"/>
          <w:szCs w:val="18"/>
        </w:rPr>
        <w:t xml:space="preserve">orm R) under SARA Title 313? -- </w:t>
      </w:r>
      <w:r w:rsidR="00BD05D0" w:rsidRPr="00643A4C">
        <w:rPr>
          <w:rFonts w:ascii="Arial" w:hAnsi="Arial" w:cs="Arial"/>
          <w:color w:val="auto"/>
          <w:sz w:val="18"/>
          <w:szCs w:val="18"/>
        </w:rPr>
        <w:t xml:space="preserve">Place a check in the appropriate box. With some exceptions, most facilities required to submit a TRI are also required to prepare a pollution prevention plan and submit periodic progress reports. Call the Minnesota Emergency Planning and Community Right-to-Know Act (EPCRA) Program of the Department of Public Safety at </w:t>
      </w:r>
      <w:r w:rsidR="00386924" w:rsidRPr="00643A4C">
        <w:rPr>
          <w:rFonts w:ascii="Arial" w:hAnsi="Arial" w:cs="Arial"/>
          <w:color w:val="auto"/>
          <w:sz w:val="18"/>
          <w:szCs w:val="18"/>
        </w:rPr>
        <w:t>651-201-7416</w:t>
      </w:r>
      <w:r w:rsidR="00BD05D0" w:rsidRPr="00643A4C">
        <w:rPr>
          <w:rFonts w:ascii="Arial" w:hAnsi="Arial" w:cs="Arial"/>
          <w:color w:val="auto"/>
          <w:sz w:val="18"/>
          <w:szCs w:val="18"/>
        </w:rPr>
        <w:t xml:space="preserve">, or go to their </w:t>
      </w:r>
      <w:r w:rsidR="00900573" w:rsidRPr="00643A4C">
        <w:rPr>
          <w:rFonts w:ascii="Arial" w:hAnsi="Arial" w:cs="Arial"/>
          <w:color w:val="auto"/>
          <w:sz w:val="18"/>
          <w:szCs w:val="18"/>
        </w:rPr>
        <w:t>website</w:t>
      </w:r>
      <w:r w:rsidR="00BD05D0" w:rsidRPr="00643A4C">
        <w:rPr>
          <w:rFonts w:ascii="Arial" w:hAnsi="Arial" w:cs="Arial"/>
          <w:color w:val="auto"/>
          <w:sz w:val="18"/>
          <w:szCs w:val="18"/>
        </w:rPr>
        <w:t xml:space="preserve"> at </w:t>
      </w:r>
      <w:hyperlink r:id="rId25" w:history="1">
        <w:r w:rsidR="0049432F" w:rsidRPr="00643A4C">
          <w:rPr>
            <w:rStyle w:val="Hyperlink"/>
            <w:rFonts w:ascii="Arial" w:hAnsi="Arial" w:cs="Arial"/>
            <w:sz w:val="18"/>
            <w:szCs w:val="18"/>
          </w:rPr>
          <w:t>https://dps.mn.gov/divisions/hsem/epcra/Pages/default.aspx</w:t>
        </w:r>
      </w:hyperlink>
      <w:r w:rsidR="0049432F" w:rsidRPr="00643A4C">
        <w:rPr>
          <w:rFonts w:ascii="Arial" w:hAnsi="Arial" w:cs="Arial"/>
          <w:color w:val="auto"/>
          <w:sz w:val="18"/>
          <w:szCs w:val="18"/>
        </w:rPr>
        <w:t xml:space="preserve"> </w:t>
      </w:r>
      <w:r w:rsidR="00BD05D0" w:rsidRPr="00643A4C">
        <w:rPr>
          <w:rFonts w:ascii="Arial" w:hAnsi="Arial" w:cs="Arial"/>
          <w:color w:val="auto"/>
          <w:sz w:val="18"/>
          <w:szCs w:val="18"/>
        </w:rPr>
        <w:t xml:space="preserve">if you have questions about this. </w:t>
      </w:r>
    </w:p>
    <w:p w14:paraId="50CD3EDA" w14:textId="77777777" w:rsidR="002E463C" w:rsidRPr="00643A4C" w:rsidRDefault="00A8444E" w:rsidP="00027A63">
      <w:pPr>
        <w:pStyle w:val="NormalWeb"/>
        <w:spacing w:beforeAutospacing="0" w:after="0" w:afterAutospacing="0"/>
        <w:ind w:left="547" w:hanging="547"/>
        <w:rPr>
          <w:rFonts w:ascii="Arial" w:hAnsi="Arial" w:cs="Arial"/>
          <w:color w:val="auto"/>
          <w:sz w:val="18"/>
          <w:szCs w:val="18"/>
        </w:rPr>
      </w:pPr>
      <w:r w:rsidRPr="00643A4C">
        <w:rPr>
          <w:rFonts w:ascii="Arial" w:hAnsi="Arial" w:cs="Arial"/>
          <w:b/>
          <w:color w:val="auto"/>
          <w:sz w:val="18"/>
          <w:szCs w:val="18"/>
        </w:rPr>
        <w:t>14</w:t>
      </w:r>
      <w:r w:rsidR="002E463C" w:rsidRPr="00643A4C">
        <w:rPr>
          <w:rFonts w:ascii="Arial" w:hAnsi="Arial" w:cs="Arial"/>
          <w:b/>
          <w:color w:val="auto"/>
          <w:sz w:val="18"/>
          <w:szCs w:val="18"/>
        </w:rPr>
        <w:t>)</w:t>
      </w:r>
      <w:r w:rsidR="002E463C" w:rsidRPr="00643A4C">
        <w:rPr>
          <w:rFonts w:ascii="Arial" w:hAnsi="Arial" w:cs="Arial"/>
          <w:b/>
          <w:color w:val="auto"/>
          <w:sz w:val="18"/>
          <w:szCs w:val="18"/>
        </w:rPr>
        <w:tab/>
        <w:t>Are you within 50 miles of another state or the Canadian border?</w:t>
      </w:r>
      <w:r w:rsidR="002E463C" w:rsidRPr="00643A4C">
        <w:rPr>
          <w:rFonts w:ascii="Arial" w:hAnsi="Arial" w:cs="Arial"/>
          <w:color w:val="auto"/>
          <w:sz w:val="18"/>
          <w:szCs w:val="18"/>
        </w:rPr>
        <w:t xml:space="preserve"> -- Indicate if any states (other than Minnesota), or the country of Canada, are within 50 miles of the facility.</w:t>
      </w:r>
    </w:p>
    <w:p w14:paraId="6CF12435" w14:textId="77777777" w:rsidR="002E463C" w:rsidRPr="00DD6E55" w:rsidRDefault="00A8444E" w:rsidP="00027A63">
      <w:pPr>
        <w:pStyle w:val="NormalWeb"/>
        <w:spacing w:beforeAutospacing="0" w:after="0" w:afterAutospacing="0"/>
        <w:ind w:left="547" w:hanging="547"/>
        <w:rPr>
          <w:rFonts w:ascii="Arial" w:hAnsi="Arial" w:cs="Arial"/>
          <w:sz w:val="18"/>
          <w:szCs w:val="18"/>
        </w:rPr>
      </w:pPr>
      <w:r w:rsidRPr="00DD6E55">
        <w:rPr>
          <w:rFonts w:ascii="Arial" w:hAnsi="Arial" w:cs="Arial"/>
          <w:b/>
          <w:sz w:val="18"/>
          <w:szCs w:val="18"/>
        </w:rPr>
        <w:t>15</w:t>
      </w:r>
      <w:r w:rsidR="002E463C" w:rsidRPr="00DD6E55">
        <w:rPr>
          <w:rFonts w:ascii="Arial" w:hAnsi="Arial" w:cs="Arial"/>
          <w:b/>
          <w:sz w:val="18"/>
          <w:szCs w:val="18"/>
        </w:rPr>
        <w:t>)</w:t>
      </w:r>
      <w:r w:rsidR="002E463C" w:rsidRPr="00DD6E55">
        <w:rPr>
          <w:rFonts w:ascii="Arial" w:hAnsi="Arial" w:cs="Arial"/>
          <w:b/>
          <w:sz w:val="18"/>
          <w:szCs w:val="18"/>
        </w:rPr>
        <w:tab/>
        <w:t xml:space="preserve">Brief description of the source or proposed source to be permitted </w:t>
      </w:r>
      <w:r w:rsidR="002E463C" w:rsidRPr="00DD6E55">
        <w:rPr>
          <w:rFonts w:ascii="Arial" w:hAnsi="Arial" w:cs="Arial"/>
          <w:sz w:val="18"/>
          <w:szCs w:val="18"/>
        </w:rPr>
        <w:t>-- Describe the primary business activity of your facility and which processes emit pollutants to the air.</w:t>
      </w:r>
    </w:p>
    <w:p w14:paraId="7A06FE7C" w14:textId="77777777" w:rsidR="002E463C" w:rsidRPr="00DD6E55" w:rsidRDefault="00A8444E" w:rsidP="00027A63">
      <w:pPr>
        <w:pStyle w:val="NormalWeb"/>
        <w:spacing w:beforeAutospacing="0" w:after="0" w:afterAutospacing="0"/>
        <w:ind w:left="547" w:hanging="547"/>
        <w:rPr>
          <w:rFonts w:ascii="Arial" w:hAnsi="Arial" w:cs="Arial"/>
          <w:sz w:val="18"/>
          <w:szCs w:val="18"/>
        </w:rPr>
      </w:pPr>
      <w:r w:rsidRPr="00DD6E55">
        <w:rPr>
          <w:rFonts w:ascii="Arial" w:hAnsi="Arial" w:cs="Arial"/>
          <w:b/>
          <w:sz w:val="18"/>
          <w:szCs w:val="18"/>
        </w:rPr>
        <w:t>16)</w:t>
      </w:r>
      <w:r w:rsidRPr="00DD6E55">
        <w:rPr>
          <w:rFonts w:ascii="Arial" w:hAnsi="Arial" w:cs="Arial"/>
          <w:sz w:val="18"/>
          <w:szCs w:val="18"/>
        </w:rPr>
        <w:tab/>
      </w:r>
      <w:r w:rsidR="002E463C" w:rsidRPr="00DD6E55">
        <w:rPr>
          <w:rFonts w:ascii="Arial" w:hAnsi="Arial" w:cs="Arial"/>
          <w:b/>
          <w:sz w:val="18"/>
          <w:szCs w:val="18"/>
        </w:rPr>
        <w:t>Are you proposing any alternative operating or emissions trading scenarios in this application?</w:t>
      </w:r>
      <w:r w:rsidR="002E463C" w:rsidRPr="00DD6E55">
        <w:rPr>
          <w:rFonts w:ascii="Arial" w:hAnsi="Arial" w:cs="Arial"/>
          <w:sz w:val="18"/>
          <w:szCs w:val="18"/>
        </w:rPr>
        <w:t xml:space="preserve"> – </w:t>
      </w:r>
      <w:r w:rsidR="00D75371" w:rsidRPr="00DD6E55">
        <w:rPr>
          <w:rFonts w:ascii="Arial" w:hAnsi="Arial" w:cs="Arial"/>
          <w:sz w:val="18"/>
          <w:szCs w:val="18"/>
        </w:rPr>
        <w:t xml:space="preserve">Box indicating </w:t>
      </w:r>
      <w:r w:rsidR="00D75371" w:rsidRPr="00DD6E55">
        <w:rPr>
          <w:rFonts w:ascii="Arial" w:hAnsi="Arial" w:cs="Arial"/>
          <w:i/>
          <w:sz w:val="18"/>
          <w:szCs w:val="18"/>
        </w:rPr>
        <w:t>no</w:t>
      </w:r>
      <w:r w:rsidR="00D75371" w:rsidRPr="00DD6E55">
        <w:rPr>
          <w:rFonts w:ascii="Arial" w:hAnsi="Arial" w:cs="Arial"/>
          <w:sz w:val="18"/>
          <w:szCs w:val="18"/>
        </w:rPr>
        <w:t xml:space="preserve"> is </w:t>
      </w:r>
      <w:r w:rsidR="00A67F55" w:rsidRPr="00DD6E55">
        <w:rPr>
          <w:rFonts w:ascii="Arial" w:hAnsi="Arial" w:cs="Arial"/>
          <w:sz w:val="18"/>
          <w:szCs w:val="18"/>
        </w:rPr>
        <w:t>pre-checked</w:t>
      </w:r>
      <w:r w:rsidR="00D75371" w:rsidRPr="00DD6E55">
        <w:rPr>
          <w:rFonts w:ascii="Arial" w:hAnsi="Arial" w:cs="Arial"/>
          <w:sz w:val="18"/>
          <w:szCs w:val="18"/>
        </w:rPr>
        <w:t>.</w:t>
      </w:r>
    </w:p>
    <w:p w14:paraId="795DD75A" w14:textId="77777777" w:rsidR="002E463C" w:rsidRPr="00DD6E55" w:rsidRDefault="00A8444E" w:rsidP="00027A63">
      <w:pPr>
        <w:spacing w:before="100"/>
        <w:ind w:left="540" w:hanging="540"/>
        <w:rPr>
          <w:rFonts w:ascii="Arial" w:hAnsi="Arial" w:cs="Arial"/>
          <w:sz w:val="18"/>
          <w:szCs w:val="18"/>
        </w:rPr>
      </w:pPr>
      <w:r w:rsidRPr="00DD6E55">
        <w:rPr>
          <w:rFonts w:ascii="Arial" w:hAnsi="Arial" w:cs="Arial"/>
          <w:b/>
          <w:sz w:val="18"/>
          <w:szCs w:val="18"/>
        </w:rPr>
        <w:t>17)</w:t>
      </w:r>
      <w:r w:rsidRPr="00DD6E55">
        <w:rPr>
          <w:rFonts w:ascii="Arial" w:hAnsi="Arial" w:cs="Arial"/>
          <w:b/>
          <w:sz w:val="18"/>
          <w:szCs w:val="18"/>
        </w:rPr>
        <w:tab/>
      </w:r>
      <w:r w:rsidR="002E463C" w:rsidRPr="00DD6E55">
        <w:rPr>
          <w:rFonts w:ascii="Arial" w:hAnsi="Arial" w:cs="Arial"/>
          <w:b/>
          <w:sz w:val="18"/>
          <w:szCs w:val="18"/>
        </w:rPr>
        <w:t>Pe</w:t>
      </w:r>
      <w:r w:rsidRPr="00DD6E55">
        <w:rPr>
          <w:rFonts w:ascii="Arial" w:hAnsi="Arial" w:cs="Arial"/>
          <w:b/>
          <w:sz w:val="18"/>
          <w:szCs w:val="18"/>
        </w:rPr>
        <w:t xml:space="preserve">rson preparing this application -- </w:t>
      </w:r>
      <w:r w:rsidR="002E463C" w:rsidRPr="00DD6E55">
        <w:rPr>
          <w:rFonts w:ascii="Arial" w:hAnsi="Arial" w:cs="Arial"/>
          <w:sz w:val="18"/>
          <w:szCs w:val="18"/>
        </w:rPr>
        <w:t xml:space="preserve">Fill in the name, title, phone number, fax number, and </w:t>
      </w:r>
      <w:r w:rsidR="00900573">
        <w:rPr>
          <w:rFonts w:ascii="Arial" w:hAnsi="Arial" w:cs="Arial"/>
          <w:sz w:val="18"/>
          <w:szCs w:val="18"/>
        </w:rPr>
        <w:t>email</w:t>
      </w:r>
      <w:r w:rsidR="002E463C" w:rsidRPr="00DD6E55">
        <w:rPr>
          <w:rFonts w:ascii="Arial" w:hAnsi="Arial" w:cs="Arial"/>
          <w:sz w:val="18"/>
          <w:szCs w:val="18"/>
        </w:rPr>
        <w:t xml:space="preserve"> address of the individual filling out this permit application. Include the date of application.</w:t>
      </w:r>
    </w:p>
    <w:p w14:paraId="201B7EB9" w14:textId="5497C791" w:rsidR="00273E29" w:rsidRPr="007C6829" w:rsidRDefault="00273E29" w:rsidP="007C6829">
      <w:pPr>
        <w:pStyle w:val="Form-Heading2"/>
      </w:pPr>
      <w:r w:rsidRPr="007C6829">
        <w:t xml:space="preserve">Instructions for </w:t>
      </w:r>
      <w:r w:rsidR="00FD18CF" w:rsidRPr="007C6829">
        <w:t>f</w:t>
      </w:r>
      <w:r w:rsidRPr="007C6829">
        <w:t>orm MG-04</w:t>
      </w:r>
      <w:r w:rsidR="00D43373">
        <w:t>: Stack/Vent i</w:t>
      </w:r>
      <w:r w:rsidRPr="007C6829">
        <w:t>nformation</w:t>
      </w:r>
    </w:p>
    <w:p w14:paraId="59D94FC1" w14:textId="19629F87" w:rsidR="00273E29" w:rsidRPr="00DD6E55" w:rsidRDefault="00273E29" w:rsidP="00027A63">
      <w:pPr>
        <w:tabs>
          <w:tab w:val="left" w:pos="540"/>
        </w:tabs>
        <w:spacing w:before="10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A45262">
        <w:rPr>
          <w:rFonts w:ascii="Arial" w:hAnsi="Arial" w:cs="Arial"/>
          <w:b/>
          <w:sz w:val="18"/>
          <w:szCs w:val="18"/>
        </w:rPr>
        <w:t>AQ Facility ID number</w:t>
      </w:r>
      <w:r w:rsidR="00A45262" w:rsidRPr="00883673">
        <w:rPr>
          <w:rFonts w:ascii="Arial" w:hAnsi="Arial" w:cs="Arial"/>
          <w:b/>
          <w:sz w:val="18"/>
          <w:szCs w:val="18"/>
        </w:rPr>
        <w:t xml:space="preserve"> -- </w:t>
      </w:r>
      <w:r w:rsidR="00A45262" w:rsidRPr="00DD5B51">
        <w:rPr>
          <w:rFonts w:ascii="Arial" w:hAnsi="Arial" w:cs="Arial"/>
          <w:sz w:val="18"/>
          <w:szCs w:val="18"/>
        </w:rPr>
        <w:t>Fill in your Air Quality (AQ</w:t>
      </w:r>
      <w:r w:rsidR="00A45262">
        <w:rPr>
          <w:rFonts w:ascii="Arial" w:hAnsi="Arial" w:cs="Arial"/>
          <w:sz w:val="18"/>
          <w:szCs w:val="18"/>
        </w:rPr>
        <w:t>) Facility identification (ID) number as on f</w:t>
      </w:r>
      <w:r w:rsidR="00A45262" w:rsidRPr="00DD6E55">
        <w:rPr>
          <w:rFonts w:ascii="Arial" w:hAnsi="Arial" w:cs="Arial"/>
          <w:sz w:val="18"/>
          <w:szCs w:val="18"/>
        </w:rPr>
        <w:t xml:space="preserve">orm </w:t>
      </w:r>
      <w:r w:rsidRPr="00DD6E55">
        <w:rPr>
          <w:rFonts w:ascii="Arial" w:hAnsi="Arial" w:cs="Arial"/>
          <w:sz w:val="18"/>
          <w:szCs w:val="18"/>
        </w:rPr>
        <w:t>MG-00, item a.</w:t>
      </w:r>
    </w:p>
    <w:p w14:paraId="00D58312" w14:textId="2EF9D0A3" w:rsidR="00032860" w:rsidRPr="00032860" w:rsidRDefault="00032860" w:rsidP="00027A63">
      <w:pPr>
        <w:tabs>
          <w:tab w:val="left" w:pos="540"/>
        </w:tabs>
        <w:spacing w:before="100"/>
        <w:ind w:left="540" w:hanging="540"/>
        <w:rPr>
          <w:rFonts w:ascii="Arial" w:hAnsi="Arial" w:cs="Arial"/>
          <w:sz w:val="18"/>
          <w:szCs w:val="18"/>
        </w:rPr>
      </w:pPr>
      <w:r w:rsidRPr="00032860">
        <w:rPr>
          <w:rFonts w:ascii="Arial" w:hAnsi="Arial" w:cs="Arial"/>
          <w:b/>
          <w:bCs/>
          <w:sz w:val="18"/>
          <w:szCs w:val="18"/>
        </w:rPr>
        <w:t>b)</w:t>
      </w:r>
      <w:r w:rsidRPr="00032860">
        <w:rPr>
          <w:rFonts w:ascii="Arial" w:hAnsi="Arial" w:cs="Arial"/>
          <w:b/>
          <w:bCs/>
          <w:sz w:val="18"/>
          <w:szCs w:val="18"/>
        </w:rPr>
        <w:tab/>
      </w:r>
      <w:r w:rsidR="00A45262">
        <w:rPr>
          <w:rFonts w:ascii="Arial" w:hAnsi="Arial" w:cs="Arial"/>
          <w:b/>
          <w:sz w:val="18"/>
          <w:szCs w:val="18"/>
        </w:rPr>
        <w:t>Agency Interest ID number</w:t>
      </w:r>
      <w:r w:rsidR="00A45262" w:rsidRPr="00883673">
        <w:rPr>
          <w:rFonts w:ascii="Arial" w:hAnsi="Arial" w:cs="Arial"/>
          <w:b/>
          <w:sz w:val="18"/>
          <w:szCs w:val="18"/>
        </w:rPr>
        <w:t xml:space="preserve"> -- </w:t>
      </w:r>
      <w:r w:rsidR="00A45262" w:rsidRPr="00883673">
        <w:rPr>
          <w:rFonts w:ascii="Arial" w:hAnsi="Arial" w:cs="Arial"/>
          <w:sz w:val="18"/>
          <w:szCs w:val="18"/>
        </w:rPr>
        <w:t xml:space="preserve">Fill in your </w:t>
      </w:r>
      <w:r w:rsidR="00A45262">
        <w:rPr>
          <w:rFonts w:ascii="Arial" w:hAnsi="Arial" w:cs="Arial"/>
          <w:sz w:val="18"/>
          <w:szCs w:val="18"/>
        </w:rPr>
        <w:t>Agency Interest ID number</w:t>
      </w:r>
      <w:r w:rsidR="00832987" w:rsidRPr="00832987">
        <w:rPr>
          <w:rFonts w:ascii="Arial" w:eastAsia="Arial" w:hAnsi="Arial" w:cs="Arial"/>
          <w:bCs/>
          <w:sz w:val="18"/>
          <w:szCs w:val="18"/>
        </w:rPr>
        <w:t xml:space="preserve"> </w:t>
      </w:r>
      <w:r w:rsidR="00832987">
        <w:rPr>
          <w:rFonts w:ascii="Arial" w:eastAsia="Arial" w:hAnsi="Arial" w:cs="Arial"/>
          <w:bCs/>
          <w:sz w:val="18"/>
          <w:szCs w:val="18"/>
        </w:rPr>
        <w:t>as on form MG-00, item b</w:t>
      </w:r>
      <w:r w:rsidRPr="00032860">
        <w:rPr>
          <w:rFonts w:ascii="Arial" w:hAnsi="Arial" w:cs="Arial"/>
          <w:sz w:val="18"/>
          <w:szCs w:val="18"/>
        </w:rPr>
        <w:t>.</w:t>
      </w:r>
    </w:p>
    <w:p w14:paraId="1A1208DB" w14:textId="0212C7D7" w:rsidR="00273E29" w:rsidRPr="00DD6E55" w:rsidRDefault="00FD18CF" w:rsidP="00027A63">
      <w:pPr>
        <w:tabs>
          <w:tab w:val="left" w:pos="540"/>
        </w:tabs>
        <w:spacing w:before="100"/>
        <w:rPr>
          <w:rFonts w:ascii="Arial" w:hAnsi="Arial" w:cs="Arial"/>
          <w:sz w:val="18"/>
          <w:szCs w:val="18"/>
        </w:rPr>
      </w:pPr>
      <w:r>
        <w:rPr>
          <w:rFonts w:ascii="Arial" w:hAnsi="Arial" w:cs="Arial"/>
          <w:b/>
          <w:sz w:val="18"/>
          <w:szCs w:val="18"/>
        </w:rPr>
        <w:t>c)</w:t>
      </w:r>
      <w:r>
        <w:rPr>
          <w:rFonts w:ascii="Arial" w:hAnsi="Arial" w:cs="Arial"/>
          <w:b/>
          <w:sz w:val="18"/>
          <w:szCs w:val="18"/>
        </w:rPr>
        <w:tab/>
        <w:t>Facility n</w:t>
      </w:r>
      <w:r w:rsidR="00273E29" w:rsidRPr="00DD6E55">
        <w:rPr>
          <w:rFonts w:ascii="Arial" w:hAnsi="Arial" w:cs="Arial"/>
          <w:b/>
          <w:sz w:val="18"/>
          <w:szCs w:val="18"/>
        </w:rPr>
        <w:t xml:space="preserve">ame </w:t>
      </w:r>
      <w:r w:rsidR="00273E29" w:rsidRPr="00DD6E55">
        <w:rPr>
          <w:rFonts w:ascii="Arial" w:hAnsi="Arial" w:cs="Arial"/>
          <w:sz w:val="18"/>
          <w:szCs w:val="18"/>
        </w:rPr>
        <w:t xml:space="preserve">-- </w:t>
      </w:r>
      <w:r w:rsidR="002C06E7">
        <w:rPr>
          <w:rFonts w:ascii="Arial" w:hAnsi="Arial" w:cs="Arial"/>
          <w:sz w:val="18"/>
          <w:szCs w:val="18"/>
        </w:rPr>
        <w:t>Enter your Facility n</w:t>
      </w:r>
      <w:r>
        <w:rPr>
          <w:rFonts w:ascii="Arial" w:hAnsi="Arial" w:cs="Arial"/>
          <w:sz w:val="18"/>
          <w:szCs w:val="18"/>
        </w:rPr>
        <w:t>ame as on f</w:t>
      </w:r>
      <w:r w:rsidR="00273E29" w:rsidRPr="00DD6E55">
        <w:rPr>
          <w:rFonts w:ascii="Arial" w:hAnsi="Arial" w:cs="Arial"/>
          <w:sz w:val="18"/>
          <w:szCs w:val="18"/>
        </w:rPr>
        <w:t>orm MG-00, item c.</w:t>
      </w:r>
    </w:p>
    <w:p w14:paraId="3C56A497" w14:textId="77777777" w:rsidR="00941E38" w:rsidRDefault="00941E38" w:rsidP="00027A63">
      <w:pPr>
        <w:spacing w:before="100" w:after="60"/>
        <w:ind w:left="540"/>
        <w:rPr>
          <w:rFonts w:ascii="Arial" w:hAnsi="Arial" w:cs="Arial"/>
          <w:sz w:val="18"/>
          <w:szCs w:val="18"/>
        </w:rPr>
      </w:pPr>
      <w:r>
        <w:rPr>
          <w:rFonts w:ascii="Arial" w:hAnsi="Arial" w:cs="Arial"/>
          <w:sz w:val="18"/>
          <w:szCs w:val="18"/>
        </w:rPr>
        <w:t xml:space="preserve">If the facility currently holds an air emission permit, provide edits to the information the MPCA currently has in the database, on the AQ SI details report labeled “Stack/Vent, General.” Complete any fields marked “null.”  If you have additional stacks that are not on the report, add them to the table following the instructions below. </w:t>
      </w:r>
    </w:p>
    <w:p w14:paraId="40EA7FB1" w14:textId="2F949689" w:rsidR="00273E29" w:rsidRPr="00DD6E55" w:rsidRDefault="00273E29" w:rsidP="00027A63">
      <w:pPr>
        <w:spacing w:before="100" w:after="60"/>
        <w:ind w:left="540"/>
        <w:rPr>
          <w:rFonts w:ascii="Arial" w:hAnsi="Arial" w:cs="Arial"/>
          <w:sz w:val="18"/>
          <w:szCs w:val="18"/>
        </w:rPr>
      </w:pPr>
      <w:r w:rsidRPr="00DD6E55">
        <w:rPr>
          <w:rFonts w:ascii="Arial" w:hAnsi="Arial" w:cs="Arial"/>
          <w:sz w:val="18"/>
          <w:szCs w:val="18"/>
        </w:rPr>
        <w:t>Complete the table this form for all the stacks and vents at your facility. Do not include stacks and vents that vent only from insignificant activities or which do not vent any regulated pollutant.</w:t>
      </w:r>
    </w:p>
    <w:p w14:paraId="7F318F3D" w14:textId="77777777" w:rsidR="00273E29" w:rsidRPr="00DD6E55" w:rsidRDefault="00273E29" w:rsidP="00027A63">
      <w:pPr>
        <w:spacing w:before="100" w:after="60"/>
        <w:ind w:left="540"/>
        <w:rPr>
          <w:rFonts w:ascii="Arial" w:hAnsi="Arial" w:cs="Arial"/>
          <w:sz w:val="18"/>
          <w:szCs w:val="18"/>
        </w:rPr>
      </w:pPr>
      <w:r w:rsidRPr="00DD6E55">
        <w:rPr>
          <w:rFonts w:ascii="Arial" w:hAnsi="Arial" w:cs="Arial"/>
          <w:sz w:val="18"/>
          <w:szCs w:val="18"/>
        </w:rPr>
        <w:t>Regulated air pollutants include the criteria pollutants for which a national ambient air standard has been established, pollutants regulated under an NSPS, pollutants regulated under the National Emission Standards for Hazardous Air Pollutants program under Section 112 of the Clean Air Act (40 CFR pt. 61 and 40 CFR pt. 63), ozone depleting chemicals, and chemicals regulated under the accidental release program under section 112(r) of the Clean Air Act (40 CFR pt. 68).</w:t>
      </w:r>
    </w:p>
    <w:p w14:paraId="2B5108E7" w14:textId="40C5CFDC" w:rsidR="00273E29" w:rsidRPr="00DD6E55" w:rsidRDefault="00273E29" w:rsidP="00027A63">
      <w:pPr>
        <w:spacing w:before="100" w:after="60"/>
        <w:ind w:left="540" w:hanging="540"/>
        <w:rPr>
          <w:rFonts w:ascii="Arial" w:hAnsi="Arial" w:cs="Arial"/>
          <w:sz w:val="18"/>
          <w:szCs w:val="18"/>
        </w:rPr>
      </w:pPr>
      <w:r w:rsidRPr="00DD6E55">
        <w:rPr>
          <w:rFonts w:ascii="Arial" w:hAnsi="Arial" w:cs="Arial"/>
          <w:b/>
          <w:sz w:val="18"/>
          <w:szCs w:val="18"/>
        </w:rPr>
        <w:t>1a)</w:t>
      </w:r>
      <w:r w:rsidRPr="00DD6E55">
        <w:rPr>
          <w:rFonts w:ascii="Arial" w:hAnsi="Arial" w:cs="Arial"/>
          <w:b/>
          <w:sz w:val="18"/>
          <w:szCs w:val="18"/>
        </w:rPr>
        <w:tab/>
        <w:t xml:space="preserve">S/V ID </w:t>
      </w:r>
      <w:r w:rsidR="00FD18CF">
        <w:rPr>
          <w:rFonts w:ascii="Arial" w:hAnsi="Arial" w:cs="Arial"/>
          <w:b/>
          <w:sz w:val="18"/>
          <w:szCs w:val="18"/>
        </w:rPr>
        <w:t>n</w:t>
      </w:r>
      <w:r w:rsidRPr="00DD6E55">
        <w:rPr>
          <w:rFonts w:ascii="Arial" w:hAnsi="Arial" w:cs="Arial"/>
          <w:b/>
          <w:sz w:val="18"/>
          <w:szCs w:val="18"/>
        </w:rPr>
        <w:t>umber –</w:t>
      </w:r>
      <w:r w:rsidR="00530C25">
        <w:rPr>
          <w:rFonts w:ascii="Arial" w:hAnsi="Arial" w:cs="Arial"/>
          <w:sz w:val="18"/>
          <w:szCs w:val="18"/>
        </w:rPr>
        <w:t>Make sure</w:t>
      </w:r>
      <w:r w:rsidRPr="00DD6E55">
        <w:rPr>
          <w:rFonts w:ascii="Arial" w:hAnsi="Arial" w:cs="Arial"/>
          <w:sz w:val="18"/>
          <w:szCs w:val="18"/>
        </w:rPr>
        <w:t xml:space="preserve"> each of the stacks and vents at your facility</w:t>
      </w:r>
      <w:r w:rsidR="00530C25">
        <w:rPr>
          <w:rFonts w:ascii="Arial" w:hAnsi="Arial" w:cs="Arial"/>
          <w:sz w:val="18"/>
          <w:szCs w:val="18"/>
        </w:rPr>
        <w:t xml:space="preserve"> has an ID number</w:t>
      </w:r>
      <w:r w:rsidRPr="00DD6E55">
        <w:rPr>
          <w:rFonts w:ascii="Arial" w:hAnsi="Arial" w:cs="Arial"/>
          <w:sz w:val="18"/>
          <w:szCs w:val="18"/>
        </w:rPr>
        <w:t xml:space="preserve">. </w:t>
      </w:r>
      <w:r w:rsidR="00530C25">
        <w:rPr>
          <w:rFonts w:ascii="Arial" w:hAnsi="Arial" w:cs="Arial"/>
          <w:sz w:val="18"/>
          <w:szCs w:val="18"/>
        </w:rPr>
        <w:t>If you have previously received an individual or state permit, existing units will already have a number assigned; if you need to add new stack, add them as new numbers at the bottom of the list. Do no</w:t>
      </w:r>
      <w:r w:rsidR="00D5729F">
        <w:rPr>
          <w:rFonts w:ascii="Arial" w:hAnsi="Arial" w:cs="Arial"/>
          <w:sz w:val="18"/>
          <w:szCs w:val="18"/>
        </w:rPr>
        <w:t>t</w:t>
      </w:r>
      <w:r w:rsidR="0069576D">
        <w:rPr>
          <w:rFonts w:ascii="Arial" w:hAnsi="Arial" w:cs="Arial"/>
          <w:sz w:val="18"/>
          <w:szCs w:val="18"/>
        </w:rPr>
        <w:t xml:space="preserve"> reuse numbers</w:t>
      </w:r>
      <w:r w:rsidR="00774920">
        <w:rPr>
          <w:rFonts w:ascii="Arial" w:hAnsi="Arial" w:cs="Arial"/>
          <w:sz w:val="18"/>
          <w:szCs w:val="18"/>
        </w:rPr>
        <w:t>. Use these numbers on f</w:t>
      </w:r>
      <w:r w:rsidRPr="00DD6E55">
        <w:rPr>
          <w:rFonts w:ascii="Arial" w:hAnsi="Arial" w:cs="Arial"/>
          <w:sz w:val="18"/>
          <w:szCs w:val="18"/>
        </w:rPr>
        <w:t>orm MG-02, MG-03, MG-</w:t>
      </w:r>
      <w:r w:rsidR="00832987" w:rsidRPr="00DD6E55">
        <w:rPr>
          <w:rFonts w:ascii="Arial" w:hAnsi="Arial" w:cs="Arial"/>
          <w:sz w:val="18"/>
          <w:szCs w:val="18"/>
        </w:rPr>
        <w:t>05</w:t>
      </w:r>
      <w:r w:rsidR="00832987">
        <w:rPr>
          <w:rFonts w:ascii="Arial" w:hAnsi="Arial" w:cs="Arial"/>
          <w:sz w:val="18"/>
          <w:szCs w:val="18"/>
        </w:rPr>
        <w:t>F</w:t>
      </w:r>
      <w:r w:rsidRPr="00DD6E55">
        <w:rPr>
          <w:rFonts w:ascii="Arial" w:hAnsi="Arial" w:cs="Arial"/>
          <w:sz w:val="18"/>
          <w:szCs w:val="18"/>
        </w:rPr>
        <w:t>, and consistently throughout the application. Each st</w:t>
      </w:r>
      <w:r w:rsidR="00AE52D7" w:rsidRPr="00DD6E55">
        <w:rPr>
          <w:rFonts w:ascii="Arial" w:hAnsi="Arial" w:cs="Arial"/>
          <w:sz w:val="18"/>
          <w:szCs w:val="18"/>
        </w:rPr>
        <w:t xml:space="preserve">ack/vent ID </w:t>
      </w:r>
      <w:r w:rsidR="003D48BC">
        <w:rPr>
          <w:rFonts w:ascii="Arial" w:hAnsi="Arial" w:cs="Arial"/>
          <w:sz w:val="18"/>
          <w:szCs w:val="18"/>
        </w:rPr>
        <w:t xml:space="preserve">number </w:t>
      </w:r>
      <w:r w:rsidR="00AE52D7" w:rsidRPr="00DD6E55">
        <w:rPr>
          <w:rFonts w:ascii="Arial" w:hAnsi="Arial" w:cs="Arial"/>
          <w:sz w:val="18"/>
          <w:szCs w:val="18"/>
        </w:rPr>
        <w:t>must be unique.</w:t>
      </w:r>
    </w:p>
    <w:p w14:paraId="5ECF5591" w14:textId="77777777" w:rsidR="00273E29" w:rsidRPr="00DD6E55" w:rsidRDefault="00273E29" w:rsidP="00027A63">
      <w:pPr>
        <w:spacing w:before="100" w:after="60"/>
        <w:ind w:left="540"/>
        <w:rPr>
          <w:rFonts w:ascii="Arial" w:hAnsi="Arial" w:cs="Arial"/>
          <w:sz w:val="18"/>
          <w:szCs w:val="18"/>
        </w:rPr>
      </w:pPr>
      <w:r w:rsidRPr="00DD6E55">
        <w:rPr>
          <w:rFonts w:ascii="Arial" w:hAnsi="Arial" w:cs="Arial"/>
          <w:sz w:val="18"/>
          <w:szCs w:val="18"/>
        </w:rPr>
        <w:t xml:space="preserve">Stacks and vents from building and room ventilation systems which are designed only to provide fresh air for the occupants or to remove heat for comfort are </w:t>
      </w:r>
      <w:r w:rsidRPr="00DD6E55">
        <w:rPr>
          <w:rFonts w:ascii="Arial" w:hAnsi="Arial" w:cs="Arial"/>
          <w:b/>
          <w:sz w:val="18"/>
          <w:szCs w:val="18"/>
        </w:rPr>
        <w:t>not</w:t>
      </w:r>
      <w:r w:rsidRPr="00DD6E55">
        <w:rPr>
          <w:rFonts w:ascii="Arial" w:hAnsi="Arial" w:cs="Arial"/>
          <w:sz w:val="18"/>
          <w:szCs w:val="18"/>
        </w:rPr>
        <w:t xml:space="preserve"> required to be listed individually. All such stacks and vents for each building may be grouped under a single S/V ID number. Provide an estimate of the total air flow and temperature. In some cases, you may want to group these stacks or vents by rooms within a building. You may also list these stacks and vents individually if you wish.</w:t>
      </w:r>
    </w:p>
    <w:p w14:paraId="531278BC" w14:textId="77777777" w:rsidR="00273E29" w:rsidRPr="00DD6E55" w:rsidRDefault="00273E29" w:rsidP="00027A63">
      <w:pPr>
        <w:spacing w:before="100" w:after="60"/>
        <w:ind w:left="540"/>
        <w:rPr>
          <w:rFonts w:ascii="Arial" w:hAnsi="Arial" w:cs="Arial"/>
          <w:sz w:val="18"/>
          <w:szCs w:val="18"/>
        </w:rPr>
      </w:pPr>
      <w:r w:rsidRPr="00DD6E55">
        <w:rPr>
          <w:rFonts w:ascii="Arial" w:hAnsi="Arial" w:cs="Arial"/>
          <w:sz w:val="18"/>
          <w:szCs w:val="18"/>
        </w:rPr>
        <w:t>Stacks or vents from buildings or room ventilation systems whose design basis is the removal of airborne contaminants must be listed individually with an estimate of air flowrate, temperature, and emission rate of each contaminant which is a regulated air pollutant.</w:t>
      </w:r>
    </w:p>
    <w:p w14:paraId="6A7E3273" w14:textId="77777777" w:rsidR="00832987" w:rsidRDefault="00832987" w:rsidP="00027A63">
      <w:pPr>
        <w:spacing w:before="100"/>
        <w:ind w:left="540" w:hanging="540"/>
        <w:rPr>
          <w:rFonts w:ascii="Arial" w:hAnsi="Arial" w:cs="Arial"/>
          <w:b/>
          <w:sz w:val="18"/>
          <w:szCs w:val="18"/>
        </w:rPr>
      </w:pPr>
      <w:r>
        <w:rPr>
          <w:rFonts w:ascii="Arial" w:hAnsi="Arial" w:cs="Arial"/>
          <w:b/>
          <w:sz w:val="18"/>
          <w:szCs w:val="18"/>
        </w:rPr>
        <w:t>1b)</w:t>
      </w:r>
      <w:r>
        <w:rPr>
          <w:rFonts w:ascii="Arial" w:hAnsi="Arial" w:cs="Arial"/>
          <w:b/>
          <w:sz w:val="18"/>
          <w:szCs w:val="18"/>
        </w:rPr>
        <w:tab/>
        <w:t xml:space="preserve">Operator’s Description -- </w:t>
      </w:r>
      <w:r>
        <w:rPr>
          <w:rFonts w:ascii="Arial" w:hAnsi="Arial" w:cs="Arial"/>
          <w:sz w:val="18"/>
          <w:szCs w:val="18"/>
        </w:rPr>
        <w:t>Please provide a short description that you would use to describe the function of the stack or vent. (For example, “boiler exhaust” or “dryer emissions.”) You may also include any identifying numbers that you use for the stacks or vents (this will be separate from the number prescribed in item a).</w:t>
      </w:r>
    </w:p>
    <w:p w14:paraId="06AEB511" w14:textId="7FC4122B" w:rsidR="00273E29" w:rsidRPr="00DD6E55" w:rsidRDefault="00832987" w:rsidP="00027A63">
      <w:pPr>
        <w:spacing w:before="100" w:after="6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c</w:t>
      </w:r>
      <w:r w:rsidR="00273E29" w:rsidRPr="00DD6E55">
        <w:rPr>
          <w:rFonts w:ascii="Arial" w:hAnsi="Arial" w:cs="Arial"/>
          <w:b/>
          <w:sz w:val="18"/>
          <w:szCs w:val="18"/>
        </w:rPr>
        <w:t>)</w:t>
      </w:r>
      <w:r w:rsidR="00273E29" w:rsidRPr="00DD6E55">
        <w:rPr>
          <w:rFonts w:ascii="Arial" w:hAnsi="Arial" w:cs="Arial"/>
          <w:b/>
          <w:sz w:val="18"/>
          <w:szCs w:val="18"/>
        </w:rPr>
        <w:tab/>
        <w:t xml:space="preserve">Height of </w:t>
      </w:r>
      <w:r w:rsidR="00FD18CF" w:rsidRPr="00DD6E55">
        <w:rPr>
          <w:rFonts w:ascii="Arial" w:hAnsi="Arial" w:cs="Arial"/>
          <w:b/>
          <w:sz w:val="18"/>
          <w:szCs w:val="18"/>
        </w:rPr>
        <w:t xml:space="preserve">opening from ground </w:t>
      </w:r>
      <w:r w:rsidR="00273E29" w:rsidRPr="00DD6E55">
        <w:rPr>
          <w:rFonts w:ascii="Arial" w:hAnsi="Arial" w:cs="Arial"/>
          <w:b/>
          <w:sz w:val="18"/>
          <w:szCs w:val="18"/>
        </w:rPr>
        <w:t xml:space="preserve">-- </w:t>
      </w:r>
      <w:r w:rsidR="00273E29" w:rsidRPr="00DD6E55">
        <w:rPr>
          <w:rFonts w:ascii="Arial" w:hAnsi="Arial" w:cs="Arial"/>
          <w:sz w:val="18"/>
          <w:szCs w:val="18"/>
        </w:rPr>
        <w:t>The height is from the top of the stack to nearest ground level.</w:t>
      </w:r>
    </w:p>
    <w:p w14:paraId="77650ECF" w14:textId="1FFA075D" w:rsidR="00273E29" w:rsidRPr="00DD6E55" w:rsidRDefault="00832987" w:rsidP="00027A63">
      <w:pPr>
        <w:spacing w:before="100" w:after="6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c</w:t>
      </w:r>
      <w:r w:rsidR="00273E29" w:rsidRPr="00DD6E55">
        <w:rPr>
          <w:rFonts w:ascii="Arial" w:hAnsi="Arial" w:cs="Arial"/>
          <w:b/>
          <w:sz w:val="18"/>
          <w:szCs w:val="18"/>
        </w:rPr>
        <w:t>)</w:t>
      </w:r>
      <w:r w:rsidR="00273E29" w:rsidRPr="00DD6E55">
        <w:rPr>
          <w:rFonts w:ascii="Arial" w:hAnsi="Arial" w:cs="Arial"/>
          <w:b/>
          <w:sz w:val="18"/>
          <w:szCs w:val="18"/>
        </w:rPr>
        <w:tab/>
        <w:t xml:space="preserve">Inside </w:t>
      </w:r>
      <w:r w:rsidR="00FD18CF" w:rsidRPr="00DD6E55">
        <w:rPr>
          <w:rFonts w:ascii="Arial" w:hAnsi="Arial" w:cs="Arial"/>
          <w:b/>
          <w:sz w:val="18"/>
          <w:szCs w:val="18"/>
        </w:rPr>
        <w:t xml:space="preserve">diameter in ft. or length x width </w:t>
      </w:r>
      <w:r w:rsidR="00273E29" w:rsidRPr="00DD6E55">
        <w:rPr>
          <w:rFonts w:ascii="Arial" w:hAnsi="Arial" w:cs="Arial"/>
          <w:b/>
          <w:sz w:val="18"/>
          <w:szCs w:val="18"/>
        </w:rPr>
        <w:t xml:space="preserve">in ft. -- </w:t>
      </w:r>
      <w:r w:rsidR="00273E29" w:rsidRPr="00DD6E55">
        <w:rPr>
          <w:rFonts w:ascii="Arial" w:hAnsi="Arial" w:cs="Arial"/>
          <w:sz w:val="18"/>
          <w:szCs w:val="18"/>
        </w:rPr>
        <w:t>Provide the inside dimension(s) of the stack at the exit.</w:t>
      </w:r>
    </w:p>
    <w:p w14:paraId="7AF61FE5" w14:textId="57D19F93" w:rsidR="00273E29" w:rsidRPr="00DD6E55" w:rsidRDefault="00832987" w:rsidP="00027A63">
      <w:pPr>
        <w:spacing w:before="100" w:after="6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e</w:t>
      </w:r>
      <w:r w:rsidR="00273E29" w:rsidRPr="00DD6E55">
        <w:rPr>
          <w:rFonts w:ascii="Arial" w:hAnsi="Arial" w:cs="Arial"/>
          <w:b/>
          <w:sz w:val="18"/>
          <w:szCs w:val="18"/>
        </w:rPr>
        <w:t>)</w:t>
      </w:r>
      <w:r w:rsidR="00273E29" w:rsidRPr="00DD6E55">
        <w:rPr>
          <w:rFonts w:ascii="Arial" w:hAnsi="Arial" w:cs="Arial"/>
          <w:b/>
          <w:sz w:val="18"/>
          <w:szCs w:val="18"/>
        </w:rPr>
        <w:tab/>
        <w:t xml:space="preserve">Design </w:t>
      </w:r>
      <w:r w:rsidR="00FD18CF" w:rsidRPr="00DD6E55">
        <w:rPr>
          <w:rFonts w:ascii="Arial" w:hAnsi="Arial" w:cs="Arial"/>
          <w:b/>
          <w:sz w:val="18"/>
          <w:szCs w:val="18"/>
        </w:rPr>
        <w:t>flowrate at exit and 1(</w:t>
      </w:r>
      <w:r>
        <w:rPr>
          <w:rFonts w:ascii="Arial" w:hAnsi="Arial" w:cs="Arial"/>
          <w:b/>
          <w:sz w:val="18"/>
          <w:szCs w:val="18"/>
        </w:rPr>
        <w:t>f</w:t>
      </w:r>
      <w:r w:rsidR="00FD18CF" w:rsidRPr="00DD6E55">
        <w:rPr>
          <w:rFonts w:ascii="Arial" w:hAnsi="Arial" w:cs="Arial"/>
          <w:b/>
          <w:sz w:val="18"/>
          <w:szCs w:val="18"/>
        </w:rPr>
        <w:t xml:space="preserve">) exit gas temperature at exit </w:t>
      </w:r>
      <w:r w:rsidR="00273E29" w:rsidRPr="00DD6E55">
        <w:rPr>
          <w:rFonts w:ascii="Arial" w:hAnsi="Arial" w:cs="Arial"/>
          <w:b/>
          <w:sz w:val="18"/>
          <w:szCs w:val="18"/>
        </w:rPr>
        <w:t>(ºF) --</w:t>
      </w:r>
      <w:r w:rsidR="00273E29" w:rsidRPr="00DD6E55">
        <w:rPr>
          <w:rFonts w:ascii="Arial" w:hAnsi="Arial" w:cs="Arial"/>
          <w:sz w:val="18"/>
          <w:szCs w:val="18"/>
        </w:rPr>
        <w:t xml:space="preserve"> You must use the same source of data for both items. For instance, if you contact the manufacturer for the flowrate, have them also provide the temperature. Provide the design flowrate in actual cubic feet per minute and the temperature in degrees F corresponding to the flowrate from this stack.</w:t>
      </w:r>
    </w:p>
    <w:p w14:paraId="4F328868" w14:textId="1FE3A7D7" w:rsidR="00273E29" w:rsidRPr="00DD6E55" w:rsidRDefault="00273E29" w:rsidP="00027A63">
      <w:pPr>
        <w:spacing w:before="100" w:after="60"/>
        <w:ind w:left="540" w:hanging="540"/>
        <w:rPr>
          <w:rFonts w:ascii="Arial" w:hAnsi="Arial" w:cs="Arial"/>
          <w:sz w:val="18"/>
          <w:szCs w:val="18"/>
        </w:rPr>
      </w:pPr>
      <w:r w:rsidRPr="00DD6E55">
        <w:rPr>
          <w:rFonts w:ascii="Arial" w:hAnsi="Arial" w:cs="Arial"/>
          <w:b/>
          <w:sz w:val="18"/>
          <w:szCs w:val="18"/>
        </w:rPr>
        <w:t>1(</w:t>
      </w:r>
      <w:r w:rsidR="00832987">
        <w:rPr>
          <w:rFonts w:ascii="Arial" w:hAnsi="Arial" w:cs="Arial"/>
          <w:b/>
          <w:sz w:val="18"/>
          <w:szCs w:val="18"/>
        </w:rPr>
        <w:t>g</w:t>
      </w:r>
      <w:r w:rsidRPr="00DD6E55">
        <w:rPr>
          <w:rFonts w:ascii="Arial" w:hAnsi="Arial" w:cs="Arial"/>
          <w:b/>
          <w:sz w:val="18"/>
          <w:szCs w:val="18"/>
        </w:rPr>
        <w:t>)</w:t>
      </w:r>
      <w:r w:rsidRPr="00DD6E55">
        <w:rPr>
          <w:rFonts w:ascii="Arial" w:hAnsi="Arial" w:cs="Arial"/>
          <w:b/>
          <w:sz w:val="18"/>
          <w:szCs w:val="18"/>
        </w:rPr>
        <w:tab/>
        <w:t>Rate/</w:t>
      </w:r>
      <w:r w:rsidR="00FD18CF" w:rsidRPr="00DD6E55">
        <w:rPr>
          <w:rFonts w:ascii="Arial" w:hAnsi="Arial" w:cs="Arial"/>
          <w:b/>
          <w:sz w:val="18"/>
          <w:szCs w:val="18"/>
        </w:rPr>
        <w:t xml:space="preserve">temp information source </w:t>
      </w:r>
      <w:r w:rsidRPr="00DD6E55">
        <w:rPr>
          <w:rFonts w:ascii="Arial" w:hAnsi="Arial" w:cs="Arial"/>
          <w:b/>
          <w:sz w:val="18"/>
          <w:szCs w:val="18"/>
        </w:rPr>
        <w:t>--</w:t>
      </w:r>
      <w:r w:rsidRPr="00DD6E55">
        <w:rPr>
          <w:rFonts w:ascii="Arial" w:hAnsi="Arial" w:cs="Arial"/>
          <w:sz w:val="18"/>
          <w:szCs w:val="18"/>
        </w:rPr>
        <w:t xml:space="preserve"> Indicate the source of the flowrate and temperature entries separately, using the following code letters:</w:t>
      </w:r>
    </w:p>
    <w:p w14:paraId="60A7CD21" w14:textId="77777777" w:rsidR="00273E29" w:rsidRPr="00DD6E55"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M – information provided by manufacturer</w:t>
      </w:r>
    </w:p>
    <w:p w14:paraId="2075528B" w14:textId="77777777" w:rsidR="00273E29" w:rsidRPr="00DD6E55"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T – information obtained through testing</w:t>
      </w:r>
    </w:p>
    <w:p w14:paraId="4FEC5305" w14:textId="77777777" w:rsidR="00273E29" w:rsidRPr="00DD6E55"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C – information obtained through continuous monitoring systems</w:t>
      </w:r>
    </w:p>
    <w:p w14:paraId="3839CD52" w14:textId="77777777" w:rsidR="00273E29" w:rsidRPr="00DD6E55"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E – estimated</w:t>
      </w:r>
    </w:p>
    <w:p w14:paraId="1C8688D9" w14:textId="7BAAA9FC" w:rsidR="00273E29" w:rsidRPr="00DD6E55" w:rsidRDefault="00832987" w:rsidP="00383D9D">
      <w:pPr>
        <w:keepNext/>
        <w:keepLines/>
        <w:spacing w:before="120" w:after="60"/>
        <w:ind w:left="547" w:hanging="547"/>
        <w:rPr>
          <w:rFonts w:ascii="Arial" w:hAnsi="Arial" w:cs="Arial"/>
          <w:sz w:val="18"/>
          <w:szCs w:val="18"/>
        </w:rPr>
      </w:pPr>
      <w:r w:rsidRPr="00DD6E55">
        <w:rPr>
          <w:rFonts w:ascii="Arial" w:hAnsi="Arial" w:cs="Arial"/>
          <w:b/>
          <w:sz w:val="18"/>
          <w:szCs w:val="18"/>
        </w:rPr>
        <w:lastRenderedPageBreak/>
        <w:t>1</w:t>
      </w:r>
      <w:r>
        <w:rPr>
          <w:rFonts w:ascii="Arial" w:hAnsi="Arial" w:cs="Arial"/>
          <w:b/>
          <w:sz w:val="18"/>
          <w:szCs w:val="18"/>
        </w:rPr>
        <w:t>h</w:t>
      </w:r>
      <w:r w:rsidR="00273E29" w:rsidRPr="00DD6E55">
        <w:rPr>
          <w:rFonts w:ascii="Arial" w:hAnsi="Arial" w:cs="Arial"/>
          <w:b/>
          <w:sz w:val="18"/>
          <w:szCs w:val="18"/>
        </w:rPr>
        <w:t>)</w:t>
      </w:r>
      <w:r w:rsidR="00273E29" w:rsidRPr="00DD6E55">
        <w:rPr>
          <w:rFonts w:ascii="Arial" w:hAnsi="Arial" w:cs="Arial"/>
          <w:b/>
          <w:sz w:val="18"/>
          <w:szCs w:val="18"/>
        </w:rPr>
        <w:tab/>
        <w:t xml:space="preserve">Discharge </w:t>
      </w:r>
      <w:r w:rsidR="00FD18CF" w:rsidRPr="00DD6E55">
        <w:rPr>
          <w:rFonts w:ascii="Arial" w:hAnsi="Arial" w:cs="Arial"/>
          <w:b/>
          <w:sz w:val="18"/>
          <w:szCs w:val="18"/>
        </w:rPr>
        <w:t xml:space="preserve">direction </w:t>
      </w:r>
      <w:r w:rsidR="00273E29" w:rsidRPr="00DD6E55">
        <w:rPr>
          <w:rFonts w:ascii="Arial" w:hAnsi="Arial" w:cs="Arial"/>
          <w:b/>
          <w:sz w:val="18"/>
          <w:szCs w:val="18"/>
        </w:rPr>
        <w:t>–</w:t>
      </w:r>
      <w:r w:rsidR="00273E29" w:rsidRPr="00DD6E55">
        <w:rPr>
          <w:rFonts w:ascii="Arial" w:hAnsi="Arial" w:cs="Arial"/>
          <w:sz w:val="18"/>
          <w:szCs w:val="18"/>
        </w:rPr>
        <w:t xml:space="preserve"> Provide the direction of flow of the gases exiting the stack or vent using the following codes:</w:t>
      </w:r>
    </w:p>
    <w:p w14:paraId="703CC04D" w14:textId="77777777" w:rsidR="00273E29" w:rsidRPr="00DD6E55"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U – gases exit upwards (with no cap on stack/vent)</w:t>
      </w:r>
    </w:p>
    <w:p w14:paraId="65AA3126" w14:textId="77777777" w:rsidR="00273E29" w:rsidRPr="00DD6E55"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C – gases exit upwards (with a cap on stack/vent)</w:t>
      </w:r>
    </w:p>
    <w:p w14:paraId="4D2C5D4A" w14:textId="77777777" w:rsidR="00273E29" w:rsidRPr="00DD6E55"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D – gases exit downward</w:t>
      </w:r>
    </w:p>
    <w:p w14:paraId="3A03BB99" w14:textId="5D28253B" w:rsidR="00273E29" w:rsidRDefault="00273E29" w:rsidP="00273E29">
      <w:pPr>
        <w:ind w:left="540" w:hanging="54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H – gases exit horizontally</w:t>
      </w:r>
    </w:p>
    <w:p w14:paraId="74CB7D0C" w14:textId="77777777" w:rsidR="00832987" w:rsidRDefault="00832987" w:rsidP="00832987">
      <w:pPr>
        <w:spacing w:before="120"/>
        <w:ind w:left="547" w:hanging="547"/>
        <w:rPr>
          <w:rFonts w:ascii="Arial" w:hAnsi="Arial" w:cs="Arial"/>
          <w:b/>
          <w:sz w:val="18"/>
          <w:szCs w:val="18"/>
        </w:rPr>
      </w:pPr>
      <w:r>
        <w:rPr>
          <w:rFonts w:ascii="Arial" w:hAnsi="Arial" w:cs="Arial"/>
          <w:b/>
          <w:sz w:val="18"/>
          <w:szCs w:val="18"/>
        </w:rPr>
        <w:t>1i)</w:t>
      </w:r>
      <w:r>
        <w:rPr>
          <w:rFonts w:ascii="Arial" w:hAnsi="Arial" w:cs="Arial"/>
          <w:b/>
          <w:sz w:val="18"/>
          <w:szCs w:val="18"/>
        </w:rPr>
        <w:tab/>
        <w:t xml:space="preserve">Status -- </w:t>
      </w:r>
      <w:r>
        <w:rPr>
          <w:rFonts w:ascii="Arial" w:hAnsi="Arial" w:cs="Arial"/>
          <w:sz w:val="18"/>
          <w:szCs w:val="18"/>
        </w:rPr>
        <w:t>Provide the status of the emission unit as either active or inactive. If status is inactive, provide a removal date.</w:t>
      </w:r>
    </w:p>
    <w:p w14:paraId="3D891A5D" w14:textId="77777777" w:rsidR="00832987" w:rsidRDefault="00832987" w:rsidP="00832987">
      <w:pPr>
        <w:spacing w:before="120"/>
        <w:ind w:left="547" w:hanging="547"/>
        <w:rPr>
          <w:u w:val="single"/>
        </w:rPr>
      </w:pPr>
      <w:r>
        <w:rPr>
          <w:rFonts w:ascii="Arial" w:hAnsi="Arial" w:cs="Arial"/>
          <w:b/>
          <w:sz w:val="18"/>
          <w:szCs w:val="18"/>
        </w:rPr>
        <w:t>1j)</w:t>
      </w:r>
      <w:r>
        <w:rPr>
          <w:rFonts w:ascii="Arial" w:hAnsi="Arial" w:cs="Arial"/>
          <w:b/>
          <w:sz w:val="18"/>
          <w:szCs w:val="18"/>
        </w:rPr>
        <w:tab/>
        <w:t xml:space="preserve">Removal Date -- </w:t>
      </w:r>
      <w:r>
        <w:rPr>
          <w:rFonts w:ascii="Arial" w:hAnsi="Arial" w:cs="Arial"/>
          <w:sz w:val="18"/>
          <w:szCs w:val="18"/>
        </w:rPr>
        <w:t>If status is inactive, provide date stack/vent was removed.</w:t>
      </w:r>
    </w:p>
    <w:p w14:paraId="3C409CA5" w14:textId="296C2351" w:rsidR="00273E29" w:rsidRPr="007C6829" w:rsidRDefault="00273E29" w:rsidP="007C6829">
      <w:pPr>
        <w:pStyle w:val="Form-Heading2"/>
      </w:pPr>
      <w:r w:rsidRPr="007C6829">
        <w:t xml:space="preserve">Instructions for </w:t>
      </w:r>
      <w:r w:rsidR="00FD18CF" w:rsidRPr="007C6829">
        <w:t xml:space="preserve">form </w:t>
      </w:r>
      <w:r w:rsidRPr="007C6829">
        <w:t>MG-05A</w:t>
      </w:r>
      <w:r w:rsidR="00D43373">
        <w:t>:</w:t>
      </w:r>
      <w:r w:rsidRPr="007C6829">
        <w:t xml:space="preserve"> Pollution </w:t>
      </w:r>
      <w:r w:rsidR="00D43373" w:rsidRPr="007C6829">
        <w:t>control equipment information</w:t>
      </w:r>
    </w:p>
    <w:p w14:paraId="15C64B66" w14:textId="557F9CDB" w:rsidR="00273E29" w:rsidRPr="00DD6E55" w:rsidRDefault="00273E29" w:rsidP="00273E29">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Pr="00DD6E55">
        <w:rPr>
          <w:rFonts w:ascii="Arial" w:hAnsi="Arial" w:cs="Arial"/>
          <w:sz w:val="18"/>
          <w:szCs w:val="18"/>
        </w:rPr>
        <w:t>orm MG-00, item a.</w:t>
      </w:r>
    </w:p>
    <w:p w14:paraId="73473948" w14:textId="3358EA9F"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A45262">
        <w:rPr>
          <w:rFonts w:ascii="Arial" w:hAnsi="Arial" w:cs="Arial"/>
          <w:b/>
          <w:sz w:val="18"/>
          <w:szCs w:val="18"/>
        </w:rPr>
        <w:t>Agency Interest ID number</w:t>
      </w:r>
      <w:r w:rsidR="00A45262" w:rsidRPr="00883673">
        <w:rPr>
          <w:rFonts w:ascii="Arial" w:hAnsi="Arial" w:cs="Arial"/>
          <w:b/>
          <w:sz w:val="18"/>
          <w:szCs w:val="18"/>
        </w:rPr>
        <w:t xml:space="preserve"> -- </w:t>
      </w:r>
      <w:r w:rsidR="00A45262" w:rsidRPr="00883673">
        <w:rPr>
          <w:rFonts w:ascii="Arial" w:hAnsi="Arial" w:cs="Arial"/>
          <w:sz w:val="18"/>
          <w:szCs w:val="18"/>
        </w:rPr>
        <w:t xml:space="preserve">Fill in your </w:t>
      </w:r>
      <w:r w:rsidR="00A45262">
        <w:rPr>
          <w:rFonts w:ascii="Arial" w:hAnsi="Arial" w:cs="Arial"/>
          <w:sz w:val="18"/>
          <w:szCs w:val="18"/>
        </w:rPr>
        <w:t>Agency Interest ID number</w:t>
      </w:r>
      <w:r w:rsidR="009579FC" w:rsidRPr="009579FC">
        <w:rPr>
          <w:rFonts w:ascii="Arial" w:eastAsia="Arial" w:hAnsi="Arial" w:cs="Arial"/>
          <w:bCs/>
          <w:sz w:val="18"/>
          <w:szCs w:val="18"/>
        </w:rPr>
        <w:t xml:space="preserve"> </w:t>
      </w:r>
      <w:r w:rsidR="009579FC">
        <w:rPr>
          <w:rFonts w:ascii="Arial" w:eastAsia="Arial" w:hAnsi="Arial" w:cs="Arial"/>
          <w:bCs/>
          <w:sz w:val="18"/>
          <w:szCs w:val="18"/>
        </w:rPr>
        <w:t>as on form MG-00, item b</w:t>
      </w:r>
      <w:r w:rsidRPr="00032860">
        <w:rPr>
          <w:rFonts w:ascii="Arial" w:eastAsia="Arial" w:hAnsi="Arial" w:cs="Arial"/>
          <w:sz w:val="18"/>
          <w:szCs w:val="18"/>
        </w:rPr>
        <w:t>.</w:t>
      </w:r>
    </w:p>
    <w:p w14:paraId="0E6D65F6" w14:textId="5069E113" w:rsidR="00273E29" w:rsidRPr="00DD6E55" w:rsidRDefault="00273E29" w:rsidP="00273E29">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FD18CF"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FD18CF" w:rsidRPr="00DD6E55">
        <w:rPr>
          <w:rFonts w:ascii="Arial" w:hAnsi="Arial" w:cs="Arial"/>
          <w:sz w:val="18"/>
          <w:szCs w:val="18"/>
        </w:rPr>
        <w:t xml:space="preserve">form </w:t>
      </w:r>
      <w:r w:rsidRPr="00DD6E55">
        <w:rPr>
          <w:rFonts w:ascii="Arial" w:hAnsi="Arial" w:cs="Arial"/>
          <w:sz w:val="18"/>
          <w:szCs w:val="18"/>
        </w:rPr>
        <w:t>MG-00, item c.</w:t>
      </w:r>
    </w:p>
    <w:p w14:paraId="713F4EAA" w14:textId="4B99113F" w:rsidR="00941E38" w:rsidRDefault="00941E38" w:rsidP="00941E38">
      <w:pPr>
        <w:spacing w:before="120" w:after="60"/>
        <w:ind w:left="540"/>
        <w:rPr>
          <w:rFonts w:ascii="Arial" w:hAnsi="Arial" w:cs="Arial"/>
          <w:sz w:val="18"/>
          <w:szCs w:val="18"/>
        </w:rPr>
      </w:pPr>
      <w:r>
        <w:rPr>
          <w:rFonts w:ascii="Arial" w:hAnsi="Arial" w:cs="Arial"/>
          <w:sz w:val="18"/>
          <w:szCs w:val="18"/>
        </w:rPr>
        <w:t>If the facility currently holds an air emission permit, provide edits to the information the MPCA currently has in the database, on the AQ SI details reports labeled with the SI category “</w:t>
      </w:r>
      <w:r w:rsidR="006A4889">
        <w:rPr>
          <w:rFonts w:ascii="Arial" w:hAnsi="Arial" w:cs="Arial"/>
          <w:sz w:val="18"/>
          <w:szCs w:val="18"/>
        </w:rPr>
        <w:t>Fabric Filters,” “Catalytic Oxidizers, General,” “Direct Flame Afterburners, Genera,” and “Other Control Equipment</w:t>
      </w:r>
      <w:r>
        <w:rPr>
          <w:rFonts w:ascii="Arial" w:hAnsi="Arial" w:cs="Arial"/>
          <w:sz w:val="18"/>
          <w:szCs w:val="18"/>
        </w:rPr>
        <w:t xml:space="preserve">.” Complete any fields marked “null.”  If you have additional </w:t>
      </w:r>
      <w:r w:rsidR="003703FC">
        <w:rPr>
          <w:rFonts w:ascii="Arial" w:hAnsi="Arial" w:cs="Arial"/>
          <w:sz w:val="18"/>
          <w:szCs w:val="18"/>
        </w:rPr>
        <w:t>controls</w:t>
      </w:r>
      <w:r>
        <w:rPr>
          <w:rFonts w:ascii="Arial" w:hAnsi="Arial" w:cs="Arial"/>
          <w:sz w:val="18"/>
          <w:szCs w:val="18"/>
        </w:rPr>
        <w:t xml:space="preserve"> that are not on the report, add them to the table following the instructions below. </w:t>
      </w:r>
    </w:p>
    <w:p w14:paraId="15ED49F0" w14:textId="714F7FCD" w:rsidR="00273E29" w:rsidRPr="00D43373" w:rsidRDefault="00273E29" w:rsidP="00273E29">
      <w:pPr>
        <w:tabs>
          <w:tab w:val="left" w:pos="720"/>
        </w:tabs>
        <w:spacing w:before="240" w:after="240"/>
        <w:ind w:left="720" w:hanging="720"/>
        <w:rPr>
          <w:rFonts w:ascii="Arial" w:hAnsi="Arial" w:cs="Arial"/>
          <w:sz w:val="18"/>
          <w:szCs w:val="18"/>
        </w:rPr>
      </w:pPr>
      <w:r w:rsidRPr="00D43373">
        <w:rPr>
          <w:rFonts w:ascii="Arial" w:hAnsi="Arial" w:cs="Arial"/>
          <w:b/>
          <w:sz w:val="18"/>
          <w:szCs w:val="18"/>
        </w:rPr>
        <w:t>Note:</w:t>
      </w:r>
      <w:r w:rsidRPr="00D43373">
        <w:rPr>
          <w:rFonts w:ascii="Arial" w:hAnsi="Arial" w:cs="Arial"/>
          <w:sz w:val="18"/>
          <w:szCs w:val="18"/>
        </w:rPr>
        <w:tab/>
        <w:t>There are f</w:t>
      </w:r>
      <w:r w:rsidR="002C6476" w:rsidRPr="00D43373">
        <w:rPr>
          <w:rFonts w:ascii="Arial" w:hAnsi="Arial" w:cs="Arial"/>
          <w:sz w:val="18"/>
          <w:szCs w:val="18"/>
        </w:rPr>
        <w:t>our</w:t>
      </w:r>
      <w:r w:rsidRPr="00D43373">
        <w:rPr>
          <w:rFonts w:ascii="Arial" w:hAnsi="Arial" w:cs="Arial"/>
          <w:sz w:val="18"/>
          <w:szCs w:val="18"/>
        </w:rPr>
        <w:t xml:space="preserve"> different MG-05A forms provided, one for each type of air pollution control equipment allowed for this general permit: fabric filters</w:t>
      </w:r>
      <w:r w:rsidR="00530C25" w:rsidRPr="00D43373">
        <w:rPr>
          <w:rFonts w:ascii="Arial" w:hAnsi="Arial" w:cs="Arial"/>
          <w:sz w:val="18"/>
          <w:szCs w:val="18"/>
        </w:rPr>
        <w:t xml:space="preserve"> (MG-05A1)</w:t>
      </w:r>
      <w:r w:rsidRPr="00D43373">
        <w:rPr>
          <w:rFonts w:ascii="Arial" w:hAnsi="Arial" w:cs="Arial"/>
          <w:sz w:val="18"/>
          <w:szCs w:val="18"/>
        </w:rPr>
        <w:t xml:space="preserve">, wall </w:t>
      </w:r>
      <w:r w:rsidR="003F2EA8">
        <w:rPr>
          <w:rFonts w:ascii="Arial" w:hAnsi="Arial" w:cs="Arial"/>
          <w:sz w:val="18"/>
          <w:szCs w:val="18"/>
        </w:rPr>
        <w:t xml:space="preserve">or panel </w:t>
      </w:r>
      <w:r w:rsidRPr="00D43373">
        <w:rPr>
          <w:rFonts w:ascii="Arial" w:hAnsi="Arial" w:cs="Arial"/>
          <w:sz w:val="18"/>
          <w:szCs w:val="18"/>
        </w:rPr>
        <w:t>filters</w:t>
      </w:r>
      <w:r w:rsidR="00530C25" w:rsidRPr="00D43373">
        <w:rPr>
          <w:rFonts w:ascii="Arial" w:hAnsi="Arial" w:cs="Arial"/>
          <w:sz w:val="18"/>
          <w:szCs w:val="18"/>
        </w:rPr>
        <w:t xml:space="preserve"> (MG-05A2)</w:t>
      </w:r>
      <w:r w:rsidRPr="00D43373">
        <w:rPr>
          <w:rFonts w:ascii="Arial" w:hAnsi="Arial" w:cs="Arial"/>
          <w:sz w:val="18"/>
          <w:szCs w:val="18"/>
        </w:rPr>
        <w:t>, catalytic oxidizer</w:t>
      </w:r>
      <w:r w:rsidR="002C6476" w:rsidRPr="00D43373">
        <w:rPr>
          <w:rFonts w:ascii="Arial" w:hAnsi="Arial" w:cs="Arial"/>
          <w:sz w:val="18"/>
          <w:szCs w:val="18"/>
        </w:rPr>
        <w:t>s</w:t>
      </w:r>
      <w:r w:rsidR="00530C25" w:rsidRPr="00D43373">
        <w:rPr>
          <w:rFonts w:ascii="Arial" w:hAnsi="Arial" w:cs="Arial"/>
          <w:sz w:val="18"/>
          <w:szCs w:val="18"/>
        </w:rPr>
        <w:t xml:space="preserve"> (MG-05A3)</w:t>
      </w:r>
      <w:r w:rsidRPr="00D43373">
        <w:rPr>
          <w:rFonts w:ascii="Arial" w:hAnsi="Arial" w:cs="Arial"/>
          <w:sz w:val="18"/>
          <w:szCs w:val="18"/>
        </w:rPr>
        <w:t>, and thermal oxidizer</w:t>
      </w:r>
      <w:r w:rsidR="002C6476" w:rsidRPr="00D43373">
        <w:rPr>
          <w:rFonts w:ascii="Arial" w:hAnsi="Arial" w:cs="Arial"/>
          <w:sz w:val="18"/>
          <w:szCs w:val="18"/>
        </w:rPr>
        <w:t>s</w:t>
      </w:r>
      <w:r w:rsidR="00530C25" w:rsidRPr="00D43373">
        <w:rPr>
          <w:rFonts w:ascii="Arial" w:hAnsi="Arial" w:cs="Arial"/>
          <w:sz w:val="18"/>
          <w:szCs w:val="18"/>
        </w:rPr>
        <w:t xml:space="preserve"> (MG-05A4)</w:t>
      </w:r>
      <w:r w:rsidRPr="00D43373">
        <w:rPr>
          <w:rFonts w:ascii="Arial" w:hAnsi="Arial" w:cs="Arial"/>
          <w:sz w:val="18"/>
          <w:szCs w:val="18"/>
        </w:rPr>
        <w:t xml:space="preserve">. You need only complete the form(s) relevant to the control equipment operated at the facility. </w:t>
      </w:r>
    </w:p>
    <w:p w14:paraId="4B3A3F2C" w14:textId="11E6C9FF" w:rsidR="00273E29" w:rsidRPr="00DD6E55" w:rsidRDefault="003D48BC" w:rsidP="00273E29">
      <w:pPr>
        <w:tabs>
          <w:tab w:val="left" w:pos="540"/>
        </w:tabs>
        <w:spacing w:before="120" w:after="6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t>Control e</w:t>
      </w:r>
      <w:r w:rsidR="00273E29" w:rsidRPr="00DD6E55">
        <w:rPr>
          <w:rFonts w:ascii="Arial" w:hAnsi="Arial" w:cs="Arial"/>
          <w:b/>
          <w:sz w:val="18"/>
          <w:szCs w:val="18"/>
        </w:rPr>
        <w:t>quipment (</w:t>
      </w:r>
      <w:r w:rsidR="00DD7387">
        <w:rPr>
          <w:rFonts w:ascii="Arial" w:hAnsi="Arial" w:cs="Arial"/>
          <w:b/>
          <w:sz w:val="18"/>
          <w:szCs w:val="18"/>
        </w:rPr>
        <w:t>TREA</w:t>
      </w:r>
      <w:r w:rsidR="00273E29" w:rsidRPr="00DD6E55">
        <w:rPr>
          <w:rFonts w:ascii="Arial" w:hAnsi="Arial" w:cs="Arial"/>
          <w:b/>
          <w:sz w:val="18"/>
          <w:szCs w:val="18"/>
        </w:rPr>
        <w:t xml:space="preserve">) ID </w:t>
      </w:r>
      <w:r>
        <w:rPr>
          <w:rFonts w:ascii="Arial" w:hAnsi="Arial" w:cs="Arial"/>
          <w:b/>
          <w:sz w:val="18"/>
          <w:szCs w:val="18"/>
        </w:rPr>
        <w:t xml:space="preserve">number </w:t>
      </w:r>
      <w:r w:rsidR="00273E29" w:rsidRPr="00DD6E55">
        <w:rPr>
          <w:rFonts w:ascii="Arial" w:hAnsi="Arial" w:cs="Arial"/>
          <w:b/>
          <w:sz w:val="18"/>
          <w:szCs w:val="18"/>
        </w:rPr>
        <w:t>--</w:t>
      </w:r>
      <w:r w:rsidR="00273E29" w:rsidRPr="00DD6E55">
        <w:rPr>
          <w:rFonts w:ascii="Arial" w:hAnsi="Arial" w:cs="Arial"/>
          <w:sz w:val="18"/>
          <w:szCs w:val="18"/>
        </w:rPr>
        <w:t xml:space="preserve"> </w:t>
      </w:r>
      <w:r w:rsidR="00D5729F">
        <w:rPr>
          <w:rFonts w:ascii="Arial" w:hAnsi="Arial" w:cs="Arial"/>
          <w:sz w:val="18"/>
          <w:szCs w:val="18"/>
        </w:rPr>
        <w:t>Make sure each</w:t>
      </w:r>
      <w:r w:rsidR="00273E29" w:rsidRPr="00DD6E55">
        <w:rPr>
          <w:rFonts w:ascii="Arial" w:hAnsi="Arial" w:cs="Arial"/>
          <w:sz w:val="18"/>
          <w:szCs w:val="18"/>
        </w:rPr>
        <w:t xml:space="preserve"> piece of control equipment</w:t>
      </w:r>
      <w:r w:rsidR="00D5729F">
        <w:rPr>
          <w:rFonts w:ascii="Arial" w:hAnsi="Arial" w:cs="Arial"/>
          <w:sz w:val="18"/>
          <w:szCs w:val="18"/>
        </w:rPr>
        <w:t xml:space="preserve"> has an ID number</w:t>
      </w:r>
      <w:r w:rsidR="00D5729F" w:rsidRPr="00DD6E55">
        <w:rPr>
          <w:rFonts w:ascii="Arial" w:hAnsi="Arial" w:cs="Arial"/>
          <w:sz w:val="18"/>
          <w:szCs w:val="18"/>
        </w:rPr>
        <w:t xml:space="preserve">. </w:t>
      </w:r>
      <w:r w:rsidR="00D5729F">
        <w:rPr>
          <w:rFonts w:ascii="Arial" w:hAnsi="Arial" w:cs="Arial"/>
          <w:sz w:val="18"/>
          <w:szCs w:val="18"/>
        </w:rPr>
        <w:t>If you have previously received an individual or state permit, existing units will already have a number assigned; if you need to add new device or method, add them as new numbers at the bottom of the list. Do not reuse numbers</w:t>
      </w:r>
      <w:r w:rsidR="00273E29" w:rsidRPr="00DD6E55">
        <w:rPr>
          <w:rFonts w:ascii="Arial" w:hAnsi="Arial" w:cs="Arial"/>
          <w:sz w:val="18"/>
          <w:szCs w:val="18"/>
        </w:rPr>
        <w:t xml:space="preserve">. Use these numbers </w:t>
      </w:r>
      <w:r>
        <w:rPr>
          <w:rFonts w:ascii="Arial" w:hAnsi="Arial" w:cs="Arial"/>
          <w:sz w:val="18"/>
          <w:szCs w:val="18"/>
        </w:rPr>
        <w:t>on f</w:t>
      </w:r>
      <w:r w:rsidR="00337F87" w:rsidRPr="00DD6E55">
        <w:rPr>
          <w:rFonts w:ascii="Arial" w:hAnsi="Arial" w:cs="Arial"/>
          <w:sz w:val="18"/>
          <w:szCs w:val="18"/>
        </w:rPr>
        <w:t xml:space="preserve">orm MG-02 and </w:t>
      </w:r>
      <w:r w:rsidR="00273E29" w:rsidRPr="00DD6E55">
        <w:rPr>
          <w:rFonts w:ascii="Arial" w:hAnsi="Arial" w:cs="Arial"/>
          <w:sz w:val="18"/>
          <w:szCs w:val="18"/>
        </w:rPr>
        <w:t xml:space="preserve">consistently throughout the application. Each control equipment ID </w:t>
      </w:r>
      <w:r>
        <w:rPr>
          <w:rFonts w:ascii="Arial" w:hAnsi="Arial" w:cs="Arial"/>
          <w:sz w:val="18"/>
          <w:szCs w:val="18"/>
        </w:rPr>
        <w:t xml:space="preserve">number </w:t>
      </w:r>
      <w:r w:rsidR="00273E29" w:rsidRPr="00DD6E55">
        <w:rPr>
          <w:rFonts w:ascii="Arial" w:hAnsi="Arial" w:cs="Arial"/>
          <w:sz w:val="18"/>
          <w:szCs w:val="18"/>
        </w:rPr>
        <w:t>must be unique.</w:t>
      </w:r>
    </w:p>
    <w:p w14:paraId="149663AA" w14:textId="1AD22805" w:rsidR="00273E29" w:rsidRPr="00DD6E55" w:rsidRDefault="003D48BC" w:rsidP="00383D9D">
      <w:pPr>
        <w:tabs>
          <w:tab w:val="left" w:pos="540"/>
        </w:tabs>
        <w:spacing w:before="120" w:after="120"/>
        <w:ind w:left="540" w:hanging="540"/>
        <w:rPr>
          <w:rFonts w:ascii="Arial" w:hAnsi="Arial" w:cs="Arial"/>
          <w:sz w:val="18"/>
          <w:szCs w:val="18"/>
        </w:rPr>
      </w:pPr>
      <w:r>
        <w:rPr>
          <w:rFonts w:ascii="Arial" w:hAnsi="Arial" w:cs="Arial"/>
          <w:b/>
          <w:sz w:val="18"/>
          <w:szCs w:val="18"/>
        </w:rPr>
        <w:t>1b)</w:t>
      </w:r>
      <w:r>
        <w:rPr>
          <w:rFonts w:ascii="Arial" w:hAnsi="Arial" w:cs="Arial"/>
          <w:b/>
          <w:sz w:val="18"/>
          <w:szCs w:val="18"/>
        </w:rPr>
        <w:tab/>
      </w:r>
      <w:r w:rsidR="00DD7387">
        <w:rPr>
          <w:rFonts w:ascii="Arial" w:hAnsi="Arial" w:cs="Arial"/>
          <w:b/>
          <w:sz w:val="18"/>
          <w:szCs w:val="18"/>
        </w:rPr>
        <w:t xml:space="preserve">TREA </w:t>
      </w:r>
      <w:r>
        <w:rPr>
          <w:rFonts w:ascii="Arial" w:hAnsi="Arial" w:cs="Arial"/>
          <w:b/>
          <w:sz w:val="18"/>
          <w:szCs w:val="18"/>
        </w:rPr>
        <w:t>t</w:t>
      </w:r>
      <w:r w:rsidR="00273E29" w:rsidRPr="00DD6E55">
        <w:rPr>
          <w:rFonts w:ascii="Arial" w:hAnsi="Arial" w:cs="Arial"/>
          <w:b/>
          <w:sz w:val="18"/>
          <w:szCs w:val="18"/>
        </w:rPr>
        <w:t xml:space="preserve">ype </w:t>
      </w:r>
      <w:r>
        <w:rPr>
          <w:rFonts w:ascii="Arial" w:hAnsi="Arial" w:cs="Arial"/>
          <w:b/>
          <w:sz w:val="18"/>
          <w:szCs w:val="18"/>
        </w:rPr>
        <w:t>c</w:t>
      </w:r>
      <w:r w:rsidR="00273E29" w:rsidRPr="00DD6E55">
        <w:rPr>
          <w:rFonts w:ascii="Arial" w:hAnsi="Arial" w:cs="Arial"/>
          <w:b/>
          <w:sz w:val="18"/>
          <w:szCs w:val="18"/>
        </w:rPr>
        <w:t>ode --</w:t>
      </w:r>
      <w:r w:rsidR="00273E29" w:rsidRPr="00DD6E55">
        <w:rPr>
          <w:rFonts w:ascii="Arial" w:hAnsi="Arial" w:cs="Arial"/>
          <w:sz w:val="18"/>
          <w:szCs w:val="18"/>
        </w:rPr>
        <w:t xml:space="preserve"> This is prefilled for wall</w:t>
      </w:r>
      <w:r w:rsidR="003F2EA8">
        <w:rPr>
          <w:rFonts w:ascii="Arial" w:hAnsi="Arial" w:cs="Arial"/>
          <w:sz w:val="18"/>
          <w:szCs w:val="18"/>
        </w:rPr>
        <w:t xml:space="preserve"> or panel</w:t>
      </w:r>
      <w:r w:rsidR="00273E29" w:rsidRPr="00DD6E55">
        <w:rPr>
          <w:rFonts w:ascii="Arial" w:hAnsi="Arial" w:cs="Arial"/>
          <w:sz w:val="18"/>
          <w:szCs w:val="18"/>
        </w:rPr>
        <w:t xml:space="preserve"> filters</w:t>
      </w:r>
      <w:r w:rsidR="00530C25">
        <w:rPr>
          <w:rFonts w:ascii="Arial" w:hAnsi="Arial" w:cs="Arial"/>
          <w:sz w:val="18"/>
          <w:szCs w:val="18"/>
        </w:rPr>
        <w:t xml:space="preserve"> (</w:t>
      </w:r>
      <w:r>
        <w:rPr>
          <w:rFonts w:ascii="Arial" w:hAnsi="Arial" w:cs="Arial"/>
          <w:sz w:val="18"/>
          <w:szCs w:val="18"/>
        </w:rPr>
        <w:t>f</w:t>
      </w:r>
      <w:r w:rsidR="00530C25">
        <w:rPr>
          <w:rFonts w:ascii="Arial" w:hAnsi="Arial" w:cs="Arial"/>
          <w:sz w:val="18"/>
          <w:szCs w:val="18"/>
        </w:rPr>
        <w:t>orm MG-05A2)</w:t>
      </w:r>
      <w:r w:rsidR="00273E29" w:rsidRPr="00DD6E55">
        <w:rPr>
          <w:rFonts w:ascii="Arial" w:hAnsi="Arial" w:cs="Arial"/>
          <w:sz w:val="18"/>
          <w:szCs w:val="18"/>
        </w:rPr>
        <w:t>. For all other control equipment, select the appropriate code.</w:t>
      </w:r>
    </w:p>
    <w:tbl>
      <w:tblPr>
        <w:tblW w:w="0" w:type="dxa"/>
        <w:tblInd w:w="547" w:type="dxa"/>
        <w:tblBorders>
          <w:insideH w:val="single" w:sz="4" w:space="0" w:color="auto"/>
          <w:insideV w:val="single" w:sz="4" w:space="0" w:color="auto"/>
        </w:tblBorders>
        <w:tblLook w:val="04A0" w:firstRow="1" w:lastRow="0" w:firstColumn="1" w:lastColumn="0" w:noHBand="0" w:noVBand="1"/>
      </w:tblPr>
      <w:tblGrid>
        <w:gridCol w:w="1890"/>
        <w:gridCol w:w="4680"/>
      </w:tblGrid>
      <w:tr w:rsidR="00DD6E55" w:rsidRPr="00DD6E55" w14:paraId="0A50C3DF" w14:textId="77777777" w:rsidTr="008516F5">
        <w:tc>
          <w:tcPr>
            <w:tcW w:w="1890" w:type="dxa"/>
            <w:shd w:val="clear" w:color="auto" w:fill="auto"/>
          </w:tcPr>
          <w:p w14:paraId="687A1AB7" w14:textId="56547427" w:rsidR="00273E29" w:rsidRPr="00D50F1F" w:rsidRDefault="003D48BC" w:rsidP="00383D9D">
            <w:pPr>
              <w:tabs>
                <w:tab w:val="left" w:pos="540"/>
              </w:tabs>
              <w:spacing w:before="60"/>
              <w:jc w:val="center"/>
              <w:rPr>
                <w:rFonts w:ascii="Arial" w:hAnsi="Arial" w:cs="Arial"/>
                <w:b/>
                <w:sz w:val="18"/>
                <w:szCs w:val="18"/>
              </w:rPr>
            </w:pPr>
            <w:r w:rsidRPr="00D50F1F">
              <w:rPr>
                <w:rFonts w:ascii="Arial" w:hAnsi="Arial" w:cs="Arial"/>
                <w:b/>
                <w:sz w:val="18"/>
                <w:szCs w:val="18"/>
              </w:rPr>
              <w:t>Fabric f</w:t>
            </w:r>
            <w:r w:rsidR="00273E29" w:rsidRPr="00D50F1F">
              <w:rPr>
                <w:rFonts w:ascii="Arial" w:hAnsi="Arial" w:cs="Arial"/>
                <w:b/>
                <w:sz w:val="18"/>
                <w:szCs w:val="18"/>
              </w:rPr>
              <w:t>ilters</w:t>
            </w:r>
          </w:p>
        </w:tc>
        <w:tc>
          <w:tcPr>
            <w:tcW w:w="4680" w:type="dxa"/>
            <w:shd w:val="clear" w:color="auto" w:fill="auto"/>
          </w:tcPr>
          <w:p w14:paraId="2F5FD3E5" w14:textId="77777777" w:rsidR="00273E29" w:rsidRPr="00D50F1F" w:rsidRDefault="00273E29" w:rsidP="00383D9D">
            <w:pPr>
              <w:tabs>
                <w:tab w:val="left" w:pos="540"/>
              </w:tabs>
              <w:spacing w:before="60"/>
              <w:rPr>
                <w:rFonts w:ascii="Arial" w:hAnsi="Arial" w:cs="Arial"/>
                <w:sz w:val="18"/>
                <w:szCs w:val="18"/>
              </w:rPr>
            </w:pPr>
          </w:p>
        </w:tc>
      </w:tr>
      <w:tr w:rsidR="00DD6E55" w:rsidRPr="00DD6E55" w14:paraId="3B185F6F" w14:textId="77777777" w:rsidTr="008516F5">
        <w:tc>
          <w:tcPr>
            <w:tcW w:w="1890" w:type="dxa"/>
            <w:shd w:val="clear" w:color="auto" w:fill="auto"/>
          </w:tcPr>
          <w:p w14:paraId="57770705"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016</w:t>
            </w:r>
          </w:p>
        </w:tc>
        <w:tc>
          <w:tcPr>
            <w:tcW w:w="4680" w:type="dxa"/>
            <w:shd w:val="clear" w:color="auto" w:fill="auto"/>
          </w:tcPr>
          <w:p w14:paraId="0C552FD3" w14:textId="77777777" w:rsidR="00273E29" w:rsidRPr="00D50F1F" w:rsidRDefault="00273E29" w:rsidP="00D50F1F">
            <w:pPr>
              <w:tabs>
                <w:tab w:val="left" w:pos="540"/>
              </w:tabs>
              <w:rPr>
                <w:rFonts w:ascii="Arial" w:hAnsi="Arial" w:cs="Arial"/>
                <w:sz w:val="18"/>
                <w:szCs w:val="18"/>
              </w:rPr>
            </w:pPr>
            <w:r w:rsidRPr="00D50F1F">
              <w:rPr>
                <w:rFonts w:ascii="Arial" w:hAnsi="Arial" w:cs="Arial"/>
                <w:sz w:val="18"/>
                <w:szCs w:val="18"/>
              </w:rPr>
              <w:t>Fabric Filter - High Temperature, i.e., T&gt;250 Degrees F</w:t>
            </w:r>
          </w:p>
        </w:tc>
      </w:tr>
      <w:tr w:rsidR="00DD6E55" w:rsidRPr="00DD6E55" w14:paraId="78342DD5" w14:textId="77777777" w:rsidTr="008516F5">
        <w:tc>
          <w:tcPr>
            <w:tcW w:w="1890" w:type="dxa"/>
            <w:shd w:val="clear" w:color="auto" w:fill="auto"/>
          </w:tcPr>
          <w:p w14:paraId="3111FE7D"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017</w:t>
            </w:r>
          </w:p>
        </w:tc>
        <w:tc>
          <w:tcPr>
            <w:tcW w:w="4680" w:type="dxa"/>
            <w:shd w:val="clear" w:color="auto" w:fill="auto"/>
          </w:tcPr>
          <w:p w14:paraId="1A5CE119" w14:textId="77777777" w:rsidR="00273E29" w:rsidRPr="00D50F1F" w:rsidRDefault="00273E29" w:rsidP="00D50F1F">
            <w:pPr>
              <w:tabs>
                <w:tab w:val="left" w:pos="540"/>
              </w:tabs>
              <w:rPr>
                <w:rFonts w:ascii="Arial" w:hAnsi="Arial" w:cs="Arial"/>
                <w:sz w:val="18"/>
                <w:szCs w:val="18"/>
              </w:rPr>
            </w:pPr>
            <w:r w:rsidRPr="00D50F1F">
              <w:rPr>
                <w:rFonts w:ascii="Arial" w:hAnsi="Arial" w:cs="Arial"/>
                <w:sz w:val="18"/>
                <w:szCs w:val="18"/>
              </w:rPr>
              <w:t>Fabric Filter - Medium Temperature i.e., 180 F&lt;T&lt;250 F</w:t>
            </w:r>
          </w:p>
        </w:tc>
      </w:tr>
      <w:tr w:rsidR="00DD6E55" w:rsidRPr="00DD6E55" w14:paraId="0F5E8C9A" w14:textId="77777777" w:rsidTr="008516F5">
        <w:tc>
          <w:tcPr>
            <w:tcW w:w="1890" w:type="dxa"/>
            <w:shd w:val="clear" w:color="auto" w:fill="auto"/>
          </w:tcPr>
          <w:p w14:paraId="04CF3599"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018</w:t>
            </w:r>
          </w:p>
        </w:tc>
        <w:tc>
          <w:tcPr>
            <w:tcW w:w="4680" w:type="dxa"/>
            <w:shd w:val="clear" w:color="auto" w:fill="auto"/>
          </w:tcPr>
          <w:p w14:paraId="1C47F3BE" w14:textId="77777777" w:rsidR="00273E29" w:rsidRPr="00D50F1F" w:rsidRDefault="00273E29" w:rsidP="00D50F1F">
            <w:pPr>
              <w:tabs>
                <w:tab w:val="left" w:pos="540"/>
              </w:tabs>
              <w:rPr>
                <w:rFonts w:ascii="Arial" w:hAnsi="Arial" w:cs="Arial"/>
                <w:sz w:val="18"/>
                <w:szCs w:val="18"/>
              </w:rPr>
            </w:pPr>
            <w:r w:rsidRPr="00D50F1F">
              <w:rPr>
                <w:rFonts w:ascii="Arial" w:hAnsi="Arial" w:cs="Arial"/>
                <w:sz w:val="18"/>
                <w:szCs w:val="18"/>
              </w:rPr>
              <w:t>Fabric Filter - Low Temperature, i.e., T&lt;180 Degrees F</w:t>
            </w:r>
          </w:p>
        </w:tc>
      </w:tr>
      <w:tr w:rsidR="00DD6E55" w:rsidRPr="00DD6E55" w14:paraId="709E7106" w14:textId="77777777" w:rsidTr="008516F5">
        <w:tc>
          <w:tcPr>
            <w:tcW w:w="1890" w:type="dxa"/>
            <w:shd w:val="clear" w:color="auto" w:fill="auto"/>
          </w:tcPr>
          <w:p w14:paraId="3944BBD9" w14:textId="0F52E490" w:rsidR="00273E29" w:rsidRPr="00D50F1F" w:rsidRDefault="003D48BC" w:rsidP="00D50F1F">
            <w:pPr>
              <w:tabs>
                <w:tab w:val="left" w:pos="540"/>
              </w:tabs>
              <w:spacing w:before="120"/>
              <w:jc w:val="center"/>
              <w:rPr>
                <w:rFonts w:ascii="Arial" w:hAnsi="Arial" w:cs="Arial"/>
                <w:b/>
                <w:sz w:val="18"/>
                <w:szCs w:val="18"/>
              </w:rPr>
            </w:pPr>
            <w:r w:rsidRPr="00D50F1F">
              <w:rPr>
                <w:rFonts w:ascii="Arial" w:hAnsi="Arial" w:cs="Arial"/>
                <w:b/>
                <w:sz w:val="18"/>
                <w:szCs w:val="18"/>
              </w:rPr>
              <w:t>Catalytic o</w:t>
            </w:r>
            <w:r w:rsidR="00273E29" w:rsidRPr="00D50F1F">
              <w:rPr>
                <w:rFonts w:ascii="Arial" w:hAnsi="Arial" w:cs="Arial"/>
                <w:b/>
                <w:sz w:val="18"/>
                <w:szCs w:val="18"/>
              </w:rPr>
              <w:t>xidizers</w:t>
            </w:r>
          </w:p>
        </w:tc>
        <w:tc>
          <w:tcPr>
            <w:tcW w:w="4680" w:type="dxa"/>
            <w:shd w:val="clear" w:color="auto" w:fill="auto"/>
          </w:tcPr>
          <w:p w14:paraId="1CE74DC0" w14:textId="77777777" w:rsidR="00273E29" w:rsidRPr="00D50F1F" w:rsidRDefault="00273E29" w:rsidP="00D50F1F">
            <w:pPr>
              <w:tabs>
                <w:tab w:val="left" w:pos="540"/>
              </w:tabs>
              <w:spacing w:before="120"/>
              <w:rPr>
                <w:rFonts w:ascii="Arial" w:hAnsi="Arial" w:cs="Arial"/>
                <w:sz w:val="18"/>
                <w:szCs w:val="18"/>
              </w:rPr>
            </w:pPr>
          </w:p>
        </w:tc>
      </w:tr>
      <w:tr w:rsidR="00DD6E55" w:rsidRPr="00DD6E55" w14:paraId="7B91833A" w14:textId="77777777" w:rsidTr="008516F5">
        <w:tc>
          <w:tcPr>
            <w:tcW w:w="1890" w:type="dxa"/>
            <w:shd w:val="clear" w:color="auto" w:fill="auto"/>
          </w:tcPr>
          <w:p w14:paraId="0962EED1"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019</w:t>
            </w:r>
          </w:p>
        </w:tc>
        <w:tc>
          <w:tcPr>
            <w:tcW w:w="4680" w:type="dxa"/>
            <w:shd w:val="clear" w:color="auto" w:fill="auto"/>
          </w:tcPr>
          <w:p w14:paraId="33707050" w14:textId="54529DB7" w:rsidR="00273E29" w:rsidRPr="00D50F1F" w:rsidRDefault="00273E29" w:rsidP="00D50F1F">
            <w:pPr>
              <w:tabs>
                <w:tab w:val="left" w:pos="540"/>
              </w:tabs>
              <w:rPr>
                <w:rFonts w:ascii="Arial" w:hAnsi="Arial" w:cs="Arial"/>
                <w:sz w:val="18"/>
                <w:szCs w:val="18"/>
              </w:rPr>
            </w:pPr>
            <w:r w:rsidRPr="00D50F1F">
              <w:rPr>
                <w:rFonts w:ascii="Arial" w:hAnsi="Arial" w:cs="Arial"/>
                <w:sz w:val="18"/>
                <w:szCs w:val="18"/>
              </w:rPr>
              <w:t>Catalytic Afterburner</w:t>
            </w:r>
            <w:r w:rsidR="007D7A13">
              <w:rPr>
                <w:rFonts w:ascii="Arial" w:hAnsi="Arial" w:cs="Arial"/>
                <w:sz w:val="18"/>
                <w:szCs w:val="18"/>
              </w:rPr>
              <w:t xml:space="preserve"> – no heat exchanger</w:t>
            </w:r>
          </w:p>
        </w:tc>
      </w:tr>
      <w:tr w:rsidR="00DD6E55" w:rsidRPr="00DD6E55" w14:paraId="5435DC0C" w14:textId="77777777" w:rsidTr="008516F5">
        <w:tc>
          <w:tcPr>
            <w:tcW w:w="1890" w:type="dxa"/>
            <w:shd w:val="clear" w:color="auto" w:fill="auto"/>
          </w:tcPr>
          <w:p w14:paraId="186443EE"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020</w:t>
            </w:r>
          </w:p>
        </w:tc>
        <w:tc>
          <w:tcPr>
            <w:tcW w:w="4680" w:type="dxa"/>
            <w:shd w:val="clear" w:color="auto" w:fill="auto"/>
          </w:tcPr>
          <w:p w14:paraId="598EBEAD" w14:textId="7E5C697B" w:rsidR="00273E29" w:rsidRPr="00D50F1F" w:rsidRDefault="00273E29" w:rsidP="007D7A13">
            <w:pPr>
              <w:tabs>
                <w:tab w:val="left" w:pos="540"/>
              </w:tabs>
              <w:rPr>
                <w:rFonts w:ascii="Arial" w:hAnsi="Arial" w:cs="Arial"/>
                <w:sz w:val="18"/>
                <w:szCs w:val="18"/>
              </w:rPr>
            </w:pPr>
            <w:r w:rsidRPr="00D50F1F">
              <w:rPr>
                <w:rFonts w:ascii="Arial" w:hAnsi="Arial" w:cs="Arial"/>
                <w:sz w:val="18"/>
                <w:szCs w:val="18"/>
              </w:rPr>
              <w:t>Catalytic Afterburner w</w:t>
            </w:r>
            <w:r w:rsidR="007D7A13">
              <w:rPr>
                <w:rFonts w:ascii="Arial" w:hAnsi="Arial" w:cs="Arial"/>
                <w:sz w:val="18"/>
                <w:szCs w:val="18"/>
              </w:rPr>
              <w:t>ith h</w:t>
            </w:r>
            <w:r w:rsidR="007D7A13" w:rsidRPr="00D50F1F">
              <w:rPr>
                <w:rFonts w:ascii="Arial" w:hAnsi="Arial" w:cs="Arial"/>
                <w:sz w:val="18"/>
                <w:szCs w:val="18"/>
              </w:rPr>
              <w:t xml:space="preserve">eat </w:t>
            </w:r>
            <w:r w:rsidR="007D7A13">
              <w:rPr>
                <w:rFonts w:ascii="Arial" w:hAnsi="Arial" w:cs="Arial"/>
                <w:sz w:val="18"/>
                <w:szCs w:val="18"/>
              </w:rPr>
              <w:t>e</w:t>
            </w:r>
            <w:r w:rsidR="007D7A13" w:rsidRPr="00D50F1F">
              <w:rPr>
                <w:rFonts w:ascii="Arial" w:hAnsi="Arial" w:cs="Arial"/>
                <w:sz w:val="18"/>
                <w:szCs w:val="18"/>
              </w:rPr>
              <w:t>xchanger</w:t>
            </w:r>
          </w:p>
        </w:tc>
      </w:tr>
      <w:tr w:rsidR="00DD6E55" w:rsidRPr="00DD6E55" w14:paraId="1C4FF49B" w14:textId="77777777" w:rsidTr="008516F5">
        <w:tc>
          <w:tcPr>
            <w:tcW w:w="1890" w:type="dxa"/>
            <w:shd w:val="clear" w:color="auto" w:fill="auto"/>
          </w:tcPr>
          <w:p w14:paraId="31479319"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109</w:t>
            </w:r>
          </w:p>
        </w:tc>
        <w:tc>
          <w:tcPr>
            <w:tcW w:w="4680" w:type="dxa"/>
            <w:shd w:val="clear" w:color="auto" w:fill="auto"/>
          </w:tcPr>
          <w:p w14:paraId="21E2FEA6" w14:textId="77777777" w:rsidR="00273E29" w:rsidRPr="00D50F1F" w:rsidRDefault="00273E29" w:rsidP="00D50F1F">
            <w:pPr>
              <w:tabs>
                <w:tab w:val="left" w:pos="540"/>
              </w:tabs>
              <w:rPr>
                <w:rFonts w:ascii="Arial" w:hAnsi="Arial" w:cs="Arial"/>
                <w:sz w:val="18"/>
                <w:szCs w:val="18"/>
              </w:rPr>
            </w:pPr>
            <w:r w:rsidRPr="00D50F1F">
              <w:rPr>
                <w:rFonts w:ascii="Arial" w:hAnsi="Arial" w:cs="Arial"/>
                <w:sz w:val="18"/>
                <w:szCs w:val="18"/>
              </w:rPr>
              <w:t>Catalytic Oxidizer</w:t>
            </w:r>
          </w:p>
        </w:tc>
      </w:tr>
      <w:tr w:rsidR="00DD6E55" w:rsidRPr="00DD6E55" w14:paraId="4270E519" w14:textId="77777777" w:rsidTr="008516F5">
        <w:tc>
          <w:tcPr>
            <w:tcW w:w="1890" w:type="dxa"/>
            <w:shd w:val="clear" w:color="auto" w:fill="auto"/>
          </w:tcPr>
          <w:p w14:paraId="4267B108" w14:textId="69725CDB" w:rsidR="00273E29" w:rsidRPr="00D50F1F" w:rsidRDefault="003D48BC" w:rsidP="00D50F1F">
            <w:pPr>
              <w:tabs>
                <w:tab w:val="left" w:pos="540"/>
              </w:tabs>
              <w:spacing w:before="120"/>
              <w:jc w:val="center"/>
              <w:rPr>
                <w:rFonts w:ascii="Arial" w:hAnsi="Arial" w:cs="Arial"/>
                <w:b/>
                <w:sz w:val="18"/>
                <w:szCs w:val="18"/>
              </w:rPr>
            </w:pPr>
            <w:r w:rsidRPr="00D50F1F">
              <w:rPr>
                <w:rFonts w:ascii="Arial" w:hAnsi="Arial" w:cs="Arial"/>
                <w:b/>
                <w:sz w:val="18"/>
                <w:szCs w:val="18"/>
              </w:rPr>
              <w:t>Thermal o</w:t>
            </w:r>
            <w:r w:rsidR="00273E29" w:rsidRPr="00D50F1F">
              <w:rPr>
                <w:rFonts w:ascii="Arial" w:hAnsi="Arial" w:cs="Arial"/>
                <w:b/>
                <w:sz w:val="18"/>
                <w:szCs w:val="18"/>
              </w:rPr>
              <w:t>xidizers</w:t>
            </w:r>
          </w:p>
        </w:tc>
        <w:tc>
          <w:tcPr>
            <w:tcW w:w="4680" w:type="dxa"/>
            <w:shd w:val="clear" w:color="auto" w:fill="auto"/>
          </w:tcPr>
          <w:p w14:paraId="1EFF47C4" w14:textId="77777777" w:rsidR="00273E29" w:rsidRPr="00D50F1F" w:rsidRDefault="00273E29" w:rsidP="00D50F1F">
            <w:pPr>
              <w:tabs>
                <w:tab w:val="left" w:pos="540"/>
              </w:tabs>
              <w:spacing w:before="120"/>
              <w:rPr>
                <w:rFonts w:ascii="Arial" w:hAnsi="Arial" w:cs="Arial"/>
                <w:sz w:val="18"/>
                <w:szCs w:val="18"/>
              </w:rPr>
            </w:pPr>
          </w:p>
        </w:tc>
      </w:tr>
      <w:tr w:rsidR="00DD6E55" w:rsidRPr="00DD6E55" w14:paraId="747E8412" w14:textId="77777777" w:rsidTr="008516F5">
        <w:tc>
          <w:tcPr>
            <w:tcW w:w="1890" w:type="dxa"/>
            <w:shd w:val="clear" w:color="auto" w:fill="auto"/>
          </w:tcPr>
          <w:p w14:paraId="0011C115"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021</w:t>
            </w:r>
          </w:p>
        </w:tc>
        <w:tc>
          <w:tcPr>
            <w:tcW w:w="4680" w:type="dxa"/>
            <w:shd w:val="clear" w:color="auto" w:fill="auto"/>
          </w:tcPr>
          <w:p w14:paraId="442903AB" w14:textId="6F776B2D" w:rsidR="00273E29" w:rsidRPr="00D50F1F" w:rsidRDefault="007D7A13" w:rsidP="007D7A13">
            <w:pPr>
              <w:tabs>
                <w:tab w:val="left" w:pos="540"/>
              </w:tabs>
              <w:rPr>
                <w:rFonts w:ascii="Arial" w:hAnsi="Arial" w:cs="Arial"/>
                <w:sz w:val="18"/>
                <w:szCs w:val="18"/>
              </w:rPr>
            </w:pPr>
            <w:r>
              <w:rPr>
                <w:rFonts w:ascii="Arial" w:hAnsi="Arial" w:cs="Arial"/>
                <w:sz w:val="18"/>
                <w:szCs w:val="18"/>
              </w:rPr>
              <w:t>Direct flame a</w:t>
            </w:r>
            <w:r w:rsidR="00273E29" w:rsidRPr="00D50F1F">
              <w:rPr>
                <w:rFonts w:ascii="Arial" w:hAnsi="Arial" w:cs="Arial"/>
                <w:sz w:val="18"/>
                <w:szCs w:val="18"/>
              </w:rPr>
              <w:t xml:space="preserve">fterburner </w:t>
            </w:r>
            <w:r>
              <w:rPr>
                <w:rFonts w:ascii="Arial" w:hAnsi="Arial" w:cs="Arial"/>
                <w:sz w:val="18"/>
                <w:szCs w:val="18"/>
              </w:rPr>
              <w:t>- no h</w:t>
            </w:r>
            <w:r w:rsidR="00273E29" w:rsidRPr="00D50F1F">
              <w:rPr>
                <w:rFonts w:ascii="Arial" w:hAnsi="Arial" w:cs="Arial"/>
                <w:sz w:val="18"/>
                <w:szCs w:val="18"/>
              </w:rPr>
              <w:t xml:space="preserve">eat </w:t>
            </w:r>
            <w:r>
              <w:rPr>
                <w:rFonts w:ascii="Arial" w:hAnsi="Arial" w:cs="Arial"/>
                <w:sz w:val="18"/>
                <w:szCs w:val="18"/>
              </w:rPr>
              <w:t>e</w:t>
            </w:r>
            <w:r w:rsidR="00273E29" w:rsidRPr="00D50F1F">
              <w:rPr>
                <w:rFonts w:ascii="Arial" w:hAnsi="Arial" w:cs="Arial"/>
                <w:sz w:val="18"/>
                <w:szCs w:val="18"/>
              </w:rPr>
              <w:t>xchanger</w:t>
            </w:r>
          </w:p>
        </w:tc>
      </w:tr>
      <w:tr w:rsidR="00DD6E55" w:rsidRPr="00DD6E55" w14:paraId="2F71A5A2" w14:textId="77777777" w:rsidTr="008516F5">
        <w:tc>
          <w:tcPr>
            <w:tcW w:w="1890" w:type="dxa"/>
            <w:shd w:val="clear" w:color="auto" w:fill="auto"/>
          </w:tcPr>
          <w:p w14:paraId="349DA2EC"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022</w:t>
            </w:r>
          </w:p>
        </w:tc>
        <w:tc>
          <w:tcPr>
            <w:tcW w:w="4680" w:type="dxa"/>
            <w:shd w:val="clear" w:color="auto" w:fill="auto"/>
          </w:tcPr>
          <w:p w14:paraId="1E7FFF4B" w14:textId="5CFE9362" w:rsidR="00273E29" w:rsidRPr="00D50F1F" w:rsidRDefault="00273E29" w:rsidP="007D7A13">
            <w:pPr>
              <w:tabs>
                <w:tab w:val="left" w:pos="540"/>
              </w:tabs>
              <w:rPr>
                <w:rFonts w:ascii="Arial" w:hAnsi="Arial" w:cs="Arial"/>
                <w:sz w:val="18"/>
                <w:szCs w:val="18"/>
              </w:rPr>
            </w:pPr>
            <w:r w:rsidRPr="00D50F1F">
              <w:rPr>
                <w:rFonts w:ascii="Arial" w:hAnsi="Arial" w:cs="Arial"/>
                <w:sz w:val="18"/>
                <w:szCs w:val="18"/>
              </w:rPr>
              <w:t xml:space="preserve">Direct </w:t>
            </w:r>
            <w:r w:rsidR="007D7A13">
              <w:rPr>
                <w:rFonts w:ascii="Arial" w:hAnsi="Arial" w:cs="Arial"/>
                <w:sz w:val="18"/>
                <w:szCs w:val="18"/>
              </w:rPr>
              <w:t>f</w:t>
            </w:r>
            <w:r w:rsidR="007D7A13" w:rsidRPr="00D50F1F">
              <w:rPr>
                <w:rFonts w:ascii="Arial" w:hAnsi="Arial" w:cs="Arial"/>
                <w:sz w:val="18"/>
                <w:szCs w:val="18"/>
              </w:rPr>
              <w:t xml:space="preserve">lame </w:t>
            </w:r>
            <w:r w:rsidR="007D7A13">
              <w:rPr>
                <w:rFonts w:ascii="Arial" w:hAnsi="Arial" w:cs="Arial"/>
                <w:sz w:val="18"/>
                <w:szCs w:val="18"/>
              </w:rPr>
              <w:t>a</w:t>
            </w:r>
            <w:r w:rsidR="007D7A13" w:rsidRPr="00D50F1F">
              <w:rPr>
                <w:rFonts w:ascii="Arial" w:hAnsi="Arial" w:cs="Arial"/>
                <w:sz w:val="18"/>
                <w:szCs w:val="18"/>
              </w:rPr>
              <w:t xml:space="preserve">fterburner </w:t>
            </w:r>
            <w:r w:rsidRPr="00D50F1F">
              <w:rPr>
                <w:rFonts w:ascii="Arial" w:hAnsi="Arial" w:cs="Arial"/>
                <w:sz w:val="18"/>
                <w:szCs w:val="18"/>
              </w:rPr>
              <w:t>w</w:t>
            </w:r>
            <w:r w:rsidR="007D7A13">
              <w:rPr>
                <w:rFonts w:ascii="Arial" w:hAnsi="Arial" w:cs="Arial"/>
                <w:sz w:val="18"/>
                <w:szCs w:val="18"/>
              </w:rPr>
              <w:t>ith h</w:t>
            </w:r>
            <w:r w:rsidR="007D7A13" w:rsidRPr="00D50F1F">
              <w:rPr>
                <w:rFonts w:ascii="Arial" w:hAnsi="Arial" w:cs="Arial"/>
                <w:sz w:val="18"/>
                <w:szCs w:val="18"/>
              </w:rPr>
              <w:t xml:space="preserve">eat </w:t>
            </w:r>
            <w:r w:rsidR="007D7A13">
              <w:rPr>
                <w:rFonts w:ascii="Arial" w:hAnsi="Arial" w:cs="Arial"/>
                <w:sz w:val="18"/>
                <w:szCs w:val="18"/>
              </w:rPr>
              <w:t>e</w:t>
            </w:r>
            <w:r w:rsidR="007D7A13" w:rsidRPr="00D50F1F">
              <w:rPr>
                <w:rFonts w:ascii="Arial" w:hAnsi="Arial" w:cs="Arial"/>
                <w:sz w:val="18"/>
                <w:szCs w:val="18"/>
              </w:rPr>
              <w:t>xchanger</w:t>
            </w:r>
          </w:p>
        </w:tc>
      </w:tr>
      <w:tr w:rsidR="00DD6E55" w:rsidRPr="00DD6E55" w14:paraId="008786AE" w14:textId="77777777" w:rsidTr="008516F5">
        <w:tc>
          <w:tcPr>
            <w:tcW w:w="1890" w:type="dxa"/>
            <w:shd w:val="clear" w:color="auto" w:fill="auto"/>
          </w:tcPr>
          <w:p w14:paraId="35EBF2F9" w14:textId="77777777" w:rsidR="00273E29" w:rsidRPr="00D50F1F" w:rsidRDefault="00273E29" w:rsidP="00D50F1F">
            <w:pPr>
              <w:tabs>
                <w:tab w:val="left" w:pos="540"/>
              </w:tabs>
              <w:jc w:val="center"/>
              <w:rPr>
                <w:rFonts w:ascii="Arial" w:hAnsi="Arial" w:cs="Arial"/>
                <w:sz w:val="18"/>
                <w:szCs w:val="18"/>
              </w:rPr>
            </w:pPr>
            <w:r w:rsidRPr="00D50F1F">
              <w:rPr>
                <w:rFonts w:ascii="Arial" w:hAnsi="Arial" w:cs="Arial"/>
                <w:sz w:val="18"/>
                <w:szCs w:val="18"/>
              </w:rPr>
              <w:t>131</w:t>
            </w:r>
          </w:p>
        </w:tc>
        <w:tc>
          <w:tcPr>
            <w:tcW w:w="4680" w:type="dxa"/>
            <w:shd w:val="clear" w:color="auto" w:fill="auto"/>
          </w:tcPr>
          <w:p w14:paraId="37D4F9FF" w14:textId="77777777" w:rsidR="00273E29" w:rsidRPr="00D50F1F" w:rsidRDefault="00273E29" w:rsidP="00D50F1F">
            <w:pPr>
              <w:tabs>
                <w:tab w:val="left" w:pos="540"/>
              </w:tabs>
              <w:rPr>
                <w:rFonts w:ascii="Arial" w:hAnsi="Arial" w:cs="Arial"/>
                <w:sz w:val="18"/>
                <w:szCs w:val="18"/>
              </w:rPr>
            </w:pPr>
            <w:r w:rsidRPr="00D50F1F">
              <w:rPr>
                <w:rFonts w:ascii="Arial" w:hAnsi="Arial" w:cs="Arial"/>
                <w:sz w:val="18"/>
                <w:szCs w:val="18"/>
              </w:rPr>
              <w:t>Thermal Oxidizer</w:t>
            </w:r>
          </w:p>
        </w:tc>
      </w:tr>
    </w:tbl>
    <w:p w14:paraId="6A4668EC" w14:textId="77777777" w:rsidR="00273E29" w:rsidRPr="00DD6E55" w:rsidRDefault="00273E29" w:rsidP="00383D9D">
      <w:pPr>
        <w:tabs>
          <w:tab w:val="left" w:pos="540"/>
        </w:tabs>
        <w:spacing w:before="240" w:after="60"/>
        <w:ind w:left="540" w:hanging="540"/>
        <w:rPr>
          <w:rFonts w:ascii="Arial" w:hAnsi="Arial" w:cs="Arial"/>
          <w:sz w:val="18"/>
          <w:szCs w:val="18"/>
        </w:rPr>
      </w:pPr>
      <w:r w:rsidRPr="00DD6E55">
        <w:rPr>
          <w:rFonts w:ascii="Arial" w:hAnsi="Arial" w:cs="Arial"/>
          <w:b/>
          <w:sz w:val="18"/>
          <w:szCs w:val="18"/>
        </w:rPr>
        <w:t>1c)</w:t>
      </w:r>
      <w:r w:rsidRPr="00DD6E55">
        <w:rPr>
          <w:rFonts w:ascii="Arial" w:hAnsi="Arial" w:cs="Arial"/>
          <w:b/>
          <w:sz w:val="18"/>
          <w:szCs w:val="18"/>
        </w:rPr>
        <w:tab/>
        <w:t>Description --</w:t>
      </w:r>
      <w:r w:rsidRPr="00DD6E55">
        <w:rPr>
          <w:rFonts w:ascii="Arial" w:hAnsi="Arial" w:cs="Arial"/>
          <w:sz w:val="18"/>
          <w:szCs w:val="18"/>
        </w:rPr>
        <w:t xml:space="preserve"> This is prefilled for each type of control device.</w:t>
      </w:r>
    </w:p>
    <w:p w14:paraId="2A3409EB" w14:textId="77777777" w:rsidR="00273E29" w:rsidRPr="00DD6E55" w:rsidRDefault="00273E29" w:rsidP="00273E29">
      <w:pPr>
        <w:tabs>
          <w:tab w:val="left" w:pos="540"/>
        </w:tabs>
        <w:spacing w:before="120" w:after="60"/>
        <w:ind w:left="540" w:hanging="540"/>
        <w:rPr>
          <w:rFonts w:ascii="Arial" w:hAnsi="Arial" w:cs="Arial"/>
          <w:sz w:val="18"/>
          <w:szCs w:val="18"/>
        </w:rPr>
      </w:pPr>
      <w:r w:rsidRPr="00DD6E55">
        <w:rPr>
          <w:rFonts w:ascii="Arial" w:hAnsi="Arial" w:cs="Arial"/>
          <w:b/>
          <w:sz w:val="18"/>
          <w:szCs w:val="18"/>
        </w:rPr>
        <w:t>1d)</w:t>
      </w:r>
      <w:r w:rsidRPr="00DD6E55">
        <w:rPr>
          <w:rFonts w:ascii="Arial" w:hAnsi="Arial" w:cs="Arial"/>
          <w:b/>
          <w:sz w:val="18"/>
          <w:szCs w:val="18"/>
        </w:rPr>
        <w:tab/>
        <w:t xml:space="preserve">Manufacturer -- </w:t>
      </w:r>
      <w:r w:rsidRPr="00DD6E55">
        <w:rPr>
          <w:rFonts w:ascii="Arial" w:hAnsi="Arial" w:cs="Arial"/>
          <w:sz w:val="18"/>
          <w:szCs w:val="18"/>
        </w:rPr>
        <w:t xml:space="preserve">Fill in the name of the pollution control equipment manufacturer. Pollution control practices such as dust suppression by water spray or chemical oxidation may not use control equipment. In these cases, fill N/A for items 1d and 1e. </w:t>
      </w:r>
    </w:p>
    <w:p w14:paraId="296D35B1" w14:textId="63082F4E" w:rsidR="00273E29" w:rsidRPr="00DD6E55" w:rsidRDefault="00273E29" w:rsidP="00273E29">
      <w:pPr>
        <w:tabs>
          <w:tab w:val="left" w:pos="540"/>
        </w:tabs>
        <w:spacing w:before="120" w:after="60"/>
        <w:ind w:left="540" w:hanging="540"/>
        <w:rPr>
          <w:rFonts w:ascii="Arial" w:hAnsi="Arial" w:cs="Arial"/>
          <w:sz w:val="18"/>
          <w:szCs w:val="18"/>
        </w:rPr>
      </w:pPr>
      <w:r w:rsidRPr="00DD6E55">
        <w:rPr>
          <w:rFonts w:ascii="Arial" w:hAnsi="Arial" w:cs="Arial"/>
          <w:b/>
          <w:sz w:val="18"/>
          <w:szCs w:val="18"/>
        </w:rPr>
        <w:t>1e)</w:t>
      </w:r>
      <w:r w:rsidRPr="00DD6E55">
        <w:rPr>
          <w:rFonts w:ascii="Arial" w:hAnsi="Arial" w:cs="Arial"/>
          <w:b/>
          <w:sz w:val="18"/>
          <w:szCs w:val="18"/>
        </w:rPr>
        <w:tab/>
        <w:t xml:space="preserve">Model </w:t>
      </w:r>
      <w:r w:rsidR="003D48BC">
        <w:rPr>
          <w:rFonts w:ascii="Arial" w:hAnsi="Arial" w:cs="Arial"/>
          <w:b/>
          <w:sz w:val="18"/>
          <w:szCs w:val="18"/>
        </w:rPr>
        <w:t>number</w:t>
      </w:r>
      <w:r w:rsidRPr="00DD6E55">
        <w:rPr>
          <w:rFonts w:ascii="Arial" w:hAnsi="Arial" w:cs="Arial"/>
          <w:b/>
          <w:sz w:val="18"/>
          <w:szCs w:val="18"/>
        </w:rPr>
        <w:t xml:space="preserve"> -- </w:t>
      </w:r>
      <w:r w:rsidRPr="00DD6E55">
        <w:rPr>
          <w:rFonts w:ascii="Arial" w:hAnsi="Arial" w:cs="Arial"/>
          <w:sz w:val="18"/>
          <w:szCs w:val="18"/>
        </w:rPr>
        <w:t>Fill in the manufacturer's model number for the pollution control equipment. If no control equipment is used, fill in NA.</w:t>
      </w:r>
    </w:p>
    <w:p w14:paraId="0701299D" w14:textId="77777777" w:rsidR="00DD7387" w:rsidRDefault="00DD7387" w:rsidP="00DD7387">
      <w:pPr>
        <w:spacing w:before="120"/>
        <w:ind w:left="540" w:hanging="540"/>
        <w:rPr>
          <w:rFonts w:ascii="Arial" w:hAnsi="Arial" w:cs="Arial"/>
          <w:sz w:val="18"/>
          <w:szCs w:val="18"/>
        </w:rPr>
      </w:pPr>
      <w:r>
        <w:rPr>
          <w:rFonts w:ascii="Arial" w:hAnsi="Arial" w:cs="Arial"/>
          <w:b/>
          <w:sz w:val="18"/>
          <w:szCs w:val="18"/>
        </w:rPr>
        <w:t>1f)</w:t>
      </w:r>
      <w:r>
        <w:rPr>
          <w:rFonts w:ascii="Arial" w:hAnsi="Arial" w:cs="Arial"/>
          <w:b/>
          <w:sz w:val="18"/>
          <w:szCs w:val="18"/>
        </w:rPr>
        <w:tab/>
        <w:t xml:space="preserve">Installation date -- </w:t>
      </w:r>
      <w:r>
        <w:rPr>
          <w:rFonts w:ascii="Arial" w:hAnsi="Arial" w:cs="Arial"/>
          <w:sz w:val="18"/>
          <w:szCs w:val="18"/>
        </w:rPr>
        <w:t>Provide the date the control equipment was installed. If unknown, provide your best estimate.</w:t>
      </w:r>
    </w:p>
    <w:p w14:paraId="5DB19F6A" w14:textId="2D68EC52" w:rsidR="00273E29" w:rsidRPr="00DD6E55" w:rsidRDefault="00DD7387" w:rsidP="00273E29">
      <w:pPr>
        <w:tabs>
          <w:tab w:val="left" w:pos="540"/>
        </w:tabs>
        <w:spacing w:before="120" w:after="60"/>
        <w:ind w:left="540" w:hanging="540"/>
        <w:rPr>
          <w:rFonts w:ascii="Arial" w:hAnsi="Arial" w:cs="Arial"/>
          <w:b/>
          <w:sz w:val="18"/>
          <w:szCs w:val="18"/>
        </w:rPr>
      </w:pPr>
      <w:r w:rsidRPr="00DD6E55">
        <w:rPr>
          <w:rFonts w:ascii="Arial" w:hAnsi="Arial" w:cs="Arial"/>
          <w:b/>
          <w:sz w:val="18"/>
          <w:szCs w:val="18"/>
        </w:rPr>
        <w:t>1</w:t>
      </w:r>
      <w:r>
        <w:rPr>
          <w:rFonts w:ascii="Arial" w:hAnsi="Arial" w:cs="Arial"/>
          <w:b/>
          <w:sz w:val="18"/>
          <w:szCs w:val="18"/>
        </w:rPr>
        <w:t>g</w:t>
      </w:r>
      <w:r w:rsidR="00273E29" w:rsidRPr="00DD6E55">
        <w:rPr>
          <w:rFonts w:ascii="Arial" w:hAnsi="Arial" w:cs="Arial"/>
          <w:b/>
          <w:sz w:val="18"/>
          <w:szCs w:val="18"/>
        </w:rPr>
        <w:t>)</w:t>
      </w:r>
      <w:r w:rsidR="00273E29" w:rsidRPr="00DD6E55">
        <w:rPr>
          <w:rFonts w:ascii="Arial" w:hAnsi="Arial" w:cs="Arial"/>
          <w:b/>
          <w:sz w:val="18"/>
          <w:szCs w:val="18"/>
        </w:rPr>
        <w:tab/>
        <w:t xml:space="preserve">Pollutants Controlled -- </w:t>
      </w:r>
      <w:r w:rsidR="00273E29" w:rsidRPr="00DD6E55">
        <w:rPr>
          <w:rFonts w:ascii="Arial" w:hAnsi="Arial" w:cs="Arial"/>
          <w:sz w:val="18"/>
          <w:szCs w:val="18"/>
        </w:rPr>
        <w:t>This is prefilled for each type of control device.</w:t>
      </w:r>
    </w:p>
    <w:p w14:paraId="023D96BB" w14:textId="5EEB029C" w:rsidR="00273E29" w:rsidRPr="00DD6E55" w:rsidRDefault="00DD7387" w:rsidP="00273E29">
      <w:pPr>
        <w:tabs>
          <w:tab w:val="left" w:pos="540"/>
        </w:tabs>
        <w:spacing w:before="120" w:after="60"/>
        <w:ind w:left="540" w:hanging="540"/>
        <w:rPr>
          <w:rFonts w:ascii="Arial" w:hAnsi="Arial" w:cs="Arial"/>
          <w:b/>
          <w:sz w:val="18"/>
          <w:szCs w:val="18"/>
        </w:rPr>
      </w:pPr>
      <w:r w:rsidRPr="00DD6E55">
        <w:rPr>
          <w:rFonts w:ascii="Arial" w:hAnsi="Arial" w:cs="Arial"/>
          <w:b/>
          <w:sz w:val="18"/>
          <w:szCs w:val="18"/>
        </w:rPr>
        <w:t>1</w:t>
      </w:r>
      <w:r>
        <w:rPr>
          <w:rFonts w:ascii="Arial" w:hAnsi="Arial" w:cs="Arial"/>
          <w:b/>
          <w:sz w:val="18"/>
          <w:szCs w:val="18"/>
        </w:rPr>
        <w:t>h</w:t>
      </w:r>
      <w:r w:rsidR="00273E29" w:rsidRPr="00DD6E55">
        <w:rPr>
          <w:rFonts w:ascii="Arial" w:hAnsi="Arial" w:cs="Arial"/>
          <w:b/>
          <w:sz w:val="18"/>
          <w:szCs w:val="18"/>
        </w:rPr>
        <w:t>)</w:t>
      </w:r>
      <w:r w:rsidR="00273E29" w:rsidRPr="00DD6E55">
        <w:rPr>
          <w:rFonts w:ascii="Arial" w:hAnsi="Arial" w:cs="Arial"/>
          <w:b/>
          <w:sz w:val="18"/>
          <w:szCs w:val="18"/>
        </w:rPr>
        <w:tab/>
        <w:t>Capture Efficiency --</w:t>
      </w:r>
      <w:r w:rsidR="00273E29" w:rsidRPr="00DD6E55">
        <w:rPr>
          <w:rFonts w:ascii="Arial" w:hAnsi="Arial" w:cs="Arial"/>
          <w:sz w:val="18"/>
          <w:szCs w:val="18"/>
        </w:rPr>
        <w:t xml:space="preserve"> </w:t>
      </w:r>
      <w:r>
        <w:rPr>
          <w:rFonts w:ascii="Arial" w:hAnsi="Arial" w:cs="Arial"/>
          <w:sz w:val="18"/>
          <w:szCs w:val="18"/>
        </w:rPr>
        <w:t>Select</w:t>
      </w:r>
      <w:r w:rsidR="00273E29" w:rsidRPr="00DD6E55">
        <w:rPr>
          <w:rFonts w:ascii="Arial" w:hAnsi="Arial" w:cs="Arial"/>
          <w:sz w:val="18"/>
          <w:szCs w:val="18"/>
        </w:rPr>
        <w:t xml:space="preserve"> the capture efficiency</w:t>
      </w:r>
      <w:r>
        <w:rPr>
          <w:rFonts w:ascii="Arial" w:hAnsi="Arial" w:cs="Arial"/>
          <w:sz w:val="18"/>
          <w:szCs w:val="18"/>
        </w:rPr>
        <w:t>; see Form MGCR-02</w:t>
      </w:r>
      <w:r w:rsidR="00273E29" w:rsidRPr="00DD6E55">
        <w:rPr>
          <w:rFonts w:ascii="Arial" w:hAnsi="Arial" w:cs="Arial"/>
          <w:sz w:val="18"/>
          <w:szCs w:val="18"/>
        </w:rPr>
        <w:t>.</w:t>
      </w:r>
    </w:p>
    <w:p w14:paraId="0FCC22A8" w14:textId="560EFA64" w:rsidR="00273E29" w:rsidRPr="00DD6E55" w:rsidRDefault="00273E29" w:rsidP="00273E29">
      <w:pPr>
        <w:tabs>
          <w:tab w:val="left" w:pos="540"/>
        </w:tabs>
        <w:spacing w:before="120" w:after="60"/>
        <w:ind w:left="540" w:hanging="540"/>
        <w:rPr>
          <w:rFonts w:ascii="Arial" w:hAnsi="Arial" w:cs="Arial"/>
          <w:sz w:val="18"/>
          <w:szCs w:val="18"/>
        </w:rPr>
      </w:pPr>
      <w:r w:rsidRPr="00DD6E55">
        <w:rPr>
          <w:rFonts w:ascii="Arial" w:hAnsi="Arial" w:cs="Arial"/>
          <w:b/>
          <w:sz w:val="18"/>
          <w:szCs w:val="18"/>
        </w:rPr>
        <w:tab/>
      </w:r>
      <w:r w:rsidRPr="00DD6E55">
        <w:rPr>
          <w:rFonts w:ascii="Arial" w:hAnsi="Arial" w:cs="Arial"/>
          <w:sz w:val="18"/>
          <w:szCs w:val="18"/>
        </w:rPr>
        <w:t xml:space="preserve">The capture efficiency is the portion of the pollutants emitted that are routed via ducting to the control equipment (e.g., a fabric filter). For emission units in which all of the pollutants emitted are routed via ducting to a fabric filter the capture </w:t>
      </w:r>
      <w:r w:rsidR="005D2CE9">
        <w:rPr>
          <w:rFonts w:ascii="Arial" w:hAnsi="Arial" w:cs="Arial"/>
          <w:sz w:val="18"/>
          <w:szCs w:val="18"/>
        </w:rPr>
        <w:t>efficiency is 10%</w:t>
      </w:r>
      <w:r w:rsidRPr="00DD6E55">
        <w:rPr>
          <w:rFonts w:ascii="Arial" w:hAnsi="Arial" w:cs="Arial"/>
          <w:sz w:val="18"/>
          <w:szCs w:val="18"/>
        </w:rPr>
        <w:t>. These devices are called total enclosures. Hoods and other devices that do not completely surround the emissions from an emission unit do not capture all of the pollutants emitted and therefore have a capture efficiency that is less than 100</w:t>
      </w:r>
      <w:r w:rsidR="005D2CE9">
        <w:rPr>
          <w:rFonts w:ascii="Arial" w:hAnsi="Arial" w:cs="Arial"/>
          <w:sz w:val="18"/>
          <w:szCs w:val="18"/>
        </w:rPr>
        <w:t>%</w:t>
      </w:r>
      <w:r w:rsidRPr="00DD6E55">
        <w:rPr>
          <w:rFonts w:ascii="Arial" w:hAnsi="Arial" w:cs="Arial"/>
          <w:sz w:val="18"/>
          <w:szCs w:val="18"/>
        </w:rPr>
        <w:t>. The permit allows credit for 80% capture efficiency if the hood is certified.</w:t>
      </w:r>
    </w:p>
    <w:p w14:paraId="143B169C" w14:textId="0B6EAE3D" w:rsidR="00273E29" w:rsidRPr="00DD6E55" w:rsidRDefault="00DD7387" w:rsidP="00DD7387">
      <w:pPr>
        <w:tabs>
          <w:tab w:val="left" w:pos="540"/>
        </w:tabs>
        <w:spacing w:before="120" w:after="6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i</w:t>
      </w:r>
      <w:r w:rsidR="00273E29" w:rsidRPr="00DD6E55">
        <w:rPr>
          <w:rFonts w:ascii="Arial" w:hAnsi="Arial" w:cs="Arial"/>
          <w:b/>
          <w:sz w:val="18"/>
          <w:szCs w:val="18"/>
        </w:rPr>
        <w:t>)</w:t>
      </w:r>
      <w:r w:rsidR="00273E29" w:rsidRPr="00DD6E55">
        <w:rPr>
          <w:rFonts w:ascii="Arial" w:hAnsi="Arial" w:cs="Arial"/>
          <w:b/>
          <w:sz w:val="18"/>
          <w:szCs w:val="18"/>
        </w:rPr>
        <w:tab/>
        <w:t>Destruction/Collection Efficiency --</w:t>
      </w:r>
      <w:r w:rsidR="00273E29" w:rsidRPr="00DD6E55">
        <w:rPr>
          <w:rFonts w:ascii="Arial" w:hAnsi="Arial" w:cs="Arial"/>
          <w:sz w:val="18"/>
          <w:szCs w:val="18"/>
        </w:rPr>
        <w:t xml:space="preserve"> </w:t>
      </w:r>
      <w:r w:rsidRPr="00DD6E55">
        <w:rPr>
          <w:rFonts w:ascii="Arial" w:hAnsi="Arial" w:cs="Arial"/>
          <w:sz w:val="18"/>
          <w:szCs w:val="18"/>
        </w:rPr>
        <w:t>This is prefilled for each type of control device.</w:t>
      </w:r>
    </w:p>
    <w:p w14:paraId="39DF08C8" w14:textId="41E0A23A" w:rsidR="00273E29" w:rsidRPr="00DD6E55" w:rsidRDefault="00DD7387" w:rsidP="00E1647D">
      <w:pPr>
        <w:tabs>
          <w:tab w:val="left" w:pos="540"/>
        </w:tabs>
        <w:spacing w:before="12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j</w:t>
      </w:r>
      <w:r w:rsidR="00273E29" w:rsidRPr="00DD6E55">
        <w:rPr>
          <w:rFonts w:ascii="Arial" w:hAnsi="Arial" w:cs="Arial"/>
          <w:b/>
          <w:sz w:val="18"/>
          <w:szCs w:val="18"/>
        </w:rPr>
        <w:t>)</w:t>
      </w:r>
      <w:r w:rsidR="00273E29" w:rsidRPr="00DD6E55">
        <w:rPr>
          <w:rFonts w:ascii="Arial" w:hAnsi="Arial" w:cs="Arial"/>
          <w:b/>
          <w:sz w:val="18"/>
          <w:szCs w:val="18"/>
        </w:rPr>
        <w:tab/>
      </w:r>
      <w:r>
        <w:rPr>
          <w:rFonts w:ascii="Arial" w:hAnsi="Arial" w:cs="Arial"/>
          <w:b/>
          <w:sz w:val="18"/>
          <w:szCs w:val="18"/>
        </w:rPr>
        <w:t>Removal date</w:t>
      </w:r>
      <w:r w:rsidR="00273E29" w:rsidRPr="00DD6E55">
        <w:rPr>
          <w:rFonts w:ascii="Arial" w:hAnsi="Arial" w:cs="Arial"/>
          <w:b/>
          <w:sz w:val="18"/>
          <w:szCs w:val="18"/>
        </w:rPr>
        <w:t xml:space="preserve"> -- </w:t>
      </w:r>
      <w:r>
        <w:rPr>
          <w:rFonts w:ascii="Arial" w:hAnsi="Arial" w:cs="Arial"/>
          <w:sz w:val="18"/>
          <w:szCs w:val="18"/>
        </w:rPr>
        <w:t xml:space="preserve">if the equipment is no longer at your facility, enter a removal date. </w:t>
      </w:r>
    </w:p>
    <w:p w14:paraId="3C60BDA5" w14:textId="0F79B11B" w:rsidR="00273E29" w:rsidRPr="007C6829" w:rsidRDefault="00273E29" w:rsidP="007C6829">
      <w:pPr>
        <w:pStyle w:val="Form-Heading2"/>
      </w:pPr>
      <w:r w:rsidRPr="007C6829">
        <w:lastRenderedPageBreak/>
        <w:t xml:space="preserve">Instructions for </w:t>
      </w:r>
      <w:r w:rsidR="00774920" w:rsidRPr="007C6829">
        <w:t>f</w:t>
      </w:r>
      <w:r w:rsidRPr="007C6829">
        <w:t>orm MG-05B</w:t>
      </w:r>
      <w:r w:rsidR="00D43373">
        <w:t>:</w:t>
      </w:r>
      <w:r w:rsidRPr="007C6829">
        <w:t xml:space="preserve"> Emission </w:t>
      </w:r>
      <w:r w:rsidR="00D43373" w:rsidRPr="007C6829">
        <w:t>unit information</w:t>
      </w:r>
    </w:p>
    <w:p w14:paraId="66582660" w14:textId="542640C6"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5EC51CFF" w14:textId="61BC632F"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A45262">
        <w:rPr>
          <w:rFonts w:ascii="Arial" w:hAnsi="Arial" w:cs="Arial"/>
          <w:b/>
          <w:sz w:val="18"/>
          <w:szCs w:val="18"/>
        </w:rPr>
        <w:t>Agency Interest ID number</w:t>
      </w:r>
      <w:r w:rsidR="00A45262" w:rsidRPr="00883673">
        <w:rPr>
          <w:rFonts w:ascii="Arial" w:hAnsi="Arial" w:cs="Arial"/>
          <w:b/>
          <w:sz w:val="18"/>
          <w:szCs w:val="18"/>
        </w:rPr>
        <w:t xml:space="preserve"> -- </w:t>
      </w:r>
      <w:r w:rsidR="00A45262" w:rsidRPr="00883673">
        <w:rPr>
          <w:rFonts w:ascii="Arial" w:hAnsi="Arial" w:cs="Arial"/>
          <w:sz w:val="18"/>
          <w:szCs w:val="18"/>
        </w:rPr>
        <w:t xml:space="preserve">Fill in your </w:t>
      </w:r>
      <w:r w:rsidR="00A45262">
        <w:rPr>
          <w:rFonts w:ascii="Arial" w:hAnsi="Arial" w:cs="Arial"/>
          <w:sz w:val="18"/>
          <w:szCs w:val="18"/>
        </w:rPr>
        <w:t>Agency Interest ID number</w:t>
      </w:r>
      <w:r w:rsidR="00DD7387" w:rsidRPr="00DD7387">
        <w:rPr>
          <w:rFonts w:ascii="Arial" w:eastAsia="Arial" w:hAnsi="Arial" w:cs="Arial"/>
          <w:bCs/>
          <w:sz w:val="18"/>
          <w:szCs w:val="18"/>
        </w:rPr>
        <w:t xml:space="preserve"> </w:t>
      </w:r>
      <w:r w:rsidR="00DD7387">
        <w:rPr>
          <w:rFonts w:ascii="Arial" w:eastAsia="Arial" w:hAnsi="Arial" w:cs="Arial"/>
          <w:bCs/>
          <w:sz w:val="18"/>
          <w:szCs w:val="18"/>
        </w:rPr>
        <w:t>as on form MG-00, item b</w:t>
      </w:r>
      <w:r w:rsidRPr="00032860">
        <w:rPr>
          <w:rFonts w:ascii="Arial" w:eastAsia="Arial" w:hAnsi="Arial" w:cs="Arial"/>
          <w:sz w:val="18"/>
          <w:szCs w:val="18"/>
        </w:rPr>
        <w:t>.</w:t>
      </w:r>
    </w:p>
    <w:p w14:paraId="4AF64099" w14:textId="43546993" w:rsidR="00032860" w:rsidRPr="00DD6E55" w:rsidRDefault="007E7F06" w:rsidP="00032860">
      <w:pPr>
        <w:tabs>
          <w:tab w:val="left" w:pos="540"/>
        </w:tabs>
        <w:spacing w:before="120"/>
        <w:rPr>
          <w:rFonts w:ascii="Arial" w:hAnsi="Arial" w:cs="Arial"/>
          <w:sz w:val="18"/>
          <w:szCs w:val="18"/>
        </w:rPr>
      </w:pPr>
      <w:r>
        <w:rPr>
          <w:rFonts w:ascii="Arial" w:hAnsi="Arial" w:cs="Arial"/>
          <w:b/>
          <w:sz w:val="18"/>
          <w:szCs w:val="18"/>
        </w:rPr>
        <w:t>c)</w:t>
      </w:r>
      <w:r>
        <w:rPr>
          <w:rFonts w:ascii="Arial" w:hAnsi="Arial" w:cs="Arial"/>
          <w:b/>
          <w:sz w:val="18"/>
          <w:szCs w:val="18"/>
        </w:rPr>
        <w:tab/>
        <w:t>Facility n</w:t>
      </w:r>
      <w:r w:rsidR="00032860" w:rsidRPr="00DD6E55">
        <w:rPr>
          <w:rFonts w:ascii="Arial" w:hAnsi="Arial" w:cs="Arial"/>
          <w:b/>
          <w:sz w:val="18"/>
          <w:szCs w:val="18"/>
        </w:rPr>
        <w:t xml:space="preserve">ame </w:t>
      </w:r>
      <w:r w:rsidR="00032860" w:rsidRPr="00DD6E55">
        <w:rPr>
          <w:rFonts w:ascii="Arial" w:hAnsi="Arial" w:cs="Arial"/>
          <w:sz w:val="18"/>
          <w:szCs w:val="18"/>
        </w:rPr>
        <w:t xml:space="preserve">-- </w:t>
      </w:r>
      <w:r>
        <w:rPr>
          <w:rFonts w:ascii="Arial" w:hAnsi="Arial" w:cs="Arial"/>
          <w:sz w:val="18"/>
          <w:szCs w:val="18"/>
        </w:rPr>
        <w:t xml:space="preserve">Enter your </w:t>
      </w:r>
      <w:r w:rsidR="002C06E7">
        <w:rPr>
          <w:rFonts w:ascii="Arial" w:hAnsi="Arial" w:cs="Arial"/>
          <w:sz w:val="18"/>
          <w:szCs w:val="18"/>
        </w:rPr>
        <w:t>Facility name</w:t>
      </w:r>
      <w:r>
        <w:rPr>
          <w:rFonts w:ascii="Arial" w:hAnsi="Arial" w:cs="Arial"/>
          <w:sz w:val="18"/>
          <w:szCs w:val="18"/>
        </w:rPr>
        <w:t xml:space="preserve"> as on f</w:t>
      </w:r>
      <w:r w:rsidR="00032860" w:rsidRPr="00DD6E55">
        <w:rPr>
          <w:rFonts w:ascii="Arial" w:hAnsi="Arial" w:cs="Arial"/>
          <w:sz w:val="18"/>
          <w:szCs w:val="18"/>
        </w:rPr>
        <w:t>orm MG-00, item c.</w:t>
      </w:r>
    </w:p>
    <w:p w14:paraId="5FFD985D" w14:textId="2429FAD1" w:rsidR="00941E38" w:rsidRDefault="00941E38" w:rsidP="00941E38">
      <w:pPr>
        <w:spacing w:before="120" w:after="60"/>
        <w:ind w:left="540"/>
        <w:rPr>
          <w:rFonts w:ascii="Arial" w:hAnsi="Arial" w:cs="Arial"/>
          <w:sz w:val="18"/>
          <w:szCs w:val="18"/>
        </w:rPr>
      </w:pPr>
      <w:r>
        <w:rPr>
          <w:rFonts w:ascii="Arial" w:hAnsi="Arial" w:cs="Arial"/>
          <w:sz w:val="18"/>
          <w:szCs w:val="18"/>
        </w:rPr>
        <w:t xml:space="preserve">If the facility currently holds an air emission permit, provide edits to the information the MPCA currently has in the database, on the AQ SI details reports labeled </w:t>
      </w:r>
      <w:r w:rsidR="003703FC">
        <w:rPr>
          <w:rFonts w:ascii="Arial" w:hAnsi="Arial" w:cs="Arial"/>
          <w:sz w:val="18"/>
          <w:szCs w:val="18"/>
        </w:rPr>
        <w:t>“Emission Units 1</w:t>
      </w:r>
      <w:r>
        <w:rPr>
          <w:rFonts w:ascii="Arial" w:hAnsi="Arial" w:cs="Arial"/>
          <w:sz w:val="18"/>
          <w:szCs w:val="18"/>
        </w:rPr>
        <w:t>”</w:t>
      </w:r>
      <w:r w:rsidR="003703FC">
        <w:rPr>
          <w:rFonts w:ascii="Arial" w:hAnsi="Arial" w:cs="Arial"/>
          <w:sz w:val="18"/>
          <w:szCs w:val="18"/>
        </w:rPr>
        <w:t xml:space="preserve"> and “Emission Units 2.”</w:t>
      </w:r>
      <w:r>
        <w:rPr>
          <w:rFonts w:ascii="Arial" w:hAnsi="Arial" w:cs="Arial"/>
          <w:sz w:val="18"/>
          <w:szCs w:val="18"/>
        </w:rPr>
        <w:t xml:space="preserve"> Complete any fields marked “null.”  If you have additional </w:t>
      </w:r>
      <w:r w:rsidR="003703FC">
        <w:rPr>
          <w:rFonts w:ascii="Arial" w:hAnsi="Arial" w:cs="Arial"/>
          <w:sz w:val="18"/>
          <w:szCs w:val="18"/>
        </w:rPr>
        <w:t>emission units</w:t>
      </w:r>
      <w:r>
        <w:rPr>
          <w:rFonts w:ascii="Arial" w:hAnsi="Arial" w:cs="Arial"/>
          <w:sz w:val="18"/>
          <w:szCs w:val="18"/>
        </w:rPr>
        <w:t xml:space="preserve"> that are not on the report, add them to the table following the instructions below. </w:t>
      </w:r>
    </w:p>
    <w:p w14:paraId="6418FEE1" w14:textId="1335F34B" w:rsidR="00273E29" w:rsidRPr="00DD6E55" w:rsidRDefault="00273E29" w:rsidP="00273E29">
      <w:pPr>
        <w:spacing w:before="120" w:after="60"/>
        <w:ind w:left="720" w:hanging="720"/>
        <w:rPr>
          <w:rFonts w:ascii="Arial" w:hAnsi="Arial" w:cs="Arial"/>
          <w:sz w:val="18"/>
          <w:szCs w:val="18"/>
        </w:rPr>
      </w:pPr>
      <w:r w:rsidRPr="00DD6E55">
        <w:rPr>
          <w:rFonts w:ascii="Arial" w:hAnsi="Arial" w:cs="Arial"/>
          <w:b/>
          <w:sz w:val="18"/>
          <w:szCs w:val="18"/>
        </w:rPr>
        <w:t>Note:</w:t>
      </w:r>
      <w:r w:rsidRPr="00DD6E55">
        <w:rPr>
          <w:rFonts w:ascii="Arial" w:hAnsi="Arial" w:cs="Arial"/>
          <w:b/>
          <w:sz w:val="18"/>
          <w:szCs w:val="18"/>
        </w:rPr>
        <w:tab/>
      </w:r>
      <w:r w:rsidRPr="00DD6E55">
        <w:rPr>
          <w:rFonts w:ascii="Arial" w:hAnsi="Arial" w:cs="Arial"/>
          <w:sz w:val="18"/>
          <w:szCs w:val="18"/>
        </w:rPr>
        <w:t>There are nine different MG-05B forms provided, one for each type of emission unit allowed for this general permit: boilers</w:t>
      </w:r>
      <w:r w:rsidR="00530C25">
        <w:rPr>
          <w:rFonts w:ascii="Arial" w:hAnsi="Arial" w:cs="Arial"/>
          <w:sz w:val="18"/>
          <w:szCs w:val="18"/>
        </w:rPr>
        <w:t xml:space="preserve"> (MG-05B1)</w:t>
      </w:r>
      <w:r w:rsidRPr="00DD6E55">
        <w:rPr>
          <w:rFonts w:ascii="Arial" w:hAnsi="Arial" w:cs="Arial"/>
          <w:sz w:val="18"/>
          <w:szCs w:val="18"/>
        </w:rPr>
        <w:t>, ovens</w:t>
      </w:r>
      <w:r w:rsidR="00530C25">
        <w:rPr>
          <w:rFonts w:ascii="Arial" w:hAnsi="Arial" w:cs="Arial"/>
          <w:sz w:val="18"/>
          <w:szCs w:val="18"/>
        </w:rPr>
        <w:t xml:space="preserve"> (MG-05B2)</w:t>
      </w:r>
      <w:r w:rsidRPr="00DD6E55">
        <w:rPr>
          <w:rFonts w:ascii="Arial" w:hAnsi="Arial" w:cs="Arial"/>
          <w:sz w:val="18"/>
          <w:szCs w:val="18"/>
        </w:rPr>
        <w:t>, furnaces</w:t>
      </w:r>
      <w:r w:rsidR="00530C25">
        <w:rPr>
          <w:rFonts w:ascii="Arial" w:hAnsi="Arial" w:cs="Arial"/>
          <w:sz w:val="18"/>
          <w:szCs w:val="18"/>
        </w:rPr>
        <w:t xml:space="preserve"> (MG-05B3)</w:t>
      </w:r>
      <w:r w:rsidRPr="00DD6E55">
        <w:rPr>
          <w:rFonts w:ascii="Arial" w:hAnsi="Arial" w:cs="Arial"/>
          <w:sz w:val="18"/>
          <w:szCs w:val="18"/>
        </w:rPr>
        <w:t xml:space="preserve">, </w:t>
      </w:r>
      <w:r w:rsidR="002C6476" w:rsidRPr="00DD6E55">
        <w:rPr>
          <w:rFonts w:ascii="Arial" w:hAnsi="Arial" w:cs="Arial"/>
          <w:sz w:val="18"/>
          <w:szCs w:val="18"/>
        </w:rPr>
        <w:t xml:space="preserve">stationary </w:t>
      </w:r>
      <w:r w:rsidRPr="00DD6E55">
        <w:rPr>
          <w:rFonts w:ascii="Arial" w:hAnsi="Arial" w:cs="Arial"/>
          <w:sz w:val="18"/>
          <w:szCs w:val="18"/>
        </w:rPr>
        <w:t>internal combustion engines</w:t>
      </w:r>
      <w:r w:rsidR="00530C25">
        <w:rPr>
          <w:rFonts w:ascii="Arial" w:hAnsi="Arial" w:cs="Arial"/>
          <w:sz w:val="18"/>
          <w:szCs w:val="18"/>
        </w:rPr>
        <w:t xml:space="preserve"> (MG-05B4)</w:t>
      </w:r>
      <w:r w:rsidRPr="00DD6E55">
        <w:rPr>
          <w:rFonts w:ascii="Arial" w:hAnsi="Arial" w:cs="Arial"/>
          <w:sz w:val="18"/>
          <w:szCs w:val="18"/>
        </w:rPr>
        <w:t>, abrasive blasting booths</w:t>
      </w:r>
      <w:r w:rsidR="00530C25">
        <w:rPr>
          <w:rFonts w:ascii="Arial" w:hAnsi="Arial" w:cs="Arial"/>
          <w:sz w:val="18"/>
          <w:szCs w:val="18"/>
        </w:rPr>
        <w:t xml:space="preserve"> (MG-05B5)</w:t>
      </w:r>
      <w:r w:rsidRPr="00DD6E55">
        <w:rPr>
          <w:rFonts w:ascii="Arial" w:hAnsi="Arial" w:cs="Arial"/>
          <w:sz w:val="18"/>
          <w:szCs w:val="18"/>
        </w:rPr>
        <w:t xml:space="preserve">, spraying/coating (non </w:t>
      </w:r>
      <w:proofErr w:type="spellStart"/>
      <w:r w:rsidRPr="00DD6E55">
        <w:rPr>
          <w:rFonts w:ascii="Arial" w:hAnsi="Arial" w:cs="Arial"/>
          <w:sz w:val="18"/>
          <w:szCs w:val="18"/>
        </w:rPr>
        <w:t>fiberglassing</w:t>
      </w:r>
      <w:proofErr w:type="spellEnd"/>
      <w:r w:rsidRPr="00DD6E55">
        <w:rPr>
          <w:rFonts w:ascii="Arial" w:hAnsi="Arial" w:cs="Arial"/>
          <w:sz w:val="18"/>
          <w:szCs w:val="18"/>
        </w:rPr>
        <w:t>)</w:t>
      </w:r>
      <w:r w:rsidR="002C6476" w:rsidRPr="00DD6E55">
        <w:rPr>
          <w:rFonts w:ascii="Arial" w:hAnsi="Arial" w:cs="Arial"/>
          <w:sz w:val="18"/>
          <w:szCs w:val="18"/>
        </w:rPr>
        <w:t xml:space="preserve"> booths</w:t>
      </w:r>
      <w:r w:rsidR="00530C25">
        <w:rPr>
          <w:rFonts w:ascii="Arial" w:hAnsi="Arial" w:cs="Arial"/>
          <w:sz w:val="18"/>
          <w:szCs w:val="18"/>
        </w:rPr>
        <w:t xml:space="preserve"> (MG-05B6)</w:t>
      </w:r>
      <w:r w:rsidRPr="00DD6E55">
        <w:rPr>
          <w:rFonts w:ascii="Arial" w:hAnsi="Arial" w:cs="Arial"/>
          <w:sz w:val="18"/>
          <w:szCs w:val="18"/>
        </w:rPr>
        <w:t>, fiberglass operations</w:t>
      </w:r>
      <w:r w:rsidR="00530C25">
        <w:rPr>
          <w:rFonts w:ascii="Arial" w:hAnsi="Arial" w:cs="Arial"/>
          <w:sz w:val="18"/>
          <w:szCs w:val="18"/>
        </w:rPr>
        <w:t xml:space="preserve"> (MG-05B7)</w:t>
      </w:r>
      <w:r w:rsidRPr="00DD6E55">
        <w:rPr>
          <w:rFonts w:ascii="Arial" w:hAnsi="Arial" w:cs="Arial"/>
          <w:sz w:val="18"/>
          <w:szCs w:val="18"/>
        </w:rPr>
        <w:t>, dip tanks</w:t>
      </w:r>
      <w:r w:rsidR="00530C25">
        <w:rPr>
          <w:rFonts w:ascii="Arial" w:hAnsi="Arial" w:cs="Arial"/>
          <w:sz w:val="18"/>
          <w:szCs w:val="18"/>
        </w:rPr>
        <w:t xml:space="preserve"> (MG-05B8)</w:t>
      </w:r>
      <w:r w:rsidRPr="00DD6E55">
        <w:rPr>
          <w:rFonts w:ascii="Arial" w:hAnsi="Arial" w:cs="Arial"/>
          <w:sz w:val="18"/>
          <w:szCs w:val="18"/>
        </w:rPr>
        <w:t>, and degreasers/cleaning machines</w:t>
      </w:r>
      <w:r w:rsidR="00530C25">
        <w:rPr>
          <w:rFonts w:ascii="Arial" w:hAnsi="Arial" w:cs="Arial"/>
          <w:sz w:val="18"/>
          <w:szCs w:val="18"/>
        </w:rPr>
        <w:t xml:space="preserve"> (MG-05B9)</w:t>
      </w:r>
      <w:r w:rsidRPr="00DD6E55">
        <w:rPr>
          <w:rFonts w:ascii="Arial" w:hAnsi="Arial" w:cs="Arial"/>
          <w:sz w:val="18"/>
          <w:szCs w:val="18"/>
        </w:rPr>
        <w:t>..</w:t>
      </w:r>
    </w:p>
    <w:p w14:paraId="2DF6DAA7" w14:textId="77777777" w:rsidR="00273E29" w:rsidRPr="00DD6E55" w:rsidRDefault="00273E29" w:rsidP="00273E29">
      <w:pPr>
        <w:spacing w:before="120" w:after="60"/>
        <w:rPr>
          <w:rFonts w:ascii="Arial" w:hAnsi="Arial" w:cs="Arial"/>
          <w:sz w:val="18"/>
          <w:szCs w:val="18"/>
        </w:rPr>
      </w:pPr>
      <w:r w:rsidRPr="00DD6E55">
        <w:rPr>
          <w:rFonts w:ascii="Arial" w:hAnsi="Arial" w:cs="Arial"/>
          <w:sz w:val="18"/>
          <w:szCs w:val="18"/>
        </w:rPr>
        <w:t>Use this form to describe emission units other than liquid storage tanks and fugitive emission sources. Separate forms are provided for liquid storage tanks (MG-05C) and for fugitive emission sources (MG-05D).</w:t>
      </w:r>
    </w:p>
    <w:p w14:paraId="722EF522" w14:textId="2C96F68B" w:rsidR="00273E29" w:rsidRPr="00DD6E55" w:rsidRDefault="007E7F06" w:rsidP="00273E29">
      <w:pPr>
        <w:spacing w:before="120" w:after="12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t>Emis</w:t>
      </w:r>
      <w:r w:rsidR="00DD7387">
        <w:rPr>
          <w:rFonts w:ascii="Arial" w:hAnsi="Arial" w:cs="Arial"/>
          <w:b/>
          <w:sz w:val="18"/>
          <w:szCs w:val="18"/>
        </w:rPr>
        <w:t>sion</w:t>
      </w:r>
      <w:r>
        <w:rPr>
          <w:rFonts w:ascii="Arial" w:hAnsi="Arial" w:cs="Arial"/>
          <w:b/>
          <w:sz w:val="18"/>
          <w:szCs w:val="18"/>
        </w:rPr>
        <w:t xml:space="preserve"> unit </w:t>
      </w:r>
      <w:r w:rsidR="00DD7387">
        <w:rPr>
          <w:rFonts w:ascii="Arial" w:hAnsi="Arial" w:cs="Arial"/>
          <w:b/>
          <w:sz w:val="18"/>
          <w:szCs w:val="18"/>
        </w:rPr>
        <w:t xml:space="preserve">(EQUI) </w:t>
      </w:r>
      <w:r>
        <w:rPr>
          <w:rFonts w:ascii="Arial" w:hAnsi="Arial" w:cs="Arial"/>
          <w:b/>
          <w:sz w:val="18"/>
          <w:szCs w:val="18"/>
        </w:rPr>
        <w:t>ID number</w:t>
      </w:r>
      <w:r w:rsidR="00273E29" w:rsidRPr="00DD6E55">
        <w:rPr>
          <w:rFonts w:ascii="Arial" w:hAnsi="Arial" w:cs="Arial"/>
          <w:b/>
          <w:sz w:val="18"/>
          <w:szCs w:val="18"/>
        </w:rPr>
        <w:t xml:space="preserve"> -- </w:t>
      </w:r>
      <w:r w:rsidR="00D5729F">
        <w:rPr>
          <w:rFonts w:ascii="Arial" w:hAnsi="Arial" w:cs="Arial"/>
          <w:sz w:val="18"/>
          <w:szCs w:val="18"/>
        </w:rPr>
        <w:t xml:space="preserve">Make sure each </w:t>
      </w:r>
      <w:r w:rsidR="00273E29" w:rsidRPr="00DD6E55">
        <w:rPr>
          <w:rFonts w:ascii="Arial" w:hAnsi="Arial" w:cs="Arial"/>
          <w:sz w:val="18"/>
          <w:szCs w:val="18"/>
        </w:rPr>
        <w:t xml:space="preserve">emission unit </w:t>
      </w:r>
      <w:r w:rsidR="00D5729F">
        <w:rPr>
          <w:rFonts w:ascii="Arial" w:hAnsi="Arial" w:cs="Arial"/>
          <w:sz w:val="18"/>
          <w:szCs w:val="18"/>
        </w:rPr>
        <w:t>has an ID number</w:t>
      </w:r>
      <w:r w:rsidR="00D5729F" w:rsidRPr="00DD6E55">
        <w:rPr>
          <w:rFonts w:ascii="Arial" w:hAnsi="Arial" w:cs="Arial"/>
          <w:sz w:val="18"/>
          <w:szCs w:val="18"/>
        </w:rPr>
        <w:t xml:space="preserve">. </w:t>
      </w:r>
      <w:r w:rsidR="00D5729F">
        <w:rPr>
          <w:rFonts w:ascii="Arial" w:hAnsi="Arial" w:cs="Arial"/>
          <w:sz w:val="18"/>
          <w:szCs w:val="18"/>
        </w:rPr>
        <w:t>If you have previously received an individual or state permit, existing units will already have a number assigned; if you need to add new units, add them using new numbers at the bottom of the list. Do not reuse</w:t>
      </w:r>
      <w:r w:rsidR="00CD39D1">
        <w:rPr>
          <w:rFonts w:ascii="Arial" w:hAnsi="Arial" w:cs="Arial"/>
          <w:sz w:val="18"/>
          <w:szCs w:val="18"/>
        </w:rPr>
        <w:t xml:space="preserve"> numbers</w:t>
      </w:r>
      <w:r w:rsidR="00273E29" w:rsidRPr="00DD6E55">
        <w:rPr>
          <w:rFonts w:ascii="Arial" w:hAnsi="Arial" w:cs="Arial"/>
          <w:sz w:val="18"/>
          <w:szCs w:val="18"/>
        </w:rPr>
        <w:t xml:space="preserve">. Note that separate forms are provided for liquid storage tanks. Use these numbers on </w:t>
      </w:r>
      <w:r w:rsidR="00413D97">
        <w:rPr>
          <w:rFonts w:ascii="Arial" w:hAnsi="Arial" w:cs="Arial"/>
          <w:sz w:val="18"/>
          <w:szCs w:val="18"/>
        </w:rPr>
        <w:t>f</w:t>
      </w:r>
      <w:r w:rsidR="00273E29" w:rsidRPr="00DD6E55">
        <w:rPr>
          <w:rFonts w:ascii="Arial" w:hAnsi="Arial" w:cs="Arial"/>
          <w:sz w:val="18"/>
          <w:szCs w:val="18"/>
        </w:rPr>
        <w:t xml:space="preserve">orm MG-02 and consistently throughout the application. Each emission unit ID </w:t>
      </w:r>
      <w:r w:rsidR="003D48BC">
        <w:rPr>
          <w:rFonts w:ascii="Arial" w:hAnsi="Arial" w:cs="Arial"/>
          <w:sz w:val="18"/>
          <w:szCs w:val="18"/>
        </w:rPr>
        <w:t xml:space="preserve">number </w:t>
      </w:r>
      <w:r w:rsidR="00273E29" w:rsidRPr="00DD6E55">
        <w:rPr>
          <w:rFonts w:ascii="Arial" w:hAnsi="Arial" w:cs="Arial"/>
          <w:sz w:val="18"/>
          <w:szCs w:val="18"/>
        </w:rPr>
        <w:t>must b</w:t>
      </w:r>
      <w:r w:rsidR="00AE52D7" w:rsidRPr="00DD6E55">
        <w:rPr>
          <w:rFonts w:ascii="Arial" w:hAnsi="Arial" w:cs="Arial"/>
          <w:sz w:val="18"/>
          <w:szCs w:val="18"/>
        </w:rPr>
        <w:t>e unique.</w:t>
      </w:r>
    </w:p>
    <w:p w14:paraId="72A65632" w14:textId="77777777" w:rsidR="00DD7387" w:rsidRDefault="00DD7387" w:rsidP="00DD7387">
      <w:pPr>
        <w:spacing w:before="240"/>
        <w:ind w:left="540" w:hanging="540"/>
        <w:rPr>
          <w:rFonts w:ascii="Arial" w:hAnsi="Arial" w:cs="Arial"/>
          <w:sz w:val="18"/>
          <w:szCs w:val="18"/>
        </w:rPr>
      </w:pPr>
      <w:r>
        <w:rPr>
          <w:rFonts w:ascii="Arial" w:hAnsi="Arial" w:cs="Arial"/>
          <w:b/>
          <w:sz w:val="18"/>
          <w:szCs w:val="18"/>
        </w:rPr>
        <w:t>1b)</w:t>
      </w:r>
      <w:r>
        <w:rPr>
          <w:rFonts w:ascii="Arial" w:hAnsi="Arial" w:cs="Arial"/>
          <w:b/>
          <w:sz w:val="18"/>
          <w:szCs w:val="18"/>
        </w:rPr>
        <w:tab/>
        <w:t xml:space="preserve">Emission unit type – </w:t>
      </w:r>
      <w:r>
        <w:rPr>
          <w:rFonts w:ascii="Arial" w:hAnsi="Arial" w:cs="Arial"/>
          <w:sz w:val="18"/>
          <w:szCs w:val="18"/>
        </w:rPr>
        <w:t xml:space="preserve">this has been pre-filled. </w:t>
      </w:r>
    </w:p>
    <w:p w14:paraId="4A5EB7BE" w14:textId="7C7AB87A" w:rsidR="00273E29" w:rsidRPr="00DD6E55" w:rsidRDefault="00A92FF1" w:rsidP="00273E29">
      <w:pPr>
        <w:spacing w:before="120" w:after="6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c</w:t>
      </w:r>
      <w:r w:rsidR="00273E29" w:rsidRPr="00DD6E55">
        <w:rPr>
          <w:rFonts w:ascii="Arial" w:hAnsi="Arial" w:cs="Arial"/>
          <w:b/>
          <w:sz w:val="18"/>
          <w:szCs w:val="18"/>
        </w:rPr>
        <w:t>)</w:t>
      </w:r>
      <w:r w:rsidR="00273E29" w:rsidRPr="00DD6E55">
        <w:rPr>
          <w:rFonts w:ascii="Arial" w:hAnsi="Arial" w:cs="Arial"/>
          <w:b/>
          <w:sz w:val="18"/>
          <w:szCs w:val="18"/>
        </w:rPr>
        <w:tab/>
        <w:t xml:space="preserve">Emission </w:t>
      </w:r>
      <w:r w:rsidR="007E7F06" w:rsidRPr="00DD6E55">
        <w:rPr>
          <w:rFonts w:ascii="Arial" w:hAnsi="Arial" w:cs="Arial"/>
          <w:b/>
          <w:sz w:val="18"/>
          <w:szCs w:val="18"/>
        </w:rPr>
        <w:t xml:space="preserve">unit operator's description </w:t>
      </w:r>
      <w:r w:rsidR="00273E29" w:rsidRPr="00DD6E55">
        <w:rPr>
          <w:rFonts w:ascii="Arial" w:hAnsi="Arial" w:cs="Arial"/>
          <w:b/>
          <w:sz w:val="18"/>
          <w:szCs w:val="18"/>
        </w:rPr>
        <w:t xml:space="preserve">-- </w:t>
      </w:r>
      <w:r w:rsidR="00273E29" w:rsidRPr="00DD6E55">
        <w:rPr>
          <w:rFonts w:ascii="Arial" w:hAnsi="Arial" w:cs="Arial"/>
          <w:sz w:val="18"/>
          <w:szCs w:val="18"/>
        </w:rPr>
        <w:t>Provide a description sufficient to identify this emission unit at the facility, for example, "North Boiler".</w:t>
      </w:r>
    </w:p>
    <w:p w14:paraId="2EBBCDB7" w14:textId="0B041B22" w:rsidR="00273E29" w:rsidRPr="00DD6E55" w:rsidRDefault="00A92FF1" w:rsidP="00273E29">
      <w:pPr>
        <w:spacing w:before="120" w:after="6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d</w:t>
      </w:r>
      <w:r w:rsidR="00273E29" w:rsidRPr="00DD6E55">
        <w:rPr>
          <w:rFonts w:ascii="Arial" w:hAnsi="Arial" w:cs="Arial"/>
          <w:b/>
          <w:sz w:val="18"/>
          <w:szCs w:val="18"/>
        </w:rPr>
        <w:t>)</w:t>
      </w:r>
      <w:r w:rsidR="00273E29" w:rsidRPr="00DD6E55">
        <w:rPr>
          <w:rFonts w:ascii="Arial" w:hAnsi="Arial" w:cs="Arial"/>
          <w:b/>
          <w:sz w:val="18"/>
          <w:szCs w:val="18"/>
        </w:rPr>
        <w:tab/>
        <w:t xml:space="preserve">Manufacturer -- </w:t>
      </w:r>
      <w:r w:rsidR="00273E29" w:rsidRPr="00DD6E55">
        <w:rPr>
          <w:rFonts w:ascii="Arial" w:hAnsi="Arial" w:cs="Arial"/>
          <w:sz w:val="18"/>
          <w:szCs w:val="18"/>
        </w:rPr>
        <w:t>For packaged and pre-assembled equipment, and for equipment completely designed by a single company and field-assembled, provide the name of the manufacturer or designer. For equipment designed and manufactured by the contractor or owner, indicate this.</w:t>
      </w:r>
    </w:p>
    <w:p w14:paraId="75CFA936" w14:textId="37918FBD" w:rsidR="00273E29" w:rsidRPr="00DD6E55" w:rsidRDefault="00A92FF1" w:rsidP="00273E29">
      <w:pPr>
        <w:spacing w:before="120" w:after="6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e</w:t>
      </w:r>
      <w:r w:rsidR="00273E29" w:rsidRPr="00DD6E55">
        <w:rPr>
          <w:rFonts w:ascii="Arial" w:hAnsi="Arial" w:cs="Arial"/>
          <w:b/>
          <w:sz w:val="18"/>
          <w:szCs w:val="18"/>
        </w:rPr>
        <w:t>)</w:t>
      </w:r>
      <w:r w:rsidR="00273E29" w:rsidRPr="00DD6E55">
        <w:rPr>
          <w:rFonts w:ascii="Arial" w:hAnsi="Arial" w:cs="Arial"/>
          <w:b/>
          <w:sz w:val="18"/>
          <w:szCs w:val="18"/>
        </w:rPr>
        <w:tab/>
        <w:t xml:space="preserve">Model </w:t>
      </w:r>
      <w:r w:rsidR="007E7F06">
        <w:rPr>
          <w:rFonts w:ascii="Arial" w:hAnsi="Arial" w:cs="Arial"/>
          <w:b/>
          <w:sz w:val="18"/>
          <w:szCs w:val="18"/>
        </w:rPr>
        <w:t>number</w:t>
      </w:r>
      <w:r w:rsidR="00273E29" w:rsidRPr="00DD6E55">
        <w:rPr>
          <w:rFonts w:ascii="Arial" w:hAnsi="Arial" w:cs="Arial"/>
          <w:b/>
          <w:sz w:val="18"/>
          <w:szCs w:val="18"/>
        </w:rPr>
        <w:t xml:space="preserve"> -- </w:t>
      </w:r>
      <w:r w:rsidR="00273E29" w:rsidRPr="00DD6E55">
        <w:rPr>
          <w:rFonts w:ascii="Arial" w:hAnsi="Arial" w:cs="Arial"/>
          <w:sz w:val="18"/>
          <w:szCs w:val="18"/>
        </w:rPr>
        <w:t>For equipment which has a model number, provide the model number.</w:t>
      </w:r>
    </w:p>
    <w:p w14:paraId="7317BAD4" w14:textId="37F08735" w:rsidR="00273E29" w:rsidRPr="00DD6E55" w:rsidRDefault="00A92FF1" w:rsidP="00273E29">
      <w:pPr>
        <w:spacing w:before="12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f</w:t>
      </w:r>
      <w:r w:rsidR="00273E29" w:rsidRPr="00DD6E55">
        <w:rPr>
          <w:rFonts w:ascii="Arial" w:hAnsi="Arial" w:cs="Arial"/>
          <w:b/>
          <w:sz w:val="18"/>
          <w:szCs w:val="18"/>
        </w:rPr>
        <w:t>)</w:t>
      </w:r>
      <w:r w:rsidR="00273E29" w:rsidRPr="00DD6E55">
        <w:rPr>
          <w:rFonts w:ascii="Arial" w:hAnsi="Arial" w:cs="Arial"/>
          <w:b/>
          <w:sz w:val="18"/>
          <w:szCs w:val="18"/>
        </w:rPr>
        <w:tab/>
        <w:t xml:space="preserve">Maximum design capacity -- </w:t>
      </w:r>
      <w:r w:rsidR="00273E29" w:rsidRPr="00DD6E55">
        <w:rPr>
          <w:rFonts w:ascii="Arial" w:hAnsi="Arial" w:cs="Arial"/>
          <w:sz w:val="18"/>
          <w:szCs w:val="18"/>
        </w:rPr>
        <w:t>Provide the maximum production capacity of each emission unit; for example, for a boiler, the maximum steam generation rate; for a crusher, the maximum crushing rate; for a paint spray booth, the maximum spraying rate.</w:t>
      </w:r>
    </w:p>
    <w:p w14:paraId="70674276" w14:textId="217FC250" w:rsidR="00273E29" w:rsidRPr="00DD6E55" w:rsidRDefault="00273E29" w:rsidP="00383D9D">
      <w:pPr>
        <w:spacing w:before="120"/>
        <w:rPr>
          <w:rFonts w:ascii="Arial" w:hAnsi="Arial" w:cs="Arial"/>
          <w:sz w:val="18"/>
          <w:szCs w:val="18"/>
        </w:rPr>
      </w:pPr>
      <w:r w:rsidRPr="00DD6E55">
        <w:rPr>
          <w:rFonts w:ascii="Arial" w:hAnsi="Arial" w:cs="Arial"/>
          <w:sz w:val="18"/>
          <w:szCs w:val="18"/>
        </w:rPr>
        <w:t xml:space="preserve">Provide the material and units of measure for the number provided for capacity, such as "pounds of steam per hour" or "tons crushed per hour." Enter the material (“steam”, “energy”, </w:t>
      </w:r>
      <w:r w:rsidR="009D0891" w:rsidRPr="00DD6E55">
        <w:rPr>
          <w:rFonts w:ascii="Arial" w:hAnsi="Arial" w:cs="Arial"/>
          <w:sz w:val="18"/>
          <w:szCs w:val="18"/>
        </w:rPr>
        <w:t>etc.</w:t>
      </w:r>
      <w:r w:rsidRPr="00DD6E55">
        <w:rPr>
          <w:rFonts w:ascii="Arial" w:hAnsi="Arial" w:cs="Arial"/>
          <w:sz w:val="18"/>
          <w:szCs w:val="18"/>
        </w:rPr>
        <w:t xml:space="preserve">), numerator and denominator in the separate columns provided. </w:t>
      </w:r>
    </w:p>
    <w:p w14:paraId="3AF98BF2" w14:textId="77777777" w:rsidR="00273E29" w:rsidRPr="00D43373" w:rsidRDefault="00273E29" w:rsidP="00273E29">
      <w:pPr>
        <w:spacing w:before="120" w:after="60"/>
        <w:ind w:left="547"/>
        <w:rPr>
          <w:rFonts w:ascii="Arial" w:hAnsi="Arial" w:cs="Arial"/>
          <w:b/>
          <w:sz w:val="18"/>
          <w:szCs w:val="18"/>
        </w:rPr>
      </w:pPr>
      <w:r w:rsidRPr="00DD6E55">
        <w:rPr>
          <w:rFonts w:ascii="Arial" w:hAnsi="Arial" w:cs="Arial"/>
          <w:sz w:val="18"/>
          <w:szCs w:val="18"/>
        </w:rPr>
        <w:br w:type="page"/>
      </w:r>
      <w:r w:rsidRPr="00D43373">
        <w:rPr>
          <w:rFonts w:ascii="Arial" w:hAnsi="Arial" w:cs="Arial"/>
          <w:b/>
          <w:sz w:val="18"/>
          <w:szCs w:val="18"/>
        </w:rPr>
        <w:lastRenderedPageBreak/>
        <w:t>For the material, choose from the following list:</w:t>
      </w:r>
    </w:p>
    <w:tbl>
      <w:tblPr>
        <w:tblW w:w="9972" w:type="dxa"/>
        <w:tblInd w:w="540" w:type="dxa"/>
        <w:tblBorders>
          <w:bottom w:val="single" w:sz="2" w:space="0" w:color="auto"/>
          <w:insideH w:val="single" w:sz="2" w:space="0" w:color="auto"/>
          <w:insideV w:val="single" w:sz="2" w:space="0" w:color="auto"/>
        </w:tblBorders>
        <w:tblLook w:val="01E0" w:firstRow="1" w:lastRow="1" w:firstColumn="1" w:lastColumn="1" w:noHBand="0" w:noVBand="0"/>
      </w:tblPr>
      <w:tblGrid>
        <w:gridCol w:w="1591"/>
        <w:gridCol w:w="2495"/>
        <w:gridCol w:w="441"/>
        <w:gridCol w:w="1856"/>
        <w:gridCol w:w="3589"/>
      </w:tblGrid>
      <w:tr w:rsidR="00DD6E55" w:rsidRPr="00DD6E55" w14:paraId="1FC752CC" w14:textId="77777777" w:rsidTr="00D43373">
        <w:trPr>
          <w:tblHeader/>
        </w:trPr>
        <w:tc>
          <w:tcPr>
            <w:tcW w:w="1591" w:type="dxa"/>
          </w:tcPr>
          <w:p w14:paraId="127A9B2F" w14:textId="77777777" w:rsidR="00273E29" w:rsidRPr="00DD6E55" w:rsidRDefault="00273E29" w:rsidP="00D02536">
            <w:pPr>
              <w:spacing w:before="40"/>
              <w:jc w:val="right"/>
              <w:rPr>
                <w:rFonts w:ascii="Arial" w:hAnsi="Arial" w:cs="Arial"/>
                <w:b/>
                <w:sz w:val="18"/>
                <w:szCs w:val="18"/>
              </w:rPr>
            </w:pPr>
            <w:r w:rsidRPr="00DD6E55">
              <w:rPr>
                <w:rFonts w:ascii="Arial" w:hAnsi="Arial" w:cs="Arial"/>
                <w:b/>
                <w:sz w:val="18"/>
                <w:szCs w:val="18"/>
              </w:rPr>
              <w:t>Table entry</w:t>
            </w:r>
          </w:p>
        </w:tc>
        <w:tc>
          <w:tcPr>
            <w:tcW w:w="2495" w:type="dxa"/>
            <w:tcBorders>
              <w:right w:val="nil"/>
            </w:tcBorders>
          </w:tcPr>
          <w:p w14:paraId="04A00C81" w14:textId="77777777" w:rsidR="00273E29" w:rsidRPr="00DD6E55" w:rsidRDefault="00273E29" w:rsidP="00D02536">
            <w:pPr>
              <w:spacing w:before="40"/>
              <w:rPr>
                <w:rFonts w:ascii="Arial" w:hAnsi="Arial" w:cs="Arial"/>
                <w:b/>
                <w:sz w:val="18"/>
                <w:szCs w:val="18"/>
              </w:rPr>
            </w:pPr>
            <w:r w:rsidRPr="00DD6E55">
              <w:rPr>
                <w:rFonts w:ascii="Arial" w:hAnsi="Arial" w:cs="Arial"/>
                <w:b/>
                <w:sz w:val="18"/>
                <w:szCs w:val="18"/>
              </w:rPr>
              <w:t>Detail</w:t>
            </w:r>
          </w:p>
        </w:tc>
        <w:tc>
          <w:tcPr>
            <w:tcW w:w="441" w:type="dxa"/>
            <w:tcBorders>
              <w:top w:val="nil"/>
              <w:left w:val="nil"/>
              <w:bottom w:val="nil"/>
              <w:right w:val="nil"/>
            </w:tcBorders>
          </w:tcPr>
          <w:p w14:paraId="0B0C6DB5" w14:textId="77777777" w:rsidR="00273E29" w:rsidRPr="00DD6E55" w:rsidRDefault="00273E29" w:rsidP="00D02536">
            <w:pPr>
              <w:spacing w:before="40"/>
              <w:rPr>
                <w:rFonts w:ascii="Arial" w:hAnsi="Arial" w:cs="Arial"/>
                <w:b/>
                <w:sz w:val="18"/>
                <w:szCs w:val="18"/>
              </w:rPr>
            </w:pPr>
          </w:p>
        </w:tc>
        <w:tc>
          <w:tcPr>
            <w:tcW w:w="1856" w:type="dxa"/>
            <w:tcBorders>
              <w:left w:val="nil"/>
            </w:tcBorders>
          </w:tcPr>
          <w:p w14:paraId="76D97F1C" w14:textId="77777777" w:rsidR="00273E29" w:rsidRPr="00DD6E55" w:rsidRDefault="00273E29" w:rsidP="00D02536">
            <w:pPr>
              <w:spacing w:before="40"/>
              <w:jc w:val="right"/>
              <w:rPr>
                <w:rFonts w:ascii="Arial" w:hAnsi="Arial" w:cs="Arial"/>
                <w:b/>
                <w:sz w:val="18"/>
                <w:szCs w:val="18"/>
              </w:rPr>
            </w:pPr>
            <w:r w:rsidRPr="00DD6E55">
              <w:rPr>
                <w:rFonts w:ascii="Arial" w:hAnsi="Arial" w:cs="Arial"/>
                <w:b/>
                <w:sz w:val="18"/>
                <w:szCs w:val="18"/>
              </w:rPr>
              <w:t>Table entry</w:t>
            </w:r>
          </w:p>
        </w:tc>
        <w:tc>
          <w:tcPr>
            <w:tcW w:w="3589" w:type="dxa"/>
          </w:tcPr>
          <w:p w14:paraId="10EE4485" w14:textId="77777777" w:rsidR="00273E29" w:rsidRPr="00DD6E55" w:rsidRDefault="00273E29" w:rsidP="00D02536">
            <w:pPr>
              <w:spacing w:before="40"/>
              <w:rPr>
                <w:rFonts w:ascii="Arial" w:hAnsi="Arial" w:cs="Arial"/>
                <w:b/>
                <w:sz w:val="18"/>
                <w:szCs w:val="18"/>
              </w:rPr>
            </w:pPr>
            <w:r w:rsidRPr="00DD6E55">
              <w:rPr>
                <w:rFonts w:ascii="Arial" w:hAnsi="Arial" w:cs="Arial"/>
                <w:b/>
                <w:sz w:val="18"/>
                <w:szCs w:val="18"/>
              </w:rPr>
              <w:t>Detail</w:t>
            </w:r>
          </w:p>
        </w:tc>
      </w:tr>
      <w:tr w:rsidR="00DD6E55" w:rsidRPr="00DD6E55" w14:paraId="573852E4" w14:textId="77777777" w:rsidTr="00D43373">
        <w:tc>
          <w:tcPr>
            <w:tcW w:w="1591" w:type="dxa"/>
          </w:tcPr>
          <w:p w14:paraId="3CC02397"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A/D Pulp</w:t>
            </w:r>
          </w:p>
        </w:tc>
        <w:tc>
          <w:tcPr>
            <w:tcW w:w="2495" w:type="dxa"/>
            <w:tcBorders>
              <w:right w:val="nil"/>
            </w:tcBorders>
          </w:tcPr>
          <w:p w14:paraId="32223CA3"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Air Dried Pulp</w:t>
            </w:r>
          </w:p>
        </w:tc>
        <w:tc>
          <w:tcPr>
            <w:tcW w:w="441" w:type="dxa"/>
            <w:tcBorders>
              <w:top w:val="nil"/>
              <w:left w:val="nil"/>
              <w:bottom w:val="nil"/>
              <w:right w:val="nil"/>
            </w:tcBorders>
          </w:tcPr>
          <w:p w14:paraId="667CF874"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63545FA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Acid</w:t>
            </w:r>
          </w:p>
        </w:tc>
        <w:tc>
          <w:tcPr>
            <w:tcW w:w="3589" w:type="dxa"/>
          </w:tcPr>
          <w:p w14:paraId="36E701A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Acid</w:t>
            </w:r>
          </w:p>
        </w:tc>
      </w:tr>
      <w:tr w:rsidR="00DD6E55" w:rsidRPr="00DD6E55" w14:paraId="7CCE65BD" w14:textId="77777777" w:rsidTr="00D43373">
        <w:tc>
          <w:tcPr>
            <w:tcW w:w="1591" w:type="dxa"/>
          </w:tcPr>
          <w:p w14:paraId="26D0D723"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Ash</w:t>
            </w:r>
          </w:p>
        </w:tc>
        <w:tc>
          <w:tcPr>
            <w:tcW w:w="2495" w:type="dxa"/>
            <w:tcBorders>
              <w:right w:val="nil"/>
            </w:tcBorders>
          </w:tcPr>
          <w:p w14:paraId="34DA192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Ash</w:t>
            </w:r>
          </w:p>
        </w:tc>
        <w:tc>
          <w:tcPr>
            <w:tcW w:w="441" w:type="dxa"/>
            <w:tcBorders>
              <w:top w:val="nil"/>
              <w:left w:val="nil"/>
              <w:bottom w:val="nil"/>
              <w:right w:val="nil"/>
            </w:tcBorders>
          </w:tcPr>
          <w:p w14:paraId="2E04CDC8"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095743D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Asphalt</w:t>
            </w:r>
          </w:p>
        </w:tc>
        <w:tc>
          <w:tcPr>
            <w:tcW w:w="3589" w:type="dxa"/>
          </w:tcPr>
          <w:p w14:paraId="73D2E5FF"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Asphalt</w:t>
            </w:r>
          </w:p>
        </w:tc>
      </w:tr>
      <w:tr w:rsidR="00DD6E55" w:rsidRPr="00DD6E55" w14:paraId="2FCEF232" w14:textId="77777777" w:rsidTr="00D43373">
        <w:tc>
          <w:tcPr>
            <w:tcW w:w="1591" w:type="dxa"/>
          </w:tcPr>
          <w:p w14:paraId="1521F87A"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Bentonite</w:t>
            </w:r>
          </w:p>
        </w:tc>
        <w:tc>
          <w:tcPr>
            <w:tcW w:w="2495" w:type="dxa"/>
            <w:tcBorders>
              <w:right w:val="nil"/>
            </w:tcBorders>
          </w:tcPr>
          <w:p w14:paraId="53461AB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Bentonite</w:t>
            </w:r>
          </w:p>
        </w:tc>
        <w:tc>
          <w:tcPr>
            <w:tcW w:w="441" w:type="dxa"/>
            <w:tcBorders>
              <w:top w:val="nil"/>
              <w:left w:val="nil"/>
              <w:bottom w:val="nil"/>
              <w:right w:val="nil"/>
            </w:tcBorders>
          </w:tcPr>
          <w:p w14:paraId="437ABEE2"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56F9C1FC" w14:textId="77777777" w:rsidR="00273E29" w:rsidRPr="00DD6E55" w:rsidRDefault="00273E29" w:rsidP="00D02536">
            <w:pPr>
              <w:spacing w:before="40"/>
              <w:jc w:val="right"/>
              <w:rPr>
                <w:rFonts w:ascii="Arial" w:hAnsi="Arial" w:cs="Arial"/>
                <w:sz w:val="18"/>
                <w:szCs w:val="18"/>
              </w:rPr>
            </w:pPr>
            <w:proofErr w:type="spellStart"/>
            <w:r w:rsidRPr="00DD6E55">
              <w:rPr>
                <w:rFonts w:ascii="Arial" w:hAnsi="Arial" w:cs="Arial"/>
                <w:sz w:val="18"/>
                <w:szCs w:val="18"/>
              </w:rPr>
              <w:t>Blk</w:t>
            </w:r>
            <w:proofErr w:type="spellEnd"/>
            <w:r w:rsidRPr="00DD6E55">
              <w:rPr>
                <w:rFonts w:ascii="Arial" w:hAnsi="Arial" w:cs="Arial"/>
                <w:sz w:val="18"/>
                <w:szCs w:val="18"/>
              </w:rPr>
              <w:t xml:space="preserve"> </w:t>
            </w:r>
            <w:proofErr w:type="spellStart"/>
            <w:r w:rsidRPr="00DD6E55">
              <w:rPr>
                <w:rFonts w:ascii="Arial" w:hAnsi="Arial" w:cs="Arial"/>
                <w:sz w:val="18"/>
                <w:szCs w:val="18"/>
              </w:rPr>
              <w:t>Liq</w:t>
            </w:r>
            <w:proofErr w:type="spellEnd"/>
            <w:r w:rsidRPr="00DD6E55">
              <w:rPr>
                <w:rFonts w:ascii="Arial" w:hAnsi="Arial" w:cs="Arial"/>
                <w:sz w:val="18"/>
                <w:szCs w:val="18"/>
              </w:rPr>
              <w:t xml:space="preserve"> </w:t>
            </w:r>
            <w:proofErr w:type="spellStart"/>
            <w:r w:rsidRPr="00DD6E55">
              <w:rPr>
                <w:rFonts w:ascii="Arial" w:hAnsi="Arial" w:cs="Arial"/>
                <w:sz w:val="18"/>
                <w:szCs w:val="18"/>
              </w:rPr>
              <w:t>Slds</w:t>
            </w:r>
            <w:proofErr w:type="spellEnd"/>
          </w:p>
        </w:tc>
        <w:tc>
          <w:tcPr>
            <w:tcW w:w="3589" w:type="dxa"/>
          </w:tcPr>
          <w:p w14:paraId="4693D13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Black Liquor Solids (Kraft Pulp Mill)</w:t>
            </w:r>
          </w:p>
        </w:tc>
      </w:tr>
      <w:tr w:rsidR="00DD6E55" w:rsidRPr="00DD6E55" w14:paraId="34C00A13" w14:textId="77777777" w:rsidTr="00D43373">
        <w:tc>
          <w:tcPr>
            <w:tcW w:w="1591" w:type="dxa"/>
          </w:tcPr>
          <w:p w14:paraId="312E2442"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Board</w:t>
            </w:r>
          </w:p>
        </w:tc>
        <w:tc>
          <w:tcPr>
            <w:tcW w:w="2495" w:type="dxa"/>
            <w:tcBorders>
              <w:right w:val="nil"/>
            </w:tcBorders>
          </w:tcPr>
          <w:p w14:paraId="5231C56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Board</w:t>
            </w:r>
          </w:p>
        </w:tc>
        <w:tc>
          <w:tcPr>
            <w:tcW w:w="441" w:type="dxa"/>
            <w:tcBorders>
              <w:top w:val="nil"/>
              <w:left w:val="nil"/>
              <w:bottom w:val="nil"/>
              <w:right w:val="nil"/>
            </w:tcBorders>
          </w:tcPr>
          <w:p w14:paraId="5A6DE610"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451FED1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Can</w:t>
            </w:r>
          </w:p>
        </w:tc>
        <w:tc>
          <w:tcPr>
            <w:tcW w:w="3589" w:type="dxa"/>
          </w:tcPr>
          <w:p w14:paraId="74D89B05"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Can</w:t>
            </w:r>
          </w:p>
        </w:tc>
      </w:tr>
      <w:tr w:rsidR="00DD6E55" w:rsidRPr="00DD6E55" w14:paraId="23B4B257" w14:textId="77777777" w:rsidTr="00D43373">
        <w:tc>
          <w:tcPr>
            <w:tcW w:w="1591" w:type="dxa"/>
          </w:tcPr>
          <w:p w14:paraId="464F4D1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Carbon</w:t>
            </w:r>
          </w:p>
        </w:tc>
        <w:tc>
          <w:tcPr>
            <w:tcW w:w="2495" w:type="dxa"/>
            <w:tcBorders>
              <w:right w:val="nil"/>
            </w:tcBorders>
          </w:tcPr>
          <w:p w14:paraId="6B4D9BE2"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Carbon</w:t>
            </w:r>
          </w:p>
        </w:tc>
        <w:tc>
          <w:tcPr>
            <w:tcW w:w="441" w:type="dxa"/>
            <w:tcBorders>
              <w:top w:val="nil"/>
              <w:left w:val="nil"/>
              <w:bottom w:val="nil"/>
              <w:right w:val="nil"/>
            </w:tcBorders>
          </w:tcPr>
          <w:p w14:paraId="1B622B35"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20205EB5"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Casting</w:t>
            </w:r>
          </w:p>
        </w:tc>
        <w:tc>
          <w:tcPr>
            <w:tcW w:w="3589" w:type="dxa"/>
          </w:tcPr>
          <w:p w14:paraId="14DE000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Casting</w:t>
            </w:r>
          </w:p>
        </w:tc>
      </w:tr>
      <w:tr w:rsidR="00DD6E55" w:rsidRPr="00DD6E55" w14:paraId="4F214C3F" w14:textId="77777777" w:rsidTr="00D43373">
        <w:tc>
          <w:tcPr>
            <w:tcW w:w="1591" w:type="dxa"/>
          </w:tcPr>
          <w:p w14:paraId="662A6F3F" w14:textId="77777777" w:rsidR="00273E29" w:rsidRPr="00DD6E55" w:rsidRDefault="00273E29" w:rsidP="00D02536">
            <w:pPr>
              <w:spacing w:before="40"/>
              <w:jc w:val="right"/>
              <w:rPr>
                <w:rFonts w:ascii="Arial" w:hAnsi="Arial" w:cs="Arial"/>
                <w:sz w:val="18"/>
                <w:szCs w:val="18"/>
              </w:rPr>
            </w:pPr>
            <w:proofErr w:type="spellStart"/>
            <w:r w:rsidRPr="00DD6E55">
              <w:rPr>
                <w:rFonts w:ascii="Arial" w:hAnsi="Arial" w:cs="Arial"/>
                <w:sz w:val="18"/>
                <w:szCs w:val="18"/>
              </w:rPr>
              <w:t>Chlor</w:t>
            </w:r>
            <w:proofErr w:type="spellEnd"/>
            <w:r w:rsidRPr="00DD6E55">
              <w:rPr>
                <w:rFonts w:ascii="Arial" w:hAnsi="Arial" w:cs="Arial"/>
                <w:sz w:val="18"/>
                <w:szCs w:val="18"/>
              </w:rPr>
              <w:t xml:space="preserve"> </w:t>
            </w:r>
            <w:proofErr w:type="spellStart"/>
            <w:r w:rsidRPr="00DD6E55">
              <w:rPr>
                <w:rFonts w:ascii="Arial" w:hAnsi="Arial" w:cs="Arial"/>
                <w:sz w:val="18"/>
                <w:szCs w:val="18"/>
              </w:rPr>
              <w:t>Dioxid</w:t>
            </w:r>
            <w:proofErr w:type="spellEnd"/>
          </w:p>
        </w:tc>
        <w:tc>
          <w:tcPr>
            <w:tcW w:w="2495" w:type="dxa"/>
            <w:tcBorders>
              <w:right w:val="nil"/>
            </w:tcBorders>
          </w:tcPr>
          <w:p w14:paraId="04FAB435"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Chlorine Dioxide</w:t>
            </w:r>
          </w:p>
        </w:tc>
        <w:tc>
          <w:tcPr>
            <w:tcW w:w="441" w:type="dxa"/>
            <w:tcBorders>
              <w:top w:val="nil"/>
              <w:left w:val="nil"/>
              <w:bottom w:val="nil"/>
              <w:right w:val="nil"/>
            </w:tcBorders>
          </w:tcPr>
          <w:p w14:paraId="20E01372"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4F56CD1C"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Clothes</w:t>
            </w:r>
          </w:p>
        </w:tc>
        <w:tc>
          <w:tcPr>
            <w:tcW w:w="3589" w:type="dxa"/>
          </w:tcPr>
          <w:p w14:paraId="50079D1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Clothes</w:t>
            </w:r>
          </w:p>
        </w:tc>
      </w:tr>
      <w:tr w:rsidR="00DD6E55" w:rsidRPr="00DD6E55" w14:paraId="57C1D81E" w14:textId="77777777" w:rsidTr="00D43373">
        <w:tc>
          <w:tcPr>
            <w:tcW w:w="1591" w:type="dxa"/>
          </w:tcPr>
          <w:p w14:paraId="4B76FA22"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Coating</w:t>
            </w:r>
          </w:p>
        </w:tc>
        <w:tc>
          <w:tcPr>
            <w:tcW w:w="2495" w:type="dxa"/>
            <w:tcBorders>
              <w:right w:val="nil"/>
            </w:tcBorders>
          </w:tcPr>
          <w:p w14:paraId="2E66BDC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Coating</w:t>
            </w:r>
          </w:p>
        </w:tc>
        <w:tc>
          <w:tcPr>
            <w:tcW w:w="441" w:type="dxa"/>
            <w:tcBorders>
              <w:top w:val="nil"/>
              <w:left w:val="nil"/>
              <w:bottom w:val="nil"/>
              <w:right w:val="nil"/>
            </w:tcBorders>
          </w:tcPr>
          <w:p w14:paraId="368A2898"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6D4431B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Coke</w:t>
            </w:r>
          </w:p>
        </w:tc>
        <w:tc>
          <w:tcPr>
            <w:tcW w:w="3589" w:type="dxa"/>
          </w:tcPr>
          <w:p w14:paraId="6C35671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Coke</w:t>
            </w:r>
          </w:p>
        </w:tc>
      </w:tr>
      <w:tr w:rsidR="00DD6E55" w:rsidRPr="00DD6E55" w14:paraId="086C22A0" w14:textId="77777777" w:rsidTr="00D43373">
        <w:tc>
          <w:tcPr>
            <w:tcW w:w="1591" w:type="dxa"/>
          </w:tcPr>
          <w:p w14:paraId="428CD83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Corn</w:t>
            </w:r>
          </w:p>
        </w:tc>
        <w:tc>
          <w:tcPr>
            <w:tcW w:w="2495" w:type="dxa"/>
            <w:tcBorders>
              <w:right w:val="nil"/>
            </w:tcBorders>
          </w:tcPr>
          <w:p w14:paraId="30502767"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Corn</w:t>
            </w:r>
          </w:p>
        </w:tc>
        <w:tc>
          <w:tcPr>
            <w:tcW w:w="441" w:type="dxa"/>
            <w:tcBorders>
              <w:top w:val="nil"/>
              <w:left w:val="nil"/>
              <w:bottom w:val="nil"/>
              <w:right w:val="nil"/>
            </w:tcBorders>
          </w:tcPr>
          <w:p w14:paraId="0E045757"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57974B91"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 xml:space="preserve">D Pulp, </w:t>
            </w:r>
            <w:proofErr w:type="spellStart"/>
            <w:r w:rsidRPr="00DD6E55">
              <w:rPr>
                <w:rFonts w:ascii="Arial" w:hAnsi="Arial" w:cs="Arial"/>
                <w:sz w:val="18"/>
                <w:szCs w:val="18"/>
              </w:rPr>
              <w:t>Unble</w:t>
            </w:r>
            <w:proofErr w:type="spellEnd"/>
          </w:p>
        </w:tc>
        <w:tc>
          <w:tcPr>
            <w:tcW w:w="3589" w:type="dxa"/>
          </w:tcPr>
          <w:p w14:paraId="623AE4E5"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Dry Pulp, Unbleached</w:t>
            </w:r>
          </w:p>
        </w:tc>
      </w:tr>
      <w:tr w:rsidR="00DD6E55" w:rsidRPr="00DD6E55" w14:paraId="7C3DF964" w14:textId="77777777" w:rsidTr="00D43373">
        <w:tc>
          <w:tcPr>
            <w:tcW w:w="1591" w:type="dxa"/>
          </w:tcPr>
          <w:p w14:paraId="37790A26"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Diesel Fuel</w:t>
            </w:r>
          </w:p>
        </w:tc>
        <w:tc>
          <w:tcPr>
            <w:tcW w:w="2495" w:type="dxa"/>
            <w:tcBorders>
              <w:right w:val="nil"/>
            </w:tcBorders>
          </w:tcPr>
          <w:p w14:paraId="39872C39"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Diesel Fuel</w:t>
            </w:r>
          </w:p>
        </w:tc>
        <w:tc>
          <w:tcPr>
            <w:tcW w:w="441" w:type="dxa"/>
            <w:tcBorders>
              <w:top w:val="nil"/>
              <w:left w:val="nil"/>
              <w:bottom w:val="nil"/>
              <w:right w:val="nil"/>
            </w:tcBorders>
          </w:tcPr>
          <w:p w14:paraId="11B84713"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658B5880"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Elect Energy</w:t>
            </w:r>
          </w:p>
        </w:tc>
        <w:tc>
          <w:tcPr>
            <w:tcW w:w="3589" w:type="dxa"/>
          </w:tcPr>
          <w:p w14:paraId="2DCF13F9"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Electrical Energy</w:t>
            </w:r>
          </w:p>
        </w:tc>
      </w:tr>
      <w:tr w:rsidR="00DD6E55" w:rsidRPr="00DD6E55" w14:paraId="7383EEB5" w14:textId="77777777" w:rsidTr="00D43373">
        <w:tc>
          <w:tcPr>
            <w:tcW w:w="1591" w:type="dxa"/>
          </w:tcPr>
          <w:p w14:paraId="70956B8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Ethanol</w:t>
            </w:r>
          </w:p>
        </w:tc>
        <w:tc>
          <w:tcPr>
            <w:tcW w:w="2495" w:type="dxa"/>
            <w:tcBorders>
              <w:right w:val="nil"/>
            </w:tcBorders>
          </w:tcPr>
          <w:p w14:paraId="2F4B4A8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Ethanol</w:t>
            </w:r>
          </w:p>
        </w:tc>
        <w:tc>
          <w:tcPr>
            <w:tcW w:w="441" w:type="dxa"/>
            <w:tcBorders>
              <w:top w:val="nil"/>
              <w:left w:val="nil"/>
              <w:bottom w:val="nil"/>
              <w:right w:val="nil"/>
            </w:tcBorders>
          </w:tcPr>
          <w:p w14:paraId="7675E158"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2352ECCC"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Fiber</w:t>
            </w:r>
          </w:p>
        </w:tc>
        <w:tc>
          <w:tcPr>
            <w:tcW w:w="3589" w:type="dxa"/>
          </w:tcPr>
          <w:p w14:paraId="3F532374"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Fiber</w:t>
            </w:r>
          </w:p>
        </w:tc>
      </w:tr>
      <w:tr w:rsidR="00DD6E55" w:rsidRPr="00DD6E55" w14:paraId="088DA132" w14:textId="77777777" w:rsidTr="00D43373">
        <w:tc>
          <w:tcPr>
            <w:tcW w:w="1591" w:type="dxa"/>
          </w:tcPr>
          <w:p w14:paraId="2769803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Fuel</w:t>
            </w:r>
          </w:p>
        </w:tc>
        <w:tc>
          <w:tcPr>
            <w:tcW w:w="2495" w:type="dxa"/>
            <w:tcBorders>
              <w:right w:val="nil"/>
            </w:tcBorders>
          </w:tcPr>
          <w:p w14:paraId="15690F42"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Fuel</w:t>
            </w:r>
          </w:p>
        </w:tc>
        <w:tc>
          <w:tcPr>
            <w:tcW w:w="441" w:type="dxa"/>
            <w:tcBorders>
              <w:top w:val="nil"/>
              <w:left w:val="nil"/>
              <w:bottom w:val="nil"/>
              <w:right w:val="nil"/>
            </w:tcBorders>
          </w:tcPr>
          <w:p w14:paraId="7A7B16D0"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5F27207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Glue</w:t>
            </w:r>
          </w:p>
        </w:tc>
        <w:tc>
          <w:tcPr>
            <w:tcW w:w="3589" w:type="dxa"/>
          </w:tcPr>
          <w:p w14:paraId="7B15A5FC"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Glue</w:t>
            </w:r>
          </w:p>
        </w:tc>
      </w:tr>
      <w:tr w:rsidR="00DD6E55" w:rsidRPr="00DD6E55" w14:paraId="20EA4C7F" w14:textId="77777777" w:rsidTr="00D43373">
        <w:tc>
          <w:tcPr>
            <w:tcW w:w="1591" w:type="dxa"/>
          </w:tcPr>
          <w:p w14:paraId="3C6DBD54"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Heat</w:t>
            </w:r>
          </w:p>
        </w:tc>
        <w:tc>
          <w:tcPr>
            <w:tcW w:w="2495" w:type="dxa"/>
            <w:tcBorders>
              <w:right w:val="nil"/>
            </w:tcBorders>
          </w:tcPr>
          <w:p w14:paraId="590501E7"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Heat</w:t>
            </w:r>
          </w:p>
        </w:tc>
        <w:tc>
          <w:tcPr>
            <w:tcW w:w="441" w:type="dxa"/>
            <w:tcBorders>
              <w:top w:val="nil"/>
              <w:left w:val="nil"/>
              <w:bottom w:val="nil"/>
              <w:right w:val="nil"/>
            </w:tcBorders>
          </w:tcPr>
          <w:p w14:paraId="3026D236"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5C5B2C8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Hydrated Lime</w:t>
            </w:r>
          </w:p>
        </w:tc>
        <w:tc>
          <w:tcPr>
            <w:tcW w:w="3589" w:type="dxa"/>
          </w:tcPr>
          <w:p w14:paraId="30C8C2EA"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Hydrated Lime</w:t>
            </w:r>
          </w:p>
        </w:tc>
      </w:tr>
      <w:tr w:rsidR="00DD6E55" w:rsidRPr="00DD6E55" w14:paraId="640C3F3D" w14:textId="77777777" w:rsidTr="00D43373">
        <w:tc>
          <w:tcPr>
            <w:tcW w:w="1591" w:type="dxa"/>
          </w:tcPr>
          <w:p w14:paraId="5785748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Ink</w:t>
            </w:r>
          </w:p>
        </w:tc>
        <w:tc>
          <w:tcPr>
            <w:tcW w:w="2495" w:type="dxa"/>
            <w:tcBorders>
              <w:right w:val="nil"/>
            </w:tcBorders>
          </w:tcPr>
          <w:p w14:paraId="35D481CA"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Ink</w:t>
            </w:r>
          </w:p>
        </w:tc>
        <w:tc>
          <w:tcPr>
            <w:tcW w:w="441" w:type="dxa"/>
            <w:tcBorders>
              <w:top w:val="nil"/>
              <w:left w:val="nil"/>
              <w:bottom w:val="nil"/>
              <w:right w:val="nil"/>
            </w:tcBorders>
          </w:tcPr>
          <w:p w14:paraId="3483E9F1"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43B287E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Lead</w:t>
            </w:r>
          </w:p>
        </w:tc>
        <w:tc>
          <w:tcPr>
            <w:tcW w:w="3589" w:type="dxa"/>
          </w:tcPr>
          <w:p w14:paraId="3315BD4F"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Lead</w:t>
            </w:r>
          </w:p>
        </w:tc>
      </w:tr>
      <w:tr w:rsidR="00DD6E55" w:rsidRPr="00DD6E55" w14:paraId="35067082" w14:textId="77777777" w:rsidTr="00D43373">
        <w:tc>
          <w:tcPr>
            <w:tcW w:w="1591" w:type="dxa"/>
          </w:tcPr>
          <w:p w14:paraId="44E2E233"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Lime</w:t>
            </w:r>
          </w:p>
        </w:tc>
        <w:tc>
          <w:tcPr>
            <w:tcW w:w="2495" w:type="dxa"/>
            <w:tcBorders>
              <w:right w:val="nil"/>
            </w:tcBorders>
          </w:tcPr>
          <w:p w14:paraId="4F0C8C9A"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Lime</w:t>
            </w:r>
          </w:p>
        </w:tc>
        <w:tc>
          <w:tcPr>
            <w:tcW w:w="441" w:type="dxa"/>
            <w:tcBorders>
              <w:top w:val="nil"/>
              <w:left w:val="nil"/>
              <w:bottom w:val="nil"/>
              <w:right w:val="nil"/>
            </w:tcBorders>
          </w:tcPr>
          <w:p w14:paraId="2F7AD420"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1628A3D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Limestone</w:t>
            </w:r>
          </w:p>
        </w:tc>
        <w:tc>
          <w:tcPr>
            <w:tcW w:w="3589" w:type="dxa"/>
          </w:tcPr>
          <w:p w14:paraId="3022759A"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Limestone</w:t>
            </w:r>
          </w:p>
        </w:tc>
      </w:tr>
      <w:tr w:rsidR="00DD6E55" w:rsidRPr="00DD6E55" w14:paraId="5CC72D2B" w14:textId="77777777" w:rsidTr="00D43373">
        <w:tc>
          <w:tcPr>
            <w:tcW w:w="1591" w:type="dxa"/>
          </w:tcPr>
          <w:p w14:paraId="531703B7"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Material</w:t>
            </w:r>
          </w:p>
        </w:tc>
        <w:tc>
          <w:tcPr>
            <w:tcW w:w="2495" w:type="dxa"/>
            <w:tcBorders>
              <w:right w:val="nil"/>
            </w:tcBorders>
          </w:tcPr>
          <w:p w14:paraId="34F6712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Material</w:t>
            </w:r>
          </w:p>
        </w:tc>
        <w:tc>
          <w:tcPr>
            <w:tcW w:w="441" w:type="dxa"/>
            <w:tcBorders>
              <w:top w:val="nil"/>
              <w:left w:val="nil"/>
              <w:bottom w:val="nil"/>
              <w:right w:val="nil"/>
            </w:tcBorders>
          </w:tcPr>
          <w:p w14:paraId="6D60A230"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2F3AF94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Metal</w:t>
            </w:r>
          </w:p>
        </w:tc>
        <w:tc>
          <w:tcPr>
            <w:tcW w:w="3589" w:type="dxa"/>
          </w:tcPr>
          <w:p w14:paraId="047A2417"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Metal</w:t>
            </w:r>
          </w:p>
        </w:tc>
      </w:tr>
      <w:tr w:rsidR="00DD6E55" w:rsidRPr="00DD6E55" w14:paraId="213AE3F2" w14:textId="77777777" w:rsidTr="00D43373">
        <w:tc>
          <w:tcPr>
            <w:tcW w:w="1591" w:type="dxa"/>
          </w:tcPr>
          <w:p w14:paraId="601CA7E8"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Natural Gas</w:t>
            </w:r>
          </w:p>
        </w:tc>
        <w:tc>
          <w:tcPr>
            <w:tcW w:w="2495" w:type="dxa"/>
            <w:tcBorders>
              <w:right w:val="nil"/>
            </w:tcBorders>
          </w:tcPr>
          <w:p w14:paraId="46624E97"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Natural Gas</w:t>
            </w:r>
          </w:p>
        </w:tc>
        <w:tc>
          <w:tcPr>
            <w:tcW w:w="441" w:type="dxa"/>
            <w:tcBorders>
              <w:top w:val="nil"/>
              <w:left w:val="nil"/>
              <w:bottom w:val="nil"/>
              <w:right w:val="nil"/>
            </w:tcBorders>
          </w:tcPr>
          <w:p w14:paraId="446DD27E"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44310B3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Ore</w:t>
            </w:r>
          </w:p>
        </w:tc>
        <w:tc>
          <w:tcPr>
            <w:tcW w:w="3589" w:type="dxa"/>
          </w:tcPr>
          <w:p w14:paraId="2888C002"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Ore</w:t>
            </w:r>
          </w:p>
        </w:tc>
      </w:tr>
      <w:tr w:rsidR="00DD6E55" w:rsidRPr="00DD6E55" w14:paraId="4E00B768" w14:textId="77777777" w:rsidTr="00D43373">
        <w:tc>
          <w:tcPr>
            <w:tcW w:w="1591" w:type="dxa"/>
          </w:tcPr>
          <w:p w14:paraId="6B477ED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Paint</w:t>
            </w:r>
          </w:p>
        </w:tc>
        <w:tc>
          <w:tcPr>
            <w:tcW w:w="2495" w:type="dxa"/>
            <w:tcBorders>
              <w:right w:val="nil"/>
            </w:tcBorders>
          </w:tcPr>
          <w:p w14:paraId="30DB278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Paint</w:t>
            </w:r>
          </w:p>
        </w:tc>
        <w:tc>
          <w:tcPr>
            <w:tcW w:w="441" w:type="dxa"/>
            <w:tcBorders>
              <w:top w:val="nil"/>
              <w:left w:val="nil"/>
              <w:bottom w:val="nil"/>
              <w:right w:val="nil"/>
            </w:tcBorders>
          </w:tcPr>
          <w:p w14:paraId="62890D7C"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3ED72FE7"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Paper</w:t>
            </w:r>
          </w:p>
        </w:tc>
        <w:tc>
          <w:tcPr>
            <w:tcW w:w="3589" w:type="dxa"/>
          </w:tcPr>
          <w:p w14:paraId="6055934C"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Paper</w:t>
            </w:r>
          </w:p>
        </w:tc>
      </w:tr>
      <w:tr w:rsidR="00DD6E55" w:rsidRPr="00DD6E55" w14:paraId="7507D871" w14:textId="77777777" w:rsidTr="00D43373">
        <w:tc>
          <w:tcPr>
            <w:tcW w:w="1591" w:type="dxa"/>
          </w:tcPr>
          <w:p w14:paraId="0C88E0BC"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Pellet</w:t>
            </w:r>
          </w:p>
        </w:tc>
        <w:tc>
          <w:tcPr>
            <w:tcW w:w="2495" w:type="dxa"/>
            <w:tcBorders>
              <w:right w:val="nil"/>
            </w:tcBorders>
          </w:tcPr>
          <w:p w14:paraId="7A22388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Pellet</w:t>
            </w:r>
          </w:p>
        </w:tc>
        <w:tc>
          <w:tcPr>
            <w:tcW w:w="441" w:type="dxa"/>
            <w:tcBorders>
              <w:top w:val="nil"/>
              <w:left w:val="nil"/>
              <w:bottom w:val="nil"/>
              <w:right w:val="nil"/>
            </w:tcBorders>
          </w:tcPr>
          <w:p w14:paraId="0DDE8D26"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2DD9AE04"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Product</w:t>
            </w:r>
          </w:p>
        </w:tc>
        <w:tc>
          <w:tcPr>
            <w:tcW w:w="3589" w:type="dxa"/>
          </w:tcPr>
          <w:p w14:paraId="12F5A6AC"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Product</w:t>
            </w:r>
          </w:p>
        </w:tc>
      </w:tr>
      <w:tr w:rsidR="00DD6E55" w:rsidRPr="00DD6E55" w14:paraId="29F23FFD" w14:textId="77777777" w:rsidTr="00D43373">
        <w:tc>
          <w:tcPr>
            <w:tcW w:w="1591" w:type="dxa"/>
          </w:tcPr>
          <w:p w14:paraId="49075D96"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Pulp</w:t>
            </w:r>
          </w:p>
        </w:tc>
        <w:tc>
          <w:tcPr>
            <w:tcW w:w="2495" w:type="dxa"/>
            <w:tcBorders>
              <w:right w:val="nil"/>
            </w:tcBorders>
          </w:tcPr>
          <w:p w14:paraId="3A9E2B1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Pulp</w:t>
            </w:r>
          </w:p>
        </w:tc>
        <w:tc>
          <w:tcPr>
            <w:tcW w:w="441" w:type="dxa"/>
            <w:tcBorders>
              <w:top w:val="nil"/>
              <w:left w:val="nil"/>
              <w:bottom w:val="nil"/>
              <w:right w:val="nil"/>
            </w:tcBorders>
          </w:tcPr>
          <w:p w14:paraId="60E8FFC1"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65A8717E"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RDF</w:t>
            </w:r>
          </w:p>
        </w:tc>
        <w:tc>
          <w:tcPr>
            <w:tcW w:w="3589" w:type="dxa"/>
          </w:tcPr>
          <w:p w14:paraId="0A16DB93"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Refuse Derived Fuel</w:t>
            </w:r>
          </w:p>
        </w:tc>
      </w:tr>
      <w:tr w:rsidR="00DD6E55" w:rsidRPr="00DD6E55" w14:paraId="57B4FAD4" w14:textId="77777777" w:rsidTr="00D43373">
        <w:tc>
          <w:tcPr>
            <w:tcW w:w="1591" w:type="dxa"/>
          </w:tcPr>
          <w:p w14:paraId="4D8D9F7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Resin</w:t>
            </w:r>
          </w:p>
        </w:tc>
        <w:tc>
          <w:tcPr>
            <w:tcW w:w="2495" w:type="dxa"/>
            <w:tcBorders>
              <w:right w:val="nil"/>
            </w:tcBorders>
          </w:tcPr>
          <w:p w14:paraId="4D2C11F7"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Resin</w:t>
            </w:r>
          </w:p>
        </w:tc>
        <w:tc>
          <w:tcPr>
            <w:tcW w:w="441" w:type="dxa"/>
            <w:tcBorders>
              <w:top w:val="nil"/>
              <w:left w:val="nil"/>
              <w:bottom w:val="nil"/>
              <w:right w:val="nil"/>
            </w:tcBorders>
          </w:tcPr>
          <w:p w14:paraId="2EBA1A3B"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348D19A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Rock</w:t>
            </w:r>
          </w:p>
        </w:tc>
        <w:tc>
          <w:tcPr>
            <w:tcW w:w="3589" w:type="dxa"/>
          </w:tcPr>
          <w:p w14:paraId="241F16A8"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Rock</w:t>
            </w:r>
          </w:p>
        </w:tc>
      </w:tr>
      <w:tr w:rsidR="00DD6E55" w:rsidRPr="00DD6E55" w14:paraId="1F741D54" w14:textId="77777777" w:rsidTr="00D43373">
        <w:tc>
          <w:tcPr>
            <w:tcW w:w="1591" w:type="dxa"/>
          </w:tcPr>
          <w:p w14:paraId="55078203"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Sand</w:t>
            </w:r>
          </w:p>
        </w:tc>
        <w:tc>
          <w:tcPr>
            <w:tcW w:w="2495" w:type="dxa"/>
            <w:tcBorders>
              <w:right w:val="nil"/>
            </w:tcBorders>
          </w:tcPr>
          <w:p w14:paraId="1C13959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Sand</w:t>
            </w:r>
          </w:p>
        </w:tc>
        <w:tc>
          <w:tcPr>
            <w:tcW w:w="441" w:type="dxa"/>
            <w:tcBorders>
              <w:top w:val="nil"/>
              <w:left w:val="nil"/>
              <w:bottom w:val="nil"/>
              <w:right w:val="nil"/>
            </w:tcBorders>
          </w:tcPr>
          <w:p w14:paraId="365F90C9"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0B424651"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Sawdust</w:t>
            </w:r>
          </w:p>
        </w:tc>
        <w:tc>
          <w:tcPr>
            <w:tcW w:w="3589" w:type="dxa"/>
          </w:tcPr>
          <w:p w14:paraId="089035FF"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Sawdust</w:t>
            </w:r>
          </w:p>
        </w:tc>
      </w:tr>
      <w:tr w:rsidR="00DD6E55" w:rsidRPr="00DD6E55" w14:paraId="2C59B1CF" w14:textId="77777777" w:rsidTr="00D43373">
        <w:tc>
          <w:tcPr>
            <w:tcW w:w="1591" w:type="dxa"/>
          </w:tcPr>
          <w:p w14:paraId="4495E101"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Scrap</w:t>
            </w:r>
          </w:p>
        </w:tc>
        <w:tc>
          <w:tcPr>
            <w:tcW w:w="2495" w:type="dxa"/>
            <w:tcBorders>
              <w:right w:val="nil"/>
            </w:tcBorders>
          </w:tcPr>
          <w:p w14:paraId="44E5B3C3"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Scrap</w:t>
            </w:r>
          </w:p>
        </w:tc>
        <w:tc>
          <w:tcPr>
            <w:tcW w:w="441" w:type="dxa"/>
            <w:tcBorders>
              <w:top w:val="nil"/>
              <w:left w:val="nil"/>
              <w:bottom w:val="nil"/>
              <w:right w:val="nil"/>
            </w:tcBorders>
          </w:tcPr>
          <w:p w14:paraId="3B2E15DC"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7209607A"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Shot</w:t>
            </w:r>
          </w:p>
        </w:tc>
        <w:tc>
          <w:tcPr>
            <w:tcW w:w="3589" w:type="dxa"/>
          </w:tcPr>
          <w:p w14:paraId="6CC71411"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Shot Material</w:t>
            </w:r>
          </w:p>
        </w:tc>
      </w:tr>
      <w:tr w:rsidR="00DD6E55" w:rsidRPr="00DD6E55" w14:paraId="27A0359C" w14:textId="77777777" w:rsidTr="00D43373">
        <w:tc>
          <w:tcPr>
            <w:tcW w:w="1591" w:type="dxa"/>
          </w:tcPr>
          <w:p w14:paraId="08071FC1"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Sludge</w:t>
            </w:r>
          </w:p>
        </w:tc>
        <w:tc>
          <w:tcPr>
            <w:tcW w:w="2495" w:type="dxa"/>
            <w:tcBorders>
              <w:right w:val="nil"/>
            </w:tcBorders>
          </w:tcPr>
          <w:p w14:paraId="1459E284"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Sludge</w:t>
            </w:r>
          </w:p>
        </w:tc>
        <w:tc>
          <w:tcPr>
            <w:tcW w:w="441" w:type="dxa"/>
            <w:tcBorders>
              <w:top w:val="nil"/>
              <w:left w:val="nil"/>
              <w:bottom w:val="nil"/>
              <w:right w:val="nil"/>
            </w:tcBorders>
          </w:tcPr>
          <w:p w14:paraId="5753ACA8"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4013868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Solvents</w:t>
            </w:r>
          </w:p>
        </w:tc>
        <w:tc>
          <w:tcPr>
            <w:tcW w:w="3589" w:type="dxa"/>
          </w:tcPr>
          <w:p w14:paraId="481D5059"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Solvents</w:t>
            </w:r>
          </w:p>
        </w:tc>
      </w:tr>
      <w:tr w:rsidR="00DD6E55" w:rsidRPr="00DD6E55" w14:paraId="5B10F681" w14:textId="77777777" w:rsidTr="00D43373">
        <w:tc>
          <w:tcPr>
            <w:tcW w:w="1591" w:type="dxa"/>
          </w:tcPr>
          <w:p w14:paraId="48355BE4"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Steam</w:t>
            </w:r>
          </w:p>
        </w:tc>
        <w:tc>
          <w:tcPr>
            <w:tcW w:w="2495" w:type="dxa"/>
            <w:tcBorders>
              <w:right w:val="nil"/>
            </w:tcBorders>
          </w:tcPr>
          <w:p w14:paraId="421318D6"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Steam</w:t>
            </w:r>
          </w:p>
        </w:tc>
        <w:tc>
          <w:tcPr>
            <w:tcW w:w="441" w:type="dxa"/>
            <w:tcBorders>
              <w:top w:val="nil"/>
              <w:left w:val="nil"/>
              <w:bottom w:val="nil"/>
              <w:right w:val="nil"/>
            </w:tcBorders>
          </w:tcPr>
          <w:p w14:paraId="71ACAFDE"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08E3C798"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Sugar</w:t>
            </w:r>
          </w:p>
        </w:tc>
        <w:tc>
          <w:tcPr>
            <w:tcW w:w="3589" w:type="dxa"/>
          </w:tcPr>
          <w:p w14:paraId="256CD415"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Sugar</w:t>
            </w:r>
          </w:p>
        </w:tc>
      </w:tr>
      <w:tr w:rsidR="00DD6E55" w:rsidRPr="00DD6E55" w14:paraId="23A0043F" w14:textId="77777777" w:rsidTr="00D43373">
        <w:tc>
          <w:tcPr>
            <w:tcW w:w="1591" w:type="dxa"/>
          </w:tcPr>
          <w:p w14:paraId="34CD9AA4"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Sulfur</w:t>
            </w:r>
          </w:p>
        </w:tc>
        <w:tc>
          <w:tcPr>
            <w:tcW w:w="2495" w:type="dxa"/>
            <w:tcBorders>
              <w:right w:val="nil"/>
            </w:tcBorders>
          </w:tcPr>
          <w:p w14:paraId="4EB24F02"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Sulfur</w:t>
            </w:r>
          </w:p>
        </w:tc>
        <w:tc>
          <w:tcPr>
            <w:tcW w:w="441" w:type="dxa"/>
            <w:tcBorders>
              <w:top w:val="nil"/>
              <w:left w:val="nil"/>
              <w:bottom w:val="nil"/>
              <w:right w:val="nil"/>
            </w:tcBorders>
          </w:tcPr>
          <w:p w14:paraId="298DD9DE"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41EBE0D5"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Varnish</w:t>
            </w:r>
          </w:p>
        </w:tc>
        <w:tc>
          <w:tcPr>
            <w:tcW w:w="3589" w:type="dxa"/>
          </w:tcPr>
          <w:p w14:paraId="111D144A"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Varnish</w:t>
            </w:r>
          </w:p>
        </w:tc>
      </w:tr>
      <w:tr w:rsidR="00DD6E55" w:rsidRPr="00DD6E55" w14:paraId="0FF9DA62" w14:textId="77777777" w:rsidTr="00D43373">
        <w:tc>
          <w:tcPr>
            <w:tcW w:w="1591" w:type="dxa"/>
          </w:tcPr>
          <w:p w14:paraId="4CCFA28D"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Vehicle</w:t>
            </w:r>
          </w:p>
        </w:tc>
        <w:tc>
          <w:tcPr>
            <w:tcW w:w="2495" w:type="dxa"/>
            <w:tcBorders>
              <w:right w:val="nil"/>
            </w:tcBorders>
          </w:tcPr>
          <w:p w14:paraId="549BE7D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Vehicle</w:t>
            </w:r>
          </w:p>
        </w:tc>
        <w:tc>
          <w:tcPr>
            <w:tcW w:w="441" w:type="dxa"/>
            <w:tcBorders>
              <w:top w:val="nil"/>
              <w:left w:val="nil"/>
              <w:bottom w:val="nil"/>
              <w:right w:val="nil"/>
            </w:tcBorders>
          </w:tcPr>
          <w:p w14:paraId="7C1B1805"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367578FE" w14:textId="77777777" w:rsidR="00273E29" w:rsidRPr="00DD6E55" w:rsidRDefault="00273E29" w:rsidP="00D02536">
            <w:pPr>
              <w:spacing w:before="40"/>
              <w:jc w:val="right"/>
              <w:rPr>
                <w:rFonts w:ascii="Arial" w:hAnsi="Arial" w:cs="Arial"/>
                <w:sz w:val="18"/>
                <w:szCs w:val="18"/>
              </w:rPr>
            </w:pPr>
            <w:proofErr w:type="spellStart"/>
            <w:r w:rsidRPr="00DD6E55">
              <w:rPr>
                <w:rFonts w:ascii="Arial" w:hAnsi="Arial" w:cs="Arial"/>
                <w:sz w:val="18"/>
                <w:szCs w:val="18"/>
              </w:rPr>
              <w:t>Voc</w:t>
            </w:r>
            <w:proofErr w:type="spellEnd"/>
          </w:p>
        </w:tc>
        <w:tc>
          <w:tcPr>
            <w:tcW w:w="3589" w:type="dxa"/>
          </w:tcPr>
          <w:p w14:paraId="53AF87C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Volatile Organic Compound</w:t>
            </w:r>
          </w:p>
        </w:tc>
      </w:tr>
      <w:tr w:rsidR="00DD6E55" w:rsidRPr="00DD6E55" w14:paraId="5CA422F0" w14:textId="77777777" w:rsidTr="00D43373">
        <w:tc>
          <w:tcPr>
            <w:tcW w:w="1591" w:type="dxa"/>
          </w:tcPr>
          <w:p w14:paraId="7F3B8E55"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Wafer/Chip</w:t>
            </w:r>
          </w:p>
        </w:tc>
        <w:tc>
          <w:tcPr>
            <w:tcW w:w="2495" w:type="dxa"/>
            <w:tcBorders>
              <w:right w:val="nil"/>
            </w:tcBorders>
          </w:tcPr>
          <w:p w14:paraId="2AD03D94"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Wafer/Chip</w:t>
            </w:r>
          </w:p>
        </w:tc>
        <w:tc>
          <w:tcPr>
            <w:tcW w:w="441" w:type="dxa"/>
            <w:tcBorders>
              <w:top w:val="nil"/>
              <w:left w:val="nil"/>
              <w:bottom w:val="nil"/>
              <w:right w:val="nil"/>
            </w:tcBorders>
          </w:tcPr>
          <w:p w14:paraId="11D7236C"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057692B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Waste</w:t>
            </w:r>
          </w:p>
        </w:tc>
        <w:tc>
          <w:tcPr>
            <w:tcW w:w="3589" w:type="dxa"/>
          </w:tcPr>
          <w:p w14:paraId="30E858D1"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Waste</w:t>
            </w:r>
          </w:p>
        </w:tc>
      </w:tr>
      <w:tr w:rsidR="00DD6E55" w:rsidRPr="00DD6E55" w14:paraId="0FD984B1" w14:textId="77777777" w:rsidTr="00D43373">
        <w:tc>
          <w:tcPr>
            <w:tcW w:w="1591" w:type="dxa"/>
          </w:tcPr>
          <w:p w14:paraId="1FDD494D"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Wastewater</w:t>
            </w:r>
          </w:p>
        </w:tc>
        <w:tc>
          <w:tcPr>
            <w:tcW w:w="2495" w:type="dxa"/>
            <w:tcBorders>
              <w:right w:val="nil"/>
            </w:tcBorders>
          </w:tcPr>
          <w:p w14:paraId="0751C8F9"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Waste Water</w:t>
            </w:r>
          </w:p>
        </w:tc>
        <w:tc>
          <w:tcPr>
            <w:tcW w:w="441" w:type="dxa"/>
            <w:tcBorders>
              <w:top w:val="nil"/>
              <w:left w:val="nil"/>
              <w:bottom w:val="nil"/>
              <w:right w:val="nil"/>
            </w:tcBorders>
          </w:tcPr>
          <w:p w14:paraId="67979C32"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3E501CA8"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Water</w:t>
            </w:r>
          </w:p>
        </w:tc>
        <w:tc>
          <w:tcPr>
            <w:tcW w:w="3589" w:type="dxa"/>
          </w:tcPr>
          <w:p w14:paraId="2268217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Water</w:t>
            </w:r>
          </w:p>
        </w:tc>
      </w:tr>
      <w:tr w:rsidR="00DD6E55" w:rsidRPr="00DD6E55" w14:paraId="747A7489" w14:textId="77777777" w:rsidTr="00D43373">
        <w:tc>
          <w:tcPr>
            <w:tcW w:w="1591" w:type="dxa"/>
          </w:tcPr>
          <w:p w14:paraId="26C42A55"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Yeast</w:t>
            </w:r>
          </w:p>
        </w:tc>
        <w:tc>
          <w:tcPr>
            <w:tcW w:w="2495" w:type="dxa"/>
            <w:tcBorders>
              <w:right w:val="nil"/>
            </w:tcBorders>
          </w:tcPr>
          <w:p w14:paraId="4E98C2EA"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Yeast</w:t>
            </w:r>
          </w:p>
        </w:tc>
        <w:tc>
          <w:tcPr>
            <w:tcW w:w="441" w:type="dxa"/>
            <w:tcBorders>
              <w:top w:val="nil"/>
              <w:left w:val="nil"/>
              <w:bottom w:val="nil"/>
              <w:right w:val="nil"/>
            </w:tcBorders>
          </w:tcPr>
          <w:p w14:paraId="557A6226"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53142F2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Current</w:t>
            </w:r>
          </w:p>
        </w:tc>
        <w:tc>
          <w:tcPr>
            <w:tcW w:w="3589" w:type="dxa"/>
          </w:tcPr>
          <w:p w14:paraId="48620C3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Current Applied</w:t>
            </w:r>
          </w:p>
        </w:tc>
      </w:tr>
      <w:tr w:rsidR="00DD6E55" w:rsidRPr="00DD6E55" w14:paraId="5B9060C2" w14:textId="77777777" w:rsidTr="00D43373">
        <w:tc>
          <w:tcPr>
            <w:tcW w:w="1591" w:type="dxa"/>
          </w:tcPr>
          <w:p w14:paraId="18D5A994"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Energy</w:t>
            </w:r>
          </w:p>
        </w:tc>
        <w:tc>
          <w:tcPr>
            <w:tcW w:w="2495" w:type="dxa"/>
            <w:tcBorders>
              <w:right w:val="nil"/>
            </w:tcBorders>
          </w:tcPr>
          <w:p w14:paraId="57D74557"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Energy</w:t>
            </w:r>
          </w:p>
        </w:tc>
        <w:tc>
          <w:tcPr>
            <w:tcW w:w="441" w:type="dxa"/>
            <w:tcBorders>
              <w:top w:val="nil"/>
              <w:left w:val="nil"/>
              <w:bottom w:val="nil"/>
              <w:right w:val="nil"/>
            </w:tcBorders>
          </w:tcPr>
          <w:p w14:paraId="788C0BBE"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2FAB82DE"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Surface Area</w:t>
            </w:r>
          </w:p>
        </w:tc>
        <w:tc>
          <w:tcPr>
            <w:tcW w:w="3589" w:type="dxa"/>
          </w:tcPr>
          <w:p w14:paraId="61C84873"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Surface Area</w:t>
            </w:r>
          </w:p>
        </w:tc>
      </w:tr>
      <w:tr w:rsidR="00DD6E55" w:rsidRPr="00DD6E55" w14:paraId="3713751E" w14:textId="77777777" w:rsidTr="00D43373">
        <w:tc>
          <w:tcPr>
            <w:tcW w:w="1591" w:type="dxa"/>
          </w:tcPr>
          <w:p w14:paraId="4CDCCB6A"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Bottle</w:t>
            </w:r>
          </w:p>
        </w:tc>
        <w:tc>
          <w:tcPr>
            <w:tcW w:w="2495" w:type="dxa"/>
            <w:tcBorders>
              <w:right w:val="nil"/>
            </w:tcBorders>
          </w:tcPr>
          <w:p w14:paraId="4D7492A6"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Bottle</w:t>
            </w:r>
          </w:p>
        </w:tc>
        <w:tc>
          <w:tcPr>
            <w:tcW w:w="441" w:type="dxa"/>
            <w:tcBorders>
              <w:top w:val="nil"/>
              <w:left w:val="nil"/>
              <w:bottom w:val="nil"/>
              <w:right w:val="nil"/>
            </w:tcBorders>
          </w:tcPr>
          <w:p w14:paraId="0C2ACEC9"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614BBEB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Core</w:t>
            </w:r>
          </w:p>
        </w:tc>
        <w:tc>
          <w:tcPr>
            <w:tcW w:w="3589" w:type="dxa"/>
          </w:tcPr>
          <w:p w14:paraId="31E19B66"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Core</w:t>
            </w:r>
          </w:p>
        </w:tc>
      </w:tr>
      <w:tr w:rsidR="00DD6E55" w:rsidRPr="00DD6E55" w14:paraId="15CDC786" w14:textId="77777777" w:rsidTr="00D43373">
        <w:tc>
          <w:tcPr>
            <w:tcW w:w="1591" w:type="dxa"/>
          </w:tcPr>
          <w:p w14:paraId="0080CA4E"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Wood</w:t>
            </w:r>
          </w:p>
        </w:tc>
        <w:tc>
          <w:tcPr>
            <w:tcW w:w="2495" w:type="dxa"/>
            <w:tcBorders>
              <w:right w:val="nil"/>
            </w:tcBorders>
          </w:tcPr>
          <w:p w14:paraId="67DDD3F9"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Wood</w:t>
            </w:r>
          </w:p>
        </w:tc>
        <w:tc>
          <w:tcPr>
            <w:tcW w:w="441" w:type="dxa"/>
            <w:tcBorders>
              <w:top w:val="nil"/>
              <w:left w:val="nil"/>
              <w:bottom w:val="nil"/>
              <w:right w:val="nil"/>
            </w:tcBorders>
          </w:tcPr>
          <w:p w14:paraId="4419D5CB"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2E2BA5FD"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Meal, Blood</w:t>
            </w:r>
          </w:p>
        </w:tc>
        <w:tc>
          <w:tcPr>
            <w:tcW w:w="3589" w:type="dxa"/>
          </w:tcPr>
          <w:p w14:paraId="5B8B9B33"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Blood Meal</w:t>
            </w:r>
          </w:p>
        </w:tc>
      </w:tr>
      <w:tr w:rsidR="00DD6E55" w:rsidRPr="00DD6E55" w14:paraId="1D4BEA61" w14:textId="77777777" w:rsidTr="00D43373">
        <w:tc>
          <w:tcPr>
            <w:tcW w:w="1591" w:type="dxa"/>
          </w:tcPr>
          <w:p w14:paraId="126C2AE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Shingles</w:t>
            </w:r>
          </w:p>
        </w:tc>
        <w:tc>
          <w:tcPr>
            <w:tcW w:w="2495" w:type="dxa"/>
            <w:tcBorders>
              <w:right w:val="nil"/>
            </w:tcBorders>
          </w:tcPr>
          <w:p w14:paraId="5AB6EE35"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Shingles</w:t>
            </w:r>
          </w:p>
        </w:tc>
        <w:tc>
          <w:tcPr>
            <w:tcW w:w="441" w:type="dxa"/>
            <w:tcBorders>
              <w:top w:val="nil"/>
              <w:left w:val="nil"/>
              <w:bottom w:val="nil"/>
              <w:right w:val="nil"/>
            </w:tcBorders>
          </w:tcPr>
          <w:p w14:paraId="36DD3E9F"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60B82BA8"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Battery</w:t>
            </w:r>
          </w:p>
        </w:tc>
        <w:tc>
          <w:tcPr>
            <w:tcW w:w="3589" w:type="dxa"/>
          </w:tcPr>
          <w:p w14:paraId="146FBA54"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Battery</w:t>
            </w:r>
          </w:p>
        </w:tc>
      </w:tr>
      <w:tr w:rsidR="00DD6E55" w:rsidRPr="00DD6E55" w14:paraId="2D8001B5" w14:textId="77777777" w:rsidTr="00D43373">
        <w:tc>
          <w:tcPr>
            <w:tcW w:w="1591" w:type="dxa"/>
          </w:tcPr>
          <w:p w14:paraId="046B581E"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Coal</w:t>
            </w:r>
          </w:p>
        </w:tc>
        <w:tc>
          <w:tcPr>
            <w:tcW w:w="2495" w:type="dxa"/>
            <w:tcBorders>
              <w:right w:val="nil"/>
            </w:tcBorders>
          </w:tcPr>
          <w:p w14:paraId="25203850"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Coal</w:t>
            </w:r>
          </w:p>
        </w:tc>
        <w:tc>
          <w:tcPr>
            <w:tcW w:w="441" w:type="dxa"/>
            <w:tcBorders>
              <w:top w:val="nil"/>
              <w:left w:val="nil"/>
              <w:bottom w:val="nil"/>
              <w:right w:val="nil"/>
            </w:tcBorders>
          </w:tcPr>
          <w:p w14:paraId="601D1E7E"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5827A1E9"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Fiberglass</w:t>
            </w:r>
          </w:p>
        </w:tc>
        <w:tc>
          <w:tcPr>
            <w:tcW w:w="3589" w:type="dxa"/>
          </w:tcPr>
          <w:p w14:paraId="037B5532"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Fiberglass</w:t>
            </w:r>
          </w:p>
        </w:tc>
      </w:tr>
      <w:tr w:rsidR="00DD6E55" w:rsidRPr="00DD6E55" w14:paraId="635F574C" w14:textId="77777777" w:rsidTr="00D43373">
        <w:tc>
          <w:tcPr>
            <w:tcW w:w="1591" w:type="dxa"/>
          </w:tcPr>
          <w:p w14:paraId="22CE4C7B"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Waste, Solid</w:t>
            </w:r>
          </w:p>
        </w:tc>
        <w:tc>
          <w:tcPr>
            <w:tcW w:w="2495" w:type="dxa"/>
            <w:tcBorders>
              <w:right w:val="nil"/>
            </w:tcBorders>
          </w:tcPr>
          <w:p w14:paraId="5F58C859"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Solid Waste</w:t>
            </w:r>
          </w:p>
        </w:tc>
        <w:tc>
          <w:tcPr>
            <w:tcW w:w="441" w:type="dxa"/>
            <w:tcBorders>
              <w:top w:val="nil"/>
              <w:left w:val="nil"/>
              <w:bottom w:val="nil"/>
              <w:right w:val="nil"/>
            </w:tcBorders>
          </w:tcPr>
          <w:p w14:paraId="6C0AEAFA"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79E56131"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 xml:space="preserve">Ethylene </w:t>
            </w:r>
            <w:proofErr w:type="spellStart"/>
            <w:r w:rsidRPr="00DD6E55">
              <w:rPr>
                <w:rFonts w:ascii="Arial" w:hAnsi="Arial" w:cs="Arial"/>
                <w:sz w:val="18"/>
                <w:szCs w:val="18"/>
              </w:rPr>
              <w:t>Oxi</w:t>
            </w:r>
            <w:proofErr w:type="spellEnd"/>
          </w:p>
        </w:tc>
        <w:tc>
          <w:tcPr>
            <w:tcW w:w="3589" w:type="dxa"/>
          </w:tcPr>
          <w:p w14:paraId="6FCE960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Ethylene Oxide</w:t>
            </w:r>
          </w:p>
        </w:tc>
      </w:tr>
      <w:tr w:rsidR="00DD6E55" w:rsidRPr="00DD6E55" w14:paraId="4DB42D79" w14:textId="77777777" w:rsidTr="00D43373">
        <w:tc>
          <w:tcPr>
            <w:tcW w:w="1591" w:type="dxa"/>
          </w:tcPr>
          <w:p w14:paraId="5BA4F213"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Grain</w:t>
            </w:r>
          </w:p>
        </w:tc>
        <w:tc>
          <w:tcPr>
            <w:tcW w:w="2495" w:type="dxa"/>
            <w:tcBorders>
              <w:right w:val="nil"/>
            </w:tcBorders>
          </w:tcPr>
          <w:p w14:paraId="61E79938"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Grain</w:t>
            </w:r>
          </w:p>
        </w:tc>
        <w:tc>
          <w:tcPr>
            <w:tcW w:w="441" w:type="dxa"/>
            <w:tcBorders>
              <w:top w:val="nil"/>
              <w:left w:val="nil"/>
              <w:bottom w:val="nil"/>
              <w:right w:val="nil"/>
            </w:tcBorders>
          </w:tcPr>
          <w:p w14:paraId="0CEDDCC7"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1C3B7332"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 xml:space="preserve">Meal, Dry </w:t>
            </w:r>
            <w:proofErr w:type="spellStart"/>
            <w:r w:rsidRPr="00DD6E55">
              <w:rPr>
                <w:rFonts w:ascii="Arial" w:hAnsi="Arial" w:cs="Arial"/>
                <w:sz w:val="18"/>
                <w:szCs w:val="18"/>
              </w:rPr>
              <w:t>Bld</w:t>
            </w:r>
            <w:proofErr w:type="spellEnd"/>
          </w:p>
        </w:tc>
        <w:tc>
          <w:tcPr>
            <w:tcW w:w="3589" w:type="dxa"/>
          </w:tcPr>
          <w:p w14:paraId="2FBF01C8"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Dried Blood Meal</w:t>
            </w:r>
          </w:p>
        </w:tc>
      </w:tr>
      <w:tr w:rsidR="00DD6E55" w:rsidRPr="00DD6E55" w14:paraId="0ECD978E" w14:textId="77777777" w:rsidTr="00D43373">
        <w:tc>
          <w:tcPr>
            <w:tcW w:w="1591" w:type="dxa"/>
          </w:tcPr>
          <w:p w14:paraId="1441504E"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Adhesive</w:t>
            </w:r>
          </w:p>
        </w:tc>
        <w:tc>
          <w:tcPr>
            <w:tcW w:w="2495" w:type="dxa"/>
            <w:tcBorders>
              <w:right w:val="nil"/>
            </w:tcBorders>
          </w:tcPr>
          <w:p w14:paraId="28B26F8B"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Adhesive</w:t>
            </w:r>
          </w:p>
        </w:tc>
        <w:tc>
          <w:tcPr>
            <w:tcW w:w="441" w:type="dxa"/>
            <w:tcBorders>
              <w:top w:val="nil"/>
              <w:left w:val="nil"/>
              <w:bottom w:val="nil"/>
              <w:right w:val="nil"/>
            </w:tcBorders>
          </w:tcPr>
          <w:p w14:paraId="606DEB9B"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73F4776A"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Bread</w:t>
            </w:r>
          </w:p>
        </w:tc>
        <w:tc>
          <w:tcPr>
            <w:tcW w:w="3589" w:type="dxa"/>
          </w:tcPr>
          <w:p w14:paraId="0496231C"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Bread</w:t>
            </w:r>
          </w:p>
        </w:tc>
      </w:tr>
      <w:tr w:rsidR="00DD6E55" w:rsidRPr="00DD6E55" w14:paraId="3F27B275" w14:textId="77777777" w:rsidTr="00D43373">
        <w:tc>
          <w:tcPr>
            <w:tcW w:w="1591" w:type="dxa"/>
          </w:tcPr>
          <w:p w14:paraId="003BE6C6"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Wood, Dried</w:t>
            </w:r>
          </w:p>
        </w:tc>
        <w:tc>
          <w:tcPr>
            <w:tcW w:w="2495" w:type="dxa"/>
            <w:tcBorders>
              <w:right w:val="nil"/>
            </w:tcBorders>
          </w:tcPr>
          <w:p w14:paraId="1510F8A6"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Oven Dried Wood</w:t>
            </w:r>
          </w:p>
        </w:tc>
        <w:tc>
          <w:tcPr>
            <w:tcW w:w="441" w:type="dxa"/>
            <w:tcBorders>
              <w:top w:val="nil"/>
              <w:left w:val="nil"/>
              <w:bottom w:val="nil"/>
              <w:right w:val="nil"/>
            </w:tcBorders>
          </w:tcPr>
          <w:p w14:paraId="471FAD0E"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253ED580"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Sludge, Dry</w:t>
            </w:r>
          </w:p>
        </w:tc>
        <w:tc>
          <w:tcPr>
            <w:tcW w:w="3589" w:type="dxa"/>
          </w:tcPr>
          <w:p w14:paraId="76914C44"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Dry Sludge</w:t>
            </w:r>
          </w:p>
        </w:tc>
      </w:tr>
      <w:tr w:rsidR="00DD6E55" w:rsidRPr="00DD6E55" w14:paraId="6182BA98" w14:textId="77777777" w:rsidTr="00D43373">
        <w:tc>
          <w:tcPr>
            <w:tcW w:w="1591" w:type="dxa"/>
          </w:tcPr>
          <w:p w14:paraId="70F5FFC1"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Methane</w:t>
            </w:r>
          </w:p>
        </w:tc>
        <w:tc>
          <w:tcPr>
            <w:tcW w:w="2495" w:type="dxa"/>
            <w:tcBorders>
              <w:right w:val="nil"/>
            </w:tcBorders>
          </w:tcPr>
          <w:p w14:paraId="2861735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Methane</w:t>
            </w:r>
          </w:p>
        </w:tc>
        <w:tc>
          <w:tcPr>
            <w:tcW w:w="441" w:type="dxa"/>
            <w:tcBorders>
              <w:top w:val="nil"/>
              <w:left w:val="nil"/>
              <w:bottom w:val="nil"/>
              <w:right w:val="nil"/>
            </w:tcBorders>
          </w:tcPr>
          <w:p w14:paraId="3D93B87D"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671956FE"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Emery</w:t>
            </w:r>
          </w:p>
        </w:tc>
        <w:tc>
          <w:tcPr>
            <w:tcW w:w="3589" w:type="dxa"/>
          </w:tcPr>
          <w:p w14:paraId="522B4855"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Emery</w:t>
            </w:r>
          </w:p>
        </w:tc>
      </w:tr>
      <w:tr w:rsidR="00DD6E55" w:rsidRPr="00DD6E55" w14:paraId="374E3FDE" w14:textId="77777777" w:rsidTr="00D43373">
        <w:tc>
          <w:tcPr>
            <w:tcW w:w="1591" w:type="dxa"/>
          </w:tcPr>
          <w:p w14:paraId="6F3D51A0"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Core Oil</w:t>
            </w:r>
          </w:p>
        </w:tc>
        <w:tc>
          <w:tcPr>
            <w:tcW w:w="2495" w:type="dxa"/>
            <w:tcBorders>
              <w:right w:val="nil"/>
            </w:tcBorders>
          </w:tcPr>
          <w:p w14:paraId="1E71635C"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Core Oil</w:t>
            </w:r>
          </w:p>
        </w:tc>
        <w:tc>
          <w:tcPr>
            <w:tcW w:w="441" w:type="dxa"/>
            <w:tcBorders>
              <w:top w:val="nil"/>
              <w:left w:val="nil"/>
              <w:bottom w:val="nil"/>
              <w:right w:val="nil"/>
            </w:tcBorders>
          </w:tcPr>
          <w:p w14:paraId="7EFD7A30"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5D45855D"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Aluminum</w:t>
            </w:r>
          </w:p>
        </w:tc>
        <w:tc>
          <w:tcPr>
            <w:tcW w:w="3589" w:type="dxa"/>
          </w:tcPr>
          <w:p w14:paraId="4F1A196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Aluminum</w:t>
            </w:r>
          </w:p>
        </w:tc>
      </w:tr>
      <w:tr w:rsidR="00DD6E55" w:rsidRPr="00DD6E55" w14:paraId="2456AD94" w14:textId="77777777" w:rsidTr="00D43373">
        <w:tc>
          <w:tcPr>
            <w:tcW w:w="1591" w:type="dxa"/>
          </w:tcPr>
          <w:p w14:paraId="4FF4F63F"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Solid</w:t>
            </w:r>
          </w:p>
        </w:tc>
        <w:tc>
          <w:tcPr>
            <w:tcW w:w="2495" w:type="dxa"/>
            <w:tcBorders>
              <w:right w:val="nil"/>
            </w:tcBorders>
          </w:tcPr>
          <w:p w14:paraId="0397BD7C"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Solid</w:t>
            </w:r>
          </w:p>
        </w:tc>
        <w:tc>
          <w:tcPr>
            <w:tcW w:w="441" w:type="dxa"/>
            <w:tcBorders>
              <w:top w:val="nil"/>
              <w:left w:val="nil"/>
              <w:bottom w:val="nil"/>
              <w:right w:val="nil"/>
            </w:tcBorders>
          </w:tcPr>
          <w:p w14:paraId="6F4CF56B"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766FECA0"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DDGS</w:t>
            </w:r>
          </w:p>
        </w:tc>
        <w:tc>
          <w:tcPr>
            <w:tcW w:w="3589" w:type="dxa"/>
          </w:tcPr>
          <w:p w14:paraId="3ED59F8D"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Distillers Dried Grains With Solids</w:t>
            </w:r>
          </w:p>
        </w:tc>
      </w:tr>
      <w:tr w:rsidR="00DD6E55" w:rsidRPr="00DD6E55" w14:paraId="6B3375D3" w14:textId="77777777" w:rsidTr="00D43373">
        <w:tc>
          <w:tcPr>
            <w:tcW w:w="1591" w:type="dxa"/>
          </w:tcPr>
          <w:p w14:paraId="2C4DD9F0"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Foam</w:t>
            </w:r>
          </w:p>
        </w:tc>
        <w:tc>
          <w:tcPr>
            <w:tcW w:w="2495" w:type="dxa"/>
            <w:tcBorders>
              <w:right w:val="nil"/>
            </w:tcBorders>
          </w:tcPr>
          <w:p w14:paraId="41AE977E"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Foam</w:t>
            </w:r>
          </w:p>
        </w:tc>
        <w:tc>
          <w:tcPr>
            <w:tcW w:w="441" w:type="dxa"/>
            <w:tcBorders>
              <w:top w:val="nil"/>
              <w:left w:val="nil"/>
              <w:bottom w:val="nil"/>
              <w:right w:val="nil"/>
            </w:tcBorders>
          </w:tcPr>
          <w:p w14:paraId="61F6854D"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4964D495"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Log</w:t>
            </w:r>
          </w:p>
        </w:tc>
        <w:tc>
          <w:tcPr>
            <w:tcW w:w="3589" w:type="dxa"/>
          </w:tcPr>
          <w:p w14:paraId="3C3C2A67"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Log</w:t>
            </w:r>
          </w:p>
        </w:tc>
      </w:tr>
      <w:tr w:rsidR="00DD6E55" w:rsidRPr="00DD6E55" w14:paraId="751C9583" w14:textId="77777777" w:rsidTr="00D43373">
        <w:tc>
          <w:tcPr>
            <w:tcW w:w="1591" w:type="dxa"/>
          </w:tcPr>
          <w:p w14:paraId="303C19A3"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Beer</w:t>
            </w:r>
          </w:p>
        </w:tc>
        <w:tc>
          <w:tcPr>
            <w:tcW w:w="2495" w:type="dxa"/>
            <w:tcBorders>
              <w:right w:val="nil"/>
            </w:tcBorders>
          </w:tcPr>
          <w:p w14:paraId="0CB050F8"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Beer</w:t>
            </w:r>
          </w:p>
        </w:tc>
        <w:tc>
          <w:tcPr>
            <w:tcW w:w="441" w:type="dxa"/>
            <w:tcBorders>
              <w:top w:val="nil"/>
              <w:left w:val="nil"/>
              <w:bottom w:val="nil"/>
              <w:right w:val="nil"/>
            </w:tcBorders>
          </w:tcPr>
          <w:p w14:paraId="631EE9E5" w14:textId="77777777" w:rsidR="00273E29" w:rsidRPr="00DD6E55" w:rsidRDefault="00273E29" w:rsidP="00D02536">
            <w:pPr>
              <w:spacing w:before="40"/>
              <w:rPr>
                <w:rFonts w:ascii="Arial" w:hAnsi="Arial" w:cs="Arial"/>
                <w:sz w:val="18"/>
                <w:szCs w:val="18"/>
              </w:rPr>
            </w:pPr>
          </w:p>
        </w:tc>
        <w:tc>
          <w:tcPr>
            <w:tcW w:w="1856" w:type="dxa"/>
            <w:tcBorders>
              <w:left w:val="nil"/>
            </w:tcBorders>
          </w:tcPr>
          <w:p w14:paraId="33FFF20D" w14:textId="77777777" w:rsidR="00273E29" w:rsidRPr="00DD6E55" w:rsidRDefault="00273E29" w:rsidP="00D02536">
            <w:pPr>
              <w:spacing w:before="40"/>
              <w:jc w:val="right"/>
              <w:rPr>
                <w:rFonts w:ascii="Arial" w:hAnsi="Arial" w:cs="Arial"/>
                <w:sz w:val="18"/>
                <w:szCs w:val="18"/>
              </w:rPr>
            </w:pPr>
            <w:r w:rsidRPr="00DD6E55">
              <w:rPr>
                <w:rFonts w:ascii="Arial" w:hAnsi="Arial" w:cs="Arial"/>
                <w:sz w:val="18"/>
                <w:szCs w:val="18"/>
              </w:rPr>
              <w:t xml:space="preserve">Silicon </w:t>
            </w:r>
            <w:proofErr w:type="spellStart"/>
            <w:r w:rsidRPr="00DD6E55">
              <w:rPr>
                <w:rFonts w:ascii="Arial" w:hAnsi="Arial" w:cs="Arial"/>
                <w:sz w:val="18"/>
                <w:szCs w:val="18"/>
              </w:rPr>
              <w:t>Diox</w:t>
            </w:r>
            <w:proofErr w:type="spellEnd"/>
          </w:p>
        </w:tc>
        <w:tc>
          <w:tcPr>
            <w:tcW w:w="3589" w:type="dxa"/>
          </w:tcPr>
          <w:p w14:paraId="7CF599DC" w14:textId="77777777" w:rsidR="00273E29" w:rsidRPr="00DD6E55" w:rsidRDefault="00273E29" w:rsidP="00D02536">
            <w:pPr>
              <w:spacing w:before="40"/>
              <w:rPr>
                <w:rFonts w:ascii="Arial" w:hAnsi="Arial" w:cs="Arial"/>
                <w:sz w:val="18"/>
                <w:szCs w:val="18"/>
              </w:rPr>
            </w:pPr>
            <w:r w:rsidRPr="00DD6E55">
              <w:rPr>
                <w:rFonts w:ascii="Arial" w:hAnsi="Arial" w:cs="Arial"/>
                <w:sz w:val="18"/>
                <w:szCs w:val="18"/>
              </w:rPr>
              <w:t>Silicon Dioxide</w:t>
            </w:r>
          </w:p>
        </w:tc>
      </w:tr>
    </w:tbl>
    <w:p w14:paraId="64A0C7E3" w14:textId="77777777" w:rsidR="00273E29" w:rsidRPr="00D43373" w:rsidRDefault="00273E29" w:rsidP="00273E29">
      <w:pPr>
        <w:spacing w:before="240" w:after="60"/>
        <w:ind w:left="540"/>
        <w:rPr>
          <w:rFonts w:ascii="Arial" w:hAnsi="Arial" w:cs="Arial"/>
          <w:b/>
          <w:sz w:val="18"/>
          <w:szCs w:val="18"/>
        </w:rPr>
      </w:pPr>
      <w:bookmarkStart w:id="3" w:name="OLE_LINK1"/>
      <w:r w:rsidRPr="00DD6E55">
        <w:rPr>
          <w:rFonts w:ascii="Arial" w:hAnsi="Arial" w:cs="Arial"/>
          <w:sz w:val="18"/>
          <w:szCs w:val="18"/>
          <w:highlight w:val="yellow"/>
        </w:rPr>
        <w:br w:type="page"/>
      </w:r>
      <w:r w:rsidRPr="00D43373">
        <w:rPr>
          <w:rFonts w:ascii="Arial" w:hAnsi="Arial" w:cs="Arial"/>
          <w:b/>
          <w:sz w:val="18"/>
          <w:szCs w:val="18"/>
        </w:rPr>
        <w:lastRenderedPageBreak/>
        <w:t>For the numerator, choose from the following list:</w:t>
      </w:r>
    </w:p>
    <w:tbl>
      <w:tblPr>
        <w:tblW w:w="9972" w:type="dxa"/>
        <w:tblInd w:w="540" w:type="dxa"/>
        <w:tblBorders>
          <w:bottom w:val="single" w:sz="2" w:space="0" w:color="auto"/>
          <w:insideH w:val="single" w:sz="2" w:space="0" w:color="auto"/>
          <w:insideV w:val="single" w:sz="2" w:space="0" w:color="auto"/>
        </w:tblBorders>
        <w:tblLook w:val="01E0" w:firstRow="1" w:lastRow="1" w:firstColumn="1" w:lastColumn="1" w:noHBand="0" w:noVBand="0"/>
      </w:tblPr>
      <w:tblGrid>
        <w:gridCol w:w="1447"/>
        <w:gridCol w:w="2641"/>
        <w:gridCol w:w="441"/>
        <w:gridCol w:w="1848"/>
        <w:gridCol w:w="3595"/>
      </w:tblGrid>
      <w:tr w:rsidR="00DD6E55" w:rsidRPr="00DD6E55" w14:paraId="0F2B4B7C" w14:textId="77777777" w:rsidTr="00D43373">
        <w:trPr>
          <w:tblHeader/>
        </w:trPr>
        <w:tc>
          <w:tcPr>
            <w:tcW w:w="1447" w:type="dxa"/>
          </w:tcPr>
          <w:p w14:paraId="07212EB4" w14:textId="77777777" w:rsidR="00273E29" w:rsidRPr="007E7F06" w:rsidRDefault="00273E29" w:rsidP="00D43373">
            <w:pPr>
              <w:tabs>
                <w:tab w:val="center" w:pos="4320"/>
                <w:tab w:val="right" w:pos="8640"/>
              </w:tabs>
              <w:spacing w:before="20"/>
              <w:jc w:val="right"/>
              <w:rPr>
                <w:rFonts w:ascii="Arial" w:hAnsi="Arial" w:cs="Arial"/>
                <w:b/>
                <w:sz w:val="18"/>
              </w:rPr>
            </w:pPr>
            <w:r w:rsidRPr="007E7F06">
              <w:rPr>
                <w:rFonts w:ascii="Arial" w:hAnsi="Arial" w:cs="Arial"/>
                <w:b/>
                <w:sz w:val="18"/>
              </w:rPr>
              <w:t>Table entry</w:t>
            </w:r>
          </w:p>
        </w:tc>
        <w:tc>
          <w:tcPr>
            <w:tcW w:w="2641" w:type="dxa"/>
            <w:tcBorders>
              <w:right w:val="nil"/>
            </w:tcBorders>
          </w:tcPr>
          <w:p w14:paraId="1F095DB3" w14:textId="77777777" w:rsidR="00273E29" w:rsidRPr="007E7F06" w:rsidRDefault="00273E29" w:rsidP="00D43373">
            <w:pPr>
              <w:tabs>
                <w:tab w:val="center" w:pos="4320"/>
                <w:tab w:val="right" w:pos="8640"/>
              </w:tabs>
              <w:spacing w:before="20"/>
              <w:rPr>
                <w:rFonts w:ascii="Arial" w:hAnsi="Arial" w:cs="Arial"/>
                <w:b/>
                <w:sz w:val="18"/>
              </w:rPr>
            </w:pPr>
            <w:r w:rsidRPr="007E7F06">
              <w:rPr>
                <w:rFonts w:ascii="Arial" w:hAnsi="Arial" w:cs="Arial"/>
                <w:b/>
                <w:sz w:val="18"/>
              </w:rPr>
              <w:t>Detail</w:t>
            </w:r>
          </w:p>
        </w:tc>
        <w:tc>
          <w:tcPr>
            <w:tcW w:w="441" w:type="dxa"/>
            <w:tcBorders>
              <w:top w:val="nil"/>
              <w:left w:val="nil"/>
              <w:bottom w:val="nil"/>
              <w:right w:val="nil"/>
            </w:tcBorders>
          </w:tcPr>
          <w:p w14:paraId="455C593E" w14:textId="77777777" w:rsidR="00273E29" w:rsidRPr="007E7F06" w:rsidRDefault="00273E29" w:rsidP="00D43373">
            <w:pPr>
              <w:tabs>
                <w:tab w:val="center" w:pos="4320"/>
                <w:tab w:val="right" w:pos="8640"/>
              </w:tabs>
              <w:spacing w:before="20"/>
              <w:rPr>
                <w:rFonts w:ascii="Arial" w:hAnsi="Arial" w:cs="Arial"/>
                <w:b/>
                <w:sz w:val="18"/>
              </w:rPr>
            </w:pPr>
          </w:p>
        </w:tc>
        <w:tc>
          <w:tcPr>
            <w:tcW w:w="1848" w:type="dxa"/>
            <w:tcBorders>
              <w:left w:val="nil"/>
            </w:tcBorders>
          </w:tcPr>
          <w:p w14:paraId="02D888BA" w14:textId="77777777" w:rsidR="00273E29" w:rsidRPr="007E7F06" w:rsidRDefault="00273E29" w:rsidP="00D43373">
            <w:pPr>
              <w:tabs>
                <w:tab w:val="center" w:pos="4320"/>
                <w:tab w:val="right" w:pos="8640"/>
              </w:tabs>
              <w:spacing w:before="20"/>
              <w:jc w:val="right"/>
              <w:rPr>
                <w:rFonts w:ascii="Arial" w:hAnsi="Arial" w:cs="Arial"/>
                <w:b/>
                <w:sz w:val="18"/>
              </w:rPr>
            </w:pPr>
            <w:r w:rsidRPr="007E7F06">
              <w:rPr>
                <w:rFonts w:ascii="Arial" w:hAnsi="Arial" w:cs="Arial"/>
                <w:b/>
                <w:sz w:val="18"/>
              </w:rPr>
              <w:t>Table entry</w:t>
            </w:r>
          </w:p>
        </w:tc>
        <w:tc>
          <w:tcPr>
            <w:tcW w:w="3595" w:type="dxa"/>
          </w:tcPr>
          <w:p w14:paraId="4801FBF2" w14:textId="77777777" w:rsidR="00273E29" w:rsidRPr="007E7F06" w:rsidRDefault="00273E29" w:rsidP="00D43373">
            <w:pPr>
              <w:tabs>
                <w:tab w:val="center" w:pos="4320"/>
                <w:tab w:val="right" w:pos="8640"/>
              </w:tabs>
              <w:spacing w:before="20"/>
              <w:rPr>
                <w:rFonts w:ascii="Arial" w:hAnsi="Arial" w:cs="Arial"/>
                <w:b/>
                <w:sz w:val="18"/>
              </w:rPr>
            </w:pPr>
            <w:r w:rsidRPr="007E7F06">
              <w:rPr>
                <w:rFonts w:ascii="Arial" w:hAnsi="Arial" w:cs="Arial"/>
                <w:b/>
                <w:sz w:val="18"/>
              </w:rPr>
              <w:t>Detail</w:t>
            </w:r>
          </w:p>
        </w:tc>
      </w:tr>
      <w:tr w:rsidR="00DD6E55" w:rsidRPr="00DD6E55" w14:paraId="047DA488" w14:textId="77777777" w:rsidTr="00D43373">
        <w:tc>
          <w:tcPr>
            <w:tcW w:w="1447" w:type="dxa"/>
          </w:tcPr>
          <w:p w14:paraId="0AFB92FD"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Amp</w:t>
            </w:r>
          </w:p>
        </w:tc>
        <w:tc>
          <w:tcPr>
            <w:tcW w:w="2641" w:type="dxa"/>
            <w:tcBorders>
              <w:right w:val="nil"/>
            </w:tcBorders>
          </w:tcPr>
          <w:p w14:paraId="7042BD90" w14:textId="77777777" w:rsidR="00273E29" w:rsidRPr="00DD6E55" w:rsidRDefault="00273E29" w:rsidP="00D43373">
            <w:pPr>
              <w:tabs>
                <w:tab w:val="center" w:pos="4320"/>
                <w:tab w:val="right" w:pos="8640"/>
              </w:tabs>
              <w:spacing w:before="20"/>
              <w:rPr>
                <w:rFonts w:ascii="Arial" w:hAnsi="Arial" w:cs="Arial"/>
                <w:sz w:val="18"/>
                <w:szCs w:val="18"/>
              </w:rPr>
            </w:pPr>
            <w:proofErr w:type="spellStart"/>
            <w:r w:rsidRPr="00DD6E55">
              <w:rPr>
                <w:rFonts w:ascii="Arial" w:hAnsi="Arial" w:cs="Arial"/>
                <w:sz w:val="18"/>
                <w:szCs w:val="18"/>
              </w:rPr>
              <w:t>Ampheres</w:t>
            </w:r>
            <w:proofErr w:type="spellEnd"/>
          </w:p>
        </w:tc>
        <w:tc>
          <w:tcPr>
            <w:tcW w:w="441" w:type="dxa"/>
            <w:tcBorders>
              <w:top w:val="nil"/>
              <w:left w:val="nil"/>
              <w:bottom w:val="nil"/>
              <w:right w:val="nil"/>
            </w:tcBorders>
          </w:tcPr>
          <w:p w14:paraId="4B6F2C5B"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03058065"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Bbl</w:t>
            </w:r>
            <w:proofErr w:type="spellEnd"/>
          </w:p>
        </w:tc>
        <w:tc>
          <w:tcPr>
            <w:tcW w:w="3595" w:type="dxa"/>
          </w:tcPr>
          <w:p w14:paraId="051B544C"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Barrels</w:t>
            </w:r>
          </w:p>
        </w:tc>
      </w:tr>
      <w:bookmarkEnd w:id="3"/>
      <w:tr w:rsidR="00DD6E55" w:rsidRPr="00DD6E55" w14:paraId="52BC9ECB" w14:textId="77777777" w:rsidTr="00D43373">
        <w:tc>
          <w:tcPr>
            <w:tcW w:w="1447" w:type="dxa"/>
          </w:tcPr>
          <w:p w14:paraId="631DB35C"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Bhp</w:t>
            </w:r>
            <w:proofErr w:type="spellEnd"/>
          </w:p>
        </w:tc>
        <w:tc>
          <w:tcPr>
            <w:tcW w:w="2641" w:type="dxa"/>
            <w:tcBorders>
              <w:right w:val="nil"/>
            </w:tcBorders>
          </w:tcPr>
          <w:p w14:paraId="0576C9B0"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Brake horsepower</w:t>
            </w:r>
          </w:p>
        </w:tc>
        <w:tc>
          <w:tcPr>
            <w:tcW w:w="441" w:type="dxa"/>
            <w:tcBorders>
              <w:top w:val="nil"/>
              <w:left w:val="nil"/>
              <w:bottom w:val="nil"/>
              <w:right w:val="nil"/>
            </w:tcBorders>
          </w:tcPr>
          <w:p w14:paraId="39241BC9"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394AC65C"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BRDFT</w:t>
            </w:r>
          </w:p>
        </w:tc>
        <w:tc>
          <w:tcPr>
            <w:tcW w:w="3595" w:type="dxa"/>
          </w:tcPr>
          <w:p w14:paraId="04A8972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Board Foot</w:t>
            </w:r>
          </w:p>
        </w:tc>
      </w:tr>
      <w:tr w:rsidR="00DD6E55" w:rsidRPr="00DD6E55" w14:paraId="4A609A20" w14:textId="77777777" w:rsidTr="00D43373">
        <w:tc>
          <w:tcPr>
            <w:tcW w:w="1447" w:type="dxa"/>
          </w:tcPr>
          <w:p w14:paraId="2924BED8"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Btu</w:t>
            </w:r>
          </w:p>
        </w:tc>
        <w:tc>
          <w:tcPr>
            <w:tcW w:w="2641" w:type="dxa"/>
            <w:tcBorders>
              <w:right w:val="nil"/>
            </w:tcBorders>
          </w:tcPr>
          <w:p w14:paraId="01BA29EE"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British Thermal Unit</w:t>
            </w:r>
          </w:p>
        </w:tc>
        <w:tc>
          <w:tcPr>
            <w:tcW w:w="441" w:type="dxa"/>
            <w:tcBorders>
              <w:top w:val="nil"/>
              <w:left w:val="nil"/>
              <w:bottom w:val="nil"/>
              <w:right w:val="nil"/>
            </w:tcBorders>
          </w:tcPr>
          <w:p w14:paraId="5DE7518C"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0E3049A6"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Bushel</w:t>
            </w:r>
          </w:p>
        </w:tc>
        <w:tc>
          <w:tcPr>
            <w:tcW w:w="3595" w:type="dxa"/>
          </w:tcPr>
          <w:p w14:paraId="6D860AFE"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Bushels</w:t>
            </w:r>
          </w:p>
        </w:tc>
      </w:tr>
      <w:tr w:rsidR="00DD6E55" w:rsidRPr="00DD6E55" w14:paraId="47B6CA2E" w14:textId="77777777" w:rsidTr="00D43373">
        <w:tc>
          <w:tcPr>
            <w:tcW w:w="1447" w:type="dxa"/>
          </w:tcPr>
          <w:p w14:paraId="77058E2B"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E3 Gal</w:t>
            </w:r>
          </w:p>
        </w:tc>
        <w:tc>
          <w:tcPr>
            <w:tcW w:w="2641" w:type="dxa"/>
            <w:tcBorders>
              <w:right w:val="nil"/>
            </w:tcBorders>
          </w:tcPr>
          <w:p w14:paraId="2B2C11F1"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1000 gallons</w:t>
            </w:r>
          </w:p>
        </w:tc>
        <w:tc>
          <w:tcPr>
            <w:tcW w:w="441" w:type="dxa"/>
            <w:tcBorders>
              <w:top w:val="nil"/>
              <w:left w:val="nil"/>
              <w:bottom w:val="nil"/>
              <w:right w:val="nil"/>
            </w:tcBorders>
          </w:tcPr>
          <w:p w14:paraId="54B90A04"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59C20F85"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 xml:space="preserve">E6 </w:t>
            </w:r>
            <w:proofErr w:type="spellStart"/>
            <w:r w:rsidRPr="00DD6E55">
              <w:rPr>
                <w:rFonts w:ascii="Arial" w:hAnsi="Arial" w:cs="Arial"/>
                <w:sz w:val="18"/>
                <w:szCs w:val="18"/>
              </w:rPr>
              <w:t>Lb</w:t>
            </w:r>
            <w:proofErr w:type="spellEnd"/>
          </w:p>
        </w:tc>
        <w:tc>
          <w:tcPr>
            <w:tcW w:w="3595" w:type="dxa"/>
          </w:tcPr>
          <w:p w14:paraId="04DA59E1"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Million pounds</w:t>
            </w:r>
          </w:p>
        </w:tc>
      </w:tr>
      <w:tr w:rsidR="00DD6E55" w:rsidRPr="00DD6E55" w14:paraId="4B33523C" w14:textId="77777777" w:rsidTr="00D43373">
        <w:tc>
          <w:tcPr>
            <w:tcW w:w="1447" w:type="dxa"/>
          </w:tcPr>
          <w:p w14:paraId="4A771E74"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E6 Mg</w:t>
            </w:r>
          </w:p>
        </w:tc>
        <w:tc>
          <w:tcPr>
            <w:tcW w:w="2641" w:type="dxa"/>
            <w:tcBorders>
              <w:right w:val="nil"/>
            </w:tcBorders>
          </w:tcPr>
          <w:p w14:paraId="56D81684"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 xml:space="preserve">Million </w:t>
            </w:r>
            <w:proofErr w:type="spellStart"/>
            <w:r w:rsidRPr="00DD6E55">
              <w:rPr>
                <w:rFonts w:ascii="Arial" w:hAnsi="Arial" w:cs="Arial"/>
                <w:sz w:val="18"/>
                <w:szCs w:val="18"/>
              </w:rPr>
              <w:t>megagrams</w:t>
            </w:r>
            <w:proofErr w:type="spellEnd"/>
          </w:p>
        </w:tc>
        <w:tc>
          <w:tcPr>
            <w:tcW w:w="441" w:type="dxa"/>
            <w:tcBorders>
              <w:top w:val="nil"/>
              <w:left w:val="nil"/>
              <w:bottom w:val="nil"/>
              <w:right w:val="nil"/>
            </w:tcBorders>
          </w:tcPr>
          <w:p w14:paraId="3AE49FA5"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6FCD40AD"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Each</w:t>
            </w:r>
          </w:p>
        </w:tc>
        <w:tc>
          <w:tcPr>
            <w:tcW w:w="3595" w:type="dxa"/>
          </w:tcPr>
          <w:p w14:paraId="30370E7B"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Each</w:t>
            </w:r>
          </w:p>
        </w:tc>
      </w:tr>
      <w:tr w:rsidR="00DD6E55" w:rsidRPr="00DD6E55" w14:paraId="4AF70A00" w14:textId="77777777" w:rsidTr="00D43373">
        <w:tc>
          <w:tcPr>
            <w:tcW w:w="1447" w:type="dxa"/>
          </w:tcPr>
          <w:p w14:paraId="0AE6A191"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w:t>
            </w:r>
          </w:p>
        </w:tc>
        <w:tc>
          <w:tcPr>
            <w:tcW w:w="2641" w:type="dxa"/>
            <w:tcBorders>
              <w:right w:val="nil"/>
            </w:tcBorders>
          </w:tcPr>
          <w:p w14:paraId="4CD0DC04"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 xml:space="preserve">Degrees </w:t>
            </w:r>
            <w:proofErr w:type="spellStart"/>
            <w:r w:rsidRPr="00DD6E55">
              <w:rPr>
                <w:rFonts w:ascii="Arial" w:hAnsi="Arial" w:cs="Arial"/>
                <w:sz w:val="18"/>
                <w:szCs w:val="18"/>
              </w:rPr>
              <w:t>Farenheit</w:t>
            </w:r>
            <w:proofErr w:type="spellEnd"/>
          </w:p>
        </w:tc>
        <w:tc>
          <w:tcPr>
            <w:tcW w:w="441" w:type="dxa"/>
            <w:tcBorders>
              <w:top w:val="nil"/>
              <w:left w:val="nil"/>
              <w:bottom w:val="nil"/>
              <w:right w:val="nil"/>
            </w:tcBorders>
          </w:tcPr>
          <w:p w14:paraId="039562F8"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15026B95"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Floz</w:t>
            </w:r>
            <w:proofErr w:type="spellEnd"/>
          </w:p>
        </w:tc>
        <w:tc>
          <w:tcPr>
            <w:tcW w:w="3595" w:type="dxa"/>
          </w:tcPr>
          <w:p w14:paraId="18E60268"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Fluid ounces</w:t>
            </w:r>
          </w:p>
        </w:tc>
      </w:tr>
      <w:tr w:rsidR="00DD6E55" w:rsidRPr="00DD6E55" w14:paraId="6FD4A2D6" w14:textId="77777777" w:rsidTr="00D43373">
        <w:tc>
          <w:tcPr>
            <w:tcW w:w="1447" w:type="dxa"/>
          </w:tcPr>
          <w:p w14:paraId="02478103"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Ft</w:t>
            </w:r>
          </w:p>
        </w:tc>
        <w:tc>
          <w:tcPr>
            <w:tcW w:w="2641" w:type="dxa"/>
            <w:tcBorders>
              <w:right w:val="nil"/>
            </w:tcBorders>
          </w:tcPr>
          <w:p w14:paraId="0C2D0FDB"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Feet</w:t>
            </w:r>
          </w:p>
        </w:tc>
        <w:tc>
          <w:tcPr>
            <w:tcW w:w="441" w:type="dxa"/>
            <w:tcBorders>
              <w:top w:val="nil"/>
              <w:left w:val="nil"/>
              <w:bottom w:val="nil"/>
              <w:right w:val="nil"/>
            </w:tcBorders>
          </w:tcPr>
          <w:p w14:paraId="37C60E24"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441953C9"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Ft2</w:t>
            </w:r>
          </w:p>
        </w:tc>
        <w:tc>
          <w:tcPr>
            <w:tcW w:w="3595" w:type="dxa"/>
          </w:tcPr>
          <w:p w14:paraId="1AB012F9"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Square feet</w:t>
            </w:r>
          </w:p>
        </w:tc>
      </w:tr>
      <w:tr w:rsidR="00DD6E55" w:rsidRPr="00DD6E55" w14:paraId="2650570D" w14:textId="77777777" w:rsidTr="00D43373">
        <w:tc>
          <w:tcPr>
            <w:tcW w:w="1447" w:type="dxa"/>
          </w:tcPr>
          <w:p w14:paraId="4B77D76A"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Ft3</w:t>
            </w:r>
          </w:p>
        </w:tc>
        <w:tc>
          <w:tcPr>
            <w:tcW w:w="2641" w:type="dxa"/>
            <w:tcBorders>
              <w:right w:val="nil"/>
            </w:tcBorders>
          </w:tcPr>
          <w:p w14:paraId="4F8FD818"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Cubic feet</w:t>
            </w:r>
          </w:p>
        </w:tc>
        <w:tc>
          <w:tcPr>
            <w:tcW w:w="441" w:type="dxa"/>
            <w:tcBorders>
              <w:top w:val="nil"/>
              <w:left w:val="nil"/>
              <w:bottom w:val="nil"/>
              <w:right w:val="nil"/>
            </w:tcBorders>
          </w:tcPr>
          <w:p w14:paraId="5C6201B6"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36E879A9"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Ft3(s)</w:t>
            </w:r>
          </w:p>
        </w:tc>
        <w:tc>
          <w:tcPr>
            <w:tcW w:w="3595" w:type="dxa"/>
          </w:tcPr>
          <w:p w14:paraId="0F901A5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Standard cubic feet</w:t>
            </w:r>
          </w:p>
        </w:tc>
      </w:tr>
      <w:tr w:rsidR="00DD6E55" w:rsidRPr="00DD6E55" w14:paraId="7D784DA4" w14:textId="77777777" w:rsidTr="00D43373">
        <w:tc>
          <w:tcPr>
            <w:tcW w:w="1447" w:type="dxa"/>
          </w:tcPr>
          <w:p w14:paraId="73284B76"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Gal</w:t>
            </w:r>
          </w:p>
        </w:tc>
        <w:tc>
          <w:tcPr>
            <w:tcW w:w="2641" w:type="dxa"/>
            <w:tcBorders>
              <w:right w:val="nil"/>
            </w:tcBorders>
          </w:tcPr>
          <w:p w14:paraId="6BE3E17B"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Gallons</w:t>
            </w:r>
          </w:p>
        </w:tc>
        <w:tc>
          <w:tcPr>
            <w:tcW w:w="441" w:type="dxa"/>
            <w:tcBorders>
              <w:top w:val="nil"/>
              <w:left w:val="nil"/>
              <w:bottom w:val="nil"/>
              <w:right w:val="nil"/>
            </w:tcBorders>
          </w:tcPr>
          <w:p w14:paraId="204E1004"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6DC92552"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Gr</w:t>
            </w:r>
          </w:p>
        </w:tc>
        <w:tc>
          <w:tcPr>
            <w:tcW w:w="3595" w:type="dxa"/>
          </w:tcPr>
          <w:p w14:paraId="58A999A6"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Grains</w:t>
            </w:r>
          </w:p>
        </w:tc>
      </w:tr>
      <w:tr w:rsidR="00DD6E55" w:rsidRPr="00DD6E55" w14:paraId="36BF5E61" w14:textId="77777777" w:rsidTr="00D43373">
        <w:tc>
          <w:tcPr>
            <w:tcW w:w="1447" w:type="dxa"/>
          </w:tcPr>
          <w:p w14:paraId="0B4792B4"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Hp</w:t>
            </w:r>
            <w:proofErr w:type="spellEnd"/>
          </w:p>
        </w:tc>
        <w:tc>
          <w:tcPr>
            <w:tcW w:w="2641" w:type="dxa"/>
            <w:tcBorders>
              <w:right w:val="nil"/>
            </w:tcBorders>
          </w:tcPr>
          <w:p w14:paraId="53D3BC43"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Horsepower</w:t>
            </w:r>
          </w:p>
        </w:tc>
        <w:tc>
          <w:tcPr>
            <w:tcW w:w="441" w:type="dxa"/>
            <w:tcBorders>
              <w:top w:val="nil"/>
              <w:left w:val="nil"/>
              <w:bottom w:val="nil"/>
              <w:right w:val="nil"/>
            </w:tcBorders>
          </w:tcPr>
          <w:p w14:paraId="7CEA2B01"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3E80CF4F"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Kg</w:t>
            </w:r>
          </w:p>
        </w:tc>
        <w:tc>
          <w:tcPr>
            <w:tcW w:w="3595" w:type="dxa"/>
          </w:tcPr>
          <w:p w14:paraId="6E9DCC9C"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Kilograms</w:t>
            </w:r>
          </w:p>
        </w:tc>
      </w:tr>
      <w:tr w:rsidR="00DD6E55" w:rsidRPr="00DD6E55" w14:paraId="4C5EBB42" w14:textId="77777777" w:rsidTr="00D43373">
        <w:tc>
          <w:tcPr>
            <w:tcW w:w="1447" w:type="dxa"/>
          </w:tcPr>
          <w:p w14:paraId="669483AE"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Kw</w:t>
            </w:r>
          </w:p>
        </w:tc>
        <w:tc>
          <w:tcPr>
            <w:tcW w:w="2641" w:type="dxa"/>
            <w:tcBorders>
              <w:right w:val="nil"/>
            </w:tcBorders>
          </w:tcPr>
          <w:p w14:paraId="6A8C9F3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Kilowatts</w:t>
            </w:r>
          </w:p>
        </w:tc>
        <w:tc>
          <w:tcPr>
            <w:tcW w:w="441" w:type="dxa"/>
            <w:tcBorders>
              <w:top w:val="nil"/>
              <w:left w:val="nil"/>
              <w:bottom w:val="nil"/>
              <w:right w:val="nil"/>
            </w:tcBorders>
          </w:tcPr>
          <w:p w14:paraId="2FC62973"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6030FA64"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Lb</w:t>
            </w:r>
            <w:proofErr w:type="spellEnd"/>
          </w:p>
        </w:tc>
        <w:tc>
          <w:tcPr>
            <w:tcW w:w="3595" w:type="dxa"/>
          </w:tcPr>
          <w:p w14:paraId="5202B175"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Pounds</w:t>
            </w:r>
          </w:p>
        </w:tc>
      </w:tr>
      <w:tr w:rsidR="00DD6E55" w:rsidRPr="00DD6E55" w14:paraId="3A2AC024" w14:textId="77777777" w:rsidTr="00D43373">
        <w:tc>
          <w:tcPr>
            <w:tcW w:w="1447" w:type="dxa"/>
          </w:tcPr>
          <w:p w14:paraId="6942A013"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Mbtu</w:t>
            </w:r>
            <w:proofErr w:type="spellEnd"/>
          </w:p>
        </w:tc>
        <w:tc>
          <w:tcPr>
            <w:tcW w:w="2641" w:type="dxa"/>
            <w:tcBorders>
              <w:right w:val="nil"/>
            </w:tcBorders>
          </w:tcPr>
          <w:p w14:paraId="3C03F595"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1000 BTU</w:t>
            </w:r>
          </w:p>
        </w:tc>
        <w:tc>
          <w:tcPr>
            <w:tcW w:w="441" w:type="dxa"/>
            <w:tcBorders>
              <w:top w:val="nil"/>
              <w:left w:val="nil"/>
              <w:bottom w:val="nil"/>
              <w:right w:val="nil"/>
            </w:tcBorders>
          </w:tcPr>
          <w:p w14:paraId="7EF1388E"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0713A137"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Mcfd</w:t>
            </w:r>
            <w:proofErr w:type="spellEnd"/>
          </w:p>
        </w:tc>
        <w:tc>
          <w:tcPr>
            <w:tcW w:w="3595" w:type="dxa"/>
          </w:tcPr>
          <w:p w14:paraId="171C77C0"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1000 cubic feet per day</w:t>
            </w:r>
          </w:p>
        </w:tc>
      </w:tr>
      <w:tr w:rsidR="00DD6E55" w:rsidRPr="00DD6E55" w14:paraId="58731A8B" w14:textId="77777777" w:rsidTr="00D43373">
        <w:tc>
          <w:tcPr>
            <w:tcW w:w="1447" w:type="dxa"/>
          </w:tcPr>
          <w:p w14:paraId="1519F22F"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Megagram</w:t>
            </w:r>
            <w:proofErr w:type="spellEnd"/>
          </w:p>
        </w:tc>
        <w:tc>
          <w:tcPr>
            <w:tcW w:w="2641" w:type="dxa"/>
            <w:tcBorders>
              <w:right w:val="nil"/>
            </w:tcBorders>
          </w:tcPr>
          <w:p w14:paraId="1F6CA508" w14:textId="77777777" w:rsidR="00273E29" w:rsidRPr="00DD6E55" w:rsidRDefault="00273E29" w:rsidP="00D43373">
            <w:pPr>
              <w:tabs>
                <w:tab w:val="center" w:pos="4320"/>
                <w:tab w:val="right" w:pos="8640"/>
              </w:tabs>
              <w:spacing w:before="20"/>
              <w:rPr>
                <w:rFonts w:ascii="Arial" w:hAnsi="Arial" w:cs="Arial"/>
                <w:sz w:val="18"/>
                <w:szCs w:val="18"/>
              </w:rPr>
            </w:pPr>
            <w:proofErr w:type="spellStart"/>
            <w:r w:rsidRPr="00DD6E55">
              <w:rPr>
                <w:rFonts w:ascii="Arial" w:hAnsi="Arial" w:cs="Arial"/>
                <w:sz w:val="18"/>
                <w:szCs w:val="18"/>
              </w:rPr>
              <w:t>Megagrams</w:t>
            </w:r>
            <w:proofErr w:type="spellEnd"/>
          </w:p>
        </w:tc>
        <w:tc>
          <w:tcPr>
            <w:tcW w:w="441" w:type="dxa"/>
            <w:tcBorders>
              <w:top w:val="nil"/>
              <w:left w:val="nil"/>
              <w:bottom w:val="nil"/>
              <w:right w:val="nil"/>
            </w:tcBorders>
          </w:tcPr>
          <w:p w14:paraId="2603E0FA"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7DDA8BB7"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Mgal</w:t>
            </w:r>
            <w:proofErr w:type="spellEnd"/>
          </w:p>
        </w:tc>
        <w:tc>
          <w:tcPr>
            <w:tcW w:w="3595" w:type="dxa"/>
          </w:tcPr>
          <w:p w14:paraId="442EF4D3"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Million gallons</w:t>
            </w:r>
          </w:p>
        </w:tc>
      </w:tr>
      <w:tr w:rsidR="00DD6E55" w:rsidRPr="00DD6E55" w14:paraId="0B91AC8A" w14:textId="77777777" w:rsidTr="00D43373">
        <w:tc>
          <w:tcPr>
            <w:tcW w:w="1447" w:type="dxa"/>
          </w:tcPr>
          <w:p w14:paraId="52CE22CF"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 xml:space="preserve">E6 </w:t>
            </w:r>
            <w:proofErr w:type="spellStart"/>
            <w:r w:rsidRPr="00DD6E55">
              <w:rPr>
                <w:rFonts w:ascii="Arial" w:hAnsi="Arial" w:cs="Arial"/>
                <w:sz w:val="18"/>
                <w:szCs w:val="18"/>
              </w:rPr>
              <w:t>Bdft</w:t>
            </w:r>
            <w:proofErr w:type="spellEnd"/>
          </w:p>
        </w:tc>
        <w:tc>
          <w:tcPr>
            <w:tcW w:w="2641" w:type="dxa"/>
            <w:tcBorders>
              <w:right w:val="nil"/>
            </w:tcBorders>
          </w:tcPr>
          <w:p w14:paraId="491A30A5"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Million board feet</w:t>
            </w:r>
          </w:p>
        </w:tc>
        <w:tc>
          <w:tcPr>
            <w:tcW w:w="441" w:type="dxa"/>
            <w:tcBorders>
              <w:top w:val="nil"/>
              <w:left w:val="nil"/>
              <w:bottom w:val="nil"/>
              <w:right w:val="nil"/>
            </w:tcBorders>
          </w:tcPr>
          <w:p w14:paraId="0CC914CB"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192F63F9"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Mmbtu</w:t>
            </w:r>
            <w:proofErr w:type="spellEnd"/>
          </w:p>
        </w:tc>
        <w:tc>
          <w:tcPr>
            <w:tcW w:w="3595" w:type="dxa"/>
          </w:tcPr>
          <w:p w14:paraId="4A1B1216"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Million British thermal units</w:t>
            </w:r>
          </w:p>
        </w:tc>
      </w:tr>
      <w:tr w:rsidR="00DD6E55" w:rsidRPr="00DD6E55" w14:paraId="1D4E8D75" w14:textId="77777777" w:rsidTr="00D43373">
        <w:tc>
          <w:tcPr>
            <w:tcW w:w="1447" w:type="dxa"/>
          </w:tcPr>
          <w:p w14:paraId="6E94D5BD"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Mw</w:t>
            </w:r>
          </w:p>
        </w:tc>
        <w:tc>
          <w:tcPr>
            <w:tcW w:w="2641" w:type="dxa"/>
            <w:tcBorders>
              <w:right w:val="nil"/>
            </w:tcBorders>
          </w:tcPr>
          <w:p w14:paraId="5ED8A8EC"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Megawatts</w:t>
            </w:r>
          </w:p>
        </w:tc>
        <w:tc>
          <w:tcPr>
            <w:tcW w:w="441" w:type="dxa"/>
            <w:tcBorders>
              <w:top w:val="nil"/>
              <w:left w:val="nil"/>
              <w:bottom w:val="nil"/>
              <w:right w:val="nil"/>
            </w:tcBorders>
          </w:tcPr>
          <w:p w14:paraId="38D549EA"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69816A3A"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Oz</w:t>
            </w:r>
          </w:p>
        </w:tc>
        <w:tc>
          <w:tcPr>
            <w:tcW w:w="3595" w:type="dxa"/>
          </w:tcPr>
          <w:p w14:paraId="24D51335"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Ounces</w:t>
            </w:r>
          </w:p>
        </w:tc>
      </w:tr>
      <w:tr w:rsidR="00DD6E55" w:rsidRPr="00DD6E55" w14:paraId="050AEC91" w14:textId="77777777" w:rsidTr="00D43373">
        <w:tc>
          <w:tcPr>
            <w:tcW w:w="1447" w:type="dxa"/>
          </w:tcPr>
          <w:p w14:paraId="699573A1"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Ton</w:t>
            </w:r>
          </w:p>
        </w:tc>
        <w:tc>
          <w:tcPr>
            <w:tcW w:w="2641" w:type="dxa"/>
            <w:tcBorders>
              <w:right w:val="nil"/>
            </w:tcBorders>
          </w:tcPr>
          <w:p w14:paraId="2581D52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 xml:space="preserve">English </w:t>
            </w:r>
            <w:proofErr w:type="spellStart"/>
            <w:r w:rsidRPr="00DD6E55">
              <w:rPr>
                <w:rFonts w:ascii="Arial" w:hAnsi="Arial" w:cs="Arial"/>
                <w:sz w:val="18"/>
                <w:szCs w:val="18"/>
              </w:rPr>
              <w:t>tonn</w:t>
            </w:r>
            <w:proofErr w:type="spellEnd"/>
            <w:r w:rsidRPr="00DD6E55">
              <w:rPr>
                <w:rFonts w:ascii="Arial" w:hAnsi="Arial" w:cs="Arial"/>
                <w:sz w:val="18"/>
                <w:szCs w:val="18"/>
              </w:rPr>
              <w:t xml:space="preserve"> (2000 U.S. </w:t>
            </w:r>
            <w:proofErr w:type="spellStart"/>
            <w:r w:rsidRPr="00DD6E55">
              <w:rPr>
                <w:rFonts w:ascii="Arial" w:hAnsi="Arial" w:cs="Arial"/>
                <w:sz w:val="18"/>
                <w:szCs w:val="18"/>
              </w:rPr>
              <w:t>Lb</w:t>
            </w:r>
            <w:proofErr w:type="spellEnd"/>
            <w:r w:rsidRPr="00DD6E55">
              <w:rPr>
                <w:rFonts w:ascii="Arial" w:hAnsi="Arial" w:cs="Arial"/>
                <w:sz w:val="18"/>
                <w:szCs w:val="18"/>
              </w:rPr>
              <w:t>)</w:t>
            </w:r>
          </w:p>
        </w:tc>
        <w:tc>
          <w:tcPr>
            <w:tcW w:w="441" w:type="dxa"/>
            <w:tcBorders>
              <w:top w:val="nil"/>
              <w:left w:val="nil"/>
              <w:bottom w:val="nil"/>
              <w:right w:val="nil"/>
            </w:tcBorders>
          </w:tcPr>
          <w:p w14:paraId="00DC42EC"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1CFFF8DB"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Yd</w:t>
            </w:r>
            <w:proofErr w:type="spellEnd"/>
          </w:p>
        </w:tc>
        <w:tc>
          <w:tcPr>
            <w:tcW w:w="3595" w:type="dxa"/>
          </w:tcPr>
          <w:p w14:paraId="22FAA7FA"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Yards</w:t>
            </w:r>
          </w:p>
        </w:tc>
      </w:tr>
      <w:tr w:rsidR="00DD6E55" w:rsidRPr="00DD6E55" w14:paraId="2056ACA1" w14:textId="77777777" w:rsidTr="00D43373">
        <w:tc>
          <w:tcPr>
            <w:tcW w:w="1447" w:type="dxa"/>
          </w:tcPr>
          <w:p w14:paraId="0F221E21"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Yd2</w:t>
            </w:r>
          </w:p>
        </w:tc>
        <w:tc>
          <w:tcPr>
            <w:tcW w:w="2641" w:type="dxa"/>
            <w:tcBorders>
              <w:right w:val="nil"/>
            </w:tcBorders>
          </w:tcPr>
          <w:p w14:paraId="2AEA9099"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Square yards</w:t>
            </w:r>
          </w:p>
        </w:tc>
        <w:tc>
          <w:tcPr>
            <w:tcW w:w="441" w:type="dxa"/>
            <w:tcBorders>
              <w:top w:val="nil"/>
              <w:left w:val="nil"/>
              <w:bottom w:val="nil"/>
              <w:right w:val="nil"/>
            </w:tcBorders>
          </w:tcPr>
          <w:p w14:paraId="03BA0D0C"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13933DD2"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Yd3</w:t>
            </w:r>
          </w:p>
        </w:tc>
        <w:tc>
          <w:tcPr>
            <w:tcW w:w="3595" w:type="dxa"/>
          </w:tcPr>
          <w:p w14:paraId="12B762D1"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Cubic Yards</w:t>
            </w:r>
          </w:p>
        </w:tc>
      </w:tr>
      <w:tr w:rsidR="00DD6E55" w:rsidRPr="00DD6E55" w14:paraId="34779C77" w14:textId="77777777" w:rsidTr="00D43373">
        <w:tc>
          <w:tcPr>
            <w:tcW w:w="1447" w:type="dxa"/>
          </w:tcPr>
          <w:p w14:paraId="38295D44"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Avg</w:t>
            </w:r>
            <w:proofErr w:type="spellEnd"/>
            <w:r w:rsidRPr="00DD6E55">
              <w:rPr>
                <w:rFonts w:ascii="Arial" w:hAnsi="Arial" w:cs="Arial"/>
                <w:sz w:val="18"/>
                <w:szCs w:val="18"/>
              </w:rPr>
              <w:t xml:space="preserve"> CFM</w:t>
            </w:r>
          </w:p>
        </w:tc>
        <w:tc>
          <w:tcPr>
            <w:tcW w:w="2641" w:type="dxa"/>
            <w:tcBorders>
              <w:right w:val="nil"/>
            </w:tcBorders>
          </w:tcPr>
          <w:p w14:paraId="25EBC173" w14:textId="77777777" w:rsidR="00273E29" w:rsidRPr="00DD6E55" w:rsidRDefault="00273E29" w:rsidP="00D43373">
            <w:pPr>
              <w:tabs>
                <w:tab w:val="center" w:pos="4320"/>
                <w:tab w:val="right" w:pos="8640"/>
              </w:tabs>
              <w:spacing w:before="20"/>
              <w:rPr>
                <w:rFonts w:ascii="Arial" w:hAnsi="Arial" w:cs="Arial"/>
                <w:sz w:val="18"/>
                <w:szCs w:val="18"/>
              </w:rPr>
            </w:pPr>
            <w:proofErr w:type="spellStart"/>
            <w:r w:rsidRPr="00DD6E55">
              <w:rPr>
                <w:rFonts w:ascii="Arial" w:hAnsi="Arial" w:cs="Arial"/>
                <w:sz w:val="18"/>
                <w:szCs w:val="18"/>
              </w:rPr>
              <w:t>Avg</w:t>
            </w:r>
            <w:proofErr w:type="spellEnd"/>
            <w:r w:rsidRPr="00DD6E55">
              <w:rPr>
                <w:rFonts w:ascii="Arial" w:hAnsi="Arial" w:cs="Arial"/>
                <w:sz w:val="18"/>
                <w:szCs w:val="18"/>
              </w:rPr>
              <w:t xml:space="preserve"> </w:t>
            </w:r>
            <w:proofErr w:type="spellStart"/>
            <w:r w:rsidRPr="00DD6E55">
              <w:rPr>
                <w:rFonts w:ascii="Arial" w:hAnsi="Arial" w:cs="Arial"/>
                <w:sz w:val="18"/>
                <w:szCs w:val="18"/>
              </w:rPr>
              <w:t>Std</w:t>
            </w:r>
            <w:proofErr w:type="spellEnd"/>
            <w:r w:rsidRPr="00DD6E55">
              <w:rPr>
                <w:rFonts w:ascii="Arial" w:hAnsi="Arial" w:cs="Arial"/>
                <w:sz w:val="18"/>
                <w:szCs w:val="18"/>
              </w:rPr>
              <w:t xml:space="preserve"> cubic feet per minute</w:t>
            </w:r>
          </w:p>
        </w:tc>
        <w:tc>
          <w:tcPr>
            <w:tcW w:w="441" w:type="dxa"/>
            <w:tcBorders>
              <w:top w:val="nil"/>
              <w:left w:val="nil"/>
              <w:bottom w:val="nil"/>
              <w:right w:val="nil"/>
            </w:tcBorders>
          </w:tcPr>
          <w:p w14:paraId="60691C5C"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3B71EF7B"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Acre</w:t>
            </w:r>
          </w:p>
        </w:tc>
        <w:tc>
          <w:tcPr>
            <w:tcW w:w="3595" w:type="dxa"/>
          </w:tcPr>
          <w:p w14:paraId="1CFD1767"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Acres</w:t>
            </w:r>
          </w:p>
        </w:tc>
      </w:tr>
      <w:tr w:rsidR="00DD6E55" w:rsidRPr="00DD6E55" w14:paraId="721FF2D4" w14:textId="77777777" w:rsidTr="00D43373">
        <w:tc>
          <w:tcPr>
            <w:tcW w:w="1447" w:type="dxa"/>
          </w:tcPr>
          <w:p w14:paraId="6BBA5719"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Batch</w:t>
            </w:r>
          </w:p>
        </w:tc>
        <w:tc>
          <w:tcPr>
            <w:tcW w:w="2641" w:type="dxa"/>
            <w:tcBorders>
              <w:right w:val="nil"/>
            </w:tcBorders>
          </w:tcPr>
          <w:p w14:paraId="66AC3A10"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Batch</w:t>
            </w:r>
          </w:p>
        </w:tc>
        <w:tc>
          <w:tcPr>
            <w:tcW w:w="441" w:type="dxa"/>
            <w:tcBorders>
              <w:top w:val="nil"/>
              <w:left w:val="nil"/>
              <w:bottom w:val="nil"/>
              <w:right w:val="nil"/>
            </w:tcBorders>
          </w:tcPr>
          <w:p w14:paraId="783C6BE0"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41035813"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Cord</w:t>
            </w:r>
          </w:p>
        </w:tc>
        <w:tc>
          <w:tcPr>
            <w:tcW w:w="3595" w:type="dxa"/>
          </w:tcPr>
          <w:p w14:paraId="3856B9BA"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Cord</w:t>
            </w:r>
          </w:p>
        </w:tc>
      </w:tr>
      <w:tr w:rsidR="00DD6E55" w:rsidRPr="00DD6E55" w14:paraId="2F9CC122" w14:textId="77777777" w:rsidTr="00D43373">
        <w:tc>
          <w:tcPr>
            <w:tcW w:w="1447" w:type="dxa"/>
          </w:tcPr>
          <w:p w14:paraId="4EB39C30"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M3</w:t>
            </w:r>
          </w:p>
        </w:tc>
        <w:tc>
          <w:tcPr>
            <w:tcW w:w="2641" w:type="dxa"/>
            <w:tcBorders>
              <w:right w:val="nil"/>
            </w:tcBorders>
          </w:tcPr>
          <w:p w14:paraId="5B7BA9F0"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Cubic meters</w:t>
            </w:r>
          </w:p>
        </w:tc>
        <w:tc>
          <w:tcPr>
            <w:tcW w:w="441" w:type="dxa"/>
            <w:tcBorders>
              <w:top w:val="nil"/>
              <w:left w:val="nil"/>
              <w:bottom w:val="nil"/>
              <w:right w:val="nil"/>
            </w:tcBorders>
          </w:tcPr>
          <w:p w14:paraId="3233477C"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744A3E14"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Cycle</w:t>
            </w:r>
          </w:p>
        </w:tc>
        <w:tc>
          <w:tcPr>
            <w:tcW w:w="3595" w:type="dxa"/>
          </w:tcPr>
          <w:p w14:paraId="5F3C83E5"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Cycle</w:t>
            </w:r>
          </w:p>
        </w:tc>
      </w:tr>
      <w:tr w:rsidR="00DD6E55" w:rsidRPr="00DD6E55" w14:paraId="18F7792D" w14:textId="77777777" w:rsidTr="00D43373">
        <w:tc>
          <w:tcPr>
            <w:tcW w:w="1447" w:type="dxa"/>
          </w:tcPr>
          <w:p w14:paraId="2BAA0022"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Hr</w:t>
            </w:r>
            <w:proofErr w:type="spellEnd"/>
          </w:p>
        </w:tc>
        <w:tc>
          <w:tcPr>
            <w:tcW w:w="2641" w:type="dxa"/>
            <w:tcBorders>
              <w:right w:val="nil"/>
            </w:tcBorders>
          </w:tcPr>
          <w:p w14:paraId="33D3D678"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Hours</w:t>
            </w:r>
          </w:p>
        </w:tc>
        <w:tc>
          <w:tcPr>
            <w:tcW w:w="441" w:type="dxa"/>
            <w:tcBorders>
              <w:top w:val="nil"/>
              <w:left w:val="nil"/>
              <w:bottom w:val="nil"/>
              <w:right w:val="nil"/>
            </w:tcBorders>
          </w:tcPr>
          <w:p w14:paraId="60D78352"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46D5D6CD"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Hp-Hr</w:t>
            </w:r>
            <w:proofErr w:type="spellEnd"/>
          </w:p>
        </w:tc>
        <w:tc>
          <w:tcPr>
            <w:tcW w:w="3595" w:type="dxa"/>
          </w:tcPr>
          <w:p w14:paraId="149E5389"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Horsepower-hours</w:t>
            </w:r>
          </w:p>
        </w:tc>
      </w:tr>
      <w:tr w:rsidR="00DD6E55" w:rsidRPr="00DD6E55" w14:paraId="55E73350" w14:textId="77777777" w:rsidTr="00D43373">
        <w:tc>
          <w:tcPr>
            <w:tcW w:w="1447" w:type="dxa"/>
          </w:tcPr>
          <w:p w14:paraId="68F074FC"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In</w:t>
            </w:r>
          </w:p>
        </w:tc>
        <w:tc>
          <w:tcPr>
            <w:tcW w:w="2641" w:type="dxa"/>
            <w:tcBorders>
              <w:right w:val="nil"/>
            </w:tcBorders>
          </w:tcPr>
          <w:p w14:paraId="6BC4C5E1"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Inches</w:t>
            </w:r>
          </w:p>
        </w:tc>
        <w:tc>
          <w:tcPr>
            <w:tcW w:w="441" w:type="dxa"/>
            <w:tcBorders>
              <w:top w:val="nil"/>
              <w:left w:val="nil"/>
              <w:bottom w:val="nil"/>
              <w:right w:val="nil"/>
            </w:tcBorders>
          </w:tcPr>
          <w:p w14:paraId="76E83CE0"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46744C32"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Kw-Hr</w:t>
            </w:r>
            <w:proofErr w:type="spellEnd"/>
          </w:p>
        </w:tc>
        <w:tc>
          <w:tcPr>
            <w:tcW w:w="3595" w:type="dxa"/>
          </w:tcPr>
          <w:p w14:paraId="769BE683" w14:textId="77777777" w:rsidR="00273E29" w:rsidRPr="00DD6E55" w:rsidRDefault="00273E29" w:rsidP="00D43373">
            <w:pPr>
              <w:tabs>
                <w:tab w:val="center" w:pos="4320"/>
                <w:tab w:val="right" w:pos="8640"/>
              </w:tabs>
              <w:spacing w:before="20"/>
              <w:rPr>
                <w:rFonts w:ascii="Arial" w:hAnsi="Arial" w:cs="Arial"/>
                <w:sz w:val="18"/>
                <w:szCs w:val="18"/>
              </w:rPr>
            </w:pPr>
            <w:proofErr w:type="spellStart"/>
            <w:r w:rsidRPr="00DD6E55">
              <w:rPr>
                <w:rFonts w:ascii="Arial" w:hAnsi="Arial" w:cs="Arial"/>
                <w:sz w:val="18"/>
                <w:szCs w:val="18"/>
              </w:rPr>
              <w:t>Killowatt</w:t>
            </w:r>
            <w:proofErr w:type="spellEnd"/>
            <w:r w:rsidRPr="00DD6E55">
              <w:rPr>
                <w:rFonts w:ascii="Arial" w:hAnsi="Arial" w:cs="Arial"/>
                <w:sz w:val="18"/>
                <w:szCs w:val="18"/>
              </w:rPr>
              <w:t>-hours</w:t>
            </w:r>
          </w:p>
        </w:tc>
      </w:tr>
      <w:tr w:rsidR="00DD6E55" w:rsidRPr="00DD6E55" w14:paraId="284E7BC2" w14:textId="77777777" w:rsidTr="00D43373">
        <w:tc>
          <w:tcPr>
            <w:tcW w:w="1447" w:type="dxa"/>
          </w:tcPr>
          <w:p w14:paraId="21A86A7E"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Mcf</w:t>
            </w:r>
            <w:proofErr w:type="spellEnd"/>
          </w:p>
        </w:tc>
        <w:tc>
          <w:tcPr>
            <w:tcW w:w="2641" w:type="dxa"/>
            <w:tcBorders>
              <w:right w:val="nil"/>
            </w:tcBorders>
          </w:tcPr>
          <w:p w14:paraId="550A22DD"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Thousand cubic feet</w:t>
            </w:r>
          </w:p>
        </w:tc>
        <w:tc>
          <w:tcPr>
            <w:tcW w:w="441" w:type="dxa"/>
            <w:tcBorders>
              <w:top w:val="nil"/>
              <w:left w:val="nil"/>
              <w:bottom w:val="nil"/>
              <w:right w:val="nil"/>
            </w:tcBorders>
          </w:tcPr>
          <w:p w14:paraId="00E84FE1"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6B4D2B2D"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Mmcf</w:t>
            </w:r>
            <w:proofErr w:type="spellEnd"/>
          </w:p>
        </w:tc>
        <w:tc>
          <w:tcPr>
            <w:tcW w:w="3595" w:type="dxa"/>
          </w:tcPr>
          <w:p w14:paraId="0A7E3F49"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Million cubic feet</w:t>
            </w:r>
          </w:p>
        </w:tc>
      </w:tr>
      <w:tr w:rsidR="00DD6E55" w:rsidRPr="00DD6E55" w14:paraId="217FCFFB" w14:textId="77777777" w:rsidTr="00D43373">
        <w:tc>
          <w:tcPr>
            <w:tcW w:w="1447" w:type="dxa"/>
          </w:tcPr>
          <w:p w14:paraId="65EE89B5"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Lb</w:t>
            </w:r>
            <w:proofErr w:type="spellEnd"/>
          </w:p>
        </w:tc>
        <w:tc>
          <w:tcPr>
            <w:tcW w:w="2641" w:type="dxa"/>
            <w:tcBorders>
              <w:right w:val="nil"/>
            </w:tcBorders>
          </w:tcPr>
          <w:p w14:paraId="0B25C27E"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Pounds</w:t>
            </w:r>
          </w:p>
        </w:tc>
        <w:tc>
          <w:tcPr>
            <w:tcW w:w="441" w:type="dxa"/>
            <w:tcBorders>
              <w:top w:val="nil"/>
              <w:left w:val="nil"/>
              <w:bottom w:val="nil"/>
              <w:right w:val="nil"/>
            </w:tcBorders>
          </w:tcPr>
          <w:p w14:paraId="42A3182A"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05E2EC89"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Cc</w:t>
            </w:r>
          </w:p>
        </w:tc>
        <w:tc>
          <w:tcPr>
            <w:tcW w:w="3595" w:type="dxa"/>
          </w:tcPr>
          <w:p w14:paraId="6D98FF1C"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Cubic centimeters</w:t>
            </w:r>
          </w:p>
        </w:tc>
      </w:tr>
      <w:tr w:rsidR="00DD6E55" w:rsidRPr="00DD6E55" w14:paraId="541D1668" w14:textId="77777777" w:rsidTr="00D43373">
        <w:tc>
          <w:tcPr>
            <w:tcW w:w="1447" w:type="dxa"/>
          </w:tcPr>
          <w:p w14:paraId="3F5A9EEF"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Tonne</w:t>
            </w:r>
            <w:proofErr w:type="spellEnd"/>
          </w:p>
        </w:tc>
        <w:tc>
          <w:tcPr>
            <w:tcW w:w="2641" w:type="dxa"/>
            <w:tcBorders>
              <w:right w:val="nil"/>
            </w:tcBorders>
          </w:tcPr>
          <w:p w14:paraId="12900CF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Metric tons</w:t>
            </w:r>
          </w:p>
        </w:tc>
        <w:tc>
          <w:tcPr>
            <w:tcW w:w="441" w:type="dxa"/>
            <w:tcBorders>
              <w:top w:val="nil"/>
              <w:left w:val="nil"/>
              <w:bottom w:val="nil"/>
              <w:right w:val="nil"/>
            </w:tcBorders>
          </w:tcPr>
          <w:p w14:paraId="3B4F41C4"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6A9ADFB5"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Mile</w:t>
            </w:r>
          </w:p>
        </w:tc>
        <w:tc>
          <w:tcPr>
            <w:tcW w:w="3595" w:type="dxa"/>
          </w:tcPr>
          <w:p w14:paraId="528504FC"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Miles</w:t>
            </w:r>
          </w:p>
        </w:tc>
      </w:tr>
      <w:tr w:rsidR="00DD6E55" w:rsidRPr="00DD6E55" w14:paraId="23A77544" w14:textId="77777777" w:rsidTr="00D43373">
        <w:tc>
          <w:tcPr>
            <w:tcW w:w="1447" w:type="dxa"/>
          </w:tcPr>
          <w:p w14:paraId="7AF16BF8"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 xml:space="preserve">E6 </w:t>
            </w:r>
            <w:proofErr w:type="spellStart"/>
            <w:r w:rsidRPr="00DD6E55">
              <w:rPr>
                <w:rFonts w:ascii="Arial" w:hAnsi="Arial" w:cs="Arial"/>
                <w:sz w:val="18"/>
                <w:szCs w:val="18"/>
              </w:rPr>
              <w:t>Lb</w:t>
            </w:r>
            <w:proofErr w:type="spellEnd"/>
          </w:p>
        </w:tc>
        <w:tc>
          <w:tcPr>
            <w:tcW w:w="2641" w:type="dxa"/>
            <w:tcBorders>
              <w:right w:val="nil"/>
            </w:tcBorders>
          </w:tcPr>
          <w:p w14:paraId="1AC80148"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Million pounds</w:t>
            </w:r>
          </w:p>
        </w:tc>
        <w:tc>
          <w:tcPr>
            <w:tcW w:w="441" w:type="dxa"/>
            <w:tcBorders>
              <w:top w:val="nil"/>
              <w:left w:val="nil"/>
              <w:bottom w:val="nil"/>
              <w:right w:val="nil"/>
            </w:tcBorders>
          </w:tcPr>
          <w:p w14:paraId="05E5E81F"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6006B33E"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E6 Ft2</w:t>
            </w:r>
          </w:p>
        </w:tc>
        <w:tc>
          <w:tcPr>
            <w:tcW w:w="3595" w:type="dxa"/>
          </w:tcPr>
          <w:p w14:paraId="7C174463"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Million square feet</w:t>
            </w:r>
          </w:p>
        </w:tc>
      </w:tr>
      <w:tr w:rsidR="00DD6E55" w:rsidRPr="00DD6E55" w14:paraId="302C0B5A" w14:textId="77777777" w:rsidTr="00D43373">
        <w:tc>
          <w:tcPr>
            <w:tcW w:w="1447" w:type="dxa"/>
          </w:tcPr>
          <w:p w14:paraId="6A4A695F"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RPM</w:t>
            </w:r>
          </w:p>
        </w:tc>
        <w:tc>
          <w:tcPr>
            <w:tcW w:w="2641" w:type="dxa"/>
            <w:tcBorders>
              <w:right w:val="nil"/>
            </w:tcBorders>
          </w:tcPr>
          <w:p w14:paraId="43B96024"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Revolutions per minute</w:t>
            </w:r>
          </w:p>
        </w:tc>
        <w:tc>
          <w:tcPr>
            <w:tcW w:w="441" w:type="dxa"/>
            <w:tcBorders>
              <w:top w:val="nil"/>
              <w:left w:val="nil"/>
              <w:bottom w:val="nil"/>
              <w:right w:val="nil"/>
            </w:tcBorders>
          </w:tcPr>
          <w:p w14:paraId="39AA1DDE"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4E48B0DA"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KPA</w:t>
            </w:r>
          </w:p>
        </w:tc>
        <w:tc>
          <w:tcPr>
            <w:tcW w:w="3595" w:type="dxa"/>
          </w:tcPr>
          <w:p w14:paraId="55B587EA"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Kilopascals</w:t>
            </w:r>
          </w:p>
        </w:tc>
      </w:tr>
      <w:tr w:rsidR="00DD6E55" w:rsidRPr="00DD6E55" w14:paraId="39DEC6C4" w14:textId="77777777" w:rsidTr="00D43373">
        <w:tc>
          <w:tcPr>
            <w:tcW w:w="1447" w:type="dxa"/>
          </w:tcPr>
          <w:p w14:paraId="24BC5264"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 xml:space="preserve">E3 </w:t>
            </w:r>
            <w:proofErr w:type="spellStart"/>
            <w:r w:rsidRPr="00DD6E55">
              <w:rPr>
                <w:rFonts w:ascii="Arial" w:hAnsi="Arial" w:cs="Arial"/>
                <w:sz w:val="18"/>
                <w:szCs w:val="18"/>
              </w:rPr>
              <w:t>Lb</w:t>
            </w:r>
            <w:proofErr w:type="spellEnd"/>
          </w:p>
        </w:tc>
        <w:tc>
          <w:tcPr>
            <w:tcW w:w="2641" w:type="dxa"/>
            <w:tcBorders>
              <w:right w:val="nil"/>
            </w:tcBorders>
          </w:tcPr>
          <w:p w14:paraId="67B17FD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1000 pounds</w:t>
            </w:r>
          </w:p>
        </w:tc>
        <w:tc>
          <w:tcPr>
            <w:tcW w:w="441" w:type="dxa"/>
            <w:tcBorders>
              <w:top w:val="nil"/>
              <w:left w:val="nil"/>
              <w:bottom w:val="nil"/>
              <w:right w:val="nil"/>
            </w:tcBorders>
          </w:tcPr>
          <w:p w14:paraId="1F837B09" w14:textId="77777777" w:rsidR="00273E29" w:rsidRPr="00DD6E55" w:rsidRDefault="00273E29" w:rsidP="00D43373">
            <w:pPr>
              <w:tabs>
                <w:tab w:val="center" w:pos="4320"/>
                <w:tab w:val="right" w:pos="8640"/>
              </w:tabs>
              <w:spacing w:before="20"/>
              <w:rPr>
                <w:rFonts w:ascii="Arial" w:hAnsi="Arial" w:cs="Arial"/>
                <w:sz w:val="18"/>
                <w:szCs w:val="18"/>
              </w:rPr>
            </w:pPr>
          </w:p>
        </w:tc>
        <w:tc>
          <w:tcPr>
            <w:tcW w:w="1848" w:type="dxa"/>
            <w:tcBorders>
              <w:left w:val="nil"/>
            </w:tcBorders>
          </w:tcPr>
          <w:p w14:paraId="1213C6C3"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M</w:t>
            </w:r>
          </w:p>
        </w:tc>
        <w:tc>
          <w:tcPr>
            <w:tcW w:w="3595" w:type="dxa"/>
          </w:tcPr>
          <w:p w14:paraId="1BBCED0D"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Meters</w:t>
            </w:r>
          </w:p>
        </w:tc>
      </w:tr>
    </w:tbl>
    <w:p w14:paraId="327C2C23" w14:textId="77777777" w:rsidR="00273E29" w:rsidRPr="00D43373" w:rsidRDefault="00273E29" w:rsidP="00383D9D">
      <w:pPr>
        <w:spacing w:before="120" w:after="60"/>
        <w:ind w:left="540"/>
        <w:rPr>
          <w:rFonts w:ascii="Arial" w:hAnsi="Arial" w:cs="Arial"/>
          <w:b/>
          <w:sz w:val="18"/>
          <w:szCs w:val="18"/>
        </w:rPr>
      </w:pPr>
      <w:r w:rsidRPr="00D43373">
        <w:rPr>
          <w:rFonts w:ascii="Arial" w:hAnsi="Arial" w:cs="Arial"/>
          <w:b/>
          <w:sz w:val="18"/>
          <w:szCs w:val="18"/>
        </w:rPr>
        <w:t>For the denominator, choose from the following list:</w:t>
      </w:r>
    </w:p>
    <w:tbl>
      <w:tblPr>
        <w:tblW w:w="9972" w:type="dxa"/>
        <w:tblInd w:w="540" w:type="dxa"/>
        <w:tblBorders>
          <w:bottom w:val="single" w:sz="2" w:space="0" w:color="auto"/>
          <w:insideH w:val="single" w:sz="2" w:space="0" w:color="auto"/>
          <w:insideV w:val="single" w:sz="2" w:space="0" w:color="auto"/>
        </w:tblBorders>
        <w:tblLook w:val="01E0" w:firstRow="1" w:lastRow="1" w:firstColumn="1" w:lastColumn="1" w:noHBand="0" w:noVBand="0"/>
      </w:tblPr>
      <w:tblGrid>
        <w:gridCol w:w="1437"/>
        <w:gridCol w:w="2641"/>
        <w:gridCol w:w="443"/>
        <w:gridCol w:w="1852"/>
        <w:gridCol w:w="3599"/>
      </w:tblGrid>
      <w:tr w:rsidR="00DD6E55" w:rsidRPr="00DD6E55" w14:paraId="37E5D2F9" w14:textId="77777777" w:rsidTr="00D43373">
        <w:trPr>
          <w:tblHeader/>
        </w:trPr>
        <w:tc>
          <w:tcPr>
            <w:tcW w:w="1437" w:type="dxa"/>
          </w:tcPr>
          <w:p w14:paraId="60B619DF" w14:textId="77777777" w:rsidR="00273E29" w:rsidRPr="00DD6E55" w:rsidRDefault="00273E29" w:rsidP="00D43373">
            <w:pPr>
              <w:tabs>
                <w:tab w:val="center" w:pos="4320"/>
                <w:tab w:val="right" w:pos="8640"/>
              </w:tabs>
              <w:spacing w:before="20"/>
              <w:jc w:val="right"/>
              <w:rPr>
                <w:rFonts w:ascii="Arial" w:hAnsi="Arial" w:cs="Arial"/>
                <w:b/>
                <w:sz w:val="18"/>
                <w:szCs w:val="18"/>
              </w:rPr>
            </w:pPr>
            <w:r w:rsidRPr="00DD6E55">
              <w:rPr>
                <w:rFonts w:ascii="Arial" w:hAnsi="Arial" w:cs="Arial"/>
                <w:b/>
                <w:sz w:val="18"/>
                <w:szCs w:val="18"/>
              </w:rPr>
              <w:t>Table entry</w:t>
            </w:r>
          </w:p>
        </w:tc>
        <w:tc>
          <w:tcPr>
            <w:tcW w:w="2641" w:type="dxa"/>
            <w:tcBorders>
              <w:right w:val="nil"/>
            </w:tcBorders>
          </w:tcPr>
          <w:p w14:paraId="450B7413" w14:textId="77777777" w:rsidR="00273E29" w:rsidRPr="00DD6E55" w:rsidRDefault="00273E29" w:rsidP="00D43373">
            <w:pPr>
              <w:tabs>
                <w:tab w:val="center" w:pos="4320"/>
                <w:tab w:val="right" w:pos="8640"/>
              </w:tabs>
              <w:spacing w:before="20"/>
              <w:rPr>
                <w:rFonts w:ascii="Arial" w:hAnsi="Arial" w:cs="Arial"/>
                <w:b/>
                <w:sz w:val="18"/>
                <w:szCs w:val="18"/>
              </w:rPr>
            </w:pPr>
            <w:r w:rsidRPr="00DD6E55">
              <w:rPr>
                <w:rFonts w:ascii="Arial" w:hAnsi="Arial" w:cs="Arial"/>
                <w:b/>
                <w:sz w:val="18"/>
                <w:szCs w:val="18"/>
              </w:rPr>
              <w:t>Detail</w:t>
            </w:r>
          </w:p>
        </w:tc>
        <w:tc>
          <w:tcPr>
            <w:tcW w:w="443" w:type="dxa"/>
            <w:tcBorders>
              <w:top w:val="nil"/>
              <w:left w:val="nil"/>
              <w:bottom w:val="nil"/>
              <w:right w:val="nil"/>
            </w:tcBorders>
          </w:tcPr>
          <w:p w14:paraId="6370E49A" w14:textId="77777777" w:rsidR="00273E29" w:rsidRPr="00DD6E55" w:rsidRDefault="00273E29" w:rsidP="00D43373">
            <w:pPr>
              <w:tabs>
                <w:tab w:val="center" w:pos="4320"/>
                <w:tab w:val="right" w:pos="8640"/>
              </w:tabs>
              <w:spacing w:before="20"/>
              <w:rPr>
                <w:rFonts w:ascii="Arial" w:hAnsi="Arial" w:cs="Arial"/>
                <w:b/>
                <w:sz w:val="18"/>
                <w:szCs w:val="18"/>
              </w:rPr>
            </w:pPr>
          </w:p>
        </w:tc>
        <w:tc>
          <w:tcPr>
            <w:tcW w:w="1852" w:type="dxa"/>
            <w:tcBorders>
              <w:left w:val="nil"/>
            </w:tcBorders>
          </w:tcPr>
          <w:p w14:paraId="7CFED0C4" w14:textId="77777777" w:rsidR="00273E29" w:rsidRPr="00DD6E55" w:rsidRDefault="00273E29" w:rsidP="00D43373">
            <w:pPr>
              <w:tabs>
                <w:tab w:val="center" w:pos="4320"/>
                <w:tab w:val="right" w:pos="8640"/>
              </w:tabs>
              <w:spacing w:before="20"/>
              <w:jc w:val="right"/>
              <w:rPr>
                <w:rFonts w:ascii="Arial" w:hAnsi="Arial" w:cs="Arial"/>
                <w:b/>
                <w:sz w:val="18"/>
                <w:szCs w:val="18"/>
              </w:rPr>
            </w:pPr>
            <w:r w:rsidRPr="00DD6E55">
              <w:rPr>
                <w:rFonts w:ascii="Arial" w:hAnsi="Arial" w:cs="Arial"/>
                <w:b/>
                <w:sz w:val="18"/>
                <w:szCs w:val="18"/>
              </w:rPr>
              <w:t>Table entry</w:t>
            </w:r>
          </w:p>
        </w:tc>
        <w:tc>
          <w:tcPr>
            <w:tcW w:w="3599" w:type="dxa"/>
          </w:tcPr>
          <w:p w14:paraId="569BF3D3" w14:textId="77777777" w:rsidR="00273E29" w:rsidRPr="00DD6E55" w:rsidRDefault="00273E29" w:rsidP="00D43373">
            <w:pPr>
              <w:tabs>
                <w:tab w:val="center" w:pos="4320"/>
                <w:tab w:val="right" w:pos="8640"/>
              </w:tabs>
              <w:spacing w:before="20"/>
              <w:rPr>
                <w:rFonts w:ascii="Arial" w:hAnsi="Arial" w:cs="Arial"/>
                <w:b/>
                <w:sz w:val="18"/>
                <w:szCs w:val="18"/>
              </w:rPr>
            </w:pPr>
            <w:r w:rsidRPr="00DD6E55">
              <w:rPr>
                <w:rFonts w:ascii="Arial" w:hAnsi="Arial" w:cs="Arial"/>
                <w:b/>
                <w:sz w:val="18"/>
                <w:szCs w:val="18"/>
              </w:rPr>
              <w:t>Detail</w:t>
            </w:r>
          </w:p>
        </w:tc>
      </w:tr>
      <w:tr w:rsidR="00DD6E55" w:rsidRPr="00DD6E55" w14:paraId="32624F40" w14:textId="77777777" w:rsidTr="00D43373">
        <w:trPr>
          <w:trHeight w:val="175"/>
        </w:trPr>
        <w:tc>
          <w:tcPr>
            <w:tcW w:w="1437" w:type="dxa"/>
          </w:tcPr>
          <w:p w14:paraId="06DB74D3"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Min</w:t>
            </w:r>
          </w:p>
        </w:tc>
        <w:tc>
          <w:tcPr>
            <w:tcW w:w="2641" w:type="dxa"/>
            <w:tcBorders>
              <w:right w:val="nil"/>
            </w:tcBorders>
          </w:tcPr>
          <w:p w14:paraId="2C1D7861"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Minutes</w:t>
            </w:r>
          </w:p>
        </w:tc>
        <w:tc>
          <w:tcPr>
            <w:tcW w:w="443" w:type="dxa"/>
            <w:tcBorders>
              <w:top w:val="nil"/>
              <w:left w:val="nil"/>
              <w:bottom w:val="nil"/>
              <w:right w:val="nil"/>
            </w:tcBorders>
          </w:tcPr>
          <w:p w14:paraId="019FDDC9"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6D0C1280"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Hr</w:t>
            </w:r>
            <w:proofErr w:type="spellEnd"/>
          </w:p>
        </w:tc>
        <w:tc>
          <w:tcPr>
            <w:tcW w:w="3599" w:type="dxa"/>
          </w:tcPr>
          <w:p w14:paraId="032EB855"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Hours</w:t>
            </w:r>
          </w:p>
        </w:tc>
      </w:tr>
      <w:tr w:rsidR="00DD6E55" w:rsidRPr="00DD6E55" w14:paraId="23E9A6E6" w14:textId="77777777" w:rsidTr="00D43373">
        <w:trPr>
          <w:trHeight w:val="175"/>
        </w:trPr>
        <w:tc>
          <w:tcPr>
            <w:tcW w:w="1437" w:type="dxa"/>
          </w:tcPr>
          <w:p w14:paraId="008710D7"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Day</w:t>
            </w:r>
          </w:p>
        </w:tc>
        <w:tc>
          <w:tcPr>
            <w:tcW w:w="2641" w:type="dxa"/>
            <w:tcBorders>
              <w:right w:val="nil"/>
            </w:tcBorders>
          </w:tcPr>
          <w:p w14:paraId="589DB044"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Days</w:t>
            </w:r>
          </w:p>
        </w:tc>
        <w:tc>
          <w:tcPr>
            <w:tcW w:w="443" w:type="dxa"/>
            <w:tcBorders>
              <w:top w:val="nil"/>
              <w:left w:val="nil"/>
              <w:bottom w:val="nil"/>
              <w:right w:val="nil"/>
            </w:tcBorders>
          </w:tcPr>
          <w:p w14:paraId="34800855"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2ECC6BD6"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Wk</w:t>
            </w:r>
            <w:proofErr w:type="spellEnd"/>
          </w:p>
        </w:tc>
        <w:tc>
          <w:tcPr>
            <w:tcW w:w="3599" w:type="dxa"/>
          </w:tcPr>
          <w:p w14:paraId="7351CB1A"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Week</w:t>
            </w:r>
          </w:p>
        </w:tc>
      </w:tr>
      <w:tr w:rsidR="00DD6E55" w:rsidRPr="00DD6E55" w14:paraId="0A7DC400" w14:textId="77777777" w:rsidTr="00D43373">
        <w:trPr>
          <w:trHeight w:val="175"/>
        </w:trPr>
        <w:tc>
          <w:tcPr>
            <w:tcW w:w="1437" w:type="dxa"/>
          </w:tcPr>
          <w:p w14:paraId="55B4822C"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Mo</w:t>
            </w:r>
          </w:p>
        </w:tc>
        <w:tc>
          <w:tcPr>
            <w:tcW w:w="2641" w:type="dxa"/>
            <w:tcBorders>
              <w:right w:val="nil"/>
            </w:tcBorders>
          </w:tcPr>
          <w:p w14:paraId="08F2A9CE"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Month</w:t>
            </w:r>
          </w:p>
        </w:tc>
        <w:tc>
          <w:tcPr>
            <w:tcW w:w="443" w:type="dxa"/>
            <w:tcBorders>
              <w:top w:val="nil"/>
              <w:left w:val="nil"/>
              <w:bottom w:val="nil"/>
              <w:right w:val="nil"/>
            </w:tcBorders>
          </w:tcPr>
          <w:p w14:paraId="6068F2D0"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3538117F"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Yr</w:t>
            </w:r>
            <w:proofErr w:type="spellEnd"/>
          </w:p>
        </w:tc>
        <w:tc>
          <w:tcPr>
            <w:tcW w:w="3599" w:type="dxa"/>
          </w:tcPr>
          <w:p w14:paraId="4303F93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Years</w:t>
            </w:r>
          </w:p>
        </w:tc>
      </w:tr>
      <w:tr w:rsidR="00DD6E55" w:rsidRPr="00DD6E55" w14:paraId="1922AA37" w14:textId="77777777" w:rsidTr="00D43373">
        <w:trPr>
          <w:trHeight w:val="175"/>
        </w:trPr>
        <w:tc>
          <w:tcPr>
            <w:tcW w:w="1437" w:type="dxa"/>
          </w:tcPr>
          <w:p w14:paraId="15D4ECE0"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Each</w:t>
            </w:r>
          </w:p>
        </w:tc>
        <w:tc>
          <w:tcPr>
            <w:tcW w:w="2641" w:type="dxa"/>
            <w:tcBorders>
              <w:right w:val="nil"/>
            </w:tcBorders>
          </w:tcPr>
          <w:p w14:paraId="248FFBA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Each</w:t>
            </w:r>
          </w:p>
        </w:tc>
        <w:tc>
          <w:tcPr>
            <w:tcW w:w="443" w:type="dxa"/>
            <w:tcBorders>
              <w:top w:val="nil"/>
              <w:left w:val="nil"/>
              <w:bottom w:val="nil"/>
              <w:right w:val="nil"/>
            </w:tcBorders>
          </w:tcPr>
          <w:p w14:paraId="42B725CA"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07319F96"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Gal</w:t>
            </w:r>
          </w:p>
        </w:tc>
        <w:tc>
          <w:tcPr>
            <w:tcW w:w="3599" w:type="dxa"/>
          </w:tcPr>
          <w:p w14:paraId="15C3F1DF"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Gallons</w:t>
            </w:r>
          </w:p>
        </w:tc>
      </w:tr>
      <w:tr w:rsidR="00DD6E55" w:rsidRPr="00DD6E55" w14:paraId="531B94D3" w14:textId="77777777" w:rsidTr="00D43373">
        <w:trPr>
          <w:trHeight w:val="175"/>
        </w:trPr>
        <w:tc>
          <w:tcPr>
            <w:tcW w:w="1437" w:type="dxa"/>
          </w:tcPr>
          <w:p w14:paraId="61E8CE47"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Ft2</w:t>
            </w:r>
          </w:p>
        </w:tc>
        <w:tc>
          <w:tcPr>
            <w:tcW w:w="2641" w:type="dxa"/>
            <w:tcBorders>
              <w:right w:val="nil"/>
            </w:tcBorders>
          </w:tcPr>
          <w:p w14:paraId="3B3E72E1"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Square feet</w:t>
            </w:r>
          </w:p>
        </w:tc>
        <w:tc>
          <w:tcPr>
            <w:tcW w:w="443" w:type="dxa"/>
            <w:tcBorders>
              <w:top w:val="nil"/>
              <w:left w:val="nil"/>
              <w:bottom w:val="nil"/>
              <w:right w:val="nil"/>
            </w:tcBorders>
          </w:tcPr>
          <w:p w14:paraId="65C9E998"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0E134D7B"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Ft3</w:t>
            </w:r>
          </w:p>
        </w:tc>
        <w:tc>
          <w:tcPr>
            <w:tcW w:w="3599" w:type="dxa"/>
          </w:tcPr>
          <w:p w14:paraId="15901252"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Cubic Feet</w:t>
            </w:r>
          </w:p>
        </w:tc>
      </w:tr>
      <w:tr w:rsidR="00DD6E55" w:rsidRPr="00DD6E55" w14:paraId="236A59D8" w14:textId="77777777" w:rsidTr="00D43373">
        <w:trPr>
          <w:trHeight w:val="175"/>
        </w:trPr>
        <w:tc>
          <w:tcPr>
            <w:tcW w:w="1437" w:type="dxa"/>
          </w:tcPr>
          <w:p w14:paraId="642955F7"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Ft2-Hr</w:t>
            </w:r>
          </w:p>
        </w:tc>
        <w:tc>
          <w:tcPr>
            <w:tcW w:w="2641" w:type="dxa"/>
            <w:tcBorders>
              <w:right w:val="nil"/>
            </w:tcBorders>
          </w:tcPr>
          <w:p w14:paraId="20D3D37A"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Square foot hours</w:t>
            </w:r>
          </w:p>
        </w:tc>
        <w:tc>
          <w:tcPr>
            <w:tcW w:w="443" w:type="dxa"/>
            <w:tcBorders>
              <w:top w:val="nil"/>
              <w:left w:val="nil"/>
              <w:bottom w:val="nil"/>
              <w:right w:val="nil"/>
            </w:tcBorders>
          </w:tcPr>
          <w:p w14:paraId="7964B4A0"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27725F01"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M2-Hr</w:t>
            </w:r>
          </w:p>
        </w:tc>
        <w:tc>
          <w:tcPr>
            <w:tcW w:w="3599" w:type="dxa"/>
          </w:tcPr>
          <w:p w14:paraId="69B36D05"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Square meter hours</w:t>
            </w:r>
          </w:p>
        </w:tc>
      </w:tr>
      <w:tr w:rsidR="00DD6E55" w:rsidRPr="00DD6E55" w14:paraId="0F070B70" w14:textId="77777777" w:rsidTr="00D43373">
        <w:trPr>
          <w:trHeight w:val="175"/>
        </w:trPr>
        <w:tc>
          <w:tcPr>
            <w:tcW w:w="1437" w:type="dxa"/>
          </w:tcPr>
          <w:p w14:paraId="42058511"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Ton</w:t>
            </w:r>
          </w:p>
        </w:tc>
        <w:tc>
          <w:tcPr>
            <w:tcW w:w="2641" w:type="dxa"/>
            <w:tcBorders>
              <w:right w:val="nil"/>
            </w:tcBorders>
          </w:tcPr>
          <w:p w14:paraId="68CEAF98"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 xml:space="preserve">English tons (2000 U. S. </w:t>
            </w:r>
            <w:proofErr w:type="spellStart"/>
            <w:r w:rsidRPr="00DD6E55">
              <w:rPr>
                <w:rFonts w:ascii="Arial" w:hAnsi="Arial" w:cs="Arial"/>
                <w:sz w:val="18"/>
                <w:szCs w:val="18"/>
              </w:rPr>
              <w:t>lbs</w:t>
            </w:r>
            <w:proofErr w:type="spellEnd"/>
            <w:r w:rsidRPr="00DD6E55">
              <w:rPr>
                <w:rFonts w:ascii="Arial" w:hAnsi="Arial" w:cs="Arial"/>
                <w:sz w:val="18"/>
                <w:szCs w:val="18"/>
              </w:rPr>
              <w:t>)</w:t>
            </w:r>
          </w:p>
        </w:tc>
        <w:tc>
          <w:tcPr>
            <w:tcW w:w="443" w:type="dxa"/>
            <w:tcBorders>
              <w:top w:val="nil"/>
              <w:left w:val="nil"/>
              <w:bottom w:val="nil"/>
              <w:right w:val="nil"/>
            </w:tcBorders>
          </w:tcPr>
          <w:p w14:paraId="5C3352ED"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38013FD7" w14:textId="77777777" w:rsidR="00273E29" w:rsidRPr="00DD6E55" w:rsidRDefault="00273E29" w:rsidP="00D43373">
            <w:pPr>
              <w:tabs>
                <w:tab w:val="center" w:pos="4320"/>
                <w:tab w:val="right" w:pos="8640"/>
              </w:tabs>
              <w:spacing w:before="20"/>
              <w:jc w:val="right"/>
              <w:rPr>
                <w:rFonts w:ascii="Arial" w:hAnsi="Arial" w:cs="Arial"/>
                <w:sz w:val="18"/>
                <w:szCs w:val="18"/>
              </w:rPr>
            </w:pPr>
            <w:proofErr w:type="spellStart"/>
            <w:r w:rsidRPr="00DD6E55">
              <w:rPr>
                <w:rFonts w:ascii="Arial" w:hAnsi="Arial" w:cs="Arial"/>
                <w:sz w:val="18"/>
                <w:szCs w:val="18"/>
              </w:rPr>
              <w:t>Lb</w:t>
            </w:r>
            <w:proofErr w:type="spellEnd"/>
          </w:p>
        </w:tc>
        <w:tc>
          <w:tcPr>
            <w:tcW w:w="3599" w:type="dxa"/>
          </w:tcPr>
          <w:p w14:paraId="22FAEA9B"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Pounds</w:t>
            </w:r>
          </w:p>
        </w:tc>
      </w:tr>
      <w:tr w:rsidR="00DD6E55" w:rsidRPr="00DD6E55" w14:paraId="6EA9BBF1" w14:textId="77777777" w:rsidTr="00D43373">
        <w:trPr>
          <w:trHeight w:val="175"/>
        </w:trPr>
        <w:tc>
          <w:tcPr>
            <w:tcW w:w="1437" w:type="dxa"/>
          </w:tcPr>
          <w:p w14:paraId="1C4E73F9"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Batch</w:t>
            </w:r>
          </w:p>
        </w:tc>
        <w:tc>
          <w:tcPr>
            <w:tcW w:w="2641" w:type="dxa"/>
            <w:tcBorders>
              <w:right w:val="nil"/>
            </w:tcBorders>
          </w:tcPr>
          <w:p w14:paraId="08C3D859"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Batch</w:t>
            </w:r>
          </w:p>
        </w:tc>
        <w:tc>
          <w:tcPr>
            <w:tcW w:w="443" w:type="dxa"/>
            <w:tcBorders>
              <w:top w:val="nil"/>
              <w:left w:val="nil"/>
              <w:bottom w:val="nil"/>
              <w:right w:val="nil"/>
            </w:tcBorders>
          </w:tcPr>
          <w:p w14:paraId="5C4F8D58" w14:textId="77777777" w:rsidR="00273E29" w:rsidRPr="00DD6E55" w:rsidRDefault="00273E29" w:rsidP="00D43373">
            <w:pPr>
              <w:tabs>
                <w:tab w:val="center" w:pos="4320"/>
                <w:tab w:val="right" w:pos="8640"/>
              </w:tabs>
              <w:spacing w:before="20"/>
              <w:rPr>
                <w:rFonts w:ascii="Arial" w:hAnsi="Arial" w:cs="Arial"/>
                <w:sz w:val="18"/>
                <w:szCs w:val="18"/>
              </w:rPr>
            </w:pPr>
          </w:p>
        </w:tc>
        <w:tc>
          <w:tcPr>
            <w:tcW w:w="1852" w:type="dxa"/>
            <w:tcBorders>
              <w:left w:val="nil"/>
            </w:tcBorders>
          </w:tcPr>
          <w:p w14:paraId="72EE5FF4" w14:textId="77777777" w:rsidR="00273E29" w:rsidRPr="00DD6E55" w:rsidRDefault="00273E29" w:rsidP="00D43373">
            <w:pPr>
              <w:tabs>
                <w:tab w:val="center" w:pos="4320"/>
                <w:tab w:val="right" w:pos="8640"/>
              </w:tabs>
              <w:spacing w:before="20"/>
              <w:jc w:val="right"/>
              <w:rPr>
                <w:rFonts w:ascii="Arial" w:hAnsi="Arial" w:cs="Arial"/>
                <w:sz w:val="18"/>
                <w:szCs w:val="18"/>
              </w:rPr>
            </w:pPr>
            <w:r w:rsidRPr="00DD6E55">
              <w:rPr>
                <w:rFonts w:ascii="Arial" w:hAnsi="Arial" w:cs="Arial"/>
                <w:sz w:val="18"/>
                <w:szCs w:val="18"/>
              </w:rPr>
              <w:t>Cycle</w:t>
            </w:r>
          </w:p>
        </w:tc>
        <w:tc>
          <w:tcPr>
            <w:tcW w:w="3599" w:type="dxa"/>
          </w:tcPr>
          <w:p w14:paraId="3DE3FE90" w14:textId="77777777" w:rsidR="00273E29" w:rsidRPr="00DD6E55" w:rsidRDefault="00273E29" w:rsidP="00D43373">
            <w:pPr>
              <w:tabs>
                <w:tab w:val="center" w:pos="4320"/>
                <w:tab w:val="right" w:pos="8640"/>
              </w:tabs>
              <w:spacing w:before="20"/>
              <w:rPr>
                <w:rFonts w:ascii="Arial" w:hAnsi="Arial" w:cs="Arial"/>
                <w:sz w:val="18"/>
                <w:szCs w:val="18"/>
              </w:rPr>
            </w:pPr>
            <w:r w:rsidRPr="00DD6E55">
              <w:rPr>
                <w:rFonts w:ascii="Arial" w:hAnsi="Arial" w:cs="Arial"/>
                <w:sz w:val="18"/>
                <w:szCs w:val="18"/>
              </w:rPr>
              <w:t>Cycle</w:t>
            </w:r>
          </w:p>
        </w:tc>
      </w:tr>
    </w:tbl>
    <w:p w14:paraId="474692BA" w14:textId="77777777" w:rsidR="005C0260" w:rsidRDefault="005C0260" w:rsidP="00383D9D">
      <w:pPr>
        <w:spacing w:before="120"/>
        <w:ind w:left="540" w:hanging="540"/>
        <w:rPr>
          <w:rFonts w:ascii="Arial" w:hAnsi="Arial" w:cs="Arial"/>
          <w:sz w:val="18"/>
          <w:szCs w:val="18"/>
        </w:rPr>
      </w:pPr>
      <w:r>
        <w:rPr>
          <w:rFonts w:ascii="Arial" w:hAnsi="Arial" w:cs="Arial"/>
          <w:b/>
          <w:sz w:val="18"/>
          <w:szCs w:val="18"/>
        </w:rPr>
        <w:t>1g)</w:t>
      </w:r>
      <w:r>
        <w:rPr>
          <w:rFonts w:ascii="Arial" w:hAnsi="Arial" w:cs="Arial"/>
          <w:b/>
          <w:sz w:val="18"/>
          <w:szCs w:val="18"/>
        </w:rPr>
        <w:tab/>
        <w:t xml:space="preserve">Commence construction date -- </w:t>
      </w:r>
      <w:r>
        <w:rPr>
          <w:rFonts w:ascii="Arial" w:hAnsi="Arial" w:cs="Arial"/>
          <w:sz w:val="18"/>
          <w:szCs w:val="18"/>
        </w:rPr>
        <w:t>Provide the date on which installation of the unit started at the source. If unknown, provide your best estimate of the year construction commenced. For units on which construction has not been started, check the box “to be determined.”</w:t>
      </w:r>
    </w:p>
    <w:p w14:paraId="7977D70A" w14:textId="77777777" w:rsidR="005C0260" w:rsidRDefault="005C0260" w:rsidP="00383D9D">
      <w:pPr>
        <w:spacing w:before="80"/>
        <w:ind w:left="540" w:hanging="540"/>
        <w:rPr>
          <w:rFonts w:ascii="Arial" w:hAnsi="Arial" w:cs="Arial"/>
          <w:sz w:val="18"/>
          <w:szCs w:val="18"/>
        </w:rPr>
      </w:pPr>
      <w:r>
        <w:rPr>
          <w:rFonts w:ascii="Arial" w:hAnsi="Arial" w:cs="Arial"/>
          <w:b/>
          <w:sz w:val="18"/>
          <w:szCs w:val="18"/>
        </w:rPr>
        <w:t>1h)</w:t>
      </w:r>
      <w:r>
        <w:rPr>
          <w:rFonts w:ascii="Arial" w:hAnsi="Arial" w:cs="Arial"/>
          <w:b/>
          <w:sz w:val="18"/>
          <w:szCs w:val="18"/>
        </w:rPr>
        <w:tab/>
        <w:t xml:space="preserve">Initial startup date -- </w:t>
      </w:r>
      <w:r>
        <w:rPr>
          <w:rFonts w:ascii="Arial" w:hAnsi="Arial" w:cs="Arial"/>
          <w:sz w:val="18"/>
          <w:szCs w:val="18"/>
        </w:rPr>
        <w:t>Provide the date on which operation of the emission unit started. For units for which the initial startup date has not occurred, check the box “to be determined.”</w:t>
      </w:r>
    </w:p>
    <w:p w14:paraId="058182F0" w14:textId="77777777" w:rsidR="005C0260" w:rsidRDefault="005C0260" w:rsidP="00383D9D">
      <w:pPr>
        <w:spacing w:before="80"/>
        <w:ind w:left="540" w:hanging="540"/>
        <w:rPr>
          <w:rFonts w:ascii="Arial" w:hAnsi="Arial" w:cs="Arial"/>
          <w:sz w:val="18"/>
          <w:szCs w:val="18"/>
        </w:rPr>
      </w:pPr>
      <w:r>
        <w:rPr>
          <w:rFonts w:ascii="Arial" w:hAnsi="Arial" w:cs="Arial"/>
          <w:b/>
          <w:sz w:val="18"/>
          <w:szCs w:val="18"/>
        </w:rPr>
        <w:t>1i)</w:t>
      </w:r>
      <w:r>
        <w:rPr>
          <w:rFonts w:ascii="Arial" w:hAnsi="Arial" w:cs="Arial"/>
          <w:b/>
          <w:sz w:val="18"/>
          <w:szCs w:val="18"/>
        </w:rPr>
        <w:tab/>
        <w:t xml:space="preserve">Modification or reconstruction date -- </w:t>
      </w:r>
      <w:r>
        <w:rPr>
          <w:rFonts w:ascii="Arial" w:hAnsi="Arial" w:cs="Arial"/>
          <w:sz w:val="18"/>
          <w:szCs w:val="18"/>
        </w:rPr>
        <w:t xml:space="preserve">Provide the date on which modification or reconstruction of the emission unit started. </w:t>
      </w:r>
      <w:r>
        <w:rPr>
          <w:rFonts w:ascii="Arial" w:hAnsi="Arial" w:cs="Arial"/>
          <w:i/>
          <w:sz w:val="18"/>
          <w:szCs w:val="18"/>
        </w:rPr>
        <w:t>Modification</w:t>
      </w:r>
      <w:r>
        <w:rPr>
          <w:rFonts w:ascii="Arial" w:hAnsi="Arial" w:cs="Arial"/>
          <w:sz w:val="18"/>
          <w:szCs w:val="18"/>
        </w:rPr>
        <w:t xml:space="preserve"> is defined in Minn. R. 7007.0100, </w:t>
      </w:r>
      <w:proofErr w:type="spellStart"/>
      <w:r>
        <w:rPr>
          <w:rFonts w:ascii="Arial" w:hAnsi="Arial" w:cs="Arial"/>
          <w:sz w:val="18"/>
          <w:szCs w:val="18"/>
        </w:rPr>
        <w:t>subp</w:t>
      </w:r>
      <w:proofErr w:type="spellEnd"/>
      <w:r>
        <w:rPr>
          <w:rFonts w:ascii="Arial" w:hAnsi="Arial" w:cs="Arial"/>
          <w:sz w:val="18"/>
          <w:szCs w:val="18"/>
        </w:rPr>
        <w:t xml:space="preserve">. 14, and </w:t>
      </w:r>
      <w:r>
        <w:rPr>
          <w:rFonts w:ascii="Arial" w:hAnsi="Arial" w:cs="Arial"/>
          <w:i/>
          <w:sz w:val="18"/>
          <w:szCs w:val="18"/>
        </w:rPr>
        <w:t>reconstruction</w:t>
      </w:r>
      <w:r>
        <w:rPr>
          <w:rFonts w:ascii="Arial" w:hAnsi="Arial" w:cs="Arial"/>
          <w:sz w:val="18"/>
          <w:szCs w:val="18"/>
        </w:rPr>
        <w:t xml:space="preserve"> is defined in 40 CFR section 60.15.</w:t>
      </w:r>
    </w:p>
    <w:p w14:paraId="5488DEAB" w14:textId="60FCCC59" w:rsidR="005C0260" w:rsidRPr="005C0260" w:rsidRDefault="005C0260" w:rsidP="00383D9D">
      <w:pPr>
        <w:spacing w:before="80"/>
        <w:ind w:left="540" w:hanging="540"/>
        <w:rPr>
          <w:rFonts w:ascii="Arial" w:hAnsi="Arial" w:cs="Arial"/>
          <w:sz w:val="18"/>
          <w:szCs w:val="18"/>
        </w:rPr>
      </w:pPr>
      <w:r>
        <w:rPr>
          <w:rFonts w:ascii="Arial" w:hAnsi="Arial" w:cs="Arial"/>
          <w:b/>
          <w:sz w:val="18"/>
          <w:szCs w:val="18"/>
        </w:rPr>
        <w:t>1j)</w:t>
      </w:r>
      <w:r>
        <w:rPr>
          <w:rFonts w:ascii="Arial" w:hAnsi="Arial" w:cs="Arial"/>
          <w:b/>
          <w:sz w:val="18"/>
          <w:szCs w:val="18"/>
        </w:rPr>
        <w:tab/>
        <w:t xml:space="preserve">Firing Method – </w:t>
      </w:r>
      <w:r w:rsidRPr="00F224F3">
        <w:rPr>
          <w:rFonts w:ascii="Arial" w:hAnsi="Arial" w:cs="Arial"/>
          <w:sz w:val="18"/>
          <w:szCs w:val="18"/>
        </w:rPr>
        <w:t>this has been pre-filled or marked as “not applicable” for all 9 forms.</w:t>
      </w:r>
      <w:r w:rsidR="00F224F3">
        <w:rPr>
          <w:rFonts w:ascii="Arial" w:hAnsi="Arial" w:cs="Arial"/>
          <w:sz w:val="18"/>
          <w:szCs w:val="18"/>
        </w:rPr>
        <w:t xml:space="preserve"> On form MG-05B4, c</w:t>
      </w:r>
      <w:r w:rsidR="00F224F3" w:rsidRPr="00F224F3">
        <w:rPr>
          <w:rFonts w:ascii="Arial" w:hAnsi="Arial" w:cs="Arial"/>
          <w:sz w:val="18"/>
          <w:szCs w:val="18"/>
        </w:rPr>
        <w:t>heck the “compression ignition” box (if you operate a spark ignition engine that is not an insignificant activity, you do not qualify for this general permit).</w:t>
      </w:r>
    </w:p>
    <w:p w14:paraId="21D329C7" w14:textId="0869F241" w:rsidR="005C0260" w:rsidRPr="00F224F3" w:rsidRDefault="005C0260" w:rsidP="00383D9D">
      <w:pPr>
        <w:spacing w:before="80"/>
        <w:ind w:left="547" w:hanging="547"/>
        <w:rPr>
          <w:rFonts w:ascii="Arial" w:hAnsi="Arial" w:cs="Arial"/>
          <w:sz w:val="18"/>
          <w:szCs w:val="18"/>
        </w:rPr>
      </w:pPr>
      <w:r>
        <w:rPr>
          <w:rFonts w:ascii="Arial" w:hAnsi="Arial" w:cs="Arial"/>
          <w:b/>
          <w:sz w:val="18"/>
          <w:szCs w:val="18"/>
        </w:rPr>
        <w:t>1k)</w:t>
      </w:r>
      <w:r>
        <w:rPr>
          <w:rFonts w:ascii="Arial" w:hAnsi="Arial" w:cs="Arial"/>
          <w:b/>
          <w:sz w:val="18"/>
          <w:szCs w:val="18"/>
        </w:rPr>
        <w:tab/>
      </w:r>
      <w:r w:rsidR="00F224F3">
        <w:rPr>
          <w:rFonts w:ascii="Arial" w:hAnsi="Arial" w:cs="Arial"/>
          <w:b/>
          <w:sz w:val="18"/>
          <w:szCs w:val="18"/>
        </w:rPr>
        <w:t xml:space="preserve">Engine Use – for engines (Form MG-05B4) only – </w:t>
      </w:r>
      <w:r w:rsidR="00F224F3" w:rsidRPr="00F224F3">
        <w:rPr>
          <w:rFonts w:ascii="Arial" w:hAnsi="Arial" w:cs="Arial"/>
          <w:sz w:val="18"/>
          <w:szCs w:val="18"/>
        </w:rPr>
        <w:t>Select one of the choices</w:t>
      </w:r>
    </w:p>
    <w:p w14:paraId="3CF68119" w14:textId="126D6B01" w:rsidR="005C0260" w:rsidRDefault="005C0260" w:rsidP="00383D9D">
      <w:pPr>
        <w:spacing w:before="80" w:after="120"/>
        <w:ind w:left="547" w:hanging="547"/>
        <w:rPr>
          <w:rFonts w:ascii="Arial" w:hAnsi="Arial" w:cs="Arial"/>
          <w:b/>
          <w:sz w:val="18"/>
          <w:szCs w:val="18"/>
        </w:rPr>
      </w:pPr>
      <w:r>
        <w:rPr>
          <w:rFonts w:ascii="Arial" w:hAnsi="Arial" w:cs="Arial"/>
          <w:b/>
          <w:sz w:val="18"/>
          <w:szCs w:val="18"/>
        </w:rPr>
        <w:t>1l)</w:t>
      </w:r>
      <w:r>
        <w:rPr>
          <w:rFonts w:ascii="Arial" w:hAnsi="Arial" w:cs="Arial"/>
          <w:b/>
          <w:sz w:val="18"/>
          <w:szCs w:val="18"/>
        </w:rPr>
        <w:tab/>
      </w:r>
      <w:r w:rsidR="00F224F3">
        <w:rPr>
          <w:rFonts w:ascii="Arial" w:hAnsi="Arial" w:cs="Arial"/>
          <w:b/>
          <w:sz w:val="18"/>
          <w:szCs w:val="18"/>
        </w:rPr>
        <w:t xml:space="preserve">Engine Displacement – for engines (Form MG-05B4) only – </w:t>
      </w:r>
      <w:r w:rsidR="00F224F3" w:rsidRPr="00F224F3">
        <w:rPr>
          <w:rFonts w:ascii="Arial" w:hAnsi="Arial" w:cs="Arial"/>
          <w:sz w:val="18"/>
          <w:szCs w:val="18"/>
        </w:rPr>
        <w:t>enter the engine displacement in liters per cylinder.</w:t>
      </w:r>
    </w:p>
    <w:p w14:paraId="57C372B3" w14:textId="77777777" w:rsidR="005C0260" w:rsidRDefault="005C0260" w:rsidP="00383D9D">
      <w:pPr>
        <w:spacing w:before="80"/>
        <w:ind w:left="547" w:hanging="547"/>
        <w:rPr>
          <w:rFonts w:ascii="Arial" w:hAnsi="Arial" w:cs="Arial"/>
          <w:sz w:val="18"/>
          <w:szCs w:val="18"/>
        </w:rPr>
      </w:pPr>
      <w:r>
        <w:rPr>
          <w:rFonts w:ascii="Arial" w:hAnsi="Arial" w:cs="Arial"/>
          <w:b/>
          <w:sz w:val="18"/>
          <w:szCs w:val="18"/>
        </w:rPr>
        <w:t>1m)</w:t>
      </w:r>
      <w:r>
        <w:rPr>
          <w:rFonts w:ascii="Arial" w:hAnsi="Arial" w:cs="Arial"/>
          <w:b/>
          <w:sz w:val="18"/>
          <w:szCs w:val="18"/>
        </w:rPr>
        <w:tab/>
        <w:t xml:space="preserve">SIC code -- </w:t>
      </w:r>
      <w:r>
        <w:rPr>
          <w:rFonts w:ascii="Arial" w:hAnsi="Arial" w:cs="Arial"/>
          <w:sz w:val="18"/>
          <w:szCs w:val="18"/>
        </w:rPr>
        <w:t>Provide the SIC code for this emission unit if different from the primary SIC code for the stationary source. Otherwise leave blank. Note that most emission units will not have a SIC code for that type of unit alone.</w:t>
      </w:r>
    </w:p>
    <w:p w14:paraId="001415F9" w14:textId="77777777" w:rsidR="005C0260" w:rsidRDefault="005C0260" w:rsidP="00383D9D">
      <w:pPr>
        <w:spacing w:before="60"/>
        <w:ind w:left="540" w:hanging="540"/>
        <w:rPr>
          <w:rFonts w:ascii="Arial" w:hAnsi="Arial" w:cs="Arial"/>
          <w:sz w:val="18"/>
          <w:szCs w:val="18"/>
        </w:rPr>
      </w:pPr>
      <w:r>
        <w:rPr>
          <w:rFonts w:ascii="Arial" w:hAnsi="Arial" w:cs="Arial"/>
          <w:sz w:val="18"/>
          <w:szCs w:val="18"/>
        </w:rPr>
        <w:tab/>
        <w:t>As an example, a steam generating plant that provides process steam can be assigned its own SIC code even though it is part of a larger stationary source.</w:t>
      </w:r>
    </w:p>
    <w:p w14:paraId="1D9B95E0" w14:textId="77777777" w:rsidR="005C0260" w:rsidRDefault="005C0260" w:rsidP="00383D9D">
      <w:pPr>
        <w:spacing w:before="100"/>
        <w:ind w:left="540" w:hanging="540"/>
        <w:rPr>
          <w:rFonts w:ascii="Arial" w:hAnsi="Arial" w:cs="Arial"/>
          <w:sz w:val="18"/>
          <w:szCs w:val="18"/>
        </w:rPr>
      </w:pPr>
      <w:r>
        <w:rPr>
          <w:rFonts w:ascii="Arial" w:hAnsi="Arial" w:cs="Arial"/>
          <w:b/>
          <w:sz w:val="18"/>
          <w:szCs w:val="18"/>
        </w:rPr>
        <w:t>1n)</w:t>
      </w:r>
      <w:r>
        <w:rPr>
          <w:rFonts w:ascii="Arial" w:hAnsi="Arial" w:cs="Arial"/>
          <w:b/>
          <w:sz w:val="18"/>
          <w:szCs w:val="18"/>
        </w:rPr>
        <w:tab/>
        <w:t xml:space="preserve">Status -- </w:t>
      </w:r>
      <w:r>
        <w:rPr>
          <w:rFonts w:ascii="Arial" w:hAnsi="Arial" w:cs="Arial"/>
          <w:sz w:val="18"/>
          <w:szCs w:val="18"/>
        </w:rPr>
        <w:t>Provide the status of the emission unit as either active or inactive. If status is inactive, provide a removal date.</w:t>
      </w:r>
    </w:p>
    <w:p w14:paraId="74D1707D" w14:textId="77777777" w:rsidR="005C0260" w:rsidRDefault="005C0260" w:rsidP="00383D9D">
      <w:pPr>
        <w:spacing w:before="80"/>
        <w:ind w:left="540" w:hanging="540"/>
        <w:rPr>
          <w:rFonts w:ascii="Arial" w:hAnsi="Arial" w:cs="Arial"/>
          <w:sz w:val="18"/>
          <w:szCs w:val="18"/>
        </w:rPr>
      </w:pPr>
      <w:r>
        <w:rPr>
          <w:rFonts w:ascii="Arial" w:hAnsi="Arial" w:cs="Arial"/>
          <w:b/>
          <w:sz w:val="18"/>
          <w:szCs w:val="18"/>
        </w:rPr>
        <w:t>1o)</w:t>
      </w:r>
      <w:r>
        <w:rPr>
          <w:rFonts w:ascii="Arial" w:hAnsi="Arial" w:cs="Arial"/>
          <w:b/>
          <w:sz w:val="18"/>
          <w:szCs w:val="18"/>
        </w:rPr>
        <w:tab/>
        <w:t>Removal Date --</w:t>
      </w:r>
      <w:r>
        <w:rPr>
          <w:rFonts w:ascii="Arial" w:hAnsi="Arial" w:cs="Arial"/>
          <w:sz w:val="18"/>
          <w:szCs w:val="18"/>
        </w:rPr>
        <w:t xml:space="preserve"> If status is inactive, provide a removal date.</w:t>
      </w:r>
    </w:p>
    <w:p w14:paraId="1413AA62" w14:textId="70D05E22" w:rsidR="00273E29" w:rsidRPr="007C6829" w:rsidRDefault="00FD18CF" w:rsidP="007C6829">
      <w:pPr>
        <w:pStyle w:val="Form-Heading2"/>
      </w:pPr>
      <w:r w:rsidRPr="007C6829">
        <w:lastRenderedPageBreak/>
        <w:t>Instructions for f</w:t>
      </w:r>
      <w:r w:rsidR="00273E29" w:rsidRPr="007C6829">
        <w:t>orm MG-05C</w:t>
      </w:r>
      <w:r w:rsidR="00D43373">
        <w:t>: Tank i</w:t>
      </w:r>
      <w:r w:rsidR="00273E29" w:rsidRPr="007C6829">
        <w:t>nformation</w:t>
      </w:r>
    </w:p>
    <w:p w14:paraId="517C321D" w14:textId="4CAAEE79"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249B6B70" w14:textId="76186FC3"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F224F3" w:rsidRPr="00F224F3">
        <w:rPr>
          <w:rFonts w:ascii="Arial" w:eastAsia="Arial" w:hAnsi="Arial" w:cs="Arial"/>
          <w:bCs/>
          <w:sz w:val="18"/>
          <w:szCs w:val="18"/>
        </w:rPr>
        <w:t xml:space="preserve"> </w:t>
      </w:r>
      <w:r w:rsidR="00F224F3">
        <w:rPr>
          <w:rFonts w:ascii="Arial" w:eastAsia="Arial" w:hAnsi="Arial" w:cs="Arial"/>
          <w:bCs/>
          <w:sz w:val="18"/>
          <w:szCs w:val="18"/>
        </w:rPr>
        <w:t>as on form MG-00, item b</w:t>
      </w:r>
      <w:r w:rsidRPr="00032860">
        <w:rPr>
          <w:rFonts w:ascii="Arial" w:eastAsia="Arial" w:hAnsi="Arial" w:cs="Arial"/>
          <w:sz w:val="18"/>
          <w:szCs w:val="18"/>
        </w:rPr>
        <w:t>.</w:t>
      </w:r>
    </w:p>
    <w:p w14:paraId="7975668D" w14:textId="57343B7A"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Facility</w:t>
      </w:r>
      <w:r w:rsidR="007E7F06">
        <w:rPr>
          <w:rFonts w:ascii="Arial" w:hAnsi="Arial" w:cs="Arial"/>
          <w:b/>
          <w:sz w:val="18"/>
          <w:szCs w:val="18"/>
        </w:rPr>
        <w:t xml:space="preserve"> n</w:t>
      </w:r>
      <w:r w:rsidRPr="00DD6E55">
        <w:rPr>
          <w:rFonts w:ascii="Arial" w:hAnsi="Arial" w:cs="Arial"/>
          <w:b/>
          <w:sz w:val="18"/>
          <w:szCs w:val="18"/>
        </w:rPr>
        <w:t xml:space="preserve">ame </w:t>
      </w:r>
      <w:r w:rsidRPr="00DD6E55">
        <w:rPr>
          <w:rFonts w:ascii="Arial" w:hAnsi="Arial" w:cs="Arial"/>
          <w:sz w:val="18"/>
          <w:szCs w:val="18"/>
        </w:rPr>
        <w:t xml:space="preserve">-- </w:t>
      </w:r>
      <w:r w:rsidR="007E7F06">
        <w:rPr>
          <w:rFonts w:ascii="Arial" w:hAnsi="Arial" w:cs="Arial"/>
          <w:sz w:val="18"/>
          <w:szCs w:val="18"/>
        </w:rPr>
        <w:t xml:space="preserve">Enter your </w:t>
      </w:r>
      <w:r w:rsidR="002C06E7">
        <w:rPr>
          <w:rFonts w:ascii="Arial" w:hAnsi="Arial" w:cs="Arial"/>
          <w:sz w:val="18"/>
          <w:szCs w:val="18"/>
        </w:rPr>
        <w:t>Facility name</w:t>
      </w:r>
      <w:r w:rsidR="007E7F06">
        <w:rPr>
          <w:rFonts w:ascii="Arial" w:hAnsi="Arial" w:cs="Arial"/>
          <w:sz w:val="18"/>
          <w:szCs w:val="18"/>
        </w:rPr>
        <w:t xml:space="preserve"> as on f</w:t>
      </w:r>
      <w:r w:rsidRPr="00DD6E55">
        <w:rPr>
          <w:rFonts w:ascii="Arial" w:hAnsi="Arial" w:cs="Arial"/>
          <w:sz w:val="18"/>
          <w:szCs w:val="18"/>
        </w:rPr>
        <w:t>orm MG-00, item c.</w:t>
      </w:r>
    </w:p>
    <w:p w14:paraId="759AAB3E" w14:textId="48834E9B" w:rsidR="003703FC" w:rsidRDefault="003703FC" w:rsidP="003703FC">
      <w:pPr>
        <w:spacing w:before="120" w:after="60"/>
        <w:ind w:left="540"/>
        <w:rPr>
          <w:rFonts w:ascii="Arial" w:hAnsi="Arial" w:cs="Arial"/>
          <w:sz w:val="18"/>
          <w:szCs w:val="18"/>
        </w:rPr>
      </w:pPr>
      <w:r>
        <w:rPr>
          <w:rFonts w:ascii="Arial" w:hAnsi="Arial" w:cs="Arial"/>
          <w:sz w:val="18"/>
          <w:szCs w:val="18"/>
        </w:rPr>
        <w:t xml:space="preserve">If the facility currently holds an air emission permit, provide edits to the information the MPCA currently has in the database, on the AQ SI details reports labeled “Aboveground Storage Tanks, General” and “Underground Storage Tanks, General.” Complete any fields marked “null.”  If you have additional tanks that are not on the report, add them to the table following the instructions below. </w:t>
      </w:r>
    </w:p>
    <w:p w14:paraId="02FD1EC5" w14:textId="77777777" w:rsidR="00F85180" w:rsidRDefault="00F85180" w:rsidP="00F85180">
      <w:pPr>
        <w:spacing w:before="120"/>
        <w:ind w:left="547" w:hanging="540"/>
        <w:rPr>
          <w:rFonts w:ascii="Arial" w:hAnsi="Arial" w:cs="Arial"/>
          <w:sz w:val="18"/>
          <w:szCs w:val="18"/>
        </w:rPr>
      </w:pPr>
      <w:r>
        <w:rPr>
          <w:rFonts w:ascii="Arial" w:hAnsi="Arial" w:cs="Arial"/>
          <w:b/>
          <w:sz w:val="18"/>
          <w:szCs w:val="18"/>
        </w:rPr>
        <w:t>1a)</w:t>
      </w:r>
      <w:r>
        <w:rPr>
          <w:rFonts w:ascii="Arial" w:hAnsi="Arial" w:cs="Arial"/>
          <w:b/>
          <w:sz w:val="18"/>
          <w:szCs w:val="18"/>
        </w:rPr>
        <w:tab/>
        <w:t xml:space="preserve">Tank ID number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Fill in the Tank ID number. Number all the tanks consecutively, giving each tank a unique ID number beginning with 001, 002, 003, etc. It may be helpful to group tanks according to area, process, or contents. It is important to use these ID numbers consistently throughout the permit application.</w:t>
      </w:r>
    </w:p>
    <w:p w14:paraId="43922F27" w14:textId="77777777" w:rsidR="00F85180" w:rsidRDefault="00F85180" w:rsidP="00F85180">
      <w:pPr>
        <w:spacing w:before="120"/>
        <w:ind w:left="547"/>
        <w:rPr>
          <w:rFonts w:ascii="Arial" w:hAnsi="Arial" w:cs="Arial"/>
          <w:sz w:val="18"/>
          <w:szCs w:val="18"/>
        </w:rPr>
      </w:pPr>
      <w:r>
        <w:rPr>
          <w:rFonts w:ascii="Arial" w:hAnsi="Arial" w:cs="Arial"/>
          <w:sz w:val="18"/>
          <w:szCs w:val="18"/>
        </w:rPr>
        <w:t>If you are adding new tanks to your permit or replacing existing tanks, it is important not to reuse previously used numbers. The new or replacement tanks must be numbered consecutively beginning with the next number after the last one used. Numbers used for removed tanks cannot be reused for new or replacement tanks.</w:t>
      </w:r>
    </w:p>
    <w:p w14:paraId="5A27BEDD" w14:textId="77777777" w:rsidR="00F85180" w:rsidRDefault="00F85180" w:rsidP="00F85180">
      <w:pPr>
        <w:spacing w:before="120"/>
        <w:ind w:left="547" w:hanging="540"/>
        <w:rPr>
          <w:rFonts w:ascii="Arial" w:hAnsi="Arial" w:cs="Arial"/>
          <w:sz w:val="18"/>
          <w:szCs w:val="18"/>
        </w:rPr>
      </w:pPr>
      <w:r>
        <w:rPr>
          <w:rFonts w:ascii="Arial" w:hAnsi="Arial" w:cs="Arial"/>
          <w:b/>
          <w:sz w:val="18"/>
          <w:szCs w:val="18"/>
        </w:rPr>
        <w:t>1b)</w:t>
      </w:r>
      <w:r>
        <w:rPr>
          <w:rFonts w:ascii="Arial" w:hAnsi="Arial" w:cs="Arial"/>
          <w:b/>
          <w:sz w:val="18"/>
          <w:szCs w:val="18"/>
        </w:rPr>
        <w:tab/>
        <w:t xml:space="preserve">Description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Provide a description of the tank.</w:t>
      </w:r>
    </w:p>
    <w:p w14:paraId="41D21102" w14:textId="77777777" w:rsidR="00F85180" w:rsidRDefault="00F85180" w:rsidP="00F85180">
      <w:pPr>
        <w:spacing w:before="120" w:after="120"/>
        <w:ind w:left="540" w:hanging="540"/>
        <w:rPr>
          <w:rFonts w:ascii="Arial" w:hAnsi="Arial" w:cs="Arial"/>
          <w:b/>
          <w:sz w:val="18"/>
          <w:szCs w:val="18"/>
        </w:rPr>
      </w:pPr>
      <w:r>
        <w:rPr>
          <w:rFonts w:ascii="Arial" w:hAnsi="Arial" w:cs="Arial"/>
          <w:b/>
          <w:sz w:val="18"/>
          <w:szCs w:val="18"/>
        </w:rPr>
        <w:t>1c)</w:t>
      </w:r>
      <w:r>
        <w:rPr>
          <w:rFonts w:ascii="Arial" w:hAnsi="Arial" w:cs="Arial"/>
          <w:b/>
          <w:sz w:val="18"/>
          <w:szCs w:val="18"/>
        </w:rPr>
        <w:tab/>
        <w:t xml:space="preserve">Product(s) stored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List the product category for the material contained in the tank. If the tank contains a mixture, list each in a separate column (with the same tank ID shown in row a).</w:t>
      </w:r>
    </w:p>
    <w:tbl>
      <w:tblPr>
        <w:tblW w:w="3150" w:type="dxa"/>
        <w:tblInd w:w="64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350"/>
        <w:gridCol w:w="1800"/>
      </w:tblGrid>
      <w:tr w:rsidR="00F85180" w14:paraId="614F2552" w14:textId="77777777" w:rsidTr="00220A8A">
        <w:trPr>
          <w:trHeight w:val="300"/>
        </w:trPr>
        <w:tc>
          <w:tcPr>
            <w:tcW w:w="1350" w:type="dxa"/>
            <w:tcBorders>
              <w:top w:val="nil"/>
              <w:left w:val="nil"/>
              <w:bottom w:val="single" w:sz="4" w:space="0" w:color="auto"/>
              <w:right w:val="single" w:sz="4" w:space="0" w:color="auto"/>
            </w:tcBorders>
            <w:vAlign w:val="center"/>
            <w:hideMark/>
          </w:tcPr>
          <w:p w14:paraId="32E342B5" w14:textId="77777777" w:rsidR="00F85180" w:rsidRDefault="00F85180" w:rsidP="00220A8A">
            <w:pPr>
              <w:ind w:left="540" w:hanging="540"/>
              <w:rPr>
                <w:rFonts w:ascii="Arial" w:hAnsi="Arial" w:cs="Arial"/>
                <w:b/>
                <w:bCs/>
                <w:color w:val="000000"/>
                <w:sz w:val="18"/>
                <w:szCs w:val="18"/>
              </w:rPr>
            </w:pPr>
            <w:r>
              <w:rPr>
                <w:rFonts w:ascii="Arial" w:hAnsi="Arial" w:cs="Arial"/>
                <w:b/>
                <w:bCs/>
                <w:color w:val="000000"/>
                <w:sz w:val="18"/>
                <w:szCs w:val="18"/>
              </w:rPr>
              <w:t>Group code</w:t>
            </w:r>
          </w:p>
        </w:tc>
        <w:tc>
          <w:tcPr>
            <w:tcW w:w="1800" w:type="dxa"/>
            <w:tcBorders>
              <w:top w:val="nil"/>
              <w:left w:val="single" w:sz="4" w:space="0" w:color="auto"/>
              <w:bottom w:val="single" w:sz="4" w:space="0" w:color="auto"/>
              <w:right w:val="nil"/>
            </w:tcBorders>
            <w:vAlign w:val="center"/>
            <w:hideMark/>
          </w:tcPr>
          <w:p w14:paraId="5382F072" w14:textId="77777777" w:rsidR="00F85180" w:rsidRDefault="00F85180" w:rsidP="00220A8A">
            <w:pPr>
              <w:ind w:left="540" w:hanging="540"/>
              <w:rPr>
                <w:rFonts w:ascii="Arial" w:hAnsi="Arial" w:cs="Arial"/>
                <w:b/>
                <w:bCs/>
                <w:color w:val="000000"/>
                <w:sz w:val="18"/>
                <w:szCs w:val="18"/>
              </w:rPr>
            </w:pPr>
            <w:r>
              <w:rPr>
                <w:rFonts w:ascii="Arial" w:hAnsi="Arial" w:cs="Arial"/>
                <w:b/>
                <w:bCs/>
                <w:color w:val="000000"/>
                <w:sz w:val="18"/>
                <w:szCs w:val="18"/>
              </w:rPr>
              <w:t>Group description</w:t>
            </w:r>
          </w:p>
        </w:tc>
      </w:tr>
      <w:tr w:rsidR="00F85180" w14:paraId="66DC004B" w14:textId="77777777" w:rsidTr="00220A8A">
        <w:trPr>
          <w:trHeight w:val="300"/>
        </w:trPr>
        <w:tc>
          <w:tcPr>
            <w:tcW w:w="1350" w:type="dxa"/>
            <w:tcBorders>
              <w:top w:val="single" w:sz="4" w:space="0" w:color="auto"/>
              <w:left w:val="nil"/>
              <w:bottom w:val="single" w:sz="4" w:space="0" w:color="auto"/>
              <w:right w:val="single" w:sz="4" w:space="0" w:color="auto"/>
            </w:tcBorders>
            <w:vAlign w:val="bottom"/>
            <w:hideMark/>
          </w:tcPr>
          <w:p w14:paraId="3457A7D0" w14:textId="77777777" w:rsidR="00F85180" w:rsidRDefault="00F85180" w:rsidP="00220A8A">
            <w:pPr>
              <w:ind w:left="540" w:hanging="540"/>
              <w:rPr>
                <w:rFonts w:ascii="Arial" w:hAnsi="Arial" w:cs="Arial"/>
                <w:color w:val="000000"/>
                <w:sz w:val="18"/>
                <w:szCs w:val="18"/>
              </w:rPr>
            </w:pPr>
            <w:r>
              <w:rPr>
                <w:rFonts w:ascii="Arial" w:hAnsi="Arial" w:cs="Arial"/>
                <w:color w:val="000000"/>
                <w:sz w:val="18"/>
                <w:szCs w:val="18"/>
              </w:rPr>
              <w:t>ACHE</w:t>
            </w:r>
          </w:p>
        </w:tc>
        <w:tc>
          <w:tcPr>
            <w:tcW w:w="1800" w:type="dxa"/>
            <w:tcBorders>
              <w:top w:val="single" w:sz="4" w:space="0" w:color="auto"/>
              <w:left w:val="single" w:sz="4" w:space="0" w:color="auto"/>
              <w:bottom w:val="single" w:sz="4" w:space="0" w:color="auto"/>
              <w:right w:val="nil"/>
            </w:tcBorders>
            <w:vAlign w:val="bottom"/>
            <w:hideMark/>
          </w:tcPr>
          <w:p w14:paraId="21CD950E" w14:textId="77777777" w:rsidR="00F85180" w:rsidRDefault="00F85180" w:rsidP="00220A8A">
            <w:pPr>
              <w:ind w:left="540" w:hanging="540"/>
              <w:rPr>
                <w:rFonts w:ascii="Arial" w:hAnsi="Arial" w:cs="Arial"/>
                <w:color w:val="000000"/>
                <w:sz w:val="18"/>
                <w:szCs w:val="18"/>
              </w:rPr>
            </w:pPr>
            <w:r>
              <w:rPr>
                <w:rFonts w:ascii="Arial" w:hAnsi="Arial" w:cs="Arial"/>
                <w:color w:val="000000"/>
                <w:sz w:val="18"/>
                <w:szCs w:val="18"/>
              </w:rPr>
              <w:t>Chemical</w:t>
            </w:r>
          </w:p>
        </w:tc>
      </w:tr>
      <w:tr w:rsidR="00F85180" w14:paraId="7047B21A" w14:textId="77777777" w:rsidTr="00220A8A">
        <w:trPr>
          <w:trHeight w:val="300"/>
        </w:trPr>
        <w:tc>
          <w:tcPr>
            <w:tcW w:w="1350" w:type="dxa"/>
            <w:tcBorders>
              <w:top w:val="single" w:sz="4" w:space="0" w:color="auto"/>
              <w:left w:val="nil"/>
              <w:bottom w:val="single" w:sz="4" w:space="0" w:color="auto"/>
              <w:right w:val="single" w:sz="4" w:space="0" w:color="auto"/>
            </w:tcBorders>
            <w:vAlign w:val="bottom"/>
            <w:hideMark/>
          </w:tcPr>
          <w:p w14:paraId="21041EA8" w14:textId="77777777" w:rsidR="00F85180" w:rsidRDefault="00F85180" w:rsidP="00220A8A">
            <w:pPr>
              <w:ind w:left="540" w:hanging="540"/>
              <w:rPr>
                <w:rFonts w:ascii="Arial" w:hAnsi="Arial" w:cs="Arial"/>
                <w:color w:val="000000"/>
                <w:sz w:val="18"/>
                <w:szCs w:val="18"/>
              </w:rPr>
            </w:pPr>
            <w:r>
              <w:rPr>
                <w:rFonts w:ascii="Arial" w:hAnsi="Arial" w:cs="Arial"/>
                <w:color w:val="000000"/>
                <w:sz w:val="18"/>
                <w:szCs w:val="18"/>
              </w:rPr>
              <w:t>AOTH</w:t>
            </w:r>
          </w:p>
        </w:tc>
        <w:tc>
          <w:tcPr>
            <w:tcW w:w="1800" w:type="dxa"/>
            <w:tcBorders>
              <w:top w:val="single" w:sz="4" w:space="0" w:color="auto"/>
              <w:left w:val="single" w:sz="4" w:space="0" w:color="auto"/>
              <w:bottom w:val="single" w:sz="4" w:space="0" w:color="auto"/>
              <w:right w:val="nil"/>
            </w:tcBorders>
            <w:vAlign w:val="bottom"/>
            <w:hideMark/>
          </w:tcPr>
          <w:p w14:paraId="3618CB9A" w14:textId="77777777" w:rsidR="00F85180" w:rsidRDefault="00F85180" w:rsidP="00220A8A">
            <w:pPr>
              <w:ind w:left="540" w:hanging="540"/>
              <w:rPr>
                <w:rFonts w:ascii="Arial" w:hAnsi="Arial" w:cs="Arial"/>
                <w:color w:val="000000"/>
                <w:sz w:val="18"/>
                <w:szCs w:val="18"/>
              </w:rPr>
            </w:pPr>
            <w:r>
              <w:rPr>
                <w:rFonts w:ascii="Arial" w:hAnsi="Arial" w:cs="Arial"/>
                <w:color w:val="000000"/>
                <w:sz w:val="18"/>
                <w:szCs w:val="18"/>
              </w:rPr>
              <w:t>Other</w:t>
            </w:r>
          </w:p>
        </w:tc>
      </w:tr>
      <w:tr w:rsidR="00F85180" w14:paraId="4668C1CB" w14:textId="77777777" w:rsidTr="00220A8A">
        <w:trPr>
          <w:trHeight w:val="300"/>
        </w:trPr>
        <w:tc>
          <w:tcPr>
            <w:tcW w:w="1350" w:type="dxa"/>
            <w:tcBorders>
              <w:top w:val="single" w:sz="4" w:space="0" w:color="auto"/>
              <w:left w:val="nil"/>
              <w:bottom w:val="single" w:sz="4" w:space="0" w:color="auto"/>
              <w:right w:val="single" w:sz="4" w:space="0" w:color="auto"/>
            </w:tcBorders>
            <w:vAlign w:val="bottom"/>
            <w:hideMark/>
          </w:tcPr>
          <w:p w14:paraId="09888383" w14:textId="77777777" w:rsidR="00F85180" w:rsidRDefault="00F85180" w:rsidP="00220A8A">
            <w:pPr>
              <w:ind w:left="540" w:hanging="540"/>
              <w:rPr>
                <w:rFonts w:ascii="Arial" w:hAnsi="Arial" w:cs="Arial"/>
                <w:color w:val="000000"/>
                <w:sz w:val="18"/>
                <w:szCs w:val="18"/>
              </w:rPr>
            </w:pPr>
            <w:r>
              <w:rPr>
                <w:rFonts w:ascii="Arial" w:hAnsi="Arial" w:cs="Arial"/>
                <w:color w:val="000000"/>
                <w:sz w:val="18"/>
                <w:szCs w:val="18"/>
              </w:rPr>
              <w:t>APET</w:t>
            </w:r>
          </w:p>
        </w:tc>
        <w:tc>
          <w:tcPr>
            <w:tcW w:w="1800" w:type="dxa"/>
            <w:tcBorders>
              <w:top w:val="single" w:sz="4" w:space="0" w:color="auto"/>
              <w:left w:val="single" w:sz="4" w:space="0" w:color="auto"/>
              <w:bottom w:val="single" w:sz="4" w:space="0" w:color="auto"/>
              <w:right w:val="nil"/>
            </w:tcBorders>
            <w:vAlign w:val="bottom"/>
            <w:hideMark/>
          </w:tcPr>
          <w:p w14:paraId="5529FA00" w14:textId="77777777" w:rsidR="00F85180" w:rsidRDefault="00F85180" w:rsidP="00220A8A">
            <w:pPr>
              <w:ind w:left="540" w:hanging="540"/>
              <w:rPr>
                <w:rFonts w:ascii="Arial" w:hAnsi="Arial" w:cs="Arial"/>
                <w:color w:val="000000"/>
                <w:sz w:val="18"/>
                <w:szCs w:val="18"/>
              </w:rPr>
            </w:pPr>
            <w:r>
              <w:rPr>
                <w:rFonts w:ascii="Arial" w:hAnsi="Arial" w:cs="Arial"/>
                <w:color w:val="000000"/>
                <w:sz w:val="18"/>
                <w:szCs w:val="18"/>
              </w:rPr>
              <w:t>Petroleum</w:t>
            </w:r>
          </w:p>
        </w:tc>
      </w:tr>
    </w:tbl>
    <w:p w14:paraId="3BDF62E3" w14:textId="77777777" w:rsidR="00F85180" w:rsidRDefault="00F85180" w:rsidP="00F85180">
      <w:pPr>
        <w:spacing w:before="240"/>
        <w:ind w:left="540" w:hanging="540"/>
        <w:rPr>
          <w:rFonts w:ascii="Arial" w:hAnsi="Arial" w:cs="Arial"/>
          <w:sz w:val="18"/>
          <w:szCs w:val="18"/>
        </w:rPr>
      </w:pPr>
      <w:r>
        <w:rPr>
          <w:rFonts w:ascii="Arial" w:hAnsi="Arial" w:cs="Arial"/>
          <w:b/>
          <w:sz w:val="18"/>
          <w:szCs w:val="18"/>
        </w:rPr>
        <w:t>1d)</w:t>
      </w:r>
      <w:r>
        <w:rPr>
          <w:rFonts w:ascii="Arial" w:hAnsi="Arial" w:cs="Arial"/>
          <w:b/>
          <w:sz w:val="18"/>
          <w:szCs w:val="18"/>
        </w:rPr>
        <w:tab/>
        <w:t xml:space="preserve">Specific product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Based on the product category listed in row c, list the material contained in the tank from the three tables below. If the tank contains a mixture, list each individual compound in a separate column (with the same tank number in row a). After the name of the compound, list the CAS number and the approximate weight fraction of that (or groups of chemicals) contained in the tank. The “parameter code” is for internal reference and does not need to be listed.</w:t>
      </w:r>
    </w:p>
    <w:p w14:paraId="03E165A7" w14:textId="77777777" w:rsidR="00F85180" w:rsidRDefault="00F85180" w:rsidP="00F85180">
      <w:pPr>
        <w:spacing w:before="240"/>
        <w:rPr>
          <w:rFonts w:ascii="Arial" w:hAnsi="Arial" w:cs="Arial"/>
          <w:b/>
          <w:sz w:val="18"/>
          <w:szCs w:val="18"/>
        </w:rPr>
      </w:pPr>
      <w:r>
        <w:rPr>
          <w:rFonts w:ascii="Arial" w:hAnsi="Arial" w:cs="Arial"/>
          <w:b/>
          <w:color w:val="000000"/>
          <w:sz w:val="18"/>
          <w:szCs w:val="18"/>
        </w:rPr>
        <w:t>ACHE/Chemical:</w:t>
      </w:r>
    </w:p>
    <w:tbl>
      <w:tblPr>
        <w:tblW w:w="10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170"/>
        <w:gridCol w:w="294"/>
        <w:gridCol w:w="2136"/>
        <w:gridCol w:w="1170"/>
        <w:gridCol w:w="318"/>
        <w:gridCol w:w="2267"/>
        <w:gridCol w:w="1222"/>
      </w:tblGrid>
      <w:tr w:rsidR="00F85180" w14:paraId="55B48062" w14:textId="77777777" w:rsidTr="00220A8A">
        <w:trPr>
          <w:trHeight w:val="300"/>
        </w:trPr>
        <w:tc>
          <w:tcPr>
            <w:tcW w:w="2085" w:type="dxa"/>
            <w:tcBorders>
              <w:top w:val="nil"/>
              <w:left w:val="nil"/>
              <w:bottom w:val="single" w:sz="4" w:space="0" w:color="auto"/>
              <w:right w:val="single" w:sz="4" w:space="0" w:color="auto"/>
            </w:tcBorders>
            <w:vAlign w:val="center"/>
            <w:hideMark/>
          </w:tcPr>
          <w:p w14:paraId="79055A35" w14:textId="77777777" w:rsidR="00F85180" w:rsidRDefault="00F85180" w:rsidP="00220A8A">
            <w:pPr>
              <w:jc w:val="center"/>
              <w:rPr>
                <w:rFonts w:ascii="Arial" w:hAnsi="Arial" w:cs="Arial"/>
                <w:b/>
                <w:bCs/>
                <w:color w:val="000000"/>
                <w:sz w:val="18"/>
                <w:szCs w:val="18"/>
              </w:rPr>
            </w:pPr>
            <w:r>
              <w:rPr>
                <w:rFonts w:ascii="Arial" w:hAnsi="Arial" w:cs="Arial"/>
                <w:b/>
                <w:bCs/>
                <w:color w:val="000000"/>
                <w:sz w:val="18"/>
                <w:szCs w:val="18"/>
              </w:rPr>
              <w:t>Specific product</w:t>
            </w:r>
          </w:p>
        </w:tc>
        <w:tc>
          <w:tcPr>
            <w:tcW w:w="1170" w:type="dxa"/>
            <w:tcBorders>
              <w:top w:val="nil"/>
              <w:left w:val="single" w:sz="4" w:space="0" w:color="auto"/>
              <w:bottom w:val="single" w:sz="4" w:space="0" w:color="auto"/>
              <w:right w:val="nil"/>
            </w:tcBorders>
            <w:vAlign w:val="center"/>
            <w:hideMark/>
          </w:tcPr>
          <w:p w14:paraId="5D629957" w14:textId="77777777" w:rsidR="00F85180" w:rsidRDefault="00F85180" w:rsidP="00220A8A">
            <w:pPr>
              <w:jc w:val="center"/>
              <w:rPr>
                <w:rFonts w:ascii="Arial" w:hAnsi="Arial" w:cs="Arial"/>
                <w:b/>
                <w:bCs/>
                <w:color w:val="000000"/>
                <w:sz w:val="18"/>
                <w:szCs w:val="18"/>
              </w:rPr>
            </w:pPr>
            <w:r>
              <w:rPr>
                <w:rFonts w:ascii="Arial" w:hAnsi="Arial" w:cs="Arial"/>
                <w:b/>
                <w:bCs/>
                <w:color w:val="000000"/>
                <w:sz w:val="18"/>
                <w:szCs w:val="18"/>
              </w:rPr>
              <w:t>Parameter code</w:t>
            </w:r>
          </w:p>
        </w:tc>
        <w:tc>
          <w:tcPr>
            <w:tcW w:w="294" w:type="dxa"/>
            <w:tcBorders>
              <w:top w:val="nil"/>
              <w:left w:val="nil"/>
              <w:bottom w:val="nil"/>
              <w:right w:val="nil"/>
            </w:tcBorders>
          </w:tcPr>
          <w:p w14:paraId="2AA182A3" w14:textId="77777777" w:rsidR="00F85180" w:rsidRDefault="00F85180" w:rsidP="00220A8A">
            <w:pPr>
              <w:jc w:val="center"/>
              <w:rPr>
                <w:rFonts w:ascii="Arial" w:hAnsi="Arial" w:cs="Arial"/>
                <w:b/>
                <w:bCs/>
                <w:color w:val="000000"/>
                <w:sz w:val="18"/>
                <w:szCs w:val="18"/>
              </w:rPr>
            </w:pPr>
          </w:p>
        </w:tc>
        <w:tc>
          <w:tcPr>
            <w:tcW w:w="2136" w:type="dxa"/>
            <w:tcBorders>
              <w:top w:val="nil"/>
              <w:left w:val="nil"/>
              <w:bottom w:val="single" w:sz="4" w:space="0" w:color="auto"/>
              <w:right w:val="single" w:sz="4" w:space="0" w:color="auto"/>
            </w:tcBorders>
            <w:vAlign w:val="center"/>
            <w:hideMark/>
          </w:tcPr>
          <w:p w14:paraId="111D6D80" w14:textId="77777777" w:rsidR="00F85180" w:rsidRDefault="00F85180" w:rsidP="00220A8A">
            <w:pPr>
              <w:jc w:val="center"/>
              <w:rPr>
                <w:rFonts w:ascii="Arial" w:hAnsi="Arial" w:cs="Arial"/>
                <w:b/>
                <w:bCs/>
                <w:color w:val="000000"/>
                <w:sz w:val="18"/>
                <w:szCs w:val="18"/>
              </w:rPr>
            </w:pPr>
            <w:r>
              <w:rPr>
                <w:rFonts w:ascii="Arial" w:hAnsi="Arial" w:cs="Arial"/>
                <w:b/>
                <w:bCs/>
                <w:color w:val="000000"/>
                <w:sz w:val="18"/>
                <w:szCs w:val="18"/>
              </w:rPr>
              <w:t>Specific product</w:t>
            </w:r>
          </w:p>
        </w:tc>
        <w:tc>
          <w:tcPr>
            <w:tcW w:w="1170" w:type="dxa"/>
            <w:tcBorders>
              <w:top w:val="nil"/>
              <w:left w:val="single" w:sz="4" w:space="0" w:color="auto"/>
              <w:bottom w:val="single" w:sz="4" w:space="0" w:color="auto"/>
              <w:right w:val="nil"/>
            </w:tcBorders>
            <w:vAlign w:val="center"/>
            <w:hideMark/>
          </w:tcPr>
          <w:p w14:paraId="30FE8983" w14:textId="77777777" w:rsidR="00F85180" w:rsidRDefault="00F85180" w:rsidP="00220A8A">
            <w:pPr>
              <w:jc w:val="center"/>
              <w:rPr>
                <w:rFonts w:ascii="Arial" w:hAnsi="Arial" w:cs="Arial"/>
                <w:b/>
                <w:bCs/>
                <w:color w:val="000000"/>
                <w:sz w:val="18"/>
                <w:szCs w:val="18"/>
              </w:rPr>
            </w:pPr>
            <w:r>
              <w:rPr>
                <w:rFonts w:ascii="Arial" w:hAnsi="Arial" w:cs="Arial"/>
                <w:b/>
                <w:bCs/>
                <w:color w:val="000000"/>
                <w:sz w:val="18"/>
                <w:szCs w:val="18"/>
              </w:rPr>
              <w:t>Parameter code</w:t>
            </w:r>
          </w:p>
        </w:tc>
        <w:tc>
          <w:tcPr>
            <w:tcW w:w="318" w:type="dxa"/>
            <w:tcBorders>
              <w:top w:val="nil"/>
              <w:left w:val="nil"/>
              <w:bottom w:val="nil"/>
              <w:right w:val="nil"/>
            </w:tcBorders>
          </w:tcPr>
          <w:p w14:paraId="2FEE4167" w14:textId="77777777" w:rsidR="00F85180" w:rsidRDefault="00F85180" w:rsidP="00220A8A">
            <w:pPr>
              <w:jc w:val="center"/>
              <w:rPr>
                <w:rFonts w:ascii="Arial" w:hAnsi="Arial" w:cs="Arial"/>
                <w:b/>
                <w:bCs/>
                <w:color w:val="000000"/>
                <w:sz w:val="18"/>
                <w:szCs w:val="18"/>
              </w:rPr>
            </w:pPr>
          </w:p>
        </w:tc>
        <w:tc>
          <w:tcPr>
            <w:tcW w:w="2267" w:type="dxa"/>
            <w:tcBorders>
              <w:top w:val="nil"/>
              <w:left w:val="nil"/>
              <w:bottom w:val="single" w:sz="4" w:space="0" w:color="auto"/>
              <w:right w:val="single" w:sz="4" w:space="0" w:color="auto"/>
            </w:tcBorders>
            <w:vAlign w:val="center"/>
            <w:hideMark/>
          </w:tcPr>
          <w:p w14:paraId="624FEBF3" w14:textId="77777777" w:rsidR="00F85180" w:rsidRDefault="00F85180" w:rsidP="00220A8A">
            <w:pPr>
              <w:jc w:val="center"/>
              <w:rPr>
                <w:rFonts w:ascii="Arial" w:hAnsi="Arial" w:cs="Arial"/>
                <w:b/>
                <w:bCs/>
                <w:color w:val="000000"/>
                <w:sz w:val="18"/>
                <w:szCs w:val="18"/>
              </w:rPr>
            </w:pPr>
            <w:r>
              <w:rPr>
                <w:rFonts w:ascii="Arial" w:hAnsi="Arial" w:cs="Arial"/>
                <w:b/>
                <w:bCs/>
                <w:color w:val="000000"/>
                <w:sz w:val="18"/>
                <w:szCs w:val="18"/>
              </w:rPr>
              <w:t>Specific product</w:t>
            </w:r>
          </w:p>
        </w:tc>
        <w:tc>
          <w:tcPr>
            <w:tcW w:w="1222" w:type="dxa"/>
            <w:tcBorders>
              <w:top w:val="nil"/>
              <w:left w:val="single" w:sz="4" w:space="0" w:color="auto"/>
              <w:bottom w:val="single" w:sz="4" w:space="0" w:color="auto"/>
              <w:right w:val="nil"/>
            </w:tcBorders>
            <w:vAlign w:val="center"/>
            <w:hideMark/>
          </w:tcPr>
          <w:p w14:paraId="2F1BB9D2" w14:textId="77777777" w:rsidR="00F85180" w:rsidRDefault="00F85180" w:rsidP="00220A8A">
            <w:pPr>
              <w:jc w:val="center"/>
              <w:rPr>
                <w:rFonts w:ascii="Arial" w:hAnsi="Arial" w:cs="Arial"/>
                <w:b/>
                <w:bCs/>
                <w:color w:val="000000"/>
                <w:sz w:val="18"/>
                <w:szCs w:val="18"/>
              </w:rPr>
            </w:pPr>
            <w:r>
              <w:rPr>
                <w:rFonts w:ascii="Arial" w:hAnsi="Arial" w:cs="Arial"/>
                <w:b/>
                <w:bCs/>
                <w:color w:val="000000"/>
                <w:sz w:val="18"/>
                <w:szCs w:val="18"/>
              </w:rPr>
              <w:t>Parameter code</w:t>
            </w:r>
          </w:p>
        </w:tc>
      </w:tr>
      <w:tr w:rsidR="00F85180" w14:paraId="1C6AC4BF" w14:textId="77777777" w:rsidTr="00220A8A">
        <w:tc>
          <w:tcPr>
            <w:tcW w:w="2085" w:type="dxa"/>
            <w:tcBorders>
              <w:top w:val="single" w:sz="4" w:space="0" w:color="auto"/>
              <w:left w:val="nil"/>
              <w:bottom w:val="single" w:sz="4" w:space="0" w:color="auto"/>
              <w:right w:val="single" w:sz="4" w:space="0" w:color="auto"/>
            </w:tcBorders>
            <w:vAlign w:val="bottom"/>
            <w:hideMark/>
          </w:tcPr>
          <w:p w14:paraId="08AE1A4E"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Acetate, Ethyl</w:t>
            </w:r>
          </w:p>
        </w:tc>
        <w:tc>
          <w:tcPr>
            <w:tcW w:w="1170" w:type="dxa"/>
            <w:tcBorders>
              <w:top w:val="single" w:sz="4" w:space="0" w:color="auto"/>
              <w:left w:val="single" w:sz="4" w:space="0" w:color="auto"/>
              <w:bottom w:val="single" w:sz="4" w:space="0" w:color="auto"/>
              <w:right w:val="nil"/>
            </w:tcBorders>
            <w:vAlign w:val="bottom"/>
            <w:hideMark/>
          </w:tcPr>
          <w:p w14:paraId="1A33C8A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VOCS0046</w:t>
            </w:r>
          </w:p>
        </w:tc>
        <w:tc>
          <w:tcPr>
            <w:tcW w:w="294" w:type="dxa"/>
            <w:tcBorders>
              <w:top w:val="nil"/>
              <w:left w:val="nil"/>
              <w:bottom w:val="nil"/>
              <w:right w:val="nil"/>
            </w:tcBorders>
          </w:tcPr>
          <w:p w14:paraId="4FA474FF"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7329306D"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Hexane</w:t>
            </w:r>
          </w:p>
        </w:tc>
        <w:tc>
          <w:tcPr>
            <w:tcW w:w="1170" w:type="dxa"/>
            <w:tcBorders>
              <w:top w:val="single" w:sz="4" w:space="0" w:color="auto"/>
              <w:left w:val="single" w:sz="4" w:space="0" w:color="auto"/>
              <w:bottom w:val="single" w:sz="4" w:space="0" w:color="auto"/>
              <w:right w:val="nil"/>
            </w:tcBorders>
            <w:vAlign w:val="bottom"/>
            <w:hideMark/>
          </w:tcPr>
          <w:p w14:paraId="0E33C4F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OORG0094</w:t>
            </w:r>
          </w:p>
        </w:tc>
        <w:tc>
          <w:tcPr>
            <w:tcW w:w="318" w:type="dxa"/>
            <w:tcBorders>
              <w:top w:val="nil"/>
              <w:left w:val="nil"/>
              <w:bottom w:val="nil"/>
              <w:right w:val="nil"/>
            </w:tcBorders>
          </w:tcPr>
          <w:p w14:paraId="73187C90"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0D6FA709"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Other</w:t>
            </w:r>
          </w:p>
        </w:tc>
        <w:tc>
          <w:tcPr>
            <w:tcW w:w="1222" w:type="dxa"/>
            <w:tcBorders>
              <w:top w:val="single" w:sz="4" w:space="0" w:color="auto"/>
              <w:left w:val="single" w:sz="4" w:space="0" w:color="auto"/>
              <w:bottom w:val="single" w:sz="4" w:space="0" w:color="auto"/>
              <w:right w:val="nil"/>
            </w:tcBorders>
            <w:vAlign w:val="bottom"/>
            <w:hideMark/>
          </w:tcPr>
          <w:p w14:paraId="0F67CE87"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OORG0171</w:t>
            </w:r>
          </w:p>
        </w:tc>
      </w:tr>
      <w:tr w:rsidR="00F85180" w14:paraId="195FE9F4" w14:textId="77777777" w:rsidTr="00220A8A">
        <w:tc>
          <w:tcPr>
            <w:tcW w:w="2085" w:type="dxa"/>
            <w:tcBorders>
              <w:top w:val="single" w:sz="4" w:space="0" w:color="auto"/>
              <w:left w:val="nil"/>
              <w:bottom w:val="single" w:sz="4" w:space="0" w:color="auto"/>
              <w:right w:val="single" w:sz="4" w:space="0" w:color="auto"/>
            </w:tcBorders>
            <w:hideMark/>
          </w:tcPr>
          <w:p w14:paraId="470A939A"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Ammonia (anhydrous)</w:t>
            </w:r>
          </w:p>
        </w:tc>
        <w:tc>
          <w:tcPr>
            <w:tcW w:w="1170" w:type="dxa"/>
            <w:tcBorders>
              <w:top w:val="single" w:sz="4" w:space="0" w:color="auto"/>
              <w:left w:val="single" w:sz="4" w:space="0" w:color="auto"/>
              <w:bottom w:val="single" w:sz="4" w:space="0" w:color="auto"/>
              <w:right w:val="nil"/>
            </w:tcBorders>
            <w:vAlign w:val="bottom"/>
            <w:hideMark/>
          </w:tcPr>
          <w:p w14:paraId="7BCD47F8"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OINC0005</w:t>
            </w:r>
          </w:p>
        </w:tc>
        <w:tc>
          <w:tcPr>
            <w:tcW w:w="294" w:type="dxa"/>
            <w:tcBorders>
              <w:top w:val="nil"/>
              <w:left w:val="nil"/>
              <w:bottom w:val="nil"/>
              <w:right w:val="nil"/>
            </w:tcBorders>
          </w:tcPr>
          <w:p w14:paraId="0D4EEACF"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2792C877"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Hydrochloric Acid</w:t>
            </w:r>
          </w:p>
        </w:tc>
        <w:tc>
          <w:tcPr>
            <w:tcW w:w="1170" w:type="dxa"/>
            <w:tcBorders>
              <w:top w:val="single" w:sz="4" w:space="0" w:color="auto"/>
              <w:left w:val="single" w:sz="4" w:space="0" w:color="auto"/>
              <w:bottom w:val="single" w:sz="4" w:space="0" w:color="auto"/>
              <w:right w:val="nil"/>
            </w:tcBorders>
            <w:vAlign w:val="bottom"/>
            <w:hideMark/>
          </w:tcPr>
          <w:p w14:paraId="452138B9"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OINC0062</w:t>
            </w:r>
          </w:p>
        </w:tc>
        <w:tc>
          <w:tcPr>
            <w:tcW w:w="318" w:type="dxa"/>
            <w:tcBorders>
              <w:top w:val="nil"/>
              <w:left w:val="nil"/>
              <w:bottom w:val="nil"/>
              <w:right w:val="nil"/>
            </w:tcBorders>
          </w:tcPr>
          <w:p w14:paraId="2689F397"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1552AE4A"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Phosphoric Acid</w:t>
            </w:r>
          </w:p>
        </w:tc>
        <w:tc>
          <w:tcPr>
            <w:tcW w:w="1222" w:type="dxa"/>
            <w:tcBorders>
              <w:top w:val="single" w:sz="4" w:space="0" w:color="auto"/>
              <w:left w:val="single" w:sz="4" w:space="0" w:color="auto"/>
              <w:bottom w:val="single" w:sz="4" w:space="0" w:color="auto"/>
              <w:right w:val="nil"/>
            </w:tcBorders>
            <w:vAlign w:val="bottom"/>
            <w:hideMark/>
          </w:tcPr>
          <w:p w14:paraId="1FF51CD5"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INOR0134</w:t>
            </w:r>
          </w:p>
        </w:tc>
      </w:tr>
      <w:tr w:rsidR="00F85180" w14:paraId="42DDE1D8" w14:textId="77777777" w:rsidTr="00220A8A">
        <w:tc>
          <w:tcPr>
            <w:tcW w:w="2085" w:type="dxa"/>
            <w:tcBorders>
              <w:top w:val="single" w:sz="4" w:space="0" w:color="auto"/>
              <w:left w:val="nil"/>
              <w:bottom w:val="single" w:sz="4" w:space="0" w:color="auto"/>
              <w:right w:val="single" w:sz="4" w:space="0" w:color="auto"/>
            </w:tcBorders>
            <w:hideMark/>
          </w:tcPr>
          <w:p w14:paraId="0F9EEF9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Ammonia (aqueous)</w:t>
            </w:r>
          </w:p>
        </w:tc>
        <w:tc>
          <w:tcPr>
            <w:tcW w:w="1170" w:type="dxa"/>
            <w:tcBorders>
              <w:top w:val="single" w:sz="4" w:space="0" w:color="auto"/>
              <w:left w:val="single" w:sz="4" w:space="0" w:color="auto"/>
              <w:bottom w:val="single" w:sz="4" w:space="0" w:color="auto"/>
              <w:right w:val="nil"/>
            </w:tcBorders>
            <w:vAlign w:val="bottom"/>
            <w:hideMark/>
          </w:tcPr>
          <w:p w14:paraId="5F592A72"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OINC0006</w:t>
            </w:r>
          </w:p>
        </w:tc>
        <w:tc>
          <w:tcPr>
            <w:tcW w:w="294" w:type="dxa"/>
            <w:tcBorders>
              <w:top w:val="nil"/>
              <w:left w:val="nil"/>
              <w:bottom w:val="nil"/>
              <w:right w:val="nil"/>
            </w:tcBorders>
          </w:tcPr>
          <w:p w14:paraId="7ABE4E06"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71C42A9F"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Hydrogen Peroxide</w:t>
            </w:r>
          </w:p>
        </w:tc>
        <w:tc>
          <w:tcPr>
            <w:tcW w:w="1170" w:type="dxa"/>
            <w:tcBorders>
              <w:top w:val="single" w:sz="4" w:space="0" w:color="auto"/>
              <w:left w:val="single" w:sz="4" w:space="0" w:color="auto"/>
              <w:bottom w:val="single" w:sz="4" w:space="0" w:color="auto"/>
              <w:right w:val="nil"/>
            </w:tcBorders>
            <w:vAlign w:val="bottom"/>
            <w:hideMark/>
          </w:tcPr>
          <w:p w14:paraId="0DA40C14"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INOR0129</w:t>
            </w:r>
          </w:p>
        </w:tc>
        <w:tc>
          <w:tcPr>
            <w:tcW w:w="318" w:type="dxa"/>
            <w:tcBorders>
              <w:top w:val="nil"/>
              <w:left w:val="nil"/>
              <w:bottom w:val="nil"/>
              <w:right w:val="nil"/>
            </w:tcBorders>
          </w:tcPr>
          <w:p w14:paraId="6970078C"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09DE6D1D"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Phthalic anhydride</w:t>
            </w:r>
          </w:p>
        </w:tc>
        <w:tc>
          <w:tcPr>
            <w:tcW w:w="1222" w:type="dxa"/>
            <w:tcBorders>
              <w:top w:val="single" w:sz="4" w:space="0" w:color="auto"/>
              <w:left w:val="single" w:sz="4" w:space="0" w:color="auto"/>
              <w:bottom w:val="single" w:sz="4" w:space="0" w:color="auto"/>
              <w:right w:val="nil"/>
            </w:tcBorders>
            <w:vAlign w:val="bottom"/>
            <w:hideMark/>
          </w:tcPr>
          <w:p w14:paraId="350CB08D"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OORG0130</w:t>
            </w:r>
          </w:p>
        </w:tc>
      </w:tr>
      <w:tr w:rsidR="00F85180" w14:paraId="1B9D20A5" w14:textId="77777777" w:rsidTr="00220A8A">
        <w:tc>
          <w:tcPr>
            <w:tcW w:w="2085" w:type="dxa"/>
            <w:tcBorders>
              <w:top w:val="single" w:sz="4" w:space="0" w:color="auto"/>
              <w:left w:val="nil"/>
              <w:bottom w:val="single" w:sz="4" w:space="0" w:color="auto"/>
              <w:right w:val="single" w:sz="4" w:space="0" w:color="auto"/>
            </w:tcBorders>
            <w:vAlign w:val="bottom"/>
            <w:hideMark/>
          </w:tcPr>
          <w:p w14:paraId="552E0664"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Chlorine</w:t>
            </w:r>
          </w:p>
        </w:tc>
        <w:tc>
          <w:tcPr>
            <w:tcW w:w="1170" w:type="dxa"/>
            <w:tcBorders>
              <w:top w:val="single" w:sz="4" w:space="0" w:color="auto"/>
              <w:left w:val="single" w:sz="4" w:space="0" w:color="auto"/>
              <w:bottom w:val="single" w:sz="4" w:space="0" w:color="auto"/>
              <w:right w:val="nil"/>
            </w:tcBorders>
            <w:vAlign w:val="bottom"/>
            <w:hideMark/>
          </w:tcPr>
          <w:p w14:paraId="61B80BE2"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INOR0040</w:t>
            </w:r>
          </w:p>
        </w:tc>
        <w:tc>
          <w:tcPr>
            <w:tcW w:w="294" w:type="dxa"/>
            <w:tcBorders>
              <w:top w:val="nil"/>
              <w:left w:val="nil"/>
              <w:bottom w:val="nil"/>
              <w:right w:val="nil"/>
            </w:tcBorders>
          </w:tcPr>
          <w:p w14:paraId="6CACC9F8"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3BCD2C6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 xml:space="preserve">Isobutyl alcohol </w:t>
            </w:r>
          </w:p>
          <w:p w14:paraId="492C2D5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(2-methyl-1-propanol)</w:t>
            </w:r>
          </w:p>
        </w:tc>
        <w:tc>
          <w:tcPr>
            <w:tcW w:w="1170" w:type="dxa"/>
            <w:tcBorders>
              <w:top w:val="single" w:sz="4" w:space="0" w:color="auto"/>
              <w:left w:val="single" w:sz="4" w:space="0" w:color="auto"/>
              <w:bottom w:val="single" w:sz="4" w:space="0" w:color="auto"/>
              <w:right w:val="nil"/>
            </w:tcBorders>
            <w:vAlign w:val="bottom"/>
            <w:hideMark/>
          </w:tcPr>
          <w:p w14:paraId="3ED3A9CF"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VOCS0084</w:t>
            </w:r>
          </w:p>
        </w:tc>
        <w:tc>
          <w:tcPr>
            <w:tcW w:w="318" w:type="dxa"/>
            <w:tcBorders>
              <w:top w:val="nil"/>
              <w:left w:val="nil"/>
              <w:bottom w:val="nil"/>
              <w:right w:val="nil"/>
            </w:tcBorders>
          </w:tcPr>
          <w:p w14:paraId="5926502D"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2DDEB05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Polyethylene glycol</w:t>
            </w:r>
          </w:p>
        </w:tc>
        <w:tc>
          <w:tcPr>
            <w:tcW w:w="1222" w:type="dxa"/>
            <w:tcBorders>
              <w:top w:val="single" w:sz="4" w:space="0" w:color="auto"/>
              <w:left w:val="single" w:sz="4" w:space="0" w:color="auto"/>
              <w:bottom w:val="single" w:sz="4" w:space="0" w:color="auto"/>
              <w:right w:val="nil"/>
            </w:tcBorders>
            <w:vAlign w:val="bottom"/>
            <w:hideMark/>
          </w:tcPr>
          <w:p w14:paraId="53205D0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OORG0161</w:t>
            </w:r>
          </w:p>
        </w:tc>
      </w:tr>
      <w:tr w:rsidR="00F85180" w14:paraId="585891DF" w14:textId="77777777" w:rsidTr="00220A8A">
        <w:tc>
          <w:tcPr>
            <w:tcW w:w="2085" w:type="dxa"/>
            <w:tcBorders>
              <w:top w:val="single" w:sz="4" w:space="0" w:color="auto"/>
              <w:left w:val="nil"/>
              <w:bottom w:val="single" w:sz="4" w:space="0" w:color="auto"/>
              <w:right w:val="single" w:sz="4" w:space="0" w:color="auto"/>
            </w:tcBorders>
            <w:vAlign w:val="bottom"/>
            <w:hideMark/>
          </w:tcPr>
          <w:p w14:paraId="75FA2AA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DEF (diesel exhaust fluid)</w:t>
            </w:r>
          </w:p>
        </w:tc>
        <w:tc>
          <w:tcPr>
            <w:tcW w:w="1170" w:type="dxa"/>
            <w:tcBorders>
              <w:top w:val="single" w:sz="4" w:space="0" w:color="auto"/>
              <w:left w:val="single" w:sz="4" w:space="0" w:color="auto"/>
              <w:bottom w:val="single" w:sz="4" w:space="0" w:color="auto"/>
              <w:right w:val="nil"/>
            </w:tcBorders>
            <w:vAlign w:val="bottom"/>
            <w:hideMark/>
          </w:tcPr>
          <w:p w14:paraId="1942A11C"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OORG0165</w:t>
            </w:r>
          </w:p>
        </w:tc>
        <w:tc>
          <w:tcPr>
            <w:tcW w:w="294" w:type="dxa"/>
            <w:tcBorders>
              <w:top w:val="nil"/>
              <w:left w:val="nil"/>
              <w:bottom w:val="nil"/>
              <w:right w:val="nil"/>
            </w:tcBorders>
          </w:tcPr>
          <w:p w14:paraId="2C2B663F"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17FE45C6"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Isopropyl Alcohol</w:t>
            </w:r>
          </w:p>
        </w:tc>
        <w:tc>
          <w:tcPr>
            <w:tcW w:w="1170" w:type="dxa"/>
            <w:tcBorders>
              <w:top w:val="single" w:sz="4" w:space="0" w:color="auto"/>
              <w:left w:val="single" w:sz="4" w:space="0" w:color="auto"/>
              <w:bottom w:val="single" w:sz="4" w:space="0" w:color="auto"/>
              <w:right w:val="nil"/>
            </w:tcBorders>
            <w:vAlign w:val="bottom"/>
            <w:hideMark/>
          </w:tcPr>
          <w:p w14:paraId="10C769F7"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SVOC0107</w:t>
            </w:r>
          </w:p>
        </w:tc>
        <w:tc>
          <w:tcPr>
            <w:tcW w:w="318" w:type="dxa"/>
            <w:tcBorders>
              <w:top w:val="nil"/>
              <w:left w:val="nil"/>
              <w:bottom w:val="nil"/>
              <w:right w:val="nil"/>
            </w:tcBorders>
          </w:tcPr>
          <w:p w14:paraId="4D38E293"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1A5903F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Potassium Hydroxide</w:t>
            </w:r>
          </w:p>
        </w:tc>
        <w:tc>
          <w:tcPr>
            <w:tcW w:w="1222" w:type="dxa"/>
            <w:tcBorders>
              <w:top w:val="single" w:sz="4" w:space="0" w:color="auto"/>
              <w:left w:val="single" w:sz="4" w:space="0" w:color="auto"/>
              <w:bottom w:val="single" w:sz="4" w:space="0" w:color="auto"/>
              <w:right w:val="nil"/>
            </w:tcBorders>
            <w:vAlign w:val="bottom"/>
            <w:hideMark/>
          </w:tcPr>
          <w:p w14:paraId="63F8BC31"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OINC0098</w:t>
            </w:r>
          </w:p>
        </w:tc>
      </w:tr>
      <w:tr w:rsidR="00F85180" w14:paraId="52D075DB" w14:textId="77777777" w:rsidTr="00220A8A">
        <w:tc>
          <w:tcPr>
            <w:tcW w:w="2085" w:type="dxa"/>
            <w:tcBorders>
              <w:top w:val="single" w:sz="4" w:space="0" w:color="auto"/>
              <w:left w:val="nil"/>
              <w:bottom w:val="single" w:sz="4" w:space="0" w:color="auto"/>
              <w:right w:val="single" w:sz="4" w:space="0" w:color="auto"/>
            </w:tcBorders>
            <w:vAlign w:val="bottom"/>
            <w:hideMark/>
          </w:tcPr>
          <w:p w14:paraId="58E0EB55"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Dichloromethane (Methylene chloride)</w:t>
            </w:r>
          </w:p>
        </w:tc>
        <w:tc>
          <w:tcPr>
            <w:tcW w:w="1170" w:type="dxa"/>
            <w:tcBorders>
              <w:top w:val="single" w:sz="4" w:space="0" w:color="auto"/>
              <w:left w:val="single" w:sz="4" w:space="0" w:color="auto"/>
              <w:bottom w:val="single" w:sz="4" w:space="0" w:color="auto"/>
              <w:right w:val="nil"/>
            </w:tcBorders>
            <w:vAlign w:val="bottom"/>
            <w:hideMark/>
          </w:tcPr>
          <w:p w14:paraId="47B0F51E"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VOCS0005</w:t>
            </w:r>
          </w:p>
        </w:tc>
        <w:tc>
          <w:tcPr>
            <w:tcW w:w="294" w:type="dxa"/>
            <w:tcBorders>
              <w:top w:val="nil"/>
              <w:left w:val="nil"/>
              <w:bottom w:val="nil"/>
              <w:right w:val="nil"/>
            </w:tcBorders>
          </w:tcPr>
          <w:p w14:paraId="6AB8668C"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3F430338"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1,2-Propanediol</w:t>
            </w:r>
          </w:p>
        </w:tc>
        <w:tc>
          <w:tcPr>
            <w:tcW w:w="1170" w:type="dxa"/>
            <w:tcBorders>
              <w:top w:val="single" w:sz="4" w:space="0" w:color="auto"/>
              <w:left w:val="single" w:sz="4" w:space="0" w:color="auto"/>
              <w:bottom w:val="single" w:sz="4" w:space="0" w:color="auto"/>
              <w:right w:val="nil"/>
            </w:tcBorders>
            <w:vAlign w:val="bottom"/>
            <w:hideMark/>
          </w:tcPr>
          <w:p w14:paraId="08DF469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OORG0004</w:t>
            </w:r>
          </w:p>
        </w:tc>
        <w:tc>
          <w:tcPr>
            <w:tcW w:w="318" w:type="dxa"/>
            <w:tcBorders>
              <w:top w:val="nil"/>
              <w:left w:val="nil"/>
              <w:bottom w:val="nil"/>
              <w:right w:val="nil"/>
            </w:tcBorders>
          </w:tcPr>
          <w:p w14:paraId="78A336F6"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28807919"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Propionic Acid</w:t>
            </w:r>
          </w:p>
        </w:tc>
        <w:tc>
          <w:tcPr>
            <w:tcW w:w="1222" w:type="dxa"/>
            <w:tcBorders>
              <w:top w:val="single" w:sz="4" w:space="0" w:color="auto"/>
              <w:left w:val="single" w:sz="4" w:space="0" w:color="auto"/>
              <w:bottom w:val="single" w:sz="4" w:space="0" w:color="auto"/>
              <w:right w:val="nil"/>
            </w:tcBorders>
            <w:vAlign w:val="bottom"/>
            <w:hideMark/>
          </w:tcPr>
          <w:p w14:paraId="63B2862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OORG0133</w:t>
            </w:r>
          </w:p>
        </w:tc>
      </w:tr>
      <w:tr w:rsidR="00F85180" w14:paraId="17E17646" w14:textId="77777777" w:rsidTr="00220A8A">
        <w:tc>
          <w:tcPr>
            <w:tcW w:w="2085" w:type="dxa"/>
            <w:tcBorders>
              <w:top w:val="single" w:sz="4" w:space="0" w:color="auto"/>
              <w:left w:val="nil"/>
              <w:bottom w:val="single" w:sz="4" w:space="0" w:color="auto"/>
              <w:right w:val="single" w:sz="4" w:space="0" w:color="auto"/>
            </w:tcBorders>
            <w:vAlign w:val="bottom"/>
            <w:hideMark/>
          </w:tcPr>
          <w:p w14:paraId="2246328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Ethanol (Ethyl Alcohol)</w:t>
            </w:r>
          </w:p>
        </w:tc>
        <w:tc>
          <w:tcPr>
            <w:tcW w:w="1170" w:type="dxa"/>
            <w:tcBorders>
              <w:top w:val="single" w:sz="4" w:space="0" w:color="auto"/>
              <w:left w:val="single" w:sz="4" w:space="0" w:color="auto"/>
              <w:bottom w:val="single" w:sz="4" w:space="0" w:color="auto"/>
              <w:right w:val="nil"/>
            </w:tcBorders>
            <w:vAlign w:val="bottom"/>
            <w:hideMark/>
          </w:tcPr>
          <w:p w14:paraId="7A0DCC1E"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SVOC0090</w:t>
            </w:r>
          </w:p>
        </w:tc>
        <w:tc>
          <w:tcPr>
            <w:tcW w:w="294" w:type="dxa"/>
            <w:tcBorders>
              <w:top w:val="nil"/>
              <w:left w:val="nil"/>
              <w:bottom w:val="nil"/>
              <w:right w:val="nil"/>
            </w:tcBorders>
          </w:tcPr>
          <w:p w14:paraId="7E5CA1FE"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42BF7A4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Magnesium Chloride</w:t>
            </w:r>
          </w:p>
        </w:tc>
        <w:tc>
          <w:tcPr>
            <w:tcW w:w="1170" w:type="dxa"/>
            <w:tcBorders>
              <w:top w:val="single" w:sz="4" w:space="0" w:color="auto"/>
              <w:left w:val="single" w:sz="4" w:space="0" w:color="auto"/>
              <w:bottom w:val="single" w:sz="4" w:space="0" w:color="auto"/>
              <w:right w:val="nil"/>
            </w:tcBorders>
            <w:vAlign w:val="bottom"/>
            <w:hideMark/>
          </w:tcPr>
          <w:p w14:paraId="46C3742D"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INOR0132</w:t>
            </w:r>
          </w:p>
        </w:tc>
        <w:tc>
          <w:tcPr>
            <w:tcW w:w="318" w:type="dxa"/>
            <w:tcBorders>
              <w:top w:val="nil"/>
              <w:left w:val="nil"/>
              <w:bottom w:val="nil"/>
              <w:right w:val="nil"/>
            </w:tcBorders>
          </w:tcPr>
          <w:p w14:paraId="534CAF86"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3FF684F7"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Sodium Hydroxide</w:t>
            </w:r>
          </w:p>
        </w:tc>
        <w:tc>
          <w:tcPr>
            <w:tcW w:w="1222" w:type="dxa"/>
            <w:tcBorders>
              <w:top w:val="single" w:sz="4" w:space="0" w:color="auto"/>
              <w:left w:val="single" w:sz="4" w:space="0" w:color="auto"/>
              <w:bottom w:val="single" w:sz="4" w:space="0" w:color="auto"/>
              <w:right w:val="nil"/>
            </w:tcBorders>
            <w:vAlign w:val="bottom"/>
            <w:hideMark/>
          </w:tcPr>
          <w:p w14:paraId="6F57D709"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INOR0137</w:t>
            </w:r>
          </w:p>
        </w:tc>
      </w:tr>
      <w:tr w:rsidR="00F85180" w14:paraId="7649FCD5" w14:textId="77777777" w:rsidTr="00220A8A">
        <w:tc>
          <w:tcPr>
            <w:tcW w:w="2085" w:type="dxa"/>
            <w:tcBorders>
              <w:top w:val="single" w:sz="4" w:space="0" w:color="auto"/>
              <w:left w:val="nil"/>
              <w:bottom w:val="single" w:sz="4" w:space="0" w:color="auto"/>
              <w:right w:val="single" w:sz="4" w:space="0" w:color="auto"/>
            </w:tcBorders>
            <w:vAlign w:val="bottom"/>
            <w:hideMark/>
          </w:tcPr>
          <w:p w14:paraId="3F83149A" w14:textId="77777777" w:rsidR="00F85180" w:rsidRDefault="00F85180" w:rsidP="00220A8A">
            <w:pPr>
              <w:spacing w:before="100"/>
              <w:rPr>
                <w:rFonts w:ascii="Arial" w:hAnsi="Arial" w:cs="Arial"/>
                <w:sz w:val="18"/>
                <w:szCs w:val="18"/>
              </w:rPr>
            </w:pPr>
            <w:r>
              <w:rPr>
                <w:rFonts w:ascii="Arial" w:hAnsi="Arial" w:cs="Arial"/>
                <w:color w:val="000000"/>
                <w:sz w:val="18"/>
                <w:szCs w:val="18"/>
              </w:rPr>
              <w:t>Ethylene</w:t>
            </w:r>
          </w:p>
        </w:tc>
        <w:tc>
          <w:tcPr>
            <w:tcW w:w="1170" w:type="dxa"/>
            <w:tcBorders>
              <w:top w:val="single" w:sz="4" w:space="0" w:color="auto"/>
              <w:left w:val="single" w:sz="4" w:space="0" w:color="auto"/>
              <w:bottom w:val="single" w:sz="4" w:space="0" w:color="auto"/>
              <w:right w:val="nil"/>
            </w:tcBorders>
            <w:vAlign w:val="bottom"/>
            <w:hideMark/>
          </w:tcPr>
          <w:p w14:paraId="22BA222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VOCS0079</w:t>
            </w:r>
          </w:p>
        </w:tc>
        <w:tc>
          <w:tcPr>
            <w:tcW w:w="294" w:type="dxa"/>
            <w:tcBorders>
              <w:top w:val="nil"/>
              <w:left w:val="nil"/>
              <w:bottom w:val="nil"/>
              <w:right w:val="nil"/>
            </w:tcBorders>
          </w:tcPr>
          <w:p w14:paraId="59BBF8B8"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1B41958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Maleic anhydride</w:t>
            </w:r>
          </w:p>
        </w:tc>
        <w:tc>
          <w:tcPr>
            <w:tcW w:w="1170" w:type="dxa"/>
            <w:tcBorders>
              <w:top w:val="single" w:sz="4" w:space="0" w:color="auto"/>
              <w:left w:val="single" w:sz="4" w:space="0" w:color="auto"/>
              <w:bottom w:val="single" w:sz="4" w:space="0" w:color="auto"/>
              <w:right w:val="nil"/>
            </w:tcBorders>
            <w:vAlign w:val="bottom"/>
            <w:hideMark/>
          </w:tcPr>
          <w:p w14:paraId="3E12C226"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SVOC0108</w:t>
            </w:r>
          </w:p>
        </w:tc>
        <w:tc>
          <w:tcPr>
            <w:tcW w:w="318" w:type="dxa"/>
            <w:tcBorders>
              <w:top w:val="nil"/>
              <w:left w:val="nil"/>
              <w:bottom w:val="nil"/>
              <w:right w:val="nil"/>
            </w:tcBorders>
          </w:tcPr>
          <w:p w14:paraId="70AEFEAC"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046D08A5"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Styrene</w:t>
            </w:r>
          </w:p>
        </w:tc>
        <w:tc>
          <w:tcPr>
            <w:tcW w:w="1222" w:type="dxa"/>
            <w:tcBorders>
              <w:top w:val="single" w:sz="4" w:space="0" w:color="auto"/>
              <w:left w:val="single" w:sz="4" w:space="0" w:color="auto"/>
              <w:bottom w:val="single" w:sz="4" w:space="0" w:color="auto"/>
              <w:right w:val="nil"/>
            </w:tcBorders>
            <w:vAlign w:val="bottom"/>
            <w:hideMark/>
          </w:tcPr>
          <w:p w14:paraId="65F154AA"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VOCS0110</w:t>
            </w:r>
          </w:p>
        </w:tc>
      </w:tr>
      <w:tr w:rsidR="00F85180" w14:paraId="384A1796" w14:textId="77777777" w:rsidTr="00220A8A">
        <w:tc>
          <w:tcPr>
            <w:tcW w:w="2085" w:type="dxa"/>
            <w:tcBorders>
              <w:top w:val="single" w:sz="4" w:space="0" w:color="auto"/>
              <w:left w:val="nil"/>
              <w:bottom w:val="single" w:sz="4" w:space="0" w:color="auto"/>
              <w:right w:val="single" w:sz="4" w:space="0" w:color="auto"/>
            </w:tcBorders>
            <w:vAlign w:val="bottom"/>
            <w:hideMark/>
          </w:tcPr>
          <w:p w14:paraId="0F7579F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Ethylene glycol</w:t>
            </w:r>
          </w:p>
        </w:tc>
        <w:tc>
          <w:tcPr>
            <w:tcW w:w="1170" w:type="dxa"/>
            <w:tcBorders>
              <w:top w:val="single" w:sz="4" w:space="0" w:color="auto"/>
              <w:left w:val="single" w:sz="4" w:space="0" w:color="auto"/>
              <w:bottom w:val="single" w:sz="4" w:space="0" w:color="auto"/>
              <w:right w:val="nil"/>
            </w:tcBorders>
            <w:vAlign w:val="bottom"/>
            <w:hideMark/>
          </w:tcPr>
          <w:p w14:paraId="28D55CBD"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OORG0073</w:t>
            </w:r>
          </w:p>
        </w:tc>
        <w:tc>
          <w:tcPr>
            <w:tcW w:w="294" w:type="dxa"/>
            <w:tcBorders>
              <w:top w:val="nil"/>
              <w:left w:val="nil"/>
              <w:bottom w:val="nil"/>
              <w:right w:val="nil"/>
            </w:tcBorders>
          </w:tcPr>
          <w:p w14:paraId="1C538E3D"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4C8469E4"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Methanol</w:t>
            </w:r>
          </w:p>
        </w:tc>
        <w:tc>
          <w:tcPr>
            <w:tcW w:w="1170" w:type="dxa"/>
            <w:tcBorders>
              <w:top w:val="single" w:sz="4" w:space="0" w:color="auto"/>
              <w:left w:val="single" w:sz="4" w:space="0" w:color="auto"/>
              <w:bottom w:val="single" w:sz="4" w:space="0" w:color="auto"/>
              <w:right w:val="nil"/>
            </w:tcBorders>
            <w:vAlign w:val="bottom"/>
            <w:hideMark/>
          </w:tcPr>
          <w:p w14:paraId="0EDF1E5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OORG0105</w:t>
            </w:r>
          </w:p>
        </w:tc>
        <w:tc>
          <w:tcPr>
            <w:tcW w:w="318" w:type="dxa"/>
            <w:tcBorders>
              <w:top w:val="nil"/>
              <w:left w:val="nil"/>
              <w:bottom w:val="nil"/>
              <w:right w:val="nil"/>
            </w:tcBorders>
          </w:tcPr>
          <w:p w14:paraId="209C4A53"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26DC0DA6"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Sulfur</w:t>
            </w:r>
          </w:p>
        </w:tc>
        <w:tc>
          <w:tcPr>
            <w:tcW w:w="1222" w:type="dxa"/>
            <w:tcBorders>
              <w:top w:val="single" w:sz="4" w:space="0" w:color="auto"/>
              <w:left w:val="single" w:sz="4" w:space="0" w:color="auto"/>
              <w:bottom w:val="single" w:sz="4" w:space="0" w:color="auto"/>
              <w:right w:val="nil"/>
            </w:tcBorders>
            <w:vAlign w:val="bottom"/>
            <w:hideMark/>
          </w:tcPr>
          <w:p w14:paraId="63045552"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INOR0015</w:t>
            </w:r>
          </w:p>
        </w:tc>
      </w:tr>
      <w:tr w:rsidR="00F85180" w14:paraId="11E64392" w14:textId="77777777" w:rsidTr="00220A8A">
        <w:tc>
          <w:tcPr>
            <w:tcW w:w="2085" w:type="dxa"/>
            <w:tcBorders>
              <w:top w:val="single" w:sz="4" w:space="0" w:color="auto"/>
              <w:left w:val="nil"/>
              <w:bottom w:val="single" w:sz="4" w:space="0" w:color="auto"/>
              <w:right w:val="single" w:sz="4" w:space="0" w:color="auto"/>
            </w:tcBorders>
            <w:vAlign w:val="bottom"/>
            <w:hideMark/>
          </w:tcPr>
          <w:p w14:paraId="0D77A572"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Formaldehyde</w:t>
            </w:r>
          </w:p>
        </w:tc>
        <w:tc>
          <w:tcPr>
            <w:tcW w:w="1170" w:type="dxa"/>
            <w:tcBorders>
              <w:top w:val="single" w:sz="4" w:space="0" w:color="auto"/>
              <w:left w:val="single" w:sz="4" w:space="0" w:color="auto"/>
              <w:bottom w:val="single" w:sz="4" w:space="0" w:color="auto"/>
              <w:right w:val="nil"/>
            </w:tcBorders>
            <w:vAlign w:val="bottom"/>
            <w:hideMark/>
          </w:tcPr>
          <w:p w14:paraId="4212B29F"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OORG0001</w:t>
            </w:r>
          </w:p>
        </w:tc>
        <w:tc>
          <w:tcPr>
            <w:tcW w:w="294" w:type="dxa"/>
            <w:tcBorders>
              <w:top w:val="nil"/>
              <w:left w:val="nil"/>
              <w:bottom w:val="nil"/>
              <w:right w:val="nil"/>
            </w:tcBorders>
          </w:tcPr>
          <w:p w14:paraId="625B5E0B"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6633B57E"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Methyl isobutyl ketone (4-Methyl-2-pentanone)</w:t>
            </w:r>
          </w:p>
        </w:tc>
        <w:tc>
          <w:tcPr>
            <w:tcW w:w="1170" w:type="dxa"/>
            <w:tcBorders>
              <w:top w:val="single" w:sz="4" w:space="0" w:color="auto"/>
              <w:left w:val="single" w:sz="4" w:space="0" w:color="auto"/>
              <w:bottom w:val="single" w:sz="4" w:space="0" w:color="auto"/>
              <w:right w:val="nil"/>
            </w:tcBorders>
            <w:vAlign w:val="bottom"/>
            <w:hideMark/>
          </w:tcPr>
          <w:p w14:paraId="68C69962"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VOCS0091</w:t>
            </w:r>
          </w:p>
        </w:tc>
        <w:tc>
          <w:tcPr>
            <w:tcW w:w="318" w:type="dxa"/>
            <w:tcBorders>
              <w:top w:val="nil"/>
              <w:left w:val="nil"/>
              <w:bottom w:val="nil"/>
              <w:right w:val="nil"/>
            </w:tcBorders>
          </w:tcPr>
          <w:p w14:paraId="25F7330C"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176E2329"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Sulfuric Acid</w:t>
            </w:r>
          </w:p>
        </w:tc>
        <w:tc>
          <w:tcPr>
            <w:tcW w:w="1222" w:type="dxa"/>
            <w:tcBorders>
              <w:top w:val="single" w:sz="4" w:space="0" w:color="auto"/>
              <w:left w:val="single" w:sz="4" w:space="0" w:color="auto"/>
              <w:bottom w:val="single" w:sz="4" w:space="0" w:color="auto"/>
              <w:right w:val="nil"/>
            </w:tcBorders>
            <w:vAlign w:val="bottom"/>
            <w:hideMark/>
          </w:tcPr>
          <w:p w14:paraId="7747A087"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OINC0121</w:t>
            </w:r>
          </w:p>
        </w:tc>
      </w:tr>
      <w:tr w:rsidR="00F85180" w14:paraId="68C7CA01" w14:textId="77777777" w:rsidTr="00220A8A">
        <w:tc>
          <w:tcPr>
            <w:tcW w:w="2085" w:type="dxa"/>
            <w:tcBorders>
              <w:top w:val="single" w:sz="4" w:space="0" w:color="auto"/>
              <w:left w:val="nil"/>
              <w:bottom w:val="single" w:sz="4" w:space="0" w:color="auto"/>
              <w:right w:val="single" w:sz="4" w:space="0" w:color="auto"/>
            </w:tcBorders>
            <w:vAlign w:val="bottom"/>
            <w:hideMark/>
          </w:tcPr>
          <w:p w14:paraId="49BAFA8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Fuel Additive</w:t>
            </w:r>
          </w:p>
        </w:tc>
        <w:tc>
          <w:tcPr>
            <w:tcW w:w="1170" w:type="dxa"/>
            <w:tcBorders>
              <w:top w:val="single" w:sz="4" w:space="0" w:color="auto"/>
              <w:left w:val="single" w:sz="4" w:space="0" w:color="auto"/>
              <w:bottom w:val="single" w:sz="4" w:space="0" w:color="auto"/>
              <w:right w:val="nil"/>
            </w:tcBorders>
            <w:vAlign w:val="bottom"/>
            <w:hideMark/>
          </w:tcPr>
          <w:p w14:paraId="2528DEC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OORG0166</w:t>
            </w:r>
          </w:p>
        </w:tc>
        <w:tc>
          <w:tcPr>
            <w:tcW w:w="294" w:type="dxa"/>
            <w:tcBorders>
              <w:top w:val="nil"/>
              <w:left w:val="nil"/>
              <w:bottom w:val="nil"/>
              <w:right w:val="nil"/>
            </w:tcBorders>
          </w:tcPr>
          <w:p w14:paraId="2BF6A5A6"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303D9DBC"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 xml:space="preserve">Methylene diphenyl </w:t>
            </w:r>
            <w:proofErr w:type="spellStart"/>
            <w:r>
              <w:rPr>
                <w:rFonts w:ascii="Arial" w:hAnsi="Arial" w:cs="Arial"/>
                <w:color w:val="000000"/>
                <w:sz w:val="18"/>
                <w:szCs w:val="18"/>
              </w:rPr>
              <w:t>diisocyanate</w:t>
            </w:r>
            <w:proofErr w:type="spellEnd"/>
            <w:r>
              <w:rPr>
                <w:rFonts w:ascii="Arial" w:hAnsi="Arial" w:cs="Arial"/>
                <w:color w:val="000000"/>
                <w:sz w:val="18"/>
                <w:szCs w:val="18"/>
              </w:rPr>
              <w:t xml:space="preserve"> (MDI)</w:t>
            </w:r>
          </w:p>
        </w:tc>
        <w:tc>
          <w:tcPr>
            <w:tcW w:w="1170" w:type="dxa"/>
            <w:tcBorders>
              <w:top w:val="single" w:sz="4" w:space="0" w:color="auto"/>
              <w:left w:val="single" w:sz="4" w:space="0" w:color="auto"/>
              <w:bottom w:val="single" w:sz="4" w:space="0" w:color="auto"/>
              <w:right w:val="nil"/>
            </w:tcBorders>
            <w:vAlign w:val="bottom"/>
            <w:hideMark/>
          </w:tcPr>
          <w:p w14:paraId="46D8F34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OORG0111</w:t>
            </w:r>
          </w:p>
        </w:tc>
        <w:tc>
          <w:tcPr>
            <w:tcW w:w="318" w:type="dxa"/>
            <w:tcBorders>
              <w:top w:val="nil"/>
              <w:left w:val="nil"/>
              <w:bottom w:val="nil"/>
              <w:right w:val="nil"/>
            </w:tcBorders>
          </w:tcPr>
          <w:p w14:paraId="0BF93380"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72396706"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Toluene</w:t>
            </w:r>
          </w:p>
        </w:tc>
        <w:tc>
          <w:tcPr>
            <w:tcW w:w="1222" w:type="dxa"/>
            <w:tcBorders>
              <w:top w:val="single" w:sz="4" w:space="0" w:color="auto"/>
              <w:left w:val="single" w:sz="4" w:space="0" w:color="auto"/>
              <w:bottom w:val="single" w:sz="4" w:space="0" w:color="auto"/>
              <w:right w:val="nil"/>
            </w:tcBorders>
            <w:vAlign w:val="bottom"/>
            <w:hideMark/>
          </w:tcPr>
          <w:p w14:paraId="1F3253DB"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VOCS0114</w:t>
            </w:r>
          </w:p>
        </w:tc>
      </w:tr>
      <w:tr w:rsidR="00F85180" w14:paraId="5955399F" w14:textId="77777777" w:rsidTr="00220A8A">
        <w:tc>
          <w:tcPr>
            <w:tcW w:w="2085" w:type="dxa"/>
            <w:tcBorders>
              <w:top w:val="single" w:sz="4" w:space="0" w:color="auto"/>
              <w:left w:val="nil"/>
              <w:bottom w:val="single" w:sz="4" w:space="0" w:color="auto"/>
              <w:right w:val="single" w:sz="4" w:space="0" w:color="auto"/>
            </w:tcBorders>
            <w:vAlign w:val="bottom"/>
            <w:hideMark/>
          </w:tcPr>
          <w:p w14:paraId="539D7336"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Glycerin</w:t>
            </w:r>
          </w:p>
        </w:tc>
        <w:tc>
          <w:tcPr>
            <w:tcW w:w="1170" w:type="dxa"/>
            <w:tcBorders>
              <w:top w:val="single" w:sz="4" w:space="0" w:color="auto"/>
              <w:left w:val="single" w:sz="4" w:space="0" w:color="auto"/>
              <w:bottom w:val="single" w:sz="4" w:space="0" w:color="auto"/>
              <w:right w:val="nil"/>
            </w:tcBorders>
            <w:vAlign w:val="bottom"/>
            <w:hideMark/>
          </w:tcPr>
          <w:p w14:paraId="5A59B934"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OORG0170</w:t>
            </w:r>
          </w:p>
        </w:tc>
        <w:tc>
          <w:tcPr>
            <w:tcW w:w="294" w:type="dxa"/>
            <w:tcBorders>
              <w:top w:val="nil"/>
              <w:left w:val="nil"/>
              <w:bottom w:val="nil"/>
              <w:right w:val="nil"/>
            </w:tcBorders>
          </w:tcPr>
          <w:p w14:paraId="3F22F0E2"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3A7FE4A5"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Muriatic Acid</w:t>
            </w:r>
          </w:p>
        </w:tc>
        <w:tc>
          <w:tcPr>
            <w:tcW w:w="1170" w:type="dxa"/>
            <w:tcBorders>
              <w:top w:val="single" w:sz="4" w:space="0" w:color="auto"/>
              <w:left w:val="single" w:sz="4" w:space="0" w:color="auto"/>
              <w:bottom w:val="single" w:sz="4" w:space="0" w:color="auto"/>
              <w:right w:val="nil"/>
            </w:tcBorders>
            <w:vAlign w:val="bottom"/>
            <w:hideMark/>
          </w:tcPr>
          <w:p w14:paraId="57735FE9"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OINC0082</w:t>
            </w:r>
          </w:p>
        </w:tc>
        <w:tc>
          <w:tcPr>
            <w:tcW w:w="318" w:type="dxa"/>
            <w:tcBorders>
              <w:top w:val="nil"/>
              <w:left w:val="nil"/>
              <w:bottom w:val="nil"/>
              <w:right w:val="nil"/>
            </w:tcBorders>
          </w:tcPr>
          <w:p w14:paraId="003362E9"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4E66426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Toluene-2,4-diisocyanate</w:t>
            </w:r>
          </w:p>
        </w:tc>
        <w:tc>
          <w:tcPr>
            <w:tcW w:w="1222" w:type="dxa"/>
            <w:tcBorders>
              <w:top w:val="single" w:sz="4" w:space="0" w:color="auto"/>
              <w:left w:val="single" w:sz="4" w:space="0" w:color="auto"/>
              <w:bottom w:val="single" w:sz="4" w:space="0" w:color="auto"/>
              <w:right w:val="nil"/>
            </w:tcBorders>
            <w:vAlign w:val="bottom"/>
            <w:hideMark/>
          </w:tcPr>
          <w:p w14:paraId="440D9D38"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OORG0142</w:t>
            </w:r>
          </w:p>
        </w:tc>
      </w:tr>
      <w:tr w:rsidR="00F85180" w14:paraId="4649AF7B" w14:textId="77777777" w:rsidTr="00220A8A">
        <w:tc>
          <w:tcPr>
            <w:tcW w:w="2085" w:type="dxa"/>
            <w:tcBorders>
              <w:top w:val="single" w:sz="4" w:space="0" w:color="auto"/>
              <w:left w:val="nil"/>
              <w:bottom w:val="single" w:sz="4" w:space="0" w:color="auto"/>
              <w:right w:val="single" w:sz="4" w:space="0" w:color="auto"/>
            </w:tcBorders>
            <w:vAlign w:val="bottom"/>
            <w:hideMark/>
          </w:tcPr>
          <w:p w14:paraId="35905F28"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Glycol ethers</w:t>
            </w:r>
          </w:p>
        </w:tc>
        <w:tc>
          <w:tcPr>
            <w:tcW w:w="1170" w:type="dxa"/>
            <w:tcBorders>
              <w:top w:val="single" w:sz="4" w:space="0" w:color="auto"/>
              <w:left w:val="single" w:sz="4" w:space="0" w:color="auto"/>
              <w:bottom w:val="single" w:sz="4" w:space="0" w:color="auto"/>
              <w:right w:val="nil"/>
            </w:tcBorders>
            <w:vAlign w:val="bottom"/>
            <w:hideMark/>
          </w:tcPr>
          <w:p w14:paraId="7E9F4590"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OORG0087</w:t>
            </w:r>
          </w:p>
        </w:tc>
        <w:tc>
          <w:tcPr>
            <w:tcW w:w="294" w:type="dxa"/>
            <w:tcBorders>
              <w:top w:val="nil"/>
              <w:left w:val="nil"/>
              <w:bottom w:val="nil"/>
              <w:right w:val="nil"/>
            </w:tcBorders>
          </w:tcPr>
          <w:p w14:paraId="3F3CA2D1"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143F0F5C"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n-Butyl Acetate</w:t>
            </w:r>
          </w:p>
        </w:tc>
        <w:tc>
          <w:tcPr>
            <w:tcW w:w="1170" w:type="dxa"/>
            <w:tcBorders>
              <w:top w:val="single" w:sz="4" w:space="0" w:color="auto"/>
              <w:left w:val="single" w:sz="4" w:space="0" w:color="auto"/>
              <w:bottom w:val="single" w:sz="4" w:space="0" w:color="auto"/>
              <w:right w:val="nil"/>
            </w:tcBorders>
            <w:vAlign w:val="bottom"/>
            <w:hideMark/>
          </w:tcPr>
          <w:p w14:paraId="523CF152"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OORG0117</w:t>
            </w:r>
          </w:p>
        </w:tc>
        <w:tc>
          <w:tcPr>
            <w:tcW w:w="318" w:type="dxa"/>
            <w:tcBorders>
              <w:top w:val="nil"/>
              <w:left w:val="nil"/>
              <w:bottom w:val="nil"/>
              <w:right w:val="nil"/>
            </w:tcBorders>
          </w:tcPr>
          <w:p w14:paraId="0702B9C6"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0E9D9263"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Urea</w:t>
            </w:r>
          </w:p>
        </w:tc>
        <w:tc>
          <w:tcPr>
            <w:tcW w:w="1222" w:type="dxa"/>
            <w:tcBorders>
              <w:top w:val="single" w:sz="4" w:space="0" w:color="auto"/>
              <w:left w:val="single" w:sz="4" w:space="0" w:color="auto"/>
              <w:bottom w:val="single" w:sz="4" w:space="0" w:color="auto"/>
              <w:right w:val="nil"/>
            </w:tcBorders>
            <w:vAlign w:val="bottom"/>
            <w:hideMark/>
          </w:tcPr>
          <w:p w14:paraId="4E058EF2"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OINC0129</w:t>
            </w:r>
          </w:p>
        </w:tc>
      </w:tr>
      <w:tr w:rsidR="00F85180" w14:paraId="49F02AF7" w14:textId="77777777" w:rsidTr="00220A8A">
        <w:tc>
          <w:tcPr>
            <w:tcW w:w="2085" w:type="dxa"/>
            <w:tcBorders>
              <w:top w:val="single" w:sz="4" w:space="0" w:color="auto"/>
              <w:left w:val="nil"/>
              <w:bottom w:val="single" w:sz="4" w:space="0" w:color="auto"/>
              <w:right w:val="single" w:sz="4" w:space="0" w:color="auto"/>
            </w:tcBorders>
            <w:vAlign w:val="bottom"/>
            <w:hideMark/>
          </w:tcPr>
          <w:p w14:paraId="13DDEC29"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Heptane</w:t>
            </w:r>
          </w:p>
        </w:tc>
        <w:tc>
          <w:tcPr>
            <w:tcW w:w="1170" w:type="dxa"/>
            <w:tcBorders>
              <w:top w:val="single" w:sz="4" w:space="0" w:color="auto"/>
              <w:left w:val="single" w:sz="4" w:space="0" w:color="auto"/>
              <w:bottom w:val="single" w:sz="4" w:space="0" w:color="auto"/>
              <w:right w:val="nil"/>
            </w:tcBorders>
            <w:vAlign w:val="bottom"/>
            <w:hideMark/>
          </w:tcPr>
          <w:p w14:paraId="43B998A4"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OORG0091</w:t>
            </w:r>
          </w:p>
        </w:tc>
        <w:tc>
          <w:tcPr>
            <w:tcW w:w="294" w:type="dxa"/>
            <w:tcBorders>
              <w:top w:val="nil"/>
              <w:left w:val="nil"/>
              <w:bottom w:val="nil"/>
              <w:right w:val="nil"/>
            </w:tcBorders>
          </w:tcPr>
          <w:p w14:paraId="4221AAD0" w14:textId="77777777" w:rsidR="00F85180" w:rsidRDefault="00F85180" w:rsidP="00220A8A">
            <w:pPr>
              <w:spacing w:before="100"/>
              <w:rPr>
                <w:rFonts w:ascii="Arial" w:hAnsi="Arial" w:cs="Arial"/>
                <w:color w:val="000000"/>
                <w:sz w:val="18"/>
                <w:szCs w:val="18"/>
              </w:rPr>
            </w:pPr>
          </w:p>
        </w:tc>
        <w:tc>
          <w:tcPr>
            <w:tcW w:w="2136" w:type="dxa"/>
            <w:tcBorders>
              <w:top w:val="single" w:sz="4" w:space="0" w:color="auto"/>
              <w:left w:val="nil"/>
              <w:bottom w:val="single" w:sz="4" w:space="0" w:color="auto"/>
              <w:right w:val="single" w:sz="4" w:space="0" w:color="auto"/>
            </w:tcBorders>
            <w:vAlign w:val="bottom"/>
            <w:hideMark/>
          </w:tcPr>
          <w:p w14:paraId="20A2C23C"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Nitric Acid</w:t>
            </w:r>
          </w:p>
        </w:tc>
        <w:tc>
          <w:tcPr>
            <w:tcW w:w="1170" w:type="dxa"/>
            <w:tcBorders>
              <w:top w:val="single" w:sz="4" w:space="0" w:color="auto"/>
              <w:left w:val="single" w:sz="4" w:space="0" w:color="auto"/>
              <w:bottom w:val="single" w:sz="4" w:space="0" w:color="auto"/>
              <w:right w:val="nil"/>
            </w:tcBorders>
            <w:vAlign w:val="bottom"/>
            <w:hideMark/>
          </w:tcPr>
          <w:p w14:paraId="1F023504"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OINC0086</w:t>
            </w:r>
          </w:p>
        </w:tc>
        <w:tc>
          <w:tcPr>
            <w:tcW w:w="318" w:type="dxa"/>
            <w:tcBorders>
              <w:top w:val="nil"/>
              <w:left w:val="nil"/>
              <w:bottom w:val="nil"/>
              <w:right w:val="nil"/>
            </w:tcBorders>
          </w:tcPr>
          <w:p w14:paraId="32B89D4A" w14:textId="77777777" w:rsidR="00F85180" w:rsidRDefault="00F85180" w:rsidP="00220A8A">
            <w:pPr>
              <w:spacing w:before="100"/>
              <w:rPr>
                <w:rFonts w:ascii="Arial" w:hAnsi="Arial" w:cs="Arial"/>
                <w:color w:val="000000"/>
                <w:sz w:val="18"/>
                <w:szCs w:val="18"/>
              </w:rPr>
            </w:pPr>
          </w:p>
        </w:tc>
        <w:tc>
          <w:tcPr>
            <w:tcW w:w="2267" w:type="dxa"/>
            <w:tcBorders>
              <w:top w:val="single" w:sz="4" w:space="0" w:color="auto"/>
              <w:left w:val="nil"/>
              <w:bottom w:val="single" w:sz="4" w:space="0" w:color="auto"/>
              <w:right w:val="single" w:sz="4" w:space="0" w:color="auto"/>
            </w:tcBorders>
            <w:vAlign w:val="bottom"/>
            <w:hideMark/>
          </w:tcPr>
          <w:p w14:paraId="6F76FA9E"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Xylene</w:t>
            </w:r>
          </w:p>
        </w:tc>
        <w:tc>
          <w:tcPr>
            <w:tcW w:w="1222" w:type="dxa"/>
            <w:tcBorders>
              <w:top w:val="single" w:sz="4" w:space="0" w:color="auto"/>
              <w:left w:val="single" w:sz="4" w:space="0" w:color="auto"/>
              <w:bottom w:val="single" w:sz="4" w:space="0" w:color="auto"/>
              <w:right w:val="nil"/>
            </w:tcBorders>
            <w:vAlign w:val="bottom"/>
            <w:hideMark/>
          </w:tcPr>
          <w:p w14:paraId="42797E54" w14:textId="77777777" w:rsidR="00F85180" w:rsidRDefault="00F85180" w:rsidP="00220A8A">
            <w:pPr>
              <w:spacing w:before="100"/>
              <w:rPr>
                <w:rFonts w:ascii="Arial" w:hAnsi="Arial" w:cs="Arial"/>
                <w:color w:val="000000"/>
                <w:sz w:val="18"/>
                <w:szCs w:val="18"/>
              </w:rPr>
            </w:pPr>
            <w:r>
              <w:rPr>
                <w:rFonts w:ascii="Arial" w:hAnsi="Arial" w:cs="Arial"/>
                <w:color w:val="000000"/>
                <w:sz w:val="18"/>
                <w:szCs w:val="18"/>
              </w:rPr>
              <w:t>VOCS0123</w:t>
            </w:r>
          </w:p>
        </w:tc>
      </w:tr>
    </w:tbl>
    <w:p w14:paraId="1DAD2664" w14:textId="77777777" w:rsidR="00F85180" w:rsidRDefault="00F85180" w:rsidP="00F85180">
      <w:pPr>
        <w:ind w:left="360" w:hanging="360"/>
        <w:rPr>
          <w:rFonts w:ascii="Arial" w:hAnsi="Arial" w:cs="Arial"/>
          <w:sz w:val="18"/>
          <w:szCs w:val="18"/>
        </w:rPr>
      </w:pPr>
    </w:p>
    <w:p w14:paraId="16A689F2" w14:textId="77777777" w:rsidR="00F85180" w:rsidRDefault="00F85180" w:rsidP="00383D9D">
      <w:pPr>
        <w:keepNext/>
        <w:keepLines/>
        <w:spacing w:before="120"/>
        <w:ind w:left="360" w:hanging="360"/>
        <w:rPr>
          <w:rFonts w:ascii="Arial" w:hAnsi="Arial" w:cs="Arial"/>
          <w:b/>
          <w:sz w:val="18"/>
          <w:szCs w:val="18"/>
        </w:rPr>
      </w:pPr>
      <w:r>
        <w:rPr>
          <w:rFonts w:ascii="Arial" w:hAnsi="Arial" w:cs="Arial"/>
          <w:b/>
          <w:color w:val="000000"/>
          <w:sz w:val="18"/>
          <w:szCs w:val="18"/>
        </w:rPr>
        <w:lastRenderedPageBreak/>
        <w:t>AOTH/Other:</w:t>
      </w:r>
    </w:p>
    <w:tbl>
      <w:tblPr>
        <w:tblW w:w="10721" w:type="dxa"/>
        <w:tblInd w:w="7" w:type="dxa"/>
        <w:tblBorders>
          <w:bottom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531"/>
        <w:gridCol w:w="1197"/>
        <w:gridCol w:w="286"/>
        <w:gridCol w:w="1757"/>
        <w:gridCol w:w="1170"/>
        <w:gridCol w:w="314"/>
        <w:gridCol w:w="2297"/>
        <w:gridCol w:w="1169"/>
      </w:tblGrid>
      <w:tr w:rsidR="00F85180" w14:paraId="698D775A" w14:textId="77777777" w:rsidTr="00383D9D">
        <w:trPr>
          <w:trHeight w:val="300"/>
        </w:trPr>
        <w:tc>
          <w:tcPr>
            <w:tcW w:w="2531" w:type="dxa"/>
            <w:tcBorders>
              <w:top w:val="nil"/>
              <w:left w:val="nil"/>
              <w:bottom w:val="single" w:sz="4" w:space="0" w:color="auto"/>
              <w:right w:val="single" w:sz="4" w:space="0" w:color="auto"/>
            </w:tcBorders>
            <w:vAlign w:val="bottom"/>
            <w:hideMark/>
          </w:tcPr>
          <w:p w14:paraId="0E06C48F"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Specific product</w:t>
            </w:r>
          </w:p>
        </w:tc>
        <w:tc>
          <w:tcPr>
            <w:tcW w:w="1197" w:type="dxa"/>
            <w:tcBorders>
              <w:top w:val="nil"/>
              <w:left w:val="single" w:sz="4" w:space="0" w:color="auto"/>
              <w:bottom w:val="single" w:sz="4" w:space="0" w:color="auto"/>
              <w:right w:val="nil"/>
            </w:tcBorders>
            <w:vAlign w:val="bottom"/>
            <w:hideMark/>
          </w:tcPr>
          <w:p w14:paraId="34AF6BE8"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Parameter code</w:t>
            </w:r>
          </w:p>
        </w:tc>
        <w:tc>
          <w:tcPr>
            <w:tcW w:w="286" w:type="dxa"/>
            <w:tcBorders>
              <w:top w:val="nil"/>
              <w:left w:val="nil"/>
              <w:bottom w:val="nil"/>
              <w:right w:val="nil"/>
            </w:tcBorders>
            <w:vAlign w:val="bottom"/>
          </w:tcPr>
          <w:p w14:paraId="48CB6179" w14:textId="77777777" w:rsidR="00F85180" w:rsidRDefault="00F85180" w:rsidP="00383D9D">
            <w:pPr>
              <w:rPr>
                <w:rFonts w:ascii="Arial" w:hAnsi="Arial" w:cs="Arial"/>
                <w:b/>
                <w:bCs/>
                <w:color w:val="000000"/>
                <w:sz w:val="18"/>
                <w:szCs w:val="18"/>
              </w:rPr>
            </w:pPr>
          </w:p>
        </w:tc>
        <w:tc>
          <w:tcPr>
            <w:tcW w:w="1757" w:type="dxa"/>
            <w:tcBorders>
              <w:top w:val="nil"/>
              <w:left w:val="nil"/>
              <w:bottom w:val="single" w:sz="4" w:space="0" w:color="auto"/>
              <w:right w:val="single" w:sz="4" w:space="0" w:color="auto"/>
            </w:tcBorders>
            <w:vAlign w:val="bottom"/>
            <w:hideMark/>
          </w:tcPr>
          <w:p w14:paraId="3D672FA8"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Specific product</w:t>
            </w:r>
          </w:p>
        </w:tc>
        <w:tc>
          <w:tcPr>
            <w:tcW w:w="1170" w:type="dxa"/>
            <w:tcBorders>
              <w:top w:val="nil"/>
              <w:left w:val="single" w:sz="4" w:space="0" w:color="auto"/>
              <w:bottom w:val="single" w:sz="4" w:space="0" w:color="auto"/>
              <w:right w:val="nil"/>
            </w:tcBorders>
            <w:vAlign w:val="bottom"/>
            <w:hideMark/>
          </w:tcPr>
          <w:p w14:paraId="3A9C0B8F"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Parameter code</w:t>
            </w:r>
          </w:p>
        </w:tc>
        <w:tc>
          <w:tcPr>
            <w:tcW w:w="314" w:type="dxa"/>
            <w:tcBorders>
              <w:top w:val="nil"/>
              <w:left w:val="nil"/>
              <w:bottom w:val="nil"/>
              <w:right w:val="nil"/>
            </w:tcBorders>
            <w:vAlign w:val="bottom"/>
          </w:tcPr>
          <w:p w14:paraId="0F744A63" w14:textId="77777777" w:rsidR="00F85180" w:rsidRDefault="00F85180" w:rsidP="00383D9D">
            <w:pPr>
              <w:rPr>
                <w:rFonts w:ascii="Arial" w:hAnsi="Arial" w:cs="Arial"/>
                <w:b/>
                <w:bCs/>
                <w:color w:val="000000"/>
                <w:sz w:val="18"/>
                <w:szCs w:val="18"/>
              </w:rPr>
            </w:pPr>
          </w:p>
        </w:tc>
        <w:tc>
          <w:tcPr>
            <w:tcW w:w="2297" w:type="dxa"/>
            <w:tcBorders>
              <w:top w:val="nil"/>
              <w:left w:val="nil"/>
              <w:bottom w:val="single" w:sz="4" w:space="0" w:color="auto"/>
              <w:right w:val="single" w:sz="4" w:space="0" w:color="auto"/>
            </w:tcBorders>
            <w:vAlign w:val="bottom"/>
            <w:hideMark/>
          </w:tcPr>
          <w:p w14:paraId="7B567ED8"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Specific product</w:t>
            </w:r>
          </w:p>
        </w:tc>
        <w:tc>
          <w:tcPr>
            <w:tcW w:w="1169" w:type="dxa"/>
            <w:tcBorders>
              <w:top w:val="nil"/>
              <w:left w:val="single" w:sz="4" w:space="0" w:color="auto"/>
              <w:bottom w:val="single" w:sz="4" w:space="0" w:color="auto"/>
              <w:right w:val="nil"/>
            </w:tcBorders>
            <w:vAlign w:val="bottom"/>
            <w:hideMark/>
          </w:tcPr>
          <w:p w14:paraId="404D1E3A"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Parameter code</w:t>
            </w:r>
          </w:p>
        </w:tc>
      </w:tr>
      <w:tr w:rsidR="00F85180" w14:paraId="72EE59C2" w14:textId="77777777" w:rsidTr="00383D9D">
        <w:tc>
          <w:tcPr>
            <w:tcW w:w="2531" w:type="dxa"/>
            <w:tcBorders>
              <w:top w:val="single" w:sz="4" w:space="0" w:color="auto"/>
              <w:left w:val="nil"/>
              <w:bottom w:val="single" w:sz="4" w:space="0" w:color="auto"/>
              <w:right w:val="single" w:sz="4" w:space="0" w:color="auto"/>
            </w:tcBorders>
            <w:vAlign w:val="bottom"/>
            <w:hideMark/>
          </w:tcPr>
          <w:p w14:paraId="7328A13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Beet Extract</w:t>
            </w:r>
          </w:p>
        </w:tc>
        <w:tc>
          <w:tcPr>
            <w:tcW w:w="1197" w:type="dxa"/>
            <w:tcBorders>
              <w:top w:val="single" w:sz="4" w:space="0" w:color="auto"/>
              <w:left w:val="single" w:sz="4" w:space="0" w:color="auto"/>
              <w:bottom w:val="single" w:sz="4" w:space="0" w:color="auto"/>
              <w:right w:val="nil"/>
            </w:tcBorders>
            <w:vAlign w:val="bottom"/>
            <w:hideMark/>
          </w:tcPr>
          <w:p w14:paraId="78BCCB6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WORG0001</w:t>
            </w:r>
          </w:p>
        </w:tc>
        <w:tc>
          <w:tcPr>
            <w:tcW w:w="286" w:type="dxa"/>
            <w:tcBorders>
              <w:top w:val="nil"/>
              <w:left w:val="nil"/>
              <w:bottom w:val="nil"/>
              <w:right w:val="nil"/>
            </w:tcBorders>
            <w:vAlign w:val="bottom"/>
          </w:tcPr>
          <w:p w14:paraId="7DD469A9" w14:textId="77777777" w:rsidR="00F85180" w:rsidRDefault="00F85180" w:rsidP="00383D9D">
            <w:pPr>
              <w:spacing w:before="120"/>
              <w:rPr>
                <w:rFonts w:ascii="Arial" w:hAnsi="Arial" w:cs="Arial"/>
                <w:color w:val="000000"/>
                <w:sz w:val="18"/>
                <w:szCs w:val="18"/>
              </w:rPr>
            </w:pPr>
          </w:p>
        </w:tc>
        <w:tc>
          <w:tcPr>
            <w:tcW w:w="1757" w:type="dxa"/>
            <w:tcBorders>
              <w:top w:val="single" w:sz="4" w:space="0" w:color="auto"/>
              <w:left w:val="nil"/>
              <w:bottom w:val="single" w:sz="4" w:space="0" w:color="auto"/>
              <w:right w:val="single" w:sz="4" w:space="0" w:color="auto"/>
            </w:tcBorders>
            <w:vAlign w:val="bottom"/>
            <w:hideMark/>
          </w:tcPr>
          <w:p w14:paraId="58E6759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Oxygen</w:t>
            </w:r>
          </w:p>
        </w:tc>
        <w:tc>
          <w:tcPr>
            <w:tcW w:w="1170" w:type="dxa"/>
            <w:tcBorders>
              <w:top w:val="single" w:sz="4" w:space="0" w:color="auto"/>
              <w:left w:val="single" w:sz="4" w:space="0" w:color="auto"/>
              <w:bottom w:val="single" w:sz="4" w:space="0" w:color="auto"/>
              <w:right w:val="nil"/>
            </w:tcBorders>
            <w:vAlign w:val="bottom"/>
            <w:hideMark/>
          </w:tcPr>
          <w:p w14:paraId="1C3A5C8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INOR0090</w:t>
            </w:r>
          </w:p>
        </w:tc>
        <w:tc>
          <w:tcPr>
            <w:tcW w:w="314" w:type="dxa"/>
            <w:tcBorders>
              <w:top w:val="nil"/>
              <w:left w:val="nil"/>
              <w:bottom w:val="nil"/>
              <w:right w:val="nil"/>
            </w:tcBorders>
            <w:vAlign w:val="bottom"/>
          </w:tcPr>
          <w:p w14:paraId="05FB8640" w14:textId="77777777" w:rsidR="00F85180" w:rsidRDefault="00F85180" w:rsidP="00383D9D">
            <w:pPr>
              <w:spacing w:before="120"/>
              <w:rPr>
                <w:rFonts w:ascii="Arial" w:hAnsi="Arial" w:cs="Arial"/>
                <w:color w:val="000000"/>
                <w:sz w:val="18"/>
                <w:szCs w:val="18"/>
              </w:rPr>
            </w:pPr>
          </w:p>
        </w:tc>
        <w:tc>
          <w:tcPr>
            <w:tcW w:w="2297" w:type="dxa"/>
            <w:tcBorders>
              <w:top w:val="single" w:sz="4" w:space="0" w:color="auto"/>
              <w:left w:val="nil"/>
              <w:bottom w:val="single" w:sz="4" w:space="0" w:color="auto"/>
              <w:right w:val="single" w:sz="4" w:space="0" w:color="auto"/>
            </w:tcBorders>
            <w:vAlign w:val="bottom"/>
            <w:hideMark/>
          </w:tcPr>
          <w:p w14:paraId="1D5A005F"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Vegetable and Plant Oils</w:t>
            </w:r>
          </w:p>
        </w:tc>
        <w:tc>
          <w:tcPr>
            <w:tcW w:w="1169" w:type="dxa"/>
            <w:tcBorders>
              <w:top w:val="single" w:sz="4" w:space="0" w:color="auto"/>
              <w:left w:val="single" w:sz="4" w:space="0" w:color="auto"/>
              <w:bottom w:val="single" w:sz="4" w:space="0" w:color="auto"/>
              <w:right w:val="nil"/>
            </w:tcBorders>
            <w:vAlign w:val="bottom"/>
            <w:hideMark/>
          </w:tcPr>
          <w:p w14:paraId="20CCFC0E"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OINC0130</w:t>
            </w:r>
          </w:p>
        </w:tc>
      </w:tr>
      <w:tr w:rsidR="00F85180" w14:paraId="6F213483" w14:textId="77777777" w:rsidTr="00383D9D">
        <w:tc>
          <w:tcPr>
            <w:tcW w:w="2531" w:type="dxa"/>
            <w:tcBorders>
              <w:top w:val="single" w:sz="4" w:space="0" w:color="auto"/>
              <w:left w:val="nil"/>
              <w:bottom w:val="single" w:sz="4" w:space="0" w:color="auto"/>
              <w:right w:val="single" w:sz="4" w:space="0" w:color="auto"/>
            </w:tcBorders>
            <w:vAlign w:val="bottom"/>
            <w:hideMark/>
          </w:tcPr>
          <w:p w14:paraId="3CF65BEA"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Dye</w:t>
            </w:r>
          </w:p>
        </w:tc>
        <w:tc>
          <w:tcPr>
            <w:tcW w:w="1197" w:type="dxa"/>
            <w:tcBorders>
              <w:top w:val="single" w:sz="4" w:space="0" w:color="auto"/>
              <w:left w:val="single" w:sz="4" w:space="0" w:color="auto"/>
              <w:bottom w:val="single" w:sz="4" w:space="0" w:color="auto"/>
              <w:right w:val="nil"/>
            </w:tcBorders>
            <w:vAlign w:val="bottom"/>
            <w:hideMark/>
          </w:tcPr>
          <w:p w14:paraId="52310456"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OINC0040</w:t>
            </w:r>
          </w:p>
        </w:tc>
        <w:tc>
          <w:tcPr>
            <w:tcW w:w="286" w:type="dxa"/>
            <w:tcBorders>
              <w:top w:val="nil"/>
              <w:left w:val="nil"/>
              <w:bottom w:val="nil"/>
              <w:right w:val="nil"/>
            </w:tcBorders>
            <w:vAlign w:val="bottom"/>
          </w:tcPr>
          <w:p w14:paraId="3D803966" w14:textId="77777777" w:rsidR="00F85180" w:rsidRDefault="00F85180" w:rsidP="00383D9D">
            <w:pPr>
              <w:spacing w:before="120"/>
              <w:rPr>
                <w:rFonts w:ascii="Arial" w:hAnsi="Arial" w:cs="Arial"/>
                <w:color w:val="000000"/>
                <w:sz w:val="18"/>
                <w:szCs w:val="18"/>
              </w:rPr>
            </w:pPr>
          </w:p>
        </w:tc>
        <w:tc>
          <w:tcPr>
            <w:tcW w:w="1757" w:type="dxa"/>
            <w:tcBorders>
              <w:top w:val="single" w:sz="4" w:space="0" w:color="auto"/>
              <w:left w:val="nil"/>
              <w:bottom w:val="single" w:sz="4" w:space="0" w:color="auto"/>
              <w:right w:val="single" w:sz="4" w:space="0" w:color="auto"/>
            </w:tcBorders>
            <w:vAlign w:val="bottom"/>
            <w:hideMark/>
          </w:tcPr>
          <w:p w14:paraId="7B26D5F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Paper Pulp</w:t>
            </w:r>
          </w:p>
        </w:tc>
        <w:tc>
          <w:tcPr>
            <w:tcW w:w="1170" w:type="dxa"/>
            <w:tcBorders>
              <w:top w:val="single" w:sz="4" w:space="0" w:color="auto"/>
              <w:left w:val="single" w:sz="4" w:space="0" w:color="auto"/>
              <w:bottom w:val="single" w:sz="4" w:space="0" w:color="auto"/>
              <w:right w:val="nil"/>
            </w:tcBorders>
            <w:vAlign w:val="bottom"/>
            <w:hideMark/>
          </w:tcPr>
          <w:p w14:paraId="1BEA813A"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WOTH0008</w:t>
            </w:r>
          </w:p>
        </w:tc>
        <w:tc>
          <w:tcPr>
            <w:tcW w:w="314" w:type="dxa"/>
            <w:tcBorders>
              <w:top w:val="nil"/>
              <w:left w:val="nil"/>
              <w:bottom w:val="nil"/>
              <w:right w:val="nil"/>
            </w:tcBorders>
            <w:vAlign w:val="bottom"/>
          </w:tcPr>
          <w:p w14:paraId="0E6C5F85" w14:textId="77777777" w:rsidR="00F85180" w:rsidRDefault="00F85180" w:rsidP="00383D9D">
            <w:pPr>
              <w:spacing w:before="120"/>
              <w:rPr>
                <w:rFonts w:ascii="Arial" w:hAnsi="Arial" w:cs="Arial"/>
                <w:color w:val="000000"/>
                <w:sz w:val="18"/>
                <w:szCs w:val="18"/>
              </w:rPr>
            </w:pPr>
          </w:p>
        </w:tc>
        <w:tc>
          <w:tcPr>
            <w:tcW w:w="2297" w:type="dxa"/>
            <w:tcBorders>
              <w:top w:val="single" w:sz="4" w:space="0" w:color="auto"/>
              <w:left w:val="nil"/>
              <w:bottom w:val="single" w:sz="4" w:space="0" w:color="auto"/>
              <w:right w:val="single" w:sz="4" w:space="0" w:color="auto"/>
            </w:tcBorders>
            <w:vAlign w:val="bottom"/>
            <w:hideMark/>
          </w:tcPr>
          <w:p w14:paraId="6E9935CC"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Waste Oil</w:t>
            </w:r>
          </w:p>
        </w:tc>
        <w:tc>
          <w:tcPr>
            <w:tcW w:w="1169" w:type="dxa"/>
            <w:tcBorders>
              <w:top w:val="single" w:sz="4" w:space="0" w:color="auto"/>
              <w:left w:val="single" w:sz="4" w:space="0" w:color="auto"/>
              <w:bottom w:val="single" w:sz="4" w:space="0" w:color="auto"/>
              <w:right w:val="nil"/>
            </w:tcBorders>
            <w:vAlign w:val="bottom"/>
            <w:hideMark/>
          </w:tcPr>
          <w:p w14:paraId="06B1D41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OORG0150</w:t>
            </w:r>
          </w:p>
        </w:tc>
      </w:tr>
      <w:tr w:rsidR="00F85180" w14:paraId="32B8BEA7" w14:textId="77777777" w:rsidTr="00383D9D">
        <w:tc>
          <w:tcPr>
            <w:tcW w:w="2531" w:type="dxa"/>
            <w:tcBorders>
              <w:top w:val="single" w:sz="4" w:space="0" w:color="auto"/>
              <w:left w:val="nil"/>
              <w:bottom w:val="single" w:sz="4" w:space="0" w:color="auto"/>
              <w:right w:val="single" w:sz="4" w:space="0" w:color="auto"/>
            </w:tcBorders>
            <w:vAlign w:val="bottom"/>
            <w:hideMark/>
          </w:tcPr>
          <w:p w14:paraId="67E88976"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Non-Contact Cooling Water</w:t>
            </w:r>
          </w:p>
        </w:tc>
        <w:tc>
          <w:tcPr>
            <w:tcW w:w="1197" w:type="dxa"/>
            <w:tcBorders>
              <w:top w:val="single" w:sz="4" w:space="0" w:color="auto"/>
              <w:left w:val="single" w:sz="4" w:space="0" w:color="auto"/>
              <w:bottom w:val="single" w:sz="4" w:space="0" w:color="auto"/>
              <w:right w:val="nil"/>
            </w:tcBorders>
            <w:vAlign w:val="bottom"/>
            <w:hideMark/>
          </w:tcPr>
          <w:p w14:paraId="5EEE6814"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OINC0143</w:t>
            </w:r>
          </w:p>
        </w:tc>
        <w:tc>
          <w:tcPr>
            <w:tcW w:w="286" w:type="dxa"/>
            <w:tcBorders>
              <w:top w:val="nil"/>
              <w:left w:val="nil"/>
              <w:bottom w:val="nil"/>
              <w:right w:val="nil"/>
            </w:tcBorders>
            <w:vAlign w:val="bottom"/>
          </w:tcPr>
          <w:p w14:paraId="7B1BBCE6" w14:textId="77777777" w:rsidR="00F85180" w:rsidRDefault="00F85180" w:rsidP="00383D9D">
            <w:pPr>
              <w:spacing w:before="120"/>
              <w:rPr>
                <w:rFonts w:ascii="Arial" w:hAnsi="Arial" w:cs="Arial"/>
                <w:color w:val="000000"/>
                <w:sz w:val="18"/>
                <w:szCs w:val="18"/>
              </w:rPr>
            </w:pPr>
          </w:p>
        </w:tc>
        <w:tc>
          <w:tcPr>
            <w:tcW w:w="1757" w:type="dxa"/>
            <w:tcBorders>
              <w:top w:val="single" w:sz="4" w:space="0" w:color="auto"/>
              <w:left w:val="nil"/>
              <w:bottom w:val="single" w:sz="4" w:space="0" w:color="auto"/>
              <w:right w:val="single" w:sz="4" w:space="0" w:color="auto"/>
            </w:tcBorders>
            <w:vAlign w:val="bottom"/>
            <w:hideMark/>
          </w:tcPr>
          <w:p w14:paraId="722ACA7F"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Soybean Oil</w:t>
            </w:r>
          </w:p>
        </w:tc>
        <w:tc>
          <w:tcPr>
            <w:tcW w:w="1170" w:type="dxa"/>
            <w:tcBorders>
              <w:top w:val="single" w:sz="4" w:space="0" w:color="auto"/>
              <w:left w:val="single" w:sz="4" w:space="0" w:color="auto"/>
              <w:bottom w:val="single" w:sz="4" w:space="0" w:color="auto"/>
              <w:right w:val="nil"/>
            </w:tcBorders>
            <w:vAlign w:val="bottom"/>
            <w:hideMark/>
          </w:tcPr>
          <w:p w14:paraId="6EA76F95"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OINC0146</w:t>
            </w:r>
          </w:p>
        </w:tc>
        <w:tc>
          <w:tcPr>
            <w:tcW w:w="314" w:type="dxa"/>
            <w:tcBorders>
              <w:top w:val="nil"/>
              <w:left w:val="nil"/>
              <w:bottom w:val="nil"/>
              <w:right w:val="nil"/>
            </w:tcBorders>
            <w:vAlign w:val="bottom"/>
          </w:tcPr>
          <w:p w14:paraId="2870944D" w14:textId="77777777" w:rsidR="00F85180" w:rsidRDefault="00F85180" w:rsidP="00383D9D">
            <w:pPr>
              <w:spacing w:before="120"/>
              <w:rPr>
                <w:rFonts w:ascii="Arial" w:hAnsi="Arial" w:cs="Arial"/>
                <w:color w:val="000000"/>
                <w:sz w:val="18"/>
                <w:szCs w:val="18"/>
              </w:rPr>
            </w:pPr>
          </w:p>
        </w:tc>
        <w:tc>
          <w:tcPr>
            <w:tcW w:w="2297" w:type="dxa"/>
            <w:tcBorders>
              <w:top w:val="single" w:sz="4" w:space="0" w:color="auto"/>
              <w:left w:val="nil"/>
              <w:bottom w:val="single" w:sz="4" w:space="0" w:color="auto"/>
              <w:right w:val="single" w:sz="4" w:space="0" w:color="auto"/>
            </w:tcBorders>
            <w:vAlign w:val="bottom"/>
            <w:hideMark/>
          </w:tcPr>
          <w:p w14:paraId="01F61A7B"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Water, Sour</w:t>
            </w:r>
          </w:p>
        </w:tc>
        <w:tc>
          <w:tcPr>
            <w:tcW w:w="1169" w:type="dxa"/>
            <w:tcBorders>
              <w:top w:val="single" w:sz="4" w:space="0" w:color="auto"/>
              <w:left w:val="single" w:sz="4" w:space="0" w:color="auto"/>
              <w:bottom w:val="single" w:sz="4" w:space="0" w:color="auto"/>
              <w:right w:val="nil"/>
            </w:tcBorders>
            <w:vAlign w:val="bottom"/>
            <w:hideMark/>
          </w:tcPr>
          <w:p w14:paraId="59627F4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OINC0134</w:t>
            </w:r>
          </w:p>
        </w:tc>
      </w:tr>
      <w:tr w:rsidR="00F85180" w14:paraId="5E7E8DDF" w14:textId="77777777" w:rsidTr="00383D9D">
        <w:tc>
          <w:tcPr>
            <w:tcW w:w="2531" w:type="dxa"/>
            <w:tcBorders>
              <w:top w:val="single" w:sz="4" w:space="0" w:color="auto"/>
              <w:left w:val="nil"/>
              <w:bottom w:val="single" w:sz="4" w:space="0" w:color="auto"/>
              <w:right w:val="single" w:sz="4" w:space="0" w:color="auto"/>
            </w:tcBorders>
            <w:vAlign w:val="bottom"/>
            <w:hideMark/>
          </w:tcPr>
          <w:p w14:paraId="7476D592"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Other</w:t>
            </w:r>
          </w:p>
        </w:tc>
        <w:tc>
          <w:tcPr>
            <w:tcW w:w="1197" w:type="dxa"/>
            <w:tcBorders>
              <w:top w:val="single" w:sz="4" w:space="0" w:color="auto"/>
              <w:left w:val="single" w:sz="4" w:space="0" w:color="auto"/>
              <w:bottom w:val="single" w:sz="4" w:space="0" w:color="auto"/>
              <w:right w:val="nil"/>
            </w:tcBorders>
            <w:vAlign w:val="bottom"/>
            <w:hideMark/>
          </w:tcPr>
          <w:p w14:paraId="0DEC382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OORG0171</w:t>
            </w:r>
          </w:p>
        </w:tc>
        <w:tc>
          <w:tcPr>
            <w:tcW w:w="286" w:type="dxa"/>
            <w:tcBorders>
              <w:top w:val="nil"/>
              <w:left w:val="nil"/>
              <w:bottom w:val="nil"/>
              <w:right w:val="nil"/>
            </w:tcBorders>
            <w:vAlign w:val="bottom"/>
          </w:tcPr>
          <w:p w14:paraId="3A3207A8" w14:textId="77777777" w:rsidR="00F85180" w:rsidRDefault="00F85180" w:rsidP="00383D9D">
            <w:pPr>
              <w:spacing w:before="120"/>
              <w:rPr>
                <w:rFonts w:ascii="Arial" w:hAnsi="Arial" w:cs="Arial"/>
                <w:color w:val="000000"/>
                <w:sz w:val="18"/>
                <w:szCs w:val="18"/>
              </w:rPr>
            </w:pPr>
          </w:p>
        </w:tc>
        <w:tc>
          <w:tcPr>
            <w:tcW w:w="1757" w:type="dxa"/>
            <w:tcBorders>
              <w:top w:val="single" w:sz="4" w:space="0" w:color="auto"/>
              <w:left w:val="nil"/>
              <w:bottom w:val="single" w:sz="4" w:space="0" w:color="auto"/>
              <w:right w:val="single" w:sz="4" w:space="0" w:color="auto"/>
            </w:tcBorders>
            <w:vAlign w:val="bottom"/>
            <w:hideMark/>
          </w:tcPr>
          <w:p w14:paraId="2C5C7E5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Steam or Water</w:t>
            </w:r>
          </w:p>
        </w:tc>
        <w:tc>
          <w:tcPr>
            <w:tcW w:w="1170" w:type="dxa"/>
            <w:tcBorders>
              <w:top w:val="single" w:sz="4" w:space="0" w:color="auto"/>
              <w:left w:val="single" w:sz="4" w:space="0" w:color="auto"/>
              <w:bottom w:val="single" w:sz="4" w:space="0" w:color="auto"/>
              <w:right w:val="nil"/>
            </w:tcBorders>
            <w:vAlign w:val="bottom"/>
            <w:hideMark/>
          </w:tcPr>
          <w:p w14:paraId="7366AB6F"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INOR0138</w:t>
            </w:r>
          </w:p>
        </w:tc>
        <w:tc>
          <w:tcPr>
            <w:tcW w:w="314" w:type="dxa"/>
            <w:tcBorders>
              <w:top w:val="nil"/>
              <w:left w:val="nil"/>
              <w:bottom w:val="nil"/>
              <w:right w:val="nil"/>
            </w:tcBorders>
            <w:vAlign w:val="bottom"/>
          </w:tcPr>
          <w:p w14:paraId="44CBC280" w14:textId="77777777" w:rsidR="00F85180" w:rsidRDefault="00F85180" w:rsidP="00383D9D">
            <w:pPr>
              <w:spacing w:before="120"/>
              <w:rPr>
                <w:rFonts w:ascii="Arial" w:hAnsi="Arial" w:cs="Arial"/>
                <w:color w:val="000000"/>
                <w:sz w:val="18"/>
                <w:szCs w:val="18"/>
              </w:rPr>
            </w:pPr>
          </w:p>
        </w:tc>
        <w:tc>
          <w:tcPr>
            <w:tcW w:w="2297" w:type="dxa"/>
            <w:tcBorders>
              <w:top w:val="single" w:sz="4" w:space="0" w:color="auto"/>
              <w:left w:val="nil"/>
              <w:bottom w:val="single" w:sz="4" w:space="0" w:color="auto"/>
              <w:right w:val="single" w:sz="4" w:space="0" w:color="auto"/>
            </w:tcBorders>
            <w:vAlign w:val="bottom"/>
          </w:tcPr>
          <w:p w14:paraId="57F18808" w14:textId="77777777" w:rsidR="00F85180" w:rsidRDefault="00F85180" w:rsidP="00383D9D">
            <w:pPr>
              <w:spacing w:before="120"/>
              <w:rPr>
                <w:rFonts w:ascii="Arial" w:hAnsi="Arial" w:cs="Arial"/>
                <w:color w:val="000000"/>
                <w:sz w:val="18"/>
                <w:szCs w:val="18"/>
              </w:rPr>
            </w:pPr>
          </w:p>
        </w:tc>
        <w:tc>
          <w:tcPr>
            <w:tcW w:w="1169" w:type="dxa"/>
            <w:tcBorders>
              <w:top w:val="single" w:sz="4" w:space="0" w:color="auto"/>
              <w:left w:val="single" w:sz="4" w:space="0" w:color="auto"/>
              <w:bottom w:val="single" w:sz="4" w:space="0" w:color="auto"/>
              <w:right w:val="nil"/>
            </w:tcBorders>
            <w:vAlign w:val="bottom"/>
          </w:tcPr>
          <w:p w14:paraId="67FC8B72" w14:textId="77777777" w:rsidR="00F85180" w:rsidRDefault="00F85180" w:rsidP="00383D9D">
            <w:pPr>
              <w:spacing w:before="120"/>
              <w:rPr>
                <w:rFonts w:ascii="Arial" w:hAnsi="Arial" w:cs="Arial"/>
                <w:color w:val="000000"/>
                <w:sz w:val="18"/>
                <w:szCs w:val="18"/>
              </w:rPr>
            </w:pPr>
          </w:p>
        </w:tc>
      </w:tr>
    </w:tbl>
    <w:p w14:paraId="38158EB6" w14:textId="77777777" w:rsidR="00F85180" w:rsidRDefault="00F85180" w:rsidP="00F85180">
      <w:pPr>
        <w:spacing w:before="240"/>
        <w:rPr>
          <w:rFonts w:ascii="Arial" w:hAnsi="Arial" w:cs="Arial"/>
          <w:b/>
          <w:sz w:val="18"/>
          <w:szCs w:val="18"/>
        </w:rPr>
      </w:pPr>
      <w:r>
        <w:rPr>
          <w:rFonts w:ascii="Arial" w:hAnsi="Arial" w:cs="Arial"/>
          <w:b/>
          <w:color w:val="000000"/>
          <w:sz w:val="18"/>
          <w:szCs w:val="18"/>
        </w:rPr>
        <w:t>APET/Petroleum:</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268"/>
        <w:gridCol w:w="1170"/>
        <w:gridCol w:w="270"/>
        <w:gridCol w:w="2340"/>
        <w:gridCol w:w="1037"/>
        <w:gridCol w:w="239"/>
        <w:gridCol w:w="2259"/>
        <w:gridCol w:w="1145"/>
      </w:tblGrid>
      <w:tr w:rsidR="00F85180" w14:paraId="30AF3F4B" w14:textId="77777777" w:rsidTr="00383D9D">
        <w:trPr>
          <w:trHeight w:val="300"/>
        </w:trPr>
        <w:tc>
          <w:tcPr>
            <w:tcW w:w="2268" w:type="dxa"/>
            <w:tcBorders>
              <w:top w:val="nil"/>
              <w:left w:val="nil"/>
              <w:bottom w:val="single" w:sz="4" w:space="0" w:color="auto"/>
              <w:right w:val="single" w:sz="4" w:space="0" w:color="auto"/>
            </w:tcBorders>
            <w:vAlign w:val="bottom"/>
            <w:hideMark/>
          </w:tcPr>
          <w:p w14:paraId="2E10A8C5"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Specific product</w:t>
            </w:r>
          </w:p>
        </w:tc>
        <w:tc>
          <w:tcPr>
            <w:tcW w:w="1170" w:type="dxa"/>
            <w:tcBorders>
              <w:top w:val="nil"/>
              <w:left w:val="single" w:sz="4" w:space="0" w:color="auto"/>
              <w:bottom w:val="single" w:sz="4" w:space="0" w:color="auto"/>
              <w:right w:val="nil"/>
            </w:tcBorders>
            <w:vAlign w:val="bottom"/>
            <w:hideMark/>
          </w:tcPr>
          <w:p w14:paraId="50276070"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Parameter code</w:t>
            </w:r>
          </w:p>
        </w:tc>
        <w:tc>
          <w:tcPr>
            <w:tcW w:w="270" w:type="dxa"/>
            <w:tcBorders>
              <w:top w:val="nil"/>
              <w:left w:val="nil"/>
              <w:bottom w:val="nil"/>
              <w:right w:val="nil"/>
            </w:tcBorders>
            <w:vAlign w:val="bottom"/>
          </w:tcPr>
          <w:p w14:paraId="11AB7E7C" w14:textId="77777777" w:rsidR="00F85180" w:rsidRDefault="00F85180" w:rsidP="00383D9D">
            <w:pPr>
              <w:rPr>
                <w:rFonts w:ascii="Arial" w:hAnsi="Arial" w:cs="Arial"/>
                <w:b/>
                <w:bCs/>
                <w:color w:val="000000"/>
                <w:sz w:val="18"/>
                <w:szCs w:val="18"/>
              </w:rPr>
            </w:pPr>
          </w:p>
        </w:tc>
        <w:tc>
          <w:tcPr>
            <w:tcW w:w="2340" w:type="dxa"/>
            <w:tcBorders>
              <w:top w:val="nil"/>
              <w:left w:val="nil"/>
              <w:bottom w:val="single" w:sz="4" w:space="0" w:color="auto"/>
              <w:right w:val="single" w:sz="4" w:space="0" w:color="auto"/>
            </w:tcBorders>
            <w:vAlign w:val="bottom"/>
            <w:hideMark/>
          </w:tcPr>
          <w:p w14:paraId="7B200DB2"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Specific product</w:t>
            </w:r>
          </w:p>
        </w:tc>
        <w:tc>
          <w:tcPr>
            <w:tcW w:w="1037" w:type="dxa"/>
            <w:tcBorders>
              <w:top w:val="nil"/>
              <w:left w:val="single" w:sz="4" w:space="0" w:color="auto"/>
              <w:bottom w:val="single" w:sz="4" w:space="0" w:color="auto"/>
              <w:right w:val="nil"/>
            </w:tcBorders>
            <w:vAlign w:val="bottom"/>
            <w:hideMark/>
          </w:tcPr>
          <w:p w14:paraId="17BA5DC7"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Parameter code</w:t>
            </w:r>
          </w:p>
        </w:tc>
        <w:tc>
          <w:tcPr>
            <w:tcW w:w="239" w:type="dxa"/>
            <w:tcBorders>
              <w:top w:val="nil"/>
              <w:left w:val="nil"/>
              <w:bottom w:val="nil"/>
              <w:right w:val="nil"/>
            </w:tcBorders>
            <w:vAlign w:val="bottom"/>
          </w:tcPr>
          <w:p w14:paraId="63AC555C" w14:textId="77777777" w:rsidR="00F85180" w:rsidRDefault="00F85180" w:rsidP="00383D9D">
            <w:pPr>
              <w:rPr>
                <w:rFonts w:ascii="Arial" w:hAnsi="Arial" w:cs="Arial"/>
                <w:b/>
                <w:bCs/>
                <w:color w:val="000000"/>
                <w:sz w:val="18"/>
                <w:szCs w:val="18"/>
              </w:rPr>
            </w:pPr>
          </w:p>
        </w:tc>
        <w:tc>
          <w:tcPr>
            <w:tcW w:w="2259" w:type="dxa"/>
            <w:tcBorders>
              <w:top w:val="nil"/>
              <w:left w:val="nil"/>
              <w:bottom w:val="single" w:sz="4" w:space="0" w:color="auto"/>
              <w:right w:val="single" w:sz="4" w:space="0" w:color="auto"/>
            </w:tcBorders>
            <w:vAlign w:val="bottom"/>
            <w:hideMark/>
          </w:tcPr>
          <w:p w14:paraId="6553A1DB"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Specific product</w:t>
            </w:r>
          </w:p>
        </w:tc>
        <w:tc>
          <w:tcPr>
            <w:tcW w:w="1145" w:type="dxa"/>
            <w:tcBorders>
              <w:top w:val="nil"/>
              <w:left w:val="single" w:sz="4" w:space="0" w:color="auto"/>
              <w:bottom w:val="single" w:sz="4" w:space="0" w:color="auto"/>
              <w:right w:val="nil"/>
            </w:tcBorders>
            <w:vAlign w:val="bottom"/>
            <w:hideMark/>
          </w:tcPr>
          <w:p w14:paraId="54753CED" w14:textId="77777777" w:rsidR="00F85180" w:rsidRDefault="00F85180" w:rsidP="00383D9D">
            <w:pPr>
              <w:rPr>
                <w:rFonts w:ascii="Arial" w:hAnsi="Arial" w:cs="Arial"/>
                <w:color w:val="000000"/>
                <w:sz w:val="18"/>
                <w:szCs w:val="18"/>
              </w:rPr>
            </w:pPr>
            <w:r>
              <w:rPr>
                <w:rFonts w:ascii="Arial" w:hAnsi="Arial" w:cs="Arial"/>
                <w:b/>
                <w:bCs/>
                <w:color w:val="000000"/>
                <w:sz w:val="18"/>
                <w:szCs w:val="18"/>
              </w:rPr>
              <w:t>Parameter code</w:t>
            </w:r>
          </w:p>
        </w:tc>
      </w:tr>
      <w:tr w:rsidR="00F85180" w14:paraId="14DB4290" w14:textId="77777777" w:rsidTr="00383D9D">
        <w:tc>
          <w:tcPr>
            <w:tcW w:w="2268" w:type="dxa"/>
            <w:tcBorders>
              <w:top w:val="single" w:sz="4" w:space="0" w:color="auto"/>
              <w:left w:val="nil"/>
              <w:bottom w:val="single" w:sz="4" w:space="0" w:color="auto"/>
              <w:right w:val="single" w:sz="4" w:space="0" w:color="auto"/>
            </w:tcBorders>
            <w:vAlign w:val="bottom"/>
            <w:hideMark/>
          </w:tcPr>
          <w:p w14:paraId="4E1BE900" w14:textId="77777777" w:rsidR="00F85180" w:rsidRDefault="00F85180" w:rsidP="00383D9D">
            <w:pPr>
              <w:spacing w:before="60"/>
              <w:rPr>
                <w:rFonts w:ascii="Arial" w:hAnsi="Arial" w:cs="Arial"/>
                <w:color w:val="000000"/>
                <w:sz w:val="18"/>
                <w:szCs w:val="18"/>
              </w:rPr>
            </w:pPr>
            <w:r>
              <w:rPr>
                <w:rFonts w:ascii="Arial" w:hAnsi="Arial" w:cs="Arial"/>
                <w:color w:val="000000"/>
                <w:sz w:val="18"/>
                <w:szCs w:val="18"/>
              </w:rPr>
              <w:t>Asphalt and Asphaltic Blends</w:t>
            </w:r>
          </w:p>
        </w:tc>
        <w:tc>
          <w:tcPr>
            <w:tcW w:w="1170" w:type="dxa"/>
            <w:tcBorders>
              <w:top w:val="single" w:sz="4" w:space="0" w:color="auto"/>
              <w:left w:val="single" w:sz="4" w:space="0" w:color="auto"/>
              <w:bottom w:val="single" w:sz="4" w:space="0" w:color="auto"/>
              <w:right w:val="nil"/>
            </w:tcBorders>
            <w:vAlign w:val="bottom"/>
            <w:hideMark/>
          </w:tcPr>
          <w:p w14:paraId="1FC68D27" w14:textId="77777777" w:rsidR="00F85180" w:rsidRDefault="00F85180" w:rsidP="00383D9D">
            <w:pPr>
              <w:spacing w:before="60"/>
              <w:rPr>
                <w:rFonts w:ascii="Arial" w:hAnsi="Arial" w:cs="Arial"/>
                <w:color w:val="000000"/>
                <w:sz w:val="18"/>
                <w:szCs w:val="18"/>
              </w:rPr>
            </w:pPr>
            <w:r>
              <w:rPr>
                <w:rFonts w:ascii="Arial" w:hAnsi="Arial" w:cs="Arial"/>
                <w:color w:val="000000"/>
                <w:sz w:val="18"/>
                <w:szCs w:val="18"/>
              </w:rPr>
              <w:t>OORG0162</w:t>
            </w:r>
          </w:p>
        </w:tc>
        <w:tc>
          <w:tcPr>
            <w:tcW w:w="270" w:type="dxa"/>
            <w:tcBorders>
              <w:top w:val="nil"/>
              <w:left w:val="nil"/>
              <w:bottom w:val="nil"/>
              <w:right w:val="nil"/>
            </w:tcBorders>
            <w:vAlign w:val="bottom"/>
          </w:tcPr>
          <w:p w14:paraId="1F21D714" w14:textId="77777777" w:rsidR="00F85180" w:rsidRDefault="00F85180" w:rsidP="00383D9D">
            <w:pPr>
              <w:spacing w:before="6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7044DFCC" w14:textId="77777777" w:rsidR="00F85180" w:rsidRDefault="00F85180" w:rsidP="00383D9D">
            <w:pPr>
              <w:spacing w:before="60"/>
              <w:rPr>
                <w:rFonts w:ascii="Arial" w:hAnsi="Arial" w:cs="Arial"/>
                <w:color w:val="000000"/>
                <w:sz w:val="18"/>
                <w:szCs w:val="18"/>
              </w:rPr>
            </w:pPr>
            <w:r>
              <w:rPr>
                <w:rFonts w:ascii="Arial" w:hAnsi="Arial" w:cs="Arial"/>
                <w:color w:val="000000"/>
                <w:sz w:val="18"/>
                <w:szCs w:val="18"/>
              </w:rPr>
              <w:t>Ethanol Blends (E50-E89)</w:t>
            </w:r>
          </w:p>
        </w:tc>
        <w:tc>
          <w:tcPr>
            <w:tcW w:w="1037" w:type="dxa"/>
            <w:tcBorders>
              <w:top w:val="single" w:sz="4" w:space="0" w:color="auto"/>
              <w:left w:val="single" w:sz="4" w:space="0" w:color="auto"/>
              <w:bottom w:val="single" w:sz="4" w:space="0" w:color="auto"/>
              <w:right w:val="nil"/>
            </w:tcBorders>
            <w:vAlign w:val="bottom"/>
            <w:hideMark/>
          </w:tcPr>
          <w:p w14:paraId="1D4A8488" w14:textId="77777777" w:rsidR="00F85180" w:rsidRDefault="00F85180" w:rsidP="00383D9D">
            <w:pPr>
              <w:spacing w:before="60"/>
              <w:rPr>
                <w:rFonts w:ascii="Arial" w:hAnsi="Arial" w:cs="Arial"/>
                <w:color w:val="000000"/>
                <w:sz w:val="18"/>
                <w:szCs w:val="18"/>
              </w:rPr>
            </w:pPr>
            <w:r>
              <w:rPr>
                <w:rFonts w:ascii="Arial" w:hAnsi="Arial" w:cs="Arial"/>
                <w:color w:val="000000"/>
                <w:sz w:val="18"/>
                <w:szCs w:val="18"/>
              </w:rPr>
              <w:t>OINC0147</w:t>
            </w:r>
          </w:p>
        </w:tc>
        <w:tc>
          <w:tcPr>
            <w:tcW w:w="239" w:type="dxa"/>
            <w:tcBorders>
              <w:top w:val="nil"/>
              <w:left w:val="nil"/>
              <w:bottom w:val="nil"/>
              <w:right w:val="nil"/>
            </w:tcBorders>
            <w:vAlign w:val="bottom"/>
          </w:tcPr>
          <w:p w14:paraId="4ECB0CC7" w14:textId="77777777" w:rsidR="00F85180" w:rsidRDefault="00F85180" w:rsidP="00383D9D">
            <w:pPr>
              <w:spacing w:before="6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5EB6110C" w14:textId="77777777" w:rsidR="00F85180" w:rsidRDefault="00F85180" w:rsidP="00383D9D">
            <w:pPr>
              <w:spacing w:before="60"/>
              <w:rPr>
                <w:rFonts w:ascii="Arial" w:hAnsi="Arial" w:cs="Arial"/>
                <w:color w:val="000000"/>
                <w:sz w:val="18"/>
                <w:szCs w:val="18"/>
              </w:rPr>
            </w:pPr>
            <w:r>
              <w:rPr>
                <w:rFonts w:ascii="Arial" w:hAnsi="Arial" w:cs="Arial"/>
                <w:color w:val="000000"/>
                <w:sz w:val="18"/>
                <w:szCs w:val="18"/>
              </w:rPr>
              <w:t>Hydraulic Fluid</w:t>
            </w:r>
          </w:p>
        </w:tc>
        <w:tc>
          <w:tcPr>
            <w:tcW w:w="1145" w:type="dxa"/>
            <w:tcBorders>
              <w:top w:val="single" w:sz="4" w:space="0" w:color="auto"/>
              <w:left w:val="single" w:sz="4" w:space="0" w:color="auto"/>
              <w:bottom w:val="single" w:sz="4" w:space="0" w:color="auto"/>
              <w:right w:val="nil"/>
            </w:tcBorders>
            <w:vAlign w:val="bottom"/>
            <w:hideMark/>
          </w:tcPr>
          <w:p w14:paraId="09B8E2A3" w14:textId="77777777" w:rsidR="00F85180" w:rsidRDefault="00F85180" w:rsidP="00383D9D">
            <w:pPr>
              <w:spacing w:before="60"/>
              <w:rPr>
                <w:rFonts w:ascii="Arial" w:hAnsi="Arial" w:cs="Arial"/>
                <w:color w:val="000000"/>
                <w:sz w:val="18"/>
                <w:szCs w:val="18"/>
              </w:rPr>
            </w:pPr>
            <w:r>
              <w:rPr>
                <w:rFonts w:ascii="Arial" w:hAnsi="Arial" w:cs="Arial"/>
                <w:color w:val="000000"/>
                <w:sz w:val="18"/>
                <w:szCs w:val="18"/>
              </w:rPr>
              <w:t>OORG0095</w:t>
            </w:r>
          </w:p>
        </w:tc>
      </w:tr>
      <w:tr w:rsidR="00F85180" w14:paraId="3084F305" w14:textId="77777777" w:rsidTr="00383D9D">
        <w:tc>
          <w:tcPr>
            <w:tcW w:w="2268" w:type="dxa"/>
            <w:tcBorders>
              <w:top w:val="single" w:sz="4" w:space="0" w:color="auto"/>
              <w:left w:val="nil"/>
              <w:bottom w:val="single" w:sz="4" w:space="0" w:color="auto"/>
              <w:right w:val="single" w:sz="4" w:space="0" w:color="auto"/>
            </w:tcBorders>
            <w:vAlign w:val="bottom"/>
            <w:hideMark/>
          </w:tcPr>
          <w:p w14:paraId="3A953C65"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Aviation Gas</w:t>
            </w:r>
          </w:p>
        </w:tc>
        <w:tc>
          <w:tcPr>
            <w:tcW w:w="1170" w:type="dxa"/>
            <w:tcBorders>
              <w:top w:val="single" w:sz="4" w:space="0" w:color="auto"/>
              <w:left w:val="single" w:sz="4" w:space="0" w:color="auto"/>
              <w:bottom w:val="single" w:sz="4" w:space="0" w:color="auto"/>
              <w:right w:val="nil"/>
            </w:tcBorders>
            <w:vAlign w:val="bottom"/>
            <w:hideMark/>
          </w:tcPr>
          <w:p w14:paraId="0A3ABD5F"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OORG0037</w:t>
            </w:r>
          </w:p>
        </w:tc>
        <w:tc>
          <w:tcPr>
            <w:tcW w:w="270" w:type="dxa"/>
            <w:tcBorders>
              <w:top w:val="nil"/>
              <w:left w:val="nil"/>
              <w:bottom w:val="nil"/>
              <w:right w:val="nil"/>
            </w:tcBorders>
            <w:vAlign w:val="bottom"/>
          </w:tcPr>
          <w:p w14:paraId="0A7F8E5A" w14:textId="77777777" w:rsidR="00F85180" w:rsidRDefault="00F85180" w:rsidP="00383D9D">
            <w:pPr>
              <w:spacing w:before="12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5A84C5F2"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Ethanol Blends (E90-E99)</w:t>
            </w:r>
          </w:p>
        </w:tc>
        <w:tc>
          <w:tcPr>
            <w:tcW w:w="1037" w:type="dxa"/>
            <w:tcBorders>
              <w:top w:val="single" w:sz="4" w:space="0" w:color="auto"/>
              <w:left w:val="single" w:sz="4" w:space="0" w:color="auto"/>
              <w:bottom w:val="single" w:sz="4" w:space="0" w:color="auto"/>
              <w:right w:val="nil"/>
            </w:tcBorders>
            <w:vAlign w:val="bottom"/>
            <w:hideMark/>
          </w:tcPr>
          <w:p w14:paraId="32AAB80C"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OINC0043</w:t>
            </w:r>
          </w:p>
        </w:tc>
        <w:tc>
          <w:tcPr>
            <w:tcW w:w="239" w:type="dxa"/>
            <w:tcBorders>
              <w:top w:val="nil"/>
              <w:left w:val="nil"/>
              <w:bottom w:val="nil"/>
              <w:right w:val="nil"/>
            </w:tcBorders>
            <w:vAlign w:val="bottom"/>
          </w:tcPr>
          <w:p w14:paraId="5A6363BF" w14:textId="77777777" w:rsidR="00F85180" w:rsidRDefault="00F85180" w:rsidP="00383D9D">
            <w:pPr>
              <w:spacing w:before="12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31F689DA"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Jet Fuel (unspecified)</w:t>
            </w:r>
          </w:p>
        </w:tc>
        <w:tc>
          <w:tcPr>
            <w:tcW w:w="1145" w:type="dxa"/>
            <w:tcBorders>
              <w:top w:val="single" w:sz="4" w:space="0" w:color="auto"/>
              <w:left w:val="single" w:sz="4" w:space="0" w:color="auto"/>
              <w:bottom w:val="single" w:sz="4" w:space="0" w:color="auto"/>
              <w:right w:val="nil"/>
            </w:tcBorders>
            <w:vAlign w:val="bottom"/>
            <w:hideMark/>
          </w:tcPr>
          <w:p w14:paraId="5A134683"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OINC0066</w:t>
            </w:r>
          </w:p>
        </w:tc>
      </w:tr>
      <w:tr w:rsidR="00F85180" w14:paraId="40F353DA" w14:textId="77777777" w:rsidTr="00383D9D">
        <w:tc>
          <w:tcPr>
            <w:tcW w:w="2268" w:type="dxa"/>
            <w:tcBorders>
              <w:top w:val="single" w:sz="4" w:space="0" w:color="auto"/>
              <w:left w:val="nil"/>
              <w:bottom w:val="single" w:sz="4" w:space="0" w:color="auto"/>
              <w:right w:val="single" w:sz="4" w:space="0" w:color="auto"/>
            </w:tcBorders>
            <w:vAlign w:val="bottom"/>
            <w:hideMark/>
          </w:tcPr>
          <w:p w14:paraId="776BE213"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Biodiesel (B100)</w:t>
            </w:r>
          </w:p>
        </w:tc>
        <w:tc>
          <w:tcPr>
            <w:tcW w:w="1170" w:type="dxa"/>
            <w:tcBorders>
              <w:top w:val="single" w:sz="4" w:space="0" w:color="auto"/>
              <w:left w:val="single" w:sz="4" w:space="0" w:color="auto"/>
              <w:bottom w:val="single" w:sz="4" w:space="0" w:color="auto"/>
              <w:right w:val="nil"/>
            </w:tcBorders>
            <w:vAlign w:val="bottom"/>
            <w:hideMark/>
          </w:tcPr>
          <w:p w14:paraId="00CCFC40"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OORG0163</w:t>
            </w:r>
          </w:p>
        </w:tc>
        <w:tc>
          <w:tcPr>
            <w:tcW w:w="270" w:type="dxa"/>
            <w:tcBorders>
              <w:top w:val="nil"/>
              <w:left w:val="nil"/>
              <w:bottom w:val="nil"/>
              <w:right w:val="nil"/>
            </w:tcBorders>
            <w:vAlign w:val="bottom"/>
          </w:tcPr>
          <w:p w14:paraId="52F5D4C7" w14:textId="77777777" w:rsidR="00F85180" w:rsidRDefault="00F85180" w:rsidP="00383D9D">
            <w:pPr>
              <w:spacing w:before="12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3BF0B29B"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Fuel Oil #1</w:t>
            </w:r>
          </w:p>
        </w:tc>
        <w:tc>
          <w:tcPr>
            <w:tcW w:w="1037" w:type="dxa"/>
            <w:tcBorders>
              <w:top w:val="single" w:sz="4" w:space="0" w:color="auto"/>
              <w:left w:val="single" w:sz="4" w:space="0" w:color="auto"/>
              <w:bottom w:val="single" w:sz="4" w:space="0" w:color="auto"/>
              <w:right w:val="nil"/>
            </w:tcBorders>
            <w:vAlign w:val="bottom"/>
            <w:hideMark/>
          </w:tcPr>
          <w:p w14:paraId="1C00C13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OORG0079</w:t>
            </w:r>
          </w:p>
        </w:tc>
        <w:tc>
          <w:tcPr>
            <w:tcW w:w="239" w:type="dxa"/>
            <w:tcBorders>
              <w:top w:val="nil"/>
              <w:left w:val="nil"/>
              <w:bottom w:val="nil"/>
              <w:right w:val="nil"/>
            </w:tcBorders>
            <w:vAlign w:val="bottom"/>
          </w:tcPr>
          <w:p w14:paraId="6401642C" w14:textId="77777777" w:rsidR="00F85180" w:rsidRDefault="00F85180" w:rsidP="00383D9D">
            <w:pPr>
              <w:spacing w:before="12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246CDC3B"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Kerosene</w:t>
            </w:r>
          </w:p>
        </w:tc>
        <w:tc>
          <w:tcPr>
            <w:tcW w:w="1145" w:type="dxa"/>
            <w:tcBorders>
              <w:top w:val="single" w:sz="4" w:space="0" w:color="auto"/>
              <w:left w:val="single" w:sz="4" w:space="0" w:color="auto"/>
              <w:bottom w:val="single" w:sz="4" w:space="0" w:color="auto"/>
              <w:right w:val="nil"/>
            </w:tcBorders>
            <w:vAlign w:val="bottom"/>
            <w:hideMark/>
          </w:tcPr>
          <w:p w14:paraId="7F497AA7"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OORG0103</w:t>
            </w:r>
          </w:p>
        </w:tc>
      </w:tr>
      <w:tr w:rsidR="00F85180" w14:paraId="1F039DB6" w14:textId="77777777" w:rsidTr="00383D9D">
        <w:tc>
          <w:tcPr>
            <w:tcW w:w="2268" w:type="dxa"/>
            <w:tcBorders>
              <w:top w:val="single" w:sz="4" w:space="0" w:color="auto"/>
              <w:left w:val="nil"/>
              <w:bottom w:val="single" w:sz="4" w:space="0" w:color="auto"/>
              <w:right w:val="single" w:sz="4" w:space="0" w:color="auto"/>
            </w:tcBorders>
            <w:vAlign w:val="bottom"/>
            <w:hideMark/>
          </w:tcPr>
          <w:p w14:paraId="51E49D5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Crude Oil</w:t>
            </w:r>
          </w:p>
        </w:tc>
        <w:tc>
          <w:tcPr>
            <w:tcW w:w="1170" w:type="dxa"/>
            <w:tcBorders>
              <w:top w:val="single" w:sz="4" w:space="0" w:color="auto"/>
              <w:left w:val="single" w:sz="4" w:space="0" w:color="auto"/>
              <w:bottom w:val="single" w:sz="4" w:space="0" w:color="auto"/>
              <w:right w:val="nil"/>
            </w:tcBorders>
            <w:vAlign w:val="bottom"/>
            <w:hideMark/>
          </w:tcPr>
          <w:p w14:paraId="4A75404A"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OORG0055</w:t>
            </w:r>
          </w:p>
        </w:tc>
        <w:tc>
          <w:tcPr>
            <w:tcW w:w="270" w:type="dxa"/>
            <w:tcBorders>
              <w:top w:val="nil"/>
              <w:left w:val="nil"/>
              <w:bottom w:val="nil"/>
              <w:right w:val="nil"/>
            </w:tcBorders>
            <w:vAlign w:val="bottom"/>
          </w:tcPr>
          <w:p w14:paraId="0F303260" w14:textId="77777777" w:rsidR="00F85180" w:rsidRDefault="00F85180" w:rsidP="00383D9D">
            <w:pPr>
              <w:spacing w:before="12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4709380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Fuel Oil #2</w:t>
            </w:r>
          </w:p>
        </w:tc>
        <w:tc>
          <w:tcPr>
            <w:tcW w:w="1037" w:type="dxa"/>
            <w:tcBorders>
              <w:top w:val="single" w:sz="4" w:space="0" w:color="auto"/>
              <w:left w:val="single" w:sz="4" w:space="0" w:color="auto"/>
              <w:bottom w:val="single" w:sz="4" w:space="0" w:color="auto"/>
              <w:right w:val="nil"/>
            </w:tcBorders>
            <w:vAlign w:val="bottom"/>
            <w:hideMark/>
          </w:tcPr>
          <w:p w14:paraId="47B77CB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OORG0167</w:t>
            </w:r>
          </w:p>
        </w:tc>
        <w:tc>
          <w:tcPr>
            <w:tcW w:w="239" w:type="dxa"/>
            <w:tcBorders>
              <w:top w:val="nil"/>
              <w:left w:val="nil"/>
              <w:bottom w:val="nil"/>
              <w:right w:val="nil"/>
            </w:tcBorders>
            <w:vAlign w:val="bottom"/>
          </w:tcPr>
          <w:p w14:paraId="65389BAC" w14:textId="77777777" w:rsidR="00F85180" w:rsidRDefault="00F85180" w:rsidP="00383D9D">
            <w:pPr>
              <w:spacing w:before="12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47B906DA"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Lubricating Oils</w:t>
            </w:r>
          </w:p>
        </w:tc>
        <w:tc>
          <w:tcPr>
            <w:tcW w:w="1145" w:type="dxa"/>
            <w:tcBorders>
              <w:top w:val="single" w:sz="4" w:space="0" w:color="auto"/>
              <w:left w:val="single" w:sz="4" w:space="0" w:color="auto"/>
              <w:bottom w:val="single" w:sz="4" w:space="0" w:color="auto"/>
              <w:right w:val="nil"/>
            </w:tcBorders>
            <w:vAlign w:val="bottom"/>
            <w:hideMark/>
          </w:tcPr>
          <w:p w14:paraId="2048AC38"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OINC0145</w:t>
            </w:r>
          </w:p>
        </w:tc>
      </w:tr>
      <w:tr w:rsidR="00F85180" w14:paraId="697DA0F8" w14:textId="77777777" w:rsidTr="00383D9D">
        <w:tc>
          <w:tcPr>
            <w:tcW w:w="2268" w:type="dxa"/>
            <w:tcBorders>
              <w:top w:val="single" w:sz="4" w:space="0" w:color="auto"/>
              <w:left w:val="nil"/>
              <w:bottom w:val="single" w:sz="4" w:space="0" w:color="auto"/>
              <w:right w:val="single" w:sz="4" w:space="0" w:color="auto"/>
            </w:tcBorders>
            <w:vAlign w:val="bottom"/>
            <w:hideMark/>
          </w:tcPr>
          <w:p w14:paraId="68C61FE3"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Denatured Ethanol</w:t>
            </w:r>
          </w:p>
        </w:tc>
        <w:tc>
          <w:tcPr>
            <w:tcW w:w="1170" w:type="dxa"/>
            <w:tcBorders>
              <w:top w:val="single" w:sz="4" w:space="0" w:color="auto"/>
              <w:left w:val="single" w:sz="4" w:space="0" w:color="auto"/>
              <w:bottom w:val="single" w:sz="4" w:space="0" w:color="auto"/>
              <w:right w:val="nil"/>
            </w:tcBorders>
            <w:vAlign w:val="bottom"/>
            <w:hideMark/>
          </w:tcPr>
          <w:p w14:paraId="13C24054"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OORG0056</w:t>
            </w:r>
          </w:p>
        </w:tc>
        <w:tc>
          <w:tcPr>
            <w:tcW w:w="270" w:type="dxa"/>
            <w:tcBorders>
              <w:top w:val="nil"/>
              <w:left w:val="nil"/>
              <w:bottom w:val="nil"/>
              <w:right w:val="nil"/>
            </w:tcBorders>
            <w:vAlign w:val="bottom"/>
          </w:tcPr>
          <w:p w14:paraId="1E2A8978" w14:textId="77777777" w:rsidR="00F85180" w:rsidRDefault="00F85180" w:rsidP="00383D9D">
            <w:pPr>
              <w:spacing w:before="12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60E887D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Fuel Oil #6</w:t>
            </w:r>
          </w:p>
        </w:tc>
        <w:tc>
          <w:tcPr>
            <w:tcW w:w="1037" w:type="dxa"/>
            <w:tcBorders>
              <w:top w:val="single" w:sz="4" w:space="0" w:color="auto"/>
              <w:left w:val="single" w:sz="4" w:space="0" w:color="auto"/>
              <w:bottom w:val="single" w:sz="4" w:space="0" w:color="auto"/>
              <w:right w:val="nil"/>
            </w:tcBorders>
            <w:vAlign w:val="bottom"/>
            <w:hideMark/>
          </w:tcPr>
          <w:p w14:paraId="53B0861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OORG0081</w:t>
            </w:r>
          </w:p>
        </w:tc>
        <w:tc>
          <w:tcPr>
            <w:tcW w:w="239" w:type="dxa"/>
            <w:tcBorders>
              <w:top w:val="nil"/>
              <w:left w:val="nil"/>
              <w:bottom w:val="nil"/>
              <w:right w:val="nil"/>
            </w:tcBorders>
            <w:vAlign w:val="bottom"/>
          </w:tcPr>
          <w:p w14:paraId="36142C25" w14:textId="77777777" w:rsidR="00F85180" w:rsidRDefault="00F85180" w:rsidP="00383D9D">
            <w:pPr>
              <w:spacing w:before="12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3EEE457C"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Mineral Spirits</w:t>
            </w:r>
          </w:p>
        </w:tc>
        <w:tc>
          <w:tcPr>
            <w:tcW w:w="1145" w:type="dxa"/>
            <w:tcBorders>
              <w:top w:val="single" w:sz="4" w:space="0" w:color="auto"/>
              <w:left w:val="single" w:sz="4" w:space="0" w:color="auto"/>
              <w:bottom w:val="single" w:sz="4" w:space="0" w:color="auto"/>
              <w:right w:val="nil"/>
            </w:tcBorders>
            <w:vAlign w:val="bottom"/>
            <w:hideMark/>
          </w:tcPr>
          <w:p w14:paraId="55EC68CF"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OINC0077</w:t>
            </w:r>
          </w:p>
        </w:tc>
      </w:tr>
      <w:tr w:rsidR="00F85180" w14:paraId="2209220D" w14:textId="77777777" w:rsidTr="00383D9D">
        <w:tc>
          <w:tcPr>
            <w:tcW w:w="2268" w:type="dxa"/>
            <w:tcBorders>
              <w:top w:val="single" w:sz="4" w:space="0" w:color="auto"/>
              <w:left w:val="nil"/>
              <w:bottom w:val="single" w:sz="4" w:space="0" w:color="auto"/>
              <w:right w:val="single" w:sz="4" w:space="0" w:color="auto"/>
            </w:tcBorders>
            <w:vAlign w:val="bottom"/>
            <w:hideMark/>
          </w:tcPr>
          <w:p w14:paraId="139526C8"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Diesel &gt;B20</w:t>
            </w:r>
          </w:p>
        </w:tc>
        <w:tc>
          <w:tcPr>
            <w:tcW w:w="1170" w:type="dxa"/>
            <w:tcBorders>
              <w:top w:val="single" w:sz="4" w:space="0" w:color="auto"/>
              <w:left w:val="single" w:sz="4" w:space="0" w:color="auto"/>
              <w:bottom w:val="single" w:sz="4" w:space="0" w:color="auto"/>
              <w:right w:val="nil"/>
            </w:tcBorders>
            <w:vAlign w:val="bottom"/>
            <w:hideMark/>
          </w:tcPr>
          <w:p w14:paraId="5BFD9495"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OORG0059</w:t>
            </w:r>
          </w:p>
        </w:tc>
        <w:tc>
          <w:tcPr>
            <w:tcW w:w="270" w:type="dxa"/>
            <w:tcBorders>
              <w:top w:val="nil"/>
              <w:left w:val="nil"/>
              <w:bottom w:val="nil"/>
              <w:right w:val="nil"/>
            </w:tcBorders>
            <w:vAlign w:val="bottom"/>
          </w:tcPr>
          <w:p w14:paraId="2A39EE5F" w14:textId="77777777" w:rsidR="00F85180" w:rsidRDefault="00F85180" w:rsidP="00383D9D">
            <w:pPr>
              <w:spacing w:before="12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0B7A8EFA"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Gasoline Blends (E1-E49)</w:t>
            </w:r>
          </w:p>
        </w:tc>
        <w:tc>
          <w:tcPr>
            <w:tcW w:w="1037" w:type="dxa"/>
            <w:tcBorders>
              <w:top w:val="single" w:sz="4" w:space="0" w:color="auto"/>
              <w:left w:val="single" w:sz="4" w:space="0" w:color="auto"/>
              <w:bottom w:val="single" w:sz="4" w:space="0" w:color="auto"/>
              <w:right w:val="nil"/>
            </w:tcBorders>
            <w:vAlign w:val="bottom"/>
            <w:hideMark/>
          </w:tcPr>
          <w:p w14:paraId="77CBC5D6"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OORG0168</w:t>
            </w:r>
          </w:p>
        </w:tc>
        <w:tc>
          <w:tcPr>
            <w:tcW w:w="239" w:type="dxa"/>
            <w:tcBorders>
              <w:top w:val="nil"/>
              <w:left w:val="nil"/>
              <w:bottom w:val="nil"/>
              <w:right w:val="nil"/>
            </w:tcBorders>
            <w:vAlign w:val="bottom"/>
          </w:tcPr>
          <w:p w14:paraId="5F71ABB6" w14:textId="77777777" w:rsidR="00F85180" w:rsidRDefault="00F85180" w:rsidP="00383D9D">
            <w:pPr>
              <w:spacing w:before="12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26D54075"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Other</w:t>
            </w:r>
          </w:p>
        </w:tc>
        <w:tc>
          <w:tcPr>
            <w:tcW w:w="1145" w:type="dxa"/>
            <w:tcBorders>
              <w:top w:val="single" w:sz="4" w:space="0" w:color="auto"/>
              <w:left w:val="single" w:sz="4" w:space="0" w:color="auto"/>
              <w:bottom w:val="single" w:sz="4" w:space="0" w:color="auto"/>
              <w:right w:val="nil"/>
            </w:tcBorders>
            <w:vAlign w:val="bottom"/>
            <w:hideMark/>
          </w:tcPr>
          <w:p w14:paraId="5E168C16"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OORG0171</w:t>
            </w:r>
          </w:p>
        </w:tc>
      </w:tr>
      <w:tr w:rsidR="00F85180" w14:paraId="40C615CF" w14:textId="77777777" w:rsidTr="00383D9D">
        <w:tc>
          <w:tcPr>
            <w:tcW w:w="2268" w:type="dxa"/>
            <w:tcBorders>
              <w:top w:val="single" w:sz="4" w:space="0" w:color="auto"/>
              <w:left w:val="nil"/>
              <w:bottom w:val="single" w:sz="4" w:space="0" w:color="auto"/>
              <w:right w:val="single" w:sz="4" w:space="0" w:color="auto"/>
            </w:tcBorders>
            <w:vAlign w:val="bottom"/>
            <w:hideMark/>
          </w:tcPr>
          <w:p w14:paraId="536C2271"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Diesel Blends (B1-B20)</w:t>
            </w:r>
          </w:p>
        </w:tc>
        <w:tc>
          <w:tcPr>
            <w:tcW w:w="1170" w:type="dxa"/>
            <w:tcBorders>
              <w:top w:val="single" w:sz="4" w:space="0" w:color="auto"/>
              <w:left w:val="single" w:sz="4" w:space="0" w:color="auto"/>
              <w:bottom w:val="single" w:sz="4" w:space="0" w:color="auto"/>
              <w:right w:val="nil"/>
            </w:tcBorders>
            <w:vAlign w:val="bottom"/>
            <w:hideMark/>
          </w:tcPr>
          <w:p w14:paraId="76721B18"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OORG0060</w:t>
            </w:r>
          </w:p>
        </w:tc>
        <w:tc>
          <w:tcPr>
            <w:tcW w:w="270" w:type="dxa"/>
            <w:tcBorders>
              <w:top w:val="nil"/>
              <w:left w:val="nil"/>
              <w:bottom w:val="nil"/>
              <w:right w:val="nil"/>
            </w:tcBorders>
            <w:vAlign w:val="bottom"/>
          </w:tcPr>
          <w:p w14:paraId="128663F4" w14:textId="77777777" w:rsidR="00F85180" w:rsidRDefault="00F85180" w:rsidP="00383D9D">
            <w:pPr>
              <w:spacing w:before="12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48B54169"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Gasoline, Non-Oxygenated</w:t>
            </w:r>
          </w:p>
        </w:tc>
        <w:tc>
          <w:tcPr>
            <w:tcW w:w="1037" w:type="dxa"/>
            <w:tcBorders>
              <w:top w:val="single" w:sz="4" w:space="0" w:color="auto"/>
              <w:left w:val="single" w:sz="4" w:space="0" w:color="auto"/>
              <w:bottom w:val="single" w:sz="4" w:space="0" w:color="auto"/>
              <w:right w:val="nil"/>
            </w:tcBorders>
            <w:vAlign w:val="bottom"/>
            <w:hideMark/>
          </w:tcPr>
          <w:p w14:paraId="6C9B34B4"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OORG0169</w:t>
            </w:r>
          </w:p>
        </w:tc>
        <w:tc>
          <w:tcPr>
            <w:tcW w:w="239" w:type="dxa"/>
            <w:tcBorders>
              <w:top w:val="nil"/>
              <w:left w:val="nil"/>
              <w:bottom w:val="nil"/>
              <w:right w:val="nil"/>
            </w:tcBorders>
            <w:vAlign w:val="bottom"/>
          </w:tcPr>
          <w:p w14:paraId="1941DC3F" w14:textId="77777777" w:rsidR="00F85180" w:rsidRDefault="00F85180" w:rsidP="00383D9D">
            <w:pPr>
              <w:spacing w:before="12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0EAB244C"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Propane</w:t>
            </w:r>
          </w:p>
        </w:tc>
        <w:tc>
          <w:tcPr>
            <w:tcW w:w="1145" w:type="dxa"/>
            <w:tcBorders>
              <w:top w:val="single" w:sz="4" w:space="0" w:color="auto"/>
              <w:left w:val="single" w:sz="4" w:space="0" w:color="auto"/>
              <w:bottom w:val="single" w:sz="4" w:space="0" w:color="auto"/>
              <w:right w:val="nil"/>
            </w:tcBorders>
            <w:vAlign w:val="bottom"/>
            <w:hideMark/>
          </w:tcPr>
          <w:p w14:paraId="569C2F0E"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OINC0100</w:t>
            </w:r>
          </w:p>
        </w:tc>
      </w:tr>
      <w:tr w:rsidR="00F85180" w14:paraId="0C484630" w14:textId="77777777" w:rsidTr="00383D9D">
        <w:tc>
          <w:tcPr>
            <w:tcW w:w="2268" w:type="dxa"/>
            <w:tcBorders>
              <w:top w:val="single" w:sz="4" w:space="0" w:color="auto"/>
              <w:left w:val="nil"/>
              <w:bottom w:val="single" w:sz="4" w:space="0" w:color="auto"/>
              <w:right w:val="single" w:sz="4" w:space="0" w:color="auto"/>
            </w:tcBorders>
            <w:vAlign w:val="bottom"/>
            <w:hideMark/>
          </w:tcPr>
          <w:p w14:paraId="0A3F8B5B"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Diesel Fuel</w:t>
            </w:r>
          </w:p>
        </w:tc>
        <w:tc>
          <w:tcPr>
            <w:tcW w:w="1170" w:type="dxa"/>
            <w:tcBorders>
              <w:top w:val="single" w:sz="4" w:space="0" w:color="auto"/>
              <w:left w:val="single" w:sz="4" w:space="0" w:color="auto"/>
              <w:bottom w:val="single" w:sz="4" w:space="0" w:color="auto"/>
              <w:right w:val="nil"/>
            </w:tcBorders>
            <w:vAlign w:val="bottom"/>
            <w:hideMark/>
          </w:tcPr>
          <w:p w14:paraId="42D1DDC7"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OINC0038</w:t>
            </w:r>
          </w:p>
        </w:tc>
        <w:tc>
          <w:tcPr>
            <w:tcW w:w="270" w:type="dxa"/>
            <w:tcBorders>
              <w:top w:val="nil"/>
              <w:left w:val="nil"/>
              <w:bottom w:val="nil"/>
              <w:right w:val="nil"/>
            </w:tcBorders>
            <w:vAlign w:val="bottom"/>
          </w:tcPr>
          <w:p w14:paraId="0835EC38" w14:textId="77777777" w:rsidR="00F85180" w:rsidRDefault="00F85180" w:rsidP="00383D9D">
            <w:pPr>
              <w:spacing w:before="120"/>
              <w:rPr>
                <w:rFonts w:ascii="Arial" w:hAnsi="Arial" w:cs="Arial"/>
                <w:color w:val="000000"/>
                <w:sz w:val="18"/>
                <w:szCs w:val="18"/>
              </w:rPr>
            </w:pPr>
          </w:p>
        </w:tc>
        <w:tc>
          <w:tcPr>
            <w:tcW w:w="2340" w:type="dxa"/>
            <w:tcBorders>
              <w:top w:val="single" w:sz="4" w:space="0" w:color="auto"/>
              <w:left w:val="nil"/>
              <w:bottom w:val="single" w:sz="4" w:space="0" w:color="auto"/>
              <w:right w:val="single" w:sz="4" w:space="0" w:color="auto"/>
            </w:tcBorders>
            <w:vAlign w:val="bottom"/>
            <w:hideMark/>
          </w:tcPr>
          <w:p w14:paraId="17B3DA6A"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Heating Oil</w:t>
            </w:r>
          </w:p>
        </w:tc>
        <w:tc>
          <w:tcPr>
            <w:tcW w:w="1037" w:type="dxa"/>
            <w:tcBorders>
              <w:top w:val="single" w:sz="4" w:space="0" w:color="auto"/>
              <w:left w:val="single" w:sz="4" w:space="0" w:color="auto"/>
              <w:bottom w:val="single" w:sz="4" w:space="0" w:color="auto"/>
              <w:right w:val="nil"/>
            </w:tcBorders>
            <w:vAlign w:val="bottom"/>
            <w:hideMark/>
          </w:tcPr>
          <w:p w14:paraId="69CEE594"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OINC0059</w:t>
            </w:r>
          </w:p>
        </w:tc>
        <w:tc>
          <w:tcPr>
            <w:tcW w:w="239" w:type="dxa"/>
            <w:tcBorders>
              <w:top w:val="nil"/>
              <w:left w:val="nil"/>
              <w:bottom w:val="nil"/>
              <w:right w:val="nil"/>
            </w:tcBorders>
            <w:vAlign w:val="bottom"/>
          </w:tcPr>
          <w:p w14:paraId="414A4D23" w14:textId="77777777" w:rsidR="00F85180" w:rsidRDefault="00F85180" w:rsidP="00383D9D">
            <w:pPr>
              <w:spacing w:before="120"/>
              <w:rPr>
                <w:rFonts w:ascii="Arial" w:hAnsi="Arial" w:cs="Arial"/>
                <w:color w:val="000000"/>
                <w:sz w:val="18"/>
                <w:szCs w:val="18"/>
              </w:rPr>
            </w:pPr>
          </w:p>
        </w:tc>
        <w:tc>
          <w:tcPr>
            <w:tcW w:w="2259" w:type="dxa"/>
            <w:tcBorders>
              <w:top w:val="single" w:sz="4" w:space="0" w:color="auto"/>
              <w:left w:val="nil"/>
              <w:bottom w:val="single" w:sz="4" w:space="0" w:color="auto"/>
              <w:right w:val="single" w:sz="4" w:space="0" w:color="auto"/>
            </w:tcBorders>
            <w:vAlign w:val="bottom"/>
            <w:hideMark/>
          </w:tcPr>
          <w:p w14:paraId="5A7E008B"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Used Oil</w:t>
            </w:r>
          </w:p>
        </w:tc>
        <w:tc>
          <w:tcPr>
            <w:tcW w:w="1145" w:type="dxa"/>
            <w:tcBorders>
              <w:top w:val="single" w:sz="4" w:space="0" w:color="auto"/>
              <w:left w:val="single" w:sz="4" w:space="0" w:color="auto"/>
              <w:bottom w:val="single" w:sz="4" w:space="0" w:color="auto"/>
              <w:right w:val="nil"/>
            </w:tcBorders>
            <w:vAlign w:val="bottom"/>
            <w:hideMark/>
          </w:tcPr>
          <w:p w14:paraId="2EE7C39E" w14:textId="77777777" w:rsidR="00F85180" w:rsidRDefault="00F85180" w:rsidP="00383D9D">
            <w:pPr>
              <w:spacing w:before="120"/>
              <w:rPr>
                <w:rFonts w:ascii="Arial" w:hAnsi="Arial" w:cs="Arial"/>
                <w:color w:val="000000"/>
                <w:sz w:val="18"/>
                <w:szCs w:val="18"/>
              </w:rPr>
            </w:pPr>
            <w:r>
              <w:rPr>
                <w:rFonts w:ascii="Arial" w:hAnsi="Arial" w:cs="Arial"/>
                <w:color w:val="000000"/>
                <w:sz w:val="18"/>
                <w:szCs w:val="18"/>
              </w:rPr>
              <w:t>OORG0148</w:t>
            </w:r>
          </w:p>
        </w:tc>
      </w:tr>
    </w:tbl>
    <w:p w14:paraId="4BB96558" w14:textId="77777777" w:rsidR="00F85180" w:rsidRDefault="00F85180" w:rsidP="00F85180">
      <w:pPr>
        <w:spacing w:before="240"/>
        <w:ind w:left="540" w:hanging="540"/>
        <w:rPr>
          <w:rFonts w:ascii="Arial" w:hAnsi="Arial" w:cs="Arial"/>
          <w:sz w:val="18"/>
          <w:szCs w:val="18"/>
        </w:rPr>
      </w:pPr>
      <w:r>
        <w:rPr>
          <w:rFonts w:ascii="Arial" w:hAnsi="Arial" w:cs="Arial"/>
          <w:b/>
          <w:sz w:val="18"/>
          <w:szCs w:val="18"/>
        </w:rPr>
        <w:t>1e)</w:t>
      </w:r>
      <w:r>
        <w:rPr>
          <w:rFonts w:ascii="Arial" w:hAnsi="Arial" w:cs="Arial"/>
          <w:b/>
          <w:sz w:val="18"/>
          <w:szCs w:val="18"/>
        </w:rPr>
        <w:tab/>
        <w:t xml:space="preserve">Interior height (ft.)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List the interior height of the tank, in feet. For tanks with a cone bottom, fill in the straight-wall height only.</w:t>
      </w:r>
    </w:p>
    <w:p w14:paraId="2271CCDE" w14:textId="77777777" w:rsidR="00F85180" w:rsidRDefault="00F85180" w:rsidP="00F85180">
      <w:pPr>
        <w:spacing w:before="240"/>
        <w:ind w:left="540" w:hanging="540"/>
        <w:rPr>
          <w:rFonts w:ascii="Arial" w:hAnsi="Arial" w:cs="Arial"/>
          <w:sz w:val="18"/>
          <w:szCs w:val="18"/>
        </w:rPr>
      </w:pPr>
      <w:r>
        <w:rPr>
          <w:rFonts w:ascii="Arial" w:hAnsi="Arial" w:cs="Arial"/>
          <w:b/>
          <w:sz w:val="18"/>
          <w:szCs w:val="18"/>
        </w:rPr>
        <w:t>1f)</w:t>
      </w:r>
      <w:r>
        <w:rPr>
          <w:rFonts w:ascii="Arial" w:hAnsi="Arial" w:cs="Arial"/>
          <w:b/>
          <w:sz w:val="18"/>
          <w:szCs w:val="18"/>
        </w:rPr>
        <w:tab/>
        <w:t xml:space="preserve">Interior diameter (ft.)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 xml:space="preserve">List the interior diameter of the tank, in feet. For a tank that is not cylindrical, calculate the area of the top of the tank. Then determine the diameter of a circle with an area equal to that of the top of the tank. List that </w:t>
      </w:r>
      <w:r>
        <w:rPr>
          <w:rFonts w:ascii="Arial" w:hAnsi="Arial" w:cs="Arial"/>
          <w:i/>
          <w:sz w:val="18"/>
          <w:szCs w:val="18"/>
        </w:rPr>
        <w:t>effective diameter</w:t>
      </w:r>
      <w:r>
        <w:rPr>
          <w:rFonts w:ascii="Arial" w:hAnsi="Arial" w:cs="Arial"/>
          <w:sz w:val="18"/>
          <w:szCs w:val="18"/>
        </w:rPr>
        <w:t xml:space="preserve"> (in feet) in this row.</w:t>
      </w:r>
    </w:p>
    <w:p w14:paraId="02CD29B5" w14:textId="77777777" w:rsidR="00F85180" w:rsidRDefault="00F85180" w:rsidP="00F85180">
      <w:pPr>
        <w:spacing w:before="240"/>
        <w:ind w:left="540" w:hanging="540"/>
        <w:rPr>
          <w:rFonts w:ascii="Arial" w:hAnsi="Arial" w:cs="Arial"/>
          <w:sz w:val="18"/>
          <w:szCs w:val="18"/>
        </w:rPr>
      </w:pPr>
      <w:r>
        <w:rPr>
          <w:rFonts w:ascii="Arial" w:hAnsi="Arial" w:cs="Arial"/>
          <w:b/>
          <w:sz w:val="18"/>
          <w:szCs w:val="18"/>
        </w:rPr>
        <w:t>1g)</w:t>
      </w:r>
      <w:r>
        <w:rPr>
          <w:rFonts w:ascii="Arial" w:hAnsi="Arial" w:cs="Arial"/>
          <w:b/>
          <w:sz w:val="18"/>
          <w:szCs w:val="18"/>
        </w:rPr>
        <w:tab/>
        <w:t xml:space="preserve">Capacity (gals.)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List the maximum capacity of the tank (in gallons). The maximum capacity may be calculated by multiplying the height of the tank by the area of the top of the tank. Be sure to convert to thousands of gallons before writing in the capacity. For example, for a 40,000 gallon tank, fill in "40." If you need to convert from cubic feet to gallons, use the factor of 7.481 U.S. gallons in a cubic foot.</w:t>
      </w:r>
    </w:p>
    <w:p w14:paraId="13C5BC0E" w14:textId="77777777" w:rsidR="00F85180" w:rsidRDefault="00F85180" w:rsidP="00F85180">
      <w:pPr>
        <w:spacing w:before="240"/>
        <w:ind w:left="540" w:hanging="540"/>
        <w:rPr>
          <w:rFonts w:ascii="Arial" w:hAnsi="Arial" w:cs="Arial"/>
          <w:sz w:val="18"/>
          <w:szCs w:val="18"/>
        </w:rPr>
      </w:pPr>
      <w:r>
        <w:rPr>
          <w:rFonts w:ascii="Arial" w:hAnsi="Arial" w:cs="Arial"/>
          <w:b/>
          <w:sz w:val="18"/>
          <w:szCs w:val="18"/>
        </w:rPr>
        <w:t>1h)</w:t>
      </w:r>
      <w:r>
        <w:rPr>
          <w:rFonts w:ascii="Arial" w:hAnsi="Arial" w:cs="Arial"/>
          <w:b/>
          <w:sz w:val="18"/>
          <w:szCs w:val="18"/>
        </w:rPr>
        <w:tab/>
        <w:t xml:space="preserve">Construction type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Tanks are constructed in many ways. Describe the method used to fasten the seams of the tank itself (not the roof). Fill in the type of construction from the following list:</w:t>
      </w:r>
    </w:p>
    <w:p w14:paraId="23CC1A84" w14:textId="77777777" w:rsidR="00F85180" w:rsidRDefault="00F85180" w:rsidP="00F85180">
      <w:pPr>
        <w:spacing w:before="120"/>
        <w:ind w:left="1260" w:hanging="360"/>
        <w:rPr>
          <w:rFonts w:ascii="Arial" w:hAnsi="Arial" w:cs="Arial"/>
          <w:sz w:val="18"/>
          <w:szCs w:val="18"/>
        </w:rPr>
      </w:pPr>
      <w:r>
        <w:rPr>
          <w:rFonts w:ascii="Arial" w:hAnsi="Arial" w:cs="Arial"/>
          <w:sz w:val="18"/>
          <w:szCs w:val="18"/>
        </w:rPr>
        <w:t>1.</w:t>
      </w:r>
      <w:r>
        <w:rPr>
          <w:rFonts w:ascii="Arial" w:hAnsi="Arial" w:cs="Arial"/>
          <w:sz w:val="18"/>
          <w:szCs w:val="18"/>
        </w:rPr>
        <w:tab/>
        <w:t>External floating roof, construction not specified</w:t>
      </w:r>
    </w:p>
    <w:p w14:paraId="6821F19F"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2.</w:t>
      </w:r>
      <w:r>
        <w:rPr>
          <w:rFonts w:ascii="Arial" w:hAnsi="Arial" w:cs="Arial"/>
          <w:sz w:val="18"/>
          <w:szCs w:val="18"/>
        </w:rPr>
        <w:tab/>
        <w:t>External floating roof with welded tank shell</w:t>
      </w:r>
    </w:p>
    <w:p w14:paraId="793F5F63"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3.</w:t>
      </w:r>
      <w:r>
        <w:rPr>
          <w:rFonts w:ascii="Arial" w:hAnsi="Arial" w:cs="Arial"/>
          <w:sz w:val="18"/>
          <w:szCs w:val="18"/>
        </w:rPr>
        <w:tab/>
        <w:t>External floating roof with riveted tank shell</w:t>
      </w:r>
    </w:p>
    <w:p w14:paraId="0F3B581F"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4.</w:t>
      </w:r>
      <w:r>
        <w:rPr>
          <w:rFonts w:ascii="Arial" w:hAnsi="Arial" w:cs="Arial"/>
          <w:sz w:val="18"/>
          <w:szCs w:val="18"/>
        </w:rPr>
        <w:tab/>
        <w:t>Internal floating roof</w:t>
      </w:r>
    </w:p>
    <w:p w14:paraId="72B05A2D"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5.</w:t>
      </w:r>
      <w:r>
        <w:rPr>
          <w:rFonts w:ascii="Arial" w:hAnsi="Arial" w:cs="Arial"/>
          <w:sz w:val="18"/>
          <w:szCs w:val="18"/>
        </w:rPr>
        <w:tab/>
        <w:t>Fixed roof</w:t>
      </w:r>
    </w:p>
    <w:p w14:paraId="72806409"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6.</w:t>
      </w:r>
      <w:r>
        <w:rPr>
          <w:rFonts w:ascii="Arial" w:hAnsi="Arial" w:cs="Arial"/>
          <w:sz w:val="18"/>
          <w:szCs w:val="18"/>
        </w:rPr>
        <w:tab/>
        <w:t>Pressure tank</w:t>
      </w:r>
    </w:p>
    <w:p w14:paraId="428A987E"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7.</w:t>
      </w:r>
      <w:r>
        <w:rPr>
          <w:rFonts w:ascii="Arial" w:hAnsi="Arial" w:cs="Arial"/>
          <w:sz w:val="18"/>
          <w:szCs w:val="18"/>
        </w:rPr>
        <w:tab/>
        <w:t>Variable vapor space</w:t>
      </w:r>
    </w:p>
    <w:p w14:paraId="5A08F0EA"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8.</w:t>
      </w:r>
      <w:r>
        <w:rPr>
          <w:rFonts w:ascii="Arial" w:hAnsi="Arial" w:cs="Arial"/>
          <w:sz w:val="18"/>
          <w:szCs w:val="18"/>
        </w:rPr>
        <w:tab/>
        <w:t>Underground</w:t>
      </w:r>
    </w:p>
    <w:p w14:paraId="240F245D"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9.</w:t>
      </w:r>
      <w:r>
        <w:rPr>
          <w:rFonts w:ascii="Arial" w:hAnsi="Arial" w:cs="Arial"/>
          <w:sz w:val="18"/>
          <w:szCs w:val="18"/>
        </w:rPr>
        <w:tab/>
        <w:t>Other. Attach a description to Form GI-05C on a separate sheet.</w:t>
      </w:r>
    </w:p>
    <w:p w14:paraId="73F2D814" w14:textId="77777777" w:rsidR="00F85180" w:rsidRDefault="00F85180" w:rsidP="00F85180">
      <w:pPr>
        <w:spacing w:before="120"/>
        <w:ind w:left="540" w:hanging="540"/>
        <w:rPr>
          <w:rFonts w:ascii="Arial" w:hAnsi="Arial" w:cs="Arial"/>
          <w:sz w:val="18"/>
          <w:szCs w:val="18"/>
        </w:rPr>
      </w:pPr>
      <w:r>
        <w:rPr>
          <w:rFonts w:ascii="Arial" w:hAnsi="Arial" w:cs="Arial"/>
          <w:b/>
          <w:sz w:val="18"/>
          <w:szCs w:val="18"/>
        </w:rPr>
        <w:t>1i)</w:t>
      </w:r>
      <w:r>
        <w:rPr>
          <w:rFonts w:ascii="Arial" w:hAnsi="Arial" w:cs="Arial"/>
          <w:b/>
          <w:sz w:val="18"/>
          <w:szCs w:val="18"/>
        </w:rPr>
        <w:tab/>
        <w:t xml:space="preserve">Number of columns (floating roof with column-support only)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If the tank's roof is supported by columns, list the number of columns. If no information on the number of columns in the tank can be found, refer to AP-42, Table 7.1-11. This table lists representative number of columns for internal floating roof tanks.</w:t>
      </w:r>
    </w:p>
    <w:p w14:paraId="46585E5E" w14:textId="77777777" w:rsidR="00F85180" w:rsidRDefault="00F85180" w:rsidP="00F85180">
      <w:pPr>
        <w:spacing w:before="240"/>
        <w:ind w:left="540" w:hanging="540"/>
        <w:rPr>
          <w:rFonts w:ascii="Arial" w:hAnsi="Arial" w:cs="Arial"/>
          <w:sz w:val="18"/>
          <w:szCs w:val="18"/>
        </w:rPr>
      </w:pPr>
      <w:r>
        <w:rPr>
          <w:rFonts w:ascii="Arial" w:hAnsi="Arial" w:cs="Arial"/>
          <w:b/>
          <w:sz w:val="18"/>
          <w:szCs w:val="18"/>
        </w:rPr>
        <w:t>1j)</w:t>
      </w:r>
      <w:r>
        <w:rPr>
          <w:rFonts w:ascii="Arial" w:hAnsi="Arial" w:cs="Arial"/>
          <w:b/>
          <w:sz w:val="18"/>
          <w:szCs w:val="18"/>
        </w:rPr>
        <w:tab/>
        <w:t xml:space="preserve">Support type (floating roof only)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If the tank is a floating roof, describe the type of tank support used. Fill in the number for the type of support from the following list:</w:t>
      </w:r>
    </w:p>
    <w:p w14:paraId="47291397" w14:textId="77777777" w:rsidR="00F85180" w:rsidRDefault="00F85180" w:rsidP="00F85180">
      <w:pPr>
        <w:spacing w:before="120"/>
        <w:ind w:left="1260" w:hanging="360"/>
        <w:rPr>
          <w:rFonts w:ascii="Arial" w:hAnsi="Arial" w:cs="Arial"/>
          <w:sz w:val="18"/>
          <w:szCs w:val="18"/>
        </w:rPr>
      </w:pPr>
      <w:r>
        <w:rPr>
          <w:rFonts w:ascii="Arial" w:hAnsi="Arial" w:cs="Arial"/>
          <w:sz w:val="18"/>
          <w:szCs w:val="18"/>
        </w:rPr>
        <w:t>1.</w:t>
      </w:r>
      <w:r>
        <w:rPr>
          <w:rFonts w:ascii="Arial" w:hAnsi="Arial" w:cs="Arial"/>
          <w:sz w:val="18"/>
          <w:szCs w:val="18"/>
        </w:rPr>
        <w:tab/>
        <w:t>Self-supporting fixed roof with no internal support columns</w:t>
      </w:r>
    </w:p>
    <w:p w14:paraId="0DE160B9" w14:textId="77777777" w:rsidR="00F85180" w:rsidRDefault="00F85180" w:rsidP="00F85180">
      <w:pPr>
        <w:spacing w:before="40"/>
        <w:ind w:left="1260" w:hanging="360"/>
        <w:rPr>
          <w:rFonts w:ascii="Arial" w:hAnsi="Arial" w:cs="Arial"/>
          <w:sz w:val="18"/>
          <w:szCs w:val="18"/>
        </w:rPr>
      </w:pPr>
      <w:r>
        <w:rPr>
          <w:rFonts w:ascii="Arial" w:hAnsi="Arial" w:cs="Arial"/>
          <w:sz w:val="18"/>
          <w:szCs w:val="18"/>
        </w:rPr>
        <w:t>2.</w:t>
      </w:r>
      <w:r>
        <w:rPr>
          <w:rFonts w:ascii="Arial" w:hAnsi="Arial" w:cs="Arial"/>
          <w:sz w:val="18"/>
          <w:szCs w:val="18"/>
        </w:rPr>
        <w:tab/>
        <w:t>Column supported roof, construction type not specified</w:t>
      </w:r>
    </w:p>
    <w:p w14:paraId="1A485D05" w14:textId="2CD3E2A4" w:rsidR="00F85180" w:rsidRDefault="00F85180" w:rsidP="00F85180">
      <w:pPr>
        <w:spacing w:before="40"/>
        <w:ind w:left="1260" w:hanging="360"/>
        <w:rPr>
          <w:rFonts w:ascii="Arial" w:hAnsi="Arial" w:cs="Arial"/>
          <w:sz w:val="18"/>
          <w:szCs w:val="18"/>
        </w:rPr>
      </w:pPr>
      <w:r>
        <w:rPr>
          <w:rFonts w:ascii="Arial" w:hAnsi="Arial" w:cs="Arial"/>
          <w:sz w:val="18"/>
          <w:szCs w:val="18"/>
        </w:rPr>
        <w:t>3.</w:t>
      </w:r>
      <w:r>
        <w:rPr>
          <w:rFonts w:ascii="Arial" w:hAnsi="Arial" w:cs="Arial"/>
          <w:sz w:val="18"/>
          <w:szCs w:val="18"/>
        </w:rPr>
        <w:tab/>
        <w:t xml:space="preserve">Column supported roof, with </w:t>
      </w:r>
      <w:r w:rsidR="00383D9D">
        <w:rPr>
          <w:rFonts w:ascii="Arial" w:hAnsi="Arial" w:cs="Arial"/>
          <w:sz w:val="18"/>
          <w:szCs w:val="18"/>
        </w:rPr>
        <w:t xml:space="preserve">nine by seven </w:t>
      </w:r>
      <w:r>
        <w:rPr>
          <w:rFonts w:ascii="Arial" w:hAnsi="Arial" w:cs="Arial"/>
          <w:sz w:val="18"/>
          <w:szCs w:val="18"/>
        </w:rPr>
        <w:t>inch built-up columns</w:t>
      </w:r>
    </w:p>
    <w:p w14:paraId="65254B0D" w14:textId="12EF3575" w:rsidR="00F85180" w:rsidRDefault="00383D9D" w:rsidP="00F85180">
      <w:pPr>
        <w:spacing w:before="40"/>
        <w:ind w:left="1260" w:hanging="360"/>
        <w:rPr>
          <w:rFonts w:ascii="Arial" w:hAnsi="Arial" w:cs="Arial"/>
          <w:sz w:val="18"/>
          <w:szCs w:val="18"/>
        </w:rPr>
      </w:pPr>
      <w:r>
        <w:rPr>
          <w:rFonts w:ascii="Arial" w:hAnsi="Arial" w:cs="Arial"/>
          <w:sz w:val="18"/>
          <w:szCs w:val="18"/>
        </w:rPr>
        <w:t>4.</w:t>
      </w:r>
      <w:r>
        <w:rPr>
          <w:rFonts w:ascii="Arial" w:hAnsi="Arial" w:cs="Arial"/>
          <w:sz w:val="18"/>
          <w:szCs w:val="18"/>
        </w:rPr>
        <w:tab/>
        <w:t>Column supported roof, with eight</w:t>
      </w:r>
      <w:r w:rsidR="00F85180">
        <w:rPr>
          <w:rFonts w:ascii="Arial" w:hAnsi="Arial" w:cs="Arial"/>
          <w:sz w:val="18"/>
          <w:szCs w:val="18"/>
        </w:rPr>
        <w:t xml:space="preserve"> inch diameter columns</w:t>
      </w:r>
    </w:p>
    <w:p w14:paraId="62BD2170" w14:textId="77777777" w:rsidR="00F85180" w:rsidRDefault="00F85180" w:rsidP="00F85180">
      <w:pPr>
        <w:spacing w:before="240"/>
        <w:ind w:left="540" w:hanging="540"/>
        <w:rPr>
          <w:rFonts w:ascii="Arial" w:hAnsi="Arial" w:cs="Arial"/>
          <w:sz w:val="18"/>
          <w:szCs w:val="18"/>
        </w:rPr>
      </w:pPr>
      <w:r>
        <w:rPr>
          <w:rFonts w:ascii="Arial" w:hAnsi="Arial" w:cs="Arial"/>
          <w:b/>
          <w:sz w:val="18"/>
          <w:szCs w:val="18"/>
        </w:rPr>
        <w:lastRenderedPageBreak/>
        <w:t>1k)</w:t>
      </w:r>
      <w:r>
        <w:rPr>
          <w:rFonts w:ascii="Arial" w:hAnsi="Arial" w:cs="Arial"/>
          <w:b/>
          <w:sz w:val="18"/>
          <w:szCs w:val="18"/>
        </w:rPr>
        <w:tab/>
        <w:t xml:space="preserve">Deck type (floating roof only)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If the tank has a floating roof, describe the materials and process used to construct the tank deck. Fill in the deck type from the following list:</w:t>
      </w:r>
    </w:p>
    <w:p w14:paraId="0CB8BF3A" w14:textId="77777777" w:rsidR="00F85180" w:rsidRDefault="00F85180" w:rsidP="00F85180">
      <w:pPr>
        <w:spacing w:before="120"/>
        <w:ind w:left="1260" w:hanging="360"/>
        <w:rPr>
          <w:rFonts w:ascii="Arial" w:hAnsi="Arial" w:cs="Arial"/>
          <w:sz w:val="18"/>
          <w:szCs w:val="18"/>
        </w:rPr>
      </w:pPr>
      <w:r>
        <w:rPr>
          <w:rFonts w:ascii="Arial" w:hAnsi="Arial" w:cs="Arial"/>
          <w:sz w:val="18"/>
          <w:szCs w:val="18"/>
        </w:rPr>
        <w:t>1.</w:t>
      </w:r>
      <w:r>
        <w:rPr>
          <w:rFonts w:ascii="Arial" w:hAnsi="Arial" w:cs="Arial"/>
          <w:sz w:val="18"/>
          <w:szCs w:val="18"/>
        </w:rPr>
        <w:tab/>
        <w:t>Welded</w:t>
      </w:r>
    </w:p>
    <w:p w14:paraId="268CB903"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2.</w:t>
      </w:r>
      <w:r>
        <w:rPr>
          <w:rFonts w:ascii="Arial" w:hAnsi="Arial" w:cs="Arial"/>
          <w:sz w:val="18"/>
          <w:szCs w:val="18"/>
        </w:rPr>
        <w:tab/>
        <w:t>Bolted, 5 feet wide continuous sheet construction</w:t>
      </w:r>
    </w:p>
    <w:p w14:paraId="7FA2709E"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3.</w:t>
      </w:r>
      <w:r>
        <w:rPr>
          <w:rFonts w:ascii="Arial" w:hAnsi="Arial" w:cs="Arial"/>
          <w:sz w:val="18"/>
          <w:szCs w:val="18"/>
        </w:rPr>
        <w:tab/>
        <w:t>Bolted, 6 feet wide continuous sheet construction</w:t>
      </w:r>
    </w:p>
    <w:p w14:paraId="15C75703"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4.</w:t>
      </w:r>
      <w:r>
        <w:rPr>
          <w:rFonts w:ascii="Arial" w:hAnsi="Arial" w:cs="Arial"/>
          <w:sz w:val="18"/>
          <w:szCs w:val="18"/>
        </w:rPr>
        <w:tab/>
        <w:t>Bolted, 7 feet wide continuous sheet construction</w:t>
      </w:r>
    </w:p>
    <w:p w14:paraId="1B61BA13"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5.</w:t>
      </w:r>
      <w:r>
        <w:rPr>
          <w:rFonts w:ascii="Arial" w:hAnsi="Arial" w:cs="Arial"/>
          <w:sz w:val="18"/>
          <w:szCs w:val="18"/>
        </w:rPr>
        <w:tab/>
        <w:t>Bolted, 5 by 7.5 feet rectangular panel construction</w:t>
      </w:r>
    </w:p>
    <w:p w14:paraId="0F2C3649"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6.</w:t>
      </w:r>
      <w:r>
        <w:rPr>
          <w:rFonts w:ascii="Arial" w:hAnsi="Arial" w:cs="Arial"/>
          <w:sz w:val="18"/>
          <w:szCs w:val="18"/>
        </w:rPr>
        <w:tab/>
        <w:t>Bolted, 5 by 12 feet rectangular panel construction</w:t>
      </w:r>
    </w:p>
    <w:p w14:paraId="2E2B37A8"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7.</w:t>
      </w:r>
      <w:r>
        <w:rPr>
          <w:rFonts w:ascii="Arial" w:hAnsi="Arial" w:cs="Arial"/>
          <w:sz w:val="18"/>
          <w:szCs w:val="18"/>
        </w:rPr>
        <w:tab/>
        <w:t>Bolted, details not specified</w:t>
      </w:r>
    </w:p>
    <w:p w14:paraId="4B02F728" w14:textId="77777777" w:rsidR="00F85180" w:rsidRDefault="00F85180" w:rsidP="00F85180">
      <w:pPr>
        <w:spacing w:before="120"/>
        <w:ind w:left="540" w:hanging="540"/>
        <w:rPr>
          <w:rFonts w:ascii="Arial" w:hAnsi="Arial" w:cs="Arial"/>
          <w:sz w:val="18"/>
          <w:szCs w:val="18"/>
        </w:rPr>
      </w:pPr>
      <w:r>
        <w:rPr>
          <w:rFonts w:ascii="Arial" w:hAnsi="Arial" w:cs="Arial"/>
          <w:b/>
          <w:sz w:val="18"/>
          <w:szCs w:val="18"/>
        </w:rPr>
        <w:t>1l)</w:t>
      </w:r>
      <w:r>
        <w:rPr>
          <w:rFonts w:ascii="Arial" w:hAnsi="Arial" w:cs="Arial"/>
          <w:b/>
          <w:sz w:val="18"/>
          <w:szCs w:val="18"/>
        </w:rPr>
        <w:tab/>
        <w:t xml:space="preserve">Seal type (floating roof only)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Describe the seal design used to reduce vapor loss from the floating roof tank. Fill in the seal type from the following list:</w:t>
      </w:r>
    </w:p>
    <w:p w14:paraId="4BD08C2D" w14:textId="77777777" w:rsidR="00F85180" w:rsidRDefault="00F85180" w:rsidP="00F85180">
      <w:pPr>
        <w:spacing w:before="120"/>
        <w:ind w:left="1260" w:hanging="360"/>
        <w:rPr>
          <w:rFonts w:ascii="Arial" w:hAnsi="Arial" w:cs="Arial"/>
          <w:sz w:val="18"/>
          <w:szCs w:val="18"/>
        </w:rPr>
      </w:pPr>
      <w:r>
        <w:rPr>
          <w:rFonts w:ascii="Arial" w:hAnsi="Arial" w:cs="Arial"/>
          <w:sz w:val="18"/>
          <w:szCs w:val="18"/>
        </w:rPr>
        <w:t>1.</w:t>
      </w:r>
      <w:r>
        <w:rPr>
          <w:rFonts w:ascii="Arial" w:hAnsi="Arial" w:cs="Arial"/>
          <w:sz w:val="18"/>
          <w:szCs w:val="18"/>
        </w:rPr>
        <w:tab/>
        <w:t>Mechanical (metallic shoe seal); primary seal only</w:t>
      </w:r>
    </w:p>
    <w:p w14:paraId="1A9E819A"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2.</w:t>
      </w:r>
      <w:r>
        <w:rPr>
          <w:rFonts w:ascii="Arial" w:hAnsi="Arial" w:cs="Arial"/>
          <w:sz w:val="18"/>
          <w:szCs w:val="18"/>
        </w:rPr>
        <w:tab/>
        <w:t>Mechanical (metallic shoe seal); with shoe mounted secondary seal</w:t>
      </w:r>
    </w:p>
    <w:p w14:paraId="4DDEAFF6"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3.</w:t>
      </w:r>
      <w:r>
        <w:rPr>
          <w:rFonts w:ascii="Arial" w:hAnsi="Arial" w:cs="Arial"/>
          <w:sz w:val="18"/>
          <w:szCs w:val="18"/>
        </w:rPr>
        <w:tab/>
        <w:t>Mechanical (metallic shoe seal); with rim mounted secondary seal</w:t>
      </w:r>
    </w:p>
    <w:p w14:paraId="731140FD"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4.</w:t>
      </w:r>
      <w:r>
        <w:rPr>
          <w:rFonts w:ascii="Arial" w:hAnsi="Arial" w:cs="Arial"/>
          <w:sz w:val="18"/>
          <w:szCs w:val="18"/>
        </w:rPr>
        <w:tab/>
        <w:t>Resilient seal (nonmetallic); liquid mounted, primary seal only</w:t>
      </w:r>
    </w:p>
    <w:p w14:paraId="77F714D4"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5.</w:t>
      </w:r>
      <w:r>
        <w:rPr>
          <w:rFonts w:ascii="Arial" w:hAnsi="Arial" w:cs="Arial"/>
          <w:sz w:val="18"/>
          <w:szCs w:val="18"/>
        </w:rPr>
        <w:tab/>
        <w:t>Resilient seal (nonmetallic); with weather shield</w:t>
      </w:r>
    </w:p>
    <w:p w14:paraId="5CE71102"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6.</w:t>
      </w:r>
      <w:r>
        <w:rPr>
          <w:rFonts w:ascii="Arial" w:hAnsi="Arial" w:cs="Arial"/>
          <w:sz w:val="18"/>
          <w:szCs w:val="18"/>
        </w:rPr>
        <w:tab/>
        <w:t>Resilient seal (nonmetallic); with rim mounted secondary seal</w:t>
      </w:r>
    </w:p>
    <w:p w14:paraId="27846DA4"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7.</w:t>
      </w:r>
      <w:r>
        <w:rPr>
          <w:rFonts w:ascii="Arial" w:hAnsi="Arial" w:cs="Arial"/>
          <w:sz w:val="18"/>
          <w:szCs w:val="18"/>
        </w:rPr>
        <w:tab/>
        <w:t>Resilient seal (nonmetallic); vapor mounted, primary seal only</w:t>
      </w:r>
    </w:p>
    <w:p w14:paraId="1E6F0658"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8.</w:t>
      </w:r>
      <w:r>
        <w:rPr>
          <w:rFonts w:ascii="Arial" w:hAnsi="Arial" w:cs="Arial"/>
          <w:sz w:val="18"/>
          <w:szCs w:val="18"/>
        </w:rPr>
        <w:tab/>
        <w:t>Resilient seal (nonmetallic); vapor mounted, with weather shield</w:t>
      </w:r>
    </w:p>
    <w:p w14:paraId="245328AD" w14:textId="77777777" w:rsidR="00F85180" w:rsidRDefault="00F85180" w:rsidP="00F85180">
      <w:pPr>
        <w:spacing w:before="60"/>
        <w:ind w:left="1260" w:hanging="360"/>
        <w:rPr>
          <w:rFonts w:ascii="Arial" w:hAnsi="Arial" w:cs="Arial"/>
          <w:sz w:val="18"/>
          <w:szCs w:val="18"/>
        </w:rPr>
      </w:pPr>
      <w:r>
        <w:rPr>
          <w:rFonts w:ascii="Arial" w:hAnsi="Arial" w:cs="Arial"/>
          <w:sz w:val="18"/>
          <w:szCs w:val="18"/>
        </w:rPr>
        <w:t>9.</w:t>
      </w:r>
      <w:r>
        <w:rPr>
          <w:rFonts w:ascii="Arial" w:hAnsi="Arial" w:cs="Arial"/>
          <w:sz w:val="18"/>
          <w:szCs w:val="18"/>
        </w:rPr>
        <w:tab/>
        <w:t>Resilient seal (nonmetallic); vapor mounted, with rim mounted secondary seal</w:t>
      </w:r>
    </w:p>
    <w:p w14:paraId="254C2BFF" w14:textId="77777777" w:rsidR="00F85180" w:rsidRDefault="00F85180" w:rsidP="00F85180">
      <w:pPr>
        <w:spacing w:before="120"/>
        <w:ind w:left="540" w:hanging="540"/>
        <w:rPr>
          <w:rFonts w:ascii="Arial" w:hAnsi="Arial" w:cs="Arial"/>
          <w:sz w:val="18"/>
          <w:szCs w:val="18"/>
        </w:rPr>
      </w:pPr>
      <w:r>
        <w:rPr>
          <w:rFonts w:ascii="Arial" w:hAnsi="Arial" w:cs="Arial"/>
          <w:b/>
          <w:sz w:val="18"/>
          <w:szCs w:val="18"/>
        </w:rPr>
        <w:t>1m)</w:t>
      </w:r>
      <w:r>
        <w:rPr>
          <w:rFonts w:ascii="Arial" w:hAnsi="Arial" w:cs="Arial"/>
          <w:sz w:val="18"/>
          <w:szCs w:val="18"/>
        </w:rPr>
        <w:tab/>
      </w:r>
      <w:r>
        <w:rPr>
          <w:rFonts w:ascii="Arial" w:hAnsi="Arial" w:cs="Arial"/>
          <w:b/>
          <w:sz w:val="18"/>
          <w:szCs w:val="18"/>
        </w:rPr>
        <w:t>Maximum true vapor pressure (</w:t>
      </w:r>
      <w:proofErr w:type="spellStart"/>
      <w:r>
        <w:rPr>
          <w:rFonts w:ascii="Arial" w:hAnsi="Arial" w:cs="Arial"/>
          <w:b/>
          <w:sz w:val="18"/>
          <w:szCs w:val="18"/>
        </w:rPr>
        <w:t>psia</w:t>
      </w:r>
      <w:proofErr w:type="spellEnd"/>
      <w:r>
        <w:rPr>
          <w:rFonts w:ascii="Arial" w:hAnsi="Arial" w:cs="Arial"/>
          <w:b/>
          <w:sz w:val="18"/>
          <w:szCs w:val="18"/>
        </w:rPr>
        <w:t>)</w:t>
      </w:r>
      <w:r>
        <w:rPr>
          <w:rFonts w:ascii="Arial" w:hAnsi="Arial" w:cs="Arial"/>
          <w:sz w:val="18"/>
          <w:szCs w:val="18"/>
        </w:rPr>
        <w:t xml:space="preserve"> -- Provide the maximum true vapor pressure in pounds per square inch absolute.</w:t>
      </w:r>
    </w:p>
    <w:p w14:paraId="7640A37C" w14:textId="77777777" w:rsidR="00F85180" w:rsidRDefault="00F85180" w:rsidP="00F85180">
      <w:pPr>
        <w:spacing w:before="120"/>
        <w:ind w:left="540" w:hanging="540"/>
        <w:rPr>
          <w:rFonts w:ascii="Arial" w:hAnsi="Arial" w:cs="Arial"/>
          <w:sz w:val="18"/>
          <w:szCs w:val="18"/>
        </w:rPr>
      </w:pPr>
      <w:r>
        <w:rPr>
          <w:rFonts w:ascii="Arial" w:hAnsi="Arial" w:cs="Arial"/>
          <w:b/>
          <w:sz w:val="18"/>
          <w:szCs w:val="18"/>
        </w:rPr>
        <w:t>1n)</w:t>
      </w:r>
      <w:r>
        <w:rPr>
          <w:rFonts w:ascii="Arial" w:hAnsi="Arial" w:cs="Arial"/>
          <w:b/>
          <w:sz w:val="18"/>
          <w:szCs w:val="18"/>
        </w:rPr>
        <w:tab/>
        <w:t>Date installed or constructed</w:t>
      </w:r>
      <w:r>
        <w:rPr>
          <w:rFonts w:ascii="Arial" w:hAnsi="Arial" w:cs="Arial"/>
          <w:sz w:val="18"/>
          <w:szCs w:val="18"/>
        </w:rPr>
        <w:t xml:space="preserve"> -- Provide the date that construction or installation of the tank began. For tanks that have not been installed or constructed yet, check the box “to be determined.”</w:t>
      </w:r>
    </w:p>
    <w:p w14:paraId="28CCC1B0" w14:textId="77777777" w:rsidR="00F85180" w:rsidRDefault="00F85180" w:rsidP="00F85180">
      <w:pPr>
        <w:spacing w:before="120"/>
        <w:ind w:left="540" w:hanging="540"/>
        <w:rPr>
          <w:rFonts w:ascii="Arial" w:hAnsi="Arial" w:cs="Arial"/>
          <w:sz w:val="18"/>
          <w:szCs w:val="18"/>
        </w:rPr>
      </w:pPr>
      <w:r>
        <w:rPr>
          <w:rFonts w:ascii="Arial" w:hAnsi="Arial" w:cs="Arial"/>
          <w:b/>
          <w:sz w:val="18"/>
          <w:szCs w:val="18"/>
        </w:rPr>
        <w:t>1o)</w:t>
      </w:r>
      <w:r>
        <w:rPr>
          <w:rFonts w:ascii="Arial" w:hAnsi="Arial" w:cs="Arial"/>
          <w:b/>
          <w:sz w:val="18"/>
          <w:szCs w:val="18"/>
        </w:rPr>
        <w:tab/>
        <w:t xml:space="preserve">Status </w:t>
      </w:r>
      <w:r>
        <w:rPr>
          <w:rFonts w:ascii="Arial" w:hAnsi="Arial" w:cs="Arial"/>
          <w:sz w:val="18"/>
          <w:szCs w:val="18"/>
        </w:rPr>
        <w:t>--</w:t>
      </w:r>
      <w:r>
        <w:rPr>
          <w:rFonts w:ascii="Arial" w:hAnsi="Arial" w:cs="Arial"/>
          <w:b/>
          <w:sz w:val="18"/>
          <w:szCs w:val="18"/>
        </w:rPr>
        <w:t xml:space="preserve"> </w:t>
      </w:r>
      <w:r>
        <w:rPr>
          <w:rFonts w:ascii="Arial" w:hAnsi="Arial" w:cs="Arial"/>
          <w:sz w:val="18"/>
          <w:szCs w:val="18"/>
        </w:rPr>
        <w:t>Provide the status of the emission unit as either active or inactive. If status is inactive, provide a removal date.</w:t>
      </w:r>
    </w:p>
    <w:p w14:paraId="522F374E" w14:textId="77777777" w:rsidR="00F85180" w:rsidRDefault="00F85180" w:rsidP="00F85180">
      <w:pPr>
        <w:spacing w:before="120"/>
        <w:ind w:left="540" w:hanging="540"/>
        <w:rPr>
          <w:rFonts w:ascii="Arial" w:hAnsi="Arial" w:cs="Arial"/>
          <w:sz w:val="18"/>
          <w:szCs w:val="18"/>
        </w:rPr>
      </w:pPr>
      <w:r>
        <w:rPr>
          <w:rFonts w:ascii="Arial" w:hAnsi="Arial" w:cs="Arial"/>
          <w:b/>
          <w:sz w:val="18"/>
          <w:szCs w:val="18"/>
        </w:rPr>
        <w:t>1p)</w:t>
      </w:r>
      <w:r>
        <w:rPr>
          <w:rFonts w:ascii="Arial" w:hAnsi="Arial" w:cs="Arial"/>
          <w:b/>
          <w:sz w:val="18"/>
          <w:szCs w:val="18"/>
        </w:rPr>
        <w:tab/>
        <w:t xml:space="preserve">Removal date </w:t>
      </w:r>
      <w:r>
        <w:rPr>
          <w:rFonts w:ascii="Arial" w:hAnsi="Arial" w:cs="Arial"/>
          <w:sz w:val="18"/>
          <w:szCs w:val="18"/>
        </w:rPr>
        <w:t>-- If status is inactive, provide a removal date.</w:t>
      </w:r>
    </w:p>
    <w:p w14:paraId="0D6431E3" w14:textId="73123CFF" w:rsidR="00273E29" w:rsidRPr="007C6829" w:rsidRDefault="00273E29" w:rsidP="007C6829">
      <w:pPr>
        <w:pStyle w:val="Form-Heading2"/>
      </w:pPr>
      <w:r w:rsidRPr="007C6829">
        <w:t xml:space="preserve">Instructions for </w:t>
      </w:r>
      <w:r w:rsidR="007E7F06" w:rsidRPr="007C6829">
        <w:t xml:space="preserve">form </w:t>
      </w:r>
      <w:r w:rsidRPr="007C6829">
        <w:t>MG-05D</w:t>
      </w:r>
      <w:r w:rsidR="00D43373">
        <w:t>:</w:t>
      </w:r>
      <w:r w:rsidRPr="007C6829">
        <w:t xml:space="preserve"> Fugitive </w:t>
      </w:r>
      <w:r w:rsidR="00D43373" w:rsidRPr="007C6829">
        <w:t>emissions source information</w:t>
      </w:r>
    </w:p>
    <w:p w14:paraId="57DA9619" w14:textId="421B4CA7"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77BD259B" w14:textId="1383C989"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8C060B" w:rsidRPr="008C060B">
        <w:rPr>
          <w:rFonts w:ascii="Arial" w:hAnsi="Arial" w:cs="Arial"/>
          <w:sz w:val="18"/>
          <w:szCs w:val="18"/>
        </w:rPr>
        <w:t xml:space="preserve"> </w:t>
      </w:r>
      <w:r w:rsidR="008C060B" w:rsidRPr="00DD6E55">
        <w:rPr>
          <w:rFonts w:ascii="Arial" w:hAnsi="Arial" w:cs="Arial"/>
          <w:sz w:val="18"/>
          <w:szCs w:val="18"/>
        </w:rPr>
        <w:t xml:space="preserve">as on form </w:t>
      </w:r>
      <w:r w:rsidR="008C060B">
        <w:rPr>
          <w:rFonts w:ascii="Arial" w:hAnsi="Arial" w:cs="Arial"/>
          <w:sz w:val="18"/>
          <w:szCs w:val="18"/>
        </w:rPr>
        <w:t>MG-00, item b</w:t>
      </w:r>
      <w:r w:rsidRPr="00032860">
        <w:rPr>
          <w:rFonts w:ascii="Arial" w:eastAsia="Arial" w:hAnsi="Arial" w:cs="Arial"/>
          <w:sz w:val="18"/>
          <w:szCs w:val="18"/>
        </w:rPr>
        <w:t>.</w:t>
      </w:r>
    </w:p>
    <w:p w14:paraId="2E58940F" w14:textId="70BF3F63"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7E7F06"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7E7F06" w:rsidRPr="00DD6E55">
        <w:rPr>
          <w:rFonts w:ascii="Arial" w:hAnsi="Arial" w:cs="Arial"/>
          <w:sz w:val="18"/>
          <w:szCs w:val="18"/>
        </w:rPr>
        <w:t xml:space="preserve">form </w:t>
      </w:r>
      <w:r w:rsidRPr="00DD6E55">
        <w:rPr>
          <w:rFonts w:ascii="Arial" w:hAnsi="Arial" w:cs="Arial"/>
          <w:sz w:val="18"/>
          <w:szCs w:val="18"/>
        </w:rPr>
        <w:t>MG-00, item c.</w:t>
      </w:r>
    </w:p>
    <w:p w14:paraId="1F2B22AE" w14:textId="278F4C29" w:rsidR="003703FC" w:rsidRDefault="003703FC" w:rsidP="003703FC">
      <w:pPr>
        <w:spacing w:before="120" w:after="60"/>
        <w:rPr>
          <w:rFonts w:ascii="Arial" w:hAnsi="Arial" w:cs="Arial"/>
          <w:sz w:val="18"/>
          <w:szCs w:val="18"/>
        </w:rPr>
      </w:pPr>
      <w:r>
        <w:rPr>
          <w:rFonts w:ascii="Arial" w:hAnsi="Arial" w:cs="Arial"/>
          <w:sz w:val="18"/>
          <w:szCs w:val="18"/>
        </w:rPr>
        <w:t xml:space="preserve">If the facility currently holds an air emission permit, provide edits to the information the MPCA currently has in the database, on the AQ SI details report labeled “Fugitive Sources.” Complete any fields marked “null.”  If you have additional fugitive sources that are not on the report, add them to the table following the instructions below. </w:t>
      </w:r>
    </w:p>
    <w:p w14:paraId="1734DAE5" w14:textId="7F0D07CC" w:rsidR="00273E29" w:rsidRPr="00DD6E55" w:rsidRDefault="00273E29" w:rsidP="003703FC">
      <w:pPr>
        <w:tabs>
          <w:tab w:val="left" w:pos="0"/>
        </w:tabs>
        <w:spacing w:before="120"/>
        <w:rPr>
          <w:rFonts w:ascii="Arial" w:hAnsi="Arial" w:cs="Arial"/>
          <w:b/>
          <w:sz w:val="18"/>
          <w:szCs w:val="18"/>
        </w:rPr>
      </w:pPr>
      <w:r w:rsidRPr="00DD6E55">
        <w:rPr>
          <w:rFonts w:ascii="Arial" w:hAnsi="Arial" w:cs="Arial"/>
          <w:sz w:val="18"/>
          <w:szCs w:val="18"/>
        </w:rPr>
        <w:t xml:space="preserve">Fugitive emissions are air emissions </w:t>
      </w:r>
      <w:r w:rsidRPr="00DD6E55">
        <w:rPr>
          <w:rFonts w:ascii="Arial" w:hAnsi="Arial" w:cs="Arial"/>
          <w:i/>
          <w:sz w:val="18"/>
          <w:szCs w:val="18"/>
        </w:rPr>
        <w:t>outside</w:t>
      </w:r>
      <w:r w:rsidRPr="00DD6E55">
        <w:rPr>
          <w:rFonts w:ascii="Arial" w:hAnsi="Arial" w:cs="Arial"/>
          <w:sz w:val="18"/>
          <w:szCs w:val="18"/>
        </w:rPr>
        <w:t xml:space="preserve"> of your building which cannot reasonably pass through a stack, chimney, vent or other equivalent opening. Examples of fugitive emission sources include sawdust piles or gravel roads. Emissions </w:t>
      </w:r>
      <w:r w:rsidRPr="00DD6E55">
        <w:rPr>
          <w:rFonts w:ascii="Arial" w:hAnsi="Arial" w:cs="Arial"/>
          <w:i/>
          <w:sz w:val="18"/>
          <w:szCs w:val="18"/>
        </w:rPr>
        <w:t>inside</w:t>
      </w:r>
      <w:r w:rsidRPr="00DD6E55">
        <w:rPr>
          <w:rFonts w:ascii="Arial" w:hAnsi="Arial" w:cs="Arial"/>
          <w:sz w:val="18"/>
          <w:szCs w:val="18"/>
        </w:rPr>
        <w:t xml:space="preserve"> a building that do not pass through a stack are </w:t>
      </w:r>
      <w:r w:rsidRPr="00DD6E55">
        <w:rPr>
          <w:rFonts w:ascii="Arial" w:hAnsi="Arial" w:cs="Arial"/>
          <w:i/>
          <w:sz w:val="18"/>
          <w:szCs w:val="18"/>
        </w:rPr>
        <w:t>not</w:t>
      </w:r>
      <w:r w:rsidRPr="00DD6E55">
        <w:rPr>
          <w:rFonts w:ascii="Arial" w:hAnsi="Arial" w:cs="Arial"/>
          <w:sz w:val="18"/>
          <w:szCs w:val="18"/>
        </w:rPr>
        <w:t xml:space="preserve"> fugitive emissions. These emissions should be assigned to an emission unit and building vent, and reported as stack emissions on </w:t>
      </w:r>
      <w:r w:rsidR="00774920">
        <w:rPr>
          <w:rFonts w:ascii="Arial" w:hAnsi="Arial" w:cs="Arial"/>
          <w:sz w:val="18"/>
          <w:szCs w:val="18"/>
        </w:rPr>
        <w:t>f</w:t>
      </w:r>
      <w:r w:rsidRPr="00DD6E55">
        <w:rPr>
          <w:rFonts w:ascii="Arial" w:hAnsi="Arial" w:cs="Arial"/>
          <w:sz w:val="18"/>
          <w:szCs w:val="18"/>
        </w:rPr>
        <w:t>orms MG-05B and MG-04.</w:t>
      </w:r>
    </w:p>
    <w:p w14:paraId="61BE35B1" w14:textId="3C2E5B1E" w:rsidR="00273E29" w:rsidRPr="00DD6E55" w:rsidRDefault="00273E29" w:rsidP="00273E29">
      <w:pPr>
        <w:pStyle w:val="Heading1"/>
        <w:spacing w:before="120" w:after="120"/>
        <w:ind w:left="540" w:hanging="540"/>
        <w:rPr>
          <w:rFonts w:ascii="Arial" w:hAnsi="Arial" w:cs="Arial"/>
          <w:sz w:val="18"/>
          <w:szCs w:val="18"/>
        </w:rPr>
      </w:pPr>
      <w:r w:rsidRPr="00DD6E55">
        <w:rPr>
          <w:rFonts w:ascii="Arial" w:hAnsi="Arial" w:cs="Arial"/>
          <w:sz w:val="18"/>
          <w:szCs w:val="18"/>
        </w:rPr>
        <w:t>1a)</w:t>
      </w:r>
      <w:r w:rsidRPr="00DD6E55">
        <w:rPr>
          <w:rFonts w:ascii="Arial" w:hAnsi="Arial" w:cs="Arial"/>
          <w:sz w:val="18"/>
          <w:szCs w:val="18"/>
        </w:rPr>
        <w:tab/>
        <w:t xml:space="preserve">Fugitive </w:t>
      </w:r>
      <w:r w:rsidR="007E7F06" w:rsidRPr="00DD6E55">
        <w:rPr>
          <w:rFonts w:ascii="Arial" w:hAnsi="Arial" w:cs="Arial"/>
          <w:sz w:val="18"/>
          <w:szCs w:val="18"/>
        </w:rPr>
        <w:t xml:space="preserve">source </w:t>
      </w:r>
      <w:r w:rsidR="007E7F06">
        <w:rPr>
          <w:rFonts w:ascii="Arial" w:hAnsi="Arial" w:cs="Arial"/>
          <w:sz w:val="18"/>
          <w:szCs w:val="18"/>
        </w:rPr>
        <w:t>(FS) ID number</w:t>
      </w:r>
      <w:r w:rsidRPr="00DD6E55">
        <w:rPr>
          <w:rFonts w:ascii="Arial" w:hAnsi="Arial" w:cs="Arial"/>
          <w:sz w:val="18"/>
          <w:szCs w:val="18"/>
        </w:rPr>
        <w:t xml:space="preserve"> –</w:t>
      </w:r>
      <w:r w:rsidR="00D5729F">
        <w:rPr>
          <w:rFonts w:ascii="Arial" w:hAnsi="Arial" w:cs="Arial"/>
          <w:b w:val="0"/>
          <w:sz w:val="18"/>
          <w:szCs w:val="18"/>
        </w:rPr>
        <w:t xml:space="preserve">Make sure each </w:t>
      </w:r>
      <w:r w:rsidRPr="00DD6E55">
        <w:rPr>
          <w:rFonts w:ascii="Arial" w:hAnsi="Arial" w:cs="Arial"/>
          <w:b w:val="0"/>
          <w:sz w:val="18"/>
          <w:szCs w:val="18"/>
        </w:rPr>
        <w:t xml:space="preserve">fugitive source </w:t>
      </w:r>
      <w:r w:rsidR="00D5729F" w:rsidRPr="00D5729F">
        <w:rPr>
          <w:rFonts w:ascii="Arial" w:hAnsi="Arial" w:cs="Arial"/>
          <w:b w:val="0"/>
          <w:sz w:val="18"/>
          <w:szCs w:val="18"/>
        </w:rPr>
        <w:t xml:space="preserve">has an ID number. If you have previously received an individual or state permit, existing </w:t>
      </w:r>
      <w:r w:rsidR="0069576D">
        <w:rPr>
          <w:rFonts w:ascii="Arial" w:hAnsi="Arial" w:cs="Arial"/>
          <w:b w:val="0"/>
          <w:sz w:val="18"/>
          <w:szCs w:val="18"/>
        </w:rPr>
        <w:t>fugitive sources</w:t>
      </w:r>
      <w:r w:rsidR="00D5729F" w:rsidRPr="00D5729F">
        <w:rPr>
          <w:rFonts w:ascii="Arial" w:hAnsi="Arial" w:cs="Arial"/>
          <w:b w:val="0"/>
          <w:sz w:val="18"/>
          <w:szCs w:val="18"/>
        </w:rPr>
        <w:t xml:space="preserve"> will already have a number assigned; if you need to add new tanks, add them using new numbers at the bottom of the list. Do not reuse</w:t>
      </w:r>
      <w:r w:rsidR="00CD39D1">
        <w:rPr>
          <w:rFonts w:ascii="Arial" w:hAnsi="Arial" w:cs="Arial"/>
          <w:b w:val="0"/>
          <w:sz w:val="18"/>
          <w:szCs w:val="18"/>
        </w:rPr>
        <w:t xml:space="preserve"> numbers</w:t>
      </w:r>
      <w:r w:rsidR="00774920">
        <w:rPr>
          <w:rFonts w:ascii="Arial" w:hAnsi="Arial" w:cs="Arial"/>
          <w:b w:val="0"/>
          <w:sz w:val="18"/>
          <w:szCs w:val="18"/>
        </w:rPr>
        <w:t>. Use these numbers on form MG-02, f</w:t>
      </w:r>
      <w:r w:rsidRPr="00DD6E55">
        <w:rPr>
          <w:rFonts w:ascii="Arial" w:hAnsi="Arial" w:cs="Arial"/>
          <w:b w:val="0"/>
          <w:sz w:val="18"/>
          <w:szCs w:val="18"/>
        </w:rPr>
        <w:t xml:space="preserve">orm MG-03, and consistently throughout the application. Each fugitive source ID </w:t>
      </w:r>
      <w:r w:rsidR="003D48BC">
        <w:rPr>
          <w:rFonts w:ascii="Arial" w:hAnsi="Arial" w:cs="Arial"/>
          <w:b w:val="0"/>
          <w:sz w:val="18"/>
          <w:szCs w:val="18"/>
        </w:rPr>
        <w:t>number</w:t>
      </w:r>
      <w:r w:rsidRPr="00DD6E55">
        <w:rPr>
          <w:rFonts w:ascii="Arial" w:hAnsi="Arial" w:cs="Arial"/>
          <w:b w:val="0"/>
          <w:sz w:val="18"/>
          <w:szCs w:val="18"/>
        </w:rPr>
        <w:t xml:space="preserve"> must be unique.</w:t>
      </w:r>
    </w:p>
    <w:p w14:paraId="5F428E63" w14:textId="77777777" w:rsidR="008C060B" w:rsidRDefault="008C060B" w:rsidP="00383D9D">
      <w:pPr>
        <w:spacing w:before="120" w:after="120"/>
        <w:ind w:left="540" w:hanging="540"/>
        <w:rPr>
          <w:rFonts w:ascii="Arial" w:hAnsi="Arial" w:cs="Arial"/>
          <w:sz w:val="18"/>
          <w:szCs w:val="18"/>
        </w:rPr>
      </w:pPr>
      <w:r>
        <w:rPr>
          <w:rFonts w:ascii="Arial" w:hAnsi="Arial" w:cs="Arial"/>
          <w:b/>
          <w:sz w:val="18"/>
          <w:szCs w:val="18"/>
        </w:rPr>
        <w:t>1b)</w:t>
      </w:r>
      <w:r>
        <w:rPr>
          <w:rFonts w:ascii="Arial" w:hAnsi="Arial" w:cs="Arial"/>
          <w:b/>
          <w:sz w:val="18"/>
          <w:szCs w:val="18"/>
        </w:rPr>
        <w:tab/>
        <w:t xml:space="preserve">Fugitive source type – </w:t>
      </w:r>
      <w:r w:rsidRPr="007F1431">
        <w:rPr>
          <w:rFonts w:ascii="Arial" w:hAnsi="Arial" w:cs="Arial"/>
          <w:sz w:val="18"/>
          <w:szCs w:val="18"/>
        </w:rPr>
        <w:t>This is pre-filled for unpaved roads. For other fugitive sources, c</w:t>
      </w:r>
      <w:r>
        <w:rPr>
          <w:rFonts w:ascii="Arial" w:hAnsi="Arial" w:cs="Arial"/>
          <w:sz w:val="18"/>
          <w:szCs w:val="18"/>
        </w:rPr>
        <w:t xml:space="preserve">hoose from the following list. </w:t>
      </w:r>
    </w:p>
    <w:tbl>
      <w:tblPr>
        <w:tblW w:w="4976" w:type="dxa"/>
        <w:tblInd w:w="547" w:type="dxa"/>
        <w:tblBorders>
          <w:bottom w:val="single" w:sz="2" w:space="0" w:color="auto"/>
          <w:insideH w:val="single" w:sz="2" w:space="0" w:color="auto"/>
          <w:insideV w:val="single" w:sz="2" w:space="0" w:color="auto"/>
        </w:tblBorders>
        <w:tblLook w:val="01E0" w:firstRow="1" w:lastRow="1" w:firstColumn="1" w:lastColumn="1" w:noHBand="0" w:noVBand="0"/>
      </w:tblPr>
      <w:tblGrid>
        <w:gridCol w:w="3094"/>
        <w:gridCol w:w="1882"/>
      </w:tblGrid>
      <w:tr w:rsidR="008C060B" w14:paraId="6C31CA0D" w14:textId="77777777" w:rsidTr="00383D9D">
        <w:tc>
          <w:tcPr>
            <w:tcW w:w="4976" w:type="dxa"/>
            <w:gridSpan w:val="2"/>
            <w:tcBorders>
              <w:top w:val="nil"/>
              <w:left w:val="nil"/>
              <w:bottom w:val="single" w:sz="2" w:space="0" w:color="auto"/>
              <w:right w:val="nil"/>
            </w:tcBorders>
            <w:hideMark/>
          </w:tcPr>
          <w:p w14:paraId="70404206" w14:textId="6898B4B0" w:rsidR="008C060B" w:rsidRDefault="008C060B" w:rsidP="00220A8A">
            <w:pPr>
              <w:jc w:val="center"/>
              <w:rPr>
                <w:rFonts w:ascii="Arial" w:hAnsi="Arial" w:cs="Arial"/>
                <w:color w:val="000000"/>
                <w:sz w:val="18"/>
                <w:szCs w:val="18"/>
              </w:rPr>
            </w:pPr>
            <w:r>
              <w:rPr>
                <w:rFonts w:ascii="Arial" w:hAnsi="Arial" w:cs="Arial"/>
                <w:b/>
                <w:sz w:val="18"/>
                <w:szCs w:val="18"/>
              </w:rPr>
              <w:t xml:space="preserve">Fugitive </w:t>
            </w:r>
            <w:r w:rsidR="00383D9D">
              <w:rPr>
                <w:rFonts w:ascii="Arial" w:hAnsi="Arial" w:cs="Arial"/>
                <w:b/>
                <w:sz w:val="18"/>
                <w:szCs w:val="18"/>
              </w:rPr>
              <w:t>source types</w:t>
            </w:r>
          </w:p>
        </w:tc>
      </w:tr>
      <w:tr w:rsidR="008C060B" w14:paraId="0AAD1ADB" w14:textId="77777777" w:rsidTr="00383D9D">
        <w:tc>
          <w:tcPr>
            <w:tcW w:w="3094" w:type="dxa"/>
            <w:tcBorders>
              <w:top w:val="single" w:sz="2" w:space="0" w:color="auto"/>
              <w:left w:val="nil"/>
              <w:bottom w:val="single" w:sz="2" w:space="0" w:color="auto"/>
              <w:right w:val="single" w:sz="2" w:space="0" w:color="auto"/>
            </w:tcBorders>
            <w:hideMark/>
          </w:tcPr>
          <w:p w14:paraId="4D2147E3" w14:textId="77777777" w:rsidR="008C060B" w:rsidRDefault="008C060B" w:rsidP="00220A8A">
            <w:pPr>
              <w:spacing w:before="60"/>
              <w:rPr>
                <w:rFonts w:ascii="Arial" w:hAnsi="Arial" w:cs="Arial"/>
                <w:sz w:val="18"/>
                <w:szCs w:val="18"/>
              </w:rPr>
            </w:pPr>
            <w:r>
              <w:rPr>
                <w:rFonts w:ascii="Arial" w:hAnsi="Arial" w:cs="Arial"/>
                <w:color w:val="000000"/>
                <w:sz w:val="18"/>
                <w:szCs w:val="18"/>
              </w:rPr>
              <w:t>Cooling Tower</w:t>
            </w:r>
          </w:p>
        </w:tc>
        <w:tc>
          <w:tcPr>
            <w:tcW w:w="1882" w:type="dxa"/>
            <w:tcBorders>
              <w:top w:val="single" w:sz="2" w:space="0" w:color="auto"/>
              <w:left w:val="single" w:sz="2" w:space="0" w:color="auto"/>
              <w:bottom w:val="single" w:sz="2" w:space="0" w:color="auto"/>
              <w:right w:val="nil"/>
            </w:tcBorders>
            <w:vAlign w:val="bottom"/>
            <w:hideMark/>
          </w:tcPr>
          <w:p w14:paraId="10CFB05A" w14:textId="77777777" w:rsidR="008C060B" w:rsidRDefault="008C060B" w:rsidP="00220A8A">
            <w:pPr>
              <w:rPr>
                <w:rFonts w:ascii="Arial" w:hAnsi="Arial" w:cs="Arial"/>
                <w:color w:val="000000"/>
                <w:sz w:val="18"/>
                <w:szCs w:val="18"/>
              </w:rPr>
            </w:pPr>
            <w:r>
              <w:rPr>
                <w:rFonts w:ascii="Arial" w:hAnsi="Arial" w:cs="Arial"/>
                <w:color w:val="000000"/>
                <w:sz w:val="18"/>
                <w:szCs w:val="18"/>
              </w:rPr>
              <w:t>Paved Road</w:t>
            </w:r>
          </w:p>
        </w:tc>
      </w:tr>
      <w:tr w:rsidR="008C060B" w14:paraId="76CAFE0F" w14:textId="77777777" w:rsidTr="00383D9D">
        <w:tc>
          <w:tcPr>
            <w:tcW w:w="3094" w:type="dxa"/>
            <w:tcBorders>
              <w:top w:val="single" w:sz="2" w:space="0" w:color="auto"/>
              <w:left w:val="nil"/>
              <w:bottom w:val="single" w:sz="2" w:space="0" w:color="auto"/>
              <w:right w:val="single" w:sz="2" w:space="0" w:color="auto"/>
            </w:tcBorders>
            <w:vAlign w:val="bottom"/>
            <w:hideMark/>
          </w:tcPr>
          <w:p w14:paraId="2DEBF2D7" w14:textId="77777777" w:rsidR="008C060B" w:rsidRDefault="008C060B" w:rsidP="00220A8A">
            <w:pPr>
              <w:rPr>
                <w:rFonts w:ascii="Arial" w:hAnsi="Arial" w:cs="Arial"/>
                <w:color w:val="000000"/>
                <w:sz w:val="18"/>
                <w:szCs w:val="18"/>
              </w:rPr>
            </w:pPr>
            <w:r>
              <w:rPr>
                <w:rFonts w:ascii="Arial" w:hAnsi="Arial" w:cs="Arial"/>
                <w:color w:val="000000"/>
                <w:sz w:val="18"/>
                <w:szCs w:val="18"/>
              </w:rPr>
              <w:t>Equipment Leaks</w:t>
            </w:r>
          </w:p>
        </w:tc>
        <w:tc>
          <w:tcPr>
            <w:tcW w:w="1882" w:type="dxa"/>
            <w:tcBorders>
              <w:top w:val="single" w:sz="2" w:space="0" w:color="auto"/>
              <w:left w:val="single" w:sz="2" w:space="0" w:color="auto"/>
              <w:bottom w:val="single" w:sz="2" w:space="0" w:color="auto"/>
              <w:right w:val="nil"/>
            </w:tcBorders>
            <w:vAlign w:val="bottom"/>
            <w:hideMark/>
          </w:tcPr>
          <w:p w14:paraId="4FCFED2F" w14:textId="77777777" w:rsidR="008C060B" w:rsidRDefault="008C060B" w:rsidP="00220A8A">
            <w:pPr>
              <w:rPr>
                <w:rFonts w:ascii="Arial" w:hAnsi="Arial" w:cs="Arial"/>
                <w:color w:val="000000"/>
                <w:sz w:val="18"/>
                <w:szCs w:val="18"/>
              </w:rPr>
            </w:pPr>
            <w:r>
              <w:rPr>
                <w:rFonts w:ascii="Arial" w:hAnsi="Arial" w:cs="Arial"/>
                <w:color w:val="000000"/>
                <w:sz w:val="18"/>
                <w:szCs w:val="18"/>
              </w:rPr>
              <w:t>Piles</w:t>
            </w:r>
          </w:p>
        </w:tc>
      </w:tr>
      <w:tr w:rsidR="008C060B" w14:paraId="04F9A194" w14:textId="77777777" w:rsidTr="00383D9D">
        <w:tc>
          <w:tcPr>
            <w:tcW w:w="3094" w:type="dxa"/>
            <w:tcBorders>
              <w:top w:val="single" w:sz="2" w:space="0" w:color="auto"/>
              <w:left w:val="nil"/>
              <w:bottom w:val="single" w:sz="2" w:space="0" w:color="auto"/>
              <w:right w:val="single" w:sz="2" w:space="0" w:color="auto"/>
            </w:tcBorders>
            <w:vAlign w:val="bottom"/>
            <w:hideMark/>
          </w:tcPr>
          <w:p w14:paraId="64818B6B" w14:textId="77777777" w:rsidR="008C060B" w:rsidRDefault="008C060B" w:rsidP="00220A8A">
            <w:pPr>
              <w:rPr>
                <w:rFonts w:ascii="Arial" w:hAnsi="Arial" w:cs="Arial"/>
                <w:color w:val="000000"/>
                <w:sz w:val="18"/>
                <w:szCs w:val="18"/>
              </w:rPr>
            </w:pPr>
            <w:r>
              <w:rPr>
                <w:rFonts w:ascii="Arial" w:hAnsi="Arial" w:cs="Arial"/>
                <w:color w:val="000000"/>
                <w:sz w:val="18"/>
                <w:szCs w:val="18"/>
              </w:rPr>
              <w:t>Landfill</w:t>
            </w:r>
          </w:p>
        </w:tc>
        <w:tc>
          <w:tcPr>
            <w:tcW w:w="1882" w:type="dxa"/>
            <w:tcBorders>
              <w:top w:val="single" w:sz="2" w:space="0" w:color="auto"/>
              <w:left w:val="single" w:sz="2" w:space="0" w:color="auto"/>
              <w:bottom w:val="single" w:sz="2" w:space="0" w:color="auto"/>
              <w:right w:val="nil"/>
            </w:tcBorders>
            <w:vAlign w:val="bottom"/>
            <w:hideMark/>
          </w:tcPr>
          <w:p w14:paraId="58CE7F61" w14:textId="77777777" w:rsidR="008C060B" w:rsidRDefault="008C060B" w:rsidP="00220A8A">
            <w:pPr>
              <w:rPr>
                <w:rFonts w:ascii="Arial" w:hAnsi="Arial" w:cs="Arial"/>
                <w:color w:val="000000"/>
                <w:sz w:val="18"/>
                <w:szCs w:val="18"/>
              </w:rPr>
            </w:pPr>
            <w:r>
              <w:rPr>
                <w:rFonts w:ascii="Arial" w:hAnsi="Arial" w:cs="Arial"/>
                <w:color w:val="000000"/>
                <w:sz w:val="18"/>
                <w:szCs w:val="18"/>
              </w:rPr>
              <w:t>Process Emissions</w:t>
            </w:r>
          </w:p>
        </w:tc>
      </w:tr>
      <w:tr w:rsidR="008C060B" w14:paraId="0CAF7469" w14:textId="77777777" w:rsidTr="00383D9D">
        <w:tc>
          <w:tcPr>
            <w:tcW w:w="3094" w:type="dxa"/>
            <w:tcBorders>
              <w:top w:val="single" w:sz="2" w:space="0" w:color="auto"/>
              <w:left w:val="nil"/>
              <w:bottom w:val="single" w:sz="2" w:space="0" w:color="auto"/>
              <w:right w:val="single" w:sz="2" w:space="0" w:color="auto"/>
            </w:tcBorders>
            <w:vAlign w:val="bottom"/>
            <w:hideMark/>
          </w:tcPr>
          <w:p w14:paraId="77B86F79" w14:textId="77777777" w:rsidR="008C060B" w:rsidRDefault="008C060B" w:rsidP="00220A8A">
            <w:pPr>
              <w:rPr>
                <w:rFonts w:ascii="Arial" w:hAnsi="Arial" w:cs="Arial"/>
                <w:color w:val="000000"/>
                <w:sz w:val="18"/>
                <w:szCs w:val="18"/>
              </w:rPr>
            </w:pPr>
            <w:r>
              <w:rPr>
                <w:rFonts w:ascii="Arial" w:hAnsi="Arial" w:cs="Arial"/>
                <w:color w:val="000000"/>
                <w:sz w:val="18"/>
                <w:szCs w:val="18"/>
              </w:rPr>
              <w:t>Material Handling/Transfer/Storage</w:t>
            </w:r>
          </w:p>
        </w:tc>
        <w:tc>
          <w:tcPr>
            <w:tcW w:w="1882" w:type="dxa"/>
            <w:tcBorders>
              <w:top w:val="single" w:sz="2" w:space="0" w:color="auto"/>
              <w:left w:val="single" w:sz="2" w:space="0" w:color="auto"/>
              <w:bottom w:val="single" w:sz="2" w:space="0" w:color="auto"/>
              <w:right w:val="nil"/>
            </w:tcBorders>
            <w:vAlign w:val="bottom"/>
            <w:hideMark/>
          </w:tcPr>
          <w:p w14:paraId="79996472" w14:textId="77777777" w:rsidR="008C060B" w:rsidRDefault="008C060B" w:rsidP="00220A8A">
            <w:pPr>
              <w:rPr>
                <w:rFonts w:ascii="Arial" w:hAnsi="Arial" w:cs="Arial"/>
                <w:color w:val="000000"/>
                <w:sz w:val="18"/>
                <w:szCs w:val="18"/>
              </w:rPr>
            </w:pPr>
            <w:r>
              <w:rPr>
                <w:rFonts w:ascii="Arial" w:hAnsi="Arial" w:cs="Arial"/>
                <w:color w:val="000000"/>
                <w:sz w:val="18"/>
                <w:szCs w:val="18"/>
              </w:rPr>
              <w:t>Unpaved Roads</w:t>
            </w:r>
          </w:p>
        </w:tc>
      </w:tr>
      <w:tr w:rsidR="008C060B" w14:paraId="5E8B42C6" w14:textId="77777777" w:rsidTr="00383D9D">
        <w:tc>
          <w:tcPr>
            <w:tcW w:w="3094" w:type="dxa"/>
            <w:tcBorders>
              <w:top w:val="single" w:sz="2" w:space="0" w:color="auto"/>
              <w:left w:val="nil"/>
              <w:bottom w:val="single" w:sz="2" w:space="0" w:color="auto"/>
              <w:right w:val="single" w:sz="2" w:space="0" w:color="auto"/>
            </w:tcBorders>
            <w:vAlign w:val="bottom"/>
            <w:hideMark/>
          </w:tcPr>
          <w:p w14:paraId="42119186" w14:textId="77777777" w:rsidR="008C060B" w:rsidRDefault="008C060B" w:rsidP="00220A8A">
            <w:pPr>
              <w:rPr>
                <w:rFonts w:ascii="Arial" w:hAnsi="Arial" w:cs="Arial"/>
                <w:color w:val="000000"/>
                <w:sz w:val="18"/>
                <w:szCs w:val="18"/>
              </w:rPr>
            </w:pPr>
            <w:r>
              <w:rPr>
                <w:rFonts w:ascii="Arial" w:hAnsi="Arial" w:cs="Arial"/>
                <w:color w:val="000000"/>
                <w:sz w:val="18"/>
                <w:szCs w:val="18"/>
              </w:rPr>
              <w:t>Other</w:t>
            </w:r>
          </w:p>
        </w:tc>
        <w:tc>
          <w:tcPr>
            <w:tcW w:w="1882" w:type="dxa"/>
            <w:tcBorders>
              <w:top w:val="single" w:sz="2" w:space="0" w:color="auto"/>
              <w:left w:val="single" w:sz="2" w:space="0" w:color="auto"/>
              <w:bottom w:val="single" w:sz="2" w:space="0" w:color="auto"/>
              <w:right w:val="nil"/>
            </w:tcBorders>
            <w:vAlign w:val="bottom"/>
            <w:hideMark/>
          </w:tcPr>
          <w:p w14:paraId="3708900E" w14:textId="77777777" w:rsidR="008C060B" w:rsidRDefault="008C060B" w:rsidP="00220A8A">
            <w:pPr>
              <w:rPr>
                <w:rFonts w:ascii="Arial" w:hAnsi="Arial" w:cs="Arial"/>
                <w:color w:val="000000"/>
                <w:sz w:val="18"/>
                <w:szCs w:val="18"/>
              </w:rPr>
            </w:pPr>
            <w:r>
              <w:rPr>
                <w:rFonts w:ascii="Arial" w:hAnsi="Arial" w:cs="Arial"/>
                <w:color w:val="000000"/>
                <w:sz w:val="18"/>
                <w:szCs w:val="18"/>
              </w:rPr>
              <w:t>Vehicle Emissions</w:t>
            </w:r>
          </w:p>
        </w:tc>
      </w:tr>
    </w:tbl>
    <w:p w14:paraId="1F8D9008" w14:textId="77777777" w:rsidR="008C060B" w:rsidRDefault="008C060B" w:rsidP="008C060B">
      <w:pPr>
        <w:spacing w:before="120" w:after="60"/>
        <w:ind w:left="540" w:hanging="540"/>
        <w:rPr>
          <w:rFonts w:ascii="Arial" w:hAnsi="Arial" w:cs="Arial"/>
          <w:sz w:val="18"/>
          <w:szCs w:val="18"/>
        </w:rPr>
      </w:pPr>
      <w:r>
        <w:rPr>
          <w:rFonts w:ascii="Arial" w:hAnsi="Arial" w:cs="Arial"/>
          <w:b/>
          <w:sz w:val="18"/>
          <w:szCs w:val="18"/>
        </w:rPr>
        <w:t>1c)</w:t>
      </w:r>
      <w:r>
        <w:rPr>
          <w:rFonts w:ascii="Arial" w:hAnsi="Arial" w:cs="Arial"/>
          <w:b/>
          <w:sz w:val="18"/>
          <w:szCs w:val="18"/>
        </w:rPr>
        <w:tab/>
        <w:t xml:space="preserve">Description of the Fugitive Emission Source -- </w:t>
      </w:r>
      <w:r>
        <w:rPr>
          <w:rFonts w:ascii="Arial" w:hAnsi="Arial" w:cs="Arial"/>
          <w:sz w:val="18"/>
          <w:szCs w:val="18"/>
        </w:rPr>
        <w:t xml:space="preserve">Describe the fugitive emission source in sufficient detail to identify this source at the facility, for example, coal stockpile, road from mine to North Crusher, etc. </w:t>
      </w:r>
    </w:p>
    <w:p w14:paraId="14DB3E2D" w14:textId="77777777" w:rsidR="008C060B" w:rsidRDefault="008C060B" w:rsidP="008C060B">
      <w:pPr>
        <w:spacing w:before="120" w:after="60"/>
        <w:ind w:left="540" w:hanging="540"/>
        <w:rPr>
          <w:rFonts w:ascii="Arial" w:hAnsi="Arial" w:cs="Arial"/>
          <w:sz w:val="18"/>
          <w:szCs w:val="18"/>
        </w:rPr>
      </w:pPr>
      <w:r>
        <w:rPr>
          <w:rFonts w:ascii="Arial" w:hAnsi="Arial" w:cs="Arial"/>
          <w:b/>
          <w:sz w:val="18"/>
          <w:szCs w:val="18"/>
        </w:rPr>
        <w:t>1d)</w:t>
      </w:r>
      <w:r>
        <w:rPr>
          <w:rFonts w:ascii="Arial" w:hAnsi="Arial" w:cs="Arial"/>
          <w:b/>
          <w:sz w:val="18"/>
          <w:szCs w:val="18"/>
        </w:rPr>
        <w:tab/>
        <w:t>Year Installed (</w:t>
      </w:r>
      <w:proofErr w:type="spellStart"/>
      <w:r>
        <w:rPr>
          <w:rFonts w:ascii="Arial" w:hAnsi="Arial" w:cs="Arial"/>
          <w:b/>
          <w:sz w:val="18"/>
          <w:szCs w:val="18"/>
        </w:rPr>
        <w:t>yyyy</w:t>
      </w:r>
      <w:proofErr w:type="spellEnd"/>
      <w:r>
        <w:rPr>
          <w:rFonts w:ascii="Arial" w:hAnsi="Arial" w:cs="Arial"/>
          <w:b/>
          <w:sz w:val="18"/>
          <w:szCs w:val="18"/>
        </w:rPr>
        <w:t xml:space="preserve">) -- </w:t>
      </w:r>
      <w:r>
        <w:rPr>
          <w:rFonts w:ascii="Arial" w:hAnsi="Arial" w:cs="Arial"/>
          <w:sz w:val="18"/>
          <w:szCs w:val="18"/>
        </w:rPr>
        <w:t>Provide the four-digit year the fugitive source was installed or created.</w:t>
      </w:r>
    </w:p>
    <w:p w14:paraId="39ED11D3" w14:textId="77777777" w:rsidR="008C060B" w:rsidRDefault="008C060B" w:rsidP="008C060B">
      <w:pPr>
        <w:spacing w:before="120" w:after="60"/>
        <w:ind w:left="540" w:hanging="540"/>
        <w:rPr>
          <w:rFonts w:ascii="Arial" w:hAnsi="Arial" w:cs="Arial"/>
          <w:sz w:val="18"/>
          <w:szCs w:val="18"/>
        </w:rPr>
      </w:pPr>
      <w:r>
        <w:rPr>
          <w:rFonts w:ascii="Arial" w:hAnsi="Arial" w:cs="Arial"/>
          <w:b/>
          <w:sz w:val="18"/>
          <w:szCs w:val="18"/>
        </w:rPr>
        <w:t>1e)</w:t>
      </w:r>
      <w:r>
        <w:rPr>
          <w:rFonts w:ascii="Arial" w:hAnsi="Arial" w:cs="Arial"/>
          <w:b/>
          <w:sz w:val="18"/>
          <w:szCs w:val="18"/>
        </w:rPr>
        <w:tab/>
        <w:t xml:space="preserve">Pollutant(s) Emitted -- </w:t>
      </w:r>
      <w:r>
        <w:rPr>
          <w:rFonts w:ascii="Arial" w:hAnsi="Arial" w:cs="Arial"/>
          <w:sz w:val="18"/>
          <w:szCs w:val="18"/>
        </w:rPr>
        <w:t>Enter the name(s) of the fugitive pollutant(s) emitted. This is pre-filled for unpaved roads.</w:t>
      </w:r>
    </w:p>
    <w:p w14:paraId="56D19E72" w14:textId="77777777" w:rsidR="008C060B" w:rsidRDefault="008C060B" w:rsidP="008C060B">
      <w:pPr>
        <w:spacing w:before="120"/>
        <w:ind w:left="540" w:hanging="540"/>
        <w:rPr>
          <w:rFonts w:ascii="Arial" w:hAnsi="Arial" w:cs="Arial"/>
          <w:b/>
          <w:sz w:val="18"/>
          <w:szCs w:val="18"/>
        </w:rPr>
      </w:pPr>
      <w:r>
        <w:rPr>
          <w:rFonts w:ascii="Arial" w:hAnsi="Arial" w:cs="Arial"/>
          <w:b/>
          <w:sz w:val="18"/>
          <w:szCs w:val="18"/>
        </w:rPr>
        <w:lastRenderedPageBreak/>
        <w:t>1f)</w:t>
      </w:r>
      <w:r>
        <w:rPr>
          <w:rFonts w:ascii="Arial" w:hAnsi="Arial" w:cs="Arial"/>
          <w:b/>
          <w:sz w:val="18"/>
          <w:szCs w:val="18"/>
        </w:rPr>
        <w:tab/>
        <w:t xml:space="preserve">Status -- </w:t>
      </w:r>
      <w:r>
        <w:rPr>
          <w:rFonts w:ascii="Arial" w:hAnsi="Arial" w:cs="Arial"/>
          <w:sz w:val="18"/>
          <w:szCs w:val="18"/>
        </w:rPr>
        <w:t>Provide the status of the emission source as either active or inactive. If status is inactive, provide a removal date.</w:t>
      </w:r>
    </w:p>
    <w:p w14:paraId="42B8709A" w14:textId="77777777" w:rsidR="008C060B" w:rsidRDefault="008C060B" w:rsidP="008C060B">
      <w:pPr>
        <w:spacing w:before="120"/>
        <w:ind w:left="540" w:hanging="540"/>
        <w:rPr>
          <w:u w:val="single"/>
        </w:rPr>
      </w:pPr>
      <w:r>
        <w:rPr>
          <w:rFonts w:ascii="Arial" w:hAnsi="Arial" w:cs="Arial"/>
          <w:b/>
          <w:sz w:val="18"/>
          <w:szCs w:val="18"/>
        </w:rPr>
        <w:t>1g)</w:t>
      </w:r>
      <w:r>
        <w:rPr>
          <w:rFonts w:ascii="Arial" w:hAnsi="Arial" w:cs="Arial"/>
          <w:b/>
          <w:sz w:val="18"/>
          <w:szCs w:val="18"/>
        </w:rPr>
        <w:tab/>
        <w:t xml:space="preserve">Removal Date -- </w:t>
      </w:r>
      <w:r>
        <w:rPr>
          <w:rFonts w:ascii="Arial" w:hAnsi="Arial" w:cs="Arial"/>
          <w:sz w:val="18"/>
          <w:szCs w:val="18"/>
        </w:rPr>
        <w:t>If status is inactive, provide date stack/vent was removed.</w:t>
      </w:r>
    </w:p>
    <w:p w14:paraId="098B5790" w14:textId="3256F9BF" w:rsidR="00273E29" w:rsidRPr="00DD6E55" w:rsidRDefault="008C060B" w:rsidP="00072F12">
      <w:pPr>
        <w:spacing w:before="120"/>
        <w:ind w:left="540" w:hanging="540"/>
        <w:rPr>
          <w:rFonts w:ascii="Arial" w:hAnsi="Arial" w:cs="Arial"/>
          <w:sz w:val="18"/>
          <w:szCs w:val="18"/>
        </w:rPr>
      </w:pPr>
      <w:r w:rsidRPr="00DD6E55">
        <w:rPr>
          <w:rFonts w:ascii="Arial" w:hAnsi="Arial" w:cs="Arial"/>
          <w:b/>
          <w:sz w:val="18"/>
          <w:szCs w:val="18"/>
        </w:rPr>
        <w:t>1</w:t>
      </w:r>
      <w:r>
        <w:rPr>
          <w:rFonts w:ascii="Arial" w:hAnsi="Arial" w:cs="Arial"/>
          <w:b/>
          <w:sz w:val="18"/>
          <w:szCs w:val="18"/>
        </w:rPr>
        <w:t>h</w:t>
      </w:r>
      <w:r w:rsidR="00273E29" w:rsidRPr="00DD6E55">
        <w:rPr>
          <w:rFonts w:ascii="Arial" w:hAnsi="Arial" w:cs="Arial"/>
          <w:b/>
          <w:sz w:val="18"/>
          <w:szCs w:val="18"/>
        </w:rPr>
        <w:t>)</w:t>
      </w:r>
      <w:r w:rsidR="00273E29" w:rsidRPr="00DD6E55">
        <w:rPr>
          <w:rFonts w:ascii="Arial" w:hAnsi="Arial" w:cs="Arial"/>
          <w:b/>
          <w:sz w:val="18"/>
          <w:szCs w:val="18"/>
        </w:rPr>
        <w:tab/>
        <w:t xml:space="preserve">Control </w:t>
      </w:r>
      <w:r w:rsidR="007E7F06" w:rsidRPr="00DD6E55">
        <w:rPr>
          <w:rFonts w:ascii="Arial" w:hAnsi="Arial" w:cs="Arial"/>
          <w:b/>
          <w:sz w:val="18"/>
          <w:szCs w:val="18"/>
        </w:rPr>
        <w:t xml:space="preserve">equipment </w:t>
      </w:r>
      <w:r w:rsidR="00273E29" w:rsidRPr="00DD6E55">
        <w:rPr>
          <w:rFonts w:ascii="Arial" w:hAnsi="Arial" w:cs="Arial"/>
          <w:b/>
          <w:sz w:val="18"/>
          <w:szCs w:val="18"/>
        </w:rPr>
        <w:t xml:space="preserve">(CE) ID </w:t>
      </w:r>
      <w:r w:rsidR="007E7F06">
        <w:rPr>
          <w:rFonts w:ascii="Arial" w:hAnsi="Arial" w:cs="Arial"/>
          <w:b/>
          <w:sz w:val="18"/>
          <w:szCs w:val="18"/>
        </w:rPr>
        <w:t>number</w:t>
      </w:r>
      <w:r w:rsidR="00273E29" w:rsidRPr="00DD6E55">
        <w:rPr>
          <w:rFonts w:ascii="Arial" w:hAnsi="Arial" w:cs="Arial"/>
          <w:b/>
          <w:sz w:val="18"/>
          <w:szCs w:val="18"/>
        </w:rPr>
        <w:t xml:space="preserve"> –</w:t>
      </w:r>
      <w:r w:rsidR="00273E29" w:rsidRPr="00DD6E55">
        <w:rPr>
          <w:rFonts w:ascii="Arial" w:hAnsi="Arial" w:cs="Arial"/>
          <w:sz w:val="18"/>
          <w:szCs w:val="18"/>
        </w:rPr>
        <w:t xml:space="preserve"> </w:t>
      </w:r>
      <w:r>
        <w:rPr>
          <w:rFonts w:ascii="Arial" w:hAnsi="Arial" w:cs="Arial"/>
          <w:sz w:val="18"/>
          <w:szCs w:val="18"/>
        </w:rPr>
        <w:t xml:space="preserve">The Control Equipment (TREA) ID number can be obtained from the </w:t>
      </w:r>
      <w:r>
        <w:rPr>
          <w:rFonts w:ascii="Arial" w:hAnsi="Arial" w:cs="Arial"/>
          <w:i/>
          <w:sz w:val="18"/>
          <w:szCs w:val="18"/>
        </w:rPr>
        <w:t>Pollution Control Equipment Information Form</w:t>
      </w:r>
      <w:r>
        <w:rPr>
          <w:rFonts w:ascii="Arial" w:hAnsi="Arial" w:cs="Arial"/>
          <w:sz w:val="18"/>
          <w:szCs w:val="18"/>
        </w:rPr>
        <w:t xml:space="preserve"> (MG-05A1-4). In general, emissions vented through control equipment are not fugitive emissions. One example of a control for fugitive emissions would be a water spray bar at the end of a conveyor used to transfer material onto an outdoor storage pile. If this does not apply, leave the Control Equipment ID number column blank.</w:t>
      </w:r>
    </w:p>
    <w:p w14:paraId="0CDB0763" w14:textId="39BB36EF" w:rsidR="002113F6" w:rsidRPr="007C6829" w:rsidRDefault="002113F6" w:rsidP="002113F6">
      <w:pPr>
        <w:pStyle w:val="Form-Heading2"/>
      </w:pPr>
      <w:r w:rsidRPr="007C6829">
        <w:t>Instructions for form MG-0</w:t>
      </w:r>
      <w:r>
        <w:t>5F:</w:t>
      </w:r>
      <w:r w:rsidRPr="007C6829">
        <w:t xml:space="preserve"> </w:t>
      </w:r>
      <w:r>
        <w:t xml:space="preserve">Emission </w:t>
      </w:r>
      <w:r w:rsidR="00383D9D">
        <w:t>source associations</w:t>
      </w:r>
    </w:p>
    <w:p w14:paraId="4A9276BE" w14:textId="06EF1566" w:rsidR="002113F6" w:rsidRDefault="002113F6" w:rsidP="00072F12">
      <w:pPr>
        <w:pStyle w:val="Default"/>
        <w:spacing w:before="80"/>
        <w:rPr>
          <w:sz w:val="18"/>
          <w:szCs w:val="18"/>
        </w:rPr>
      </w:pPr>
      <w:r>
        <w:rPr>
          <w:sz w:val="18"/>
          <w:szCs w:val="18"/>
        </w:rPr>
        <w:t xml:space="preserve">Use this form to describe the relationships of emission </w:t>
      </w:r>
      <w:r w:rsidRPr="00541636">
        <w:rPr>
          <w:color w:val="auto"/>
          <w:sz w:val="18"/>
          <w:szCs w:val="18"/>
        </w:rPr>
        <w:t>units</w:t>
      </w:r>
      <w:r>
        <w:rPr>
          <w:color w:val="auto"/>
          <w:sz w:val="18"/>
          <w:szCs w:val="18"/>
        </w:rPr>
        <w:t>, tanks, and fugitive sources</w:t>
      </w:r>
      <w:r w:rsidRPr="00541636">
        <w:rPr>
          <w:color w:val="auto"/>
          <w:sz w:val="18"/>
          <w:szCs w:val="18"/>
        </w:rPr>
        <w:t xml:space="preserve"> with control equipment and stack/vents. </w:t>
      </w:r>
      <w:r>
        <w:rPr>
          <w:sz w:val="18"/>
          <w:szCs w:val="18"/>
        </w:rPr>
        <w:t>ID numbers must be consist</w:t>
      </w:r>
      <w:r w:rsidR="00072F12">
        <w:rPr>
          <w:sz w:val="18"/>
          <w:szCs w:val="18"/>
        </w:rPr>
        <w:t>ent throughout the application.</w:t>
      </w:r>
    </w:p>
    <w:p w14:paraId="39ACE0A5" w14:textId="22BBD0A4" w:rsidR="003703FC" w:rsidRDefault="003703FC" w:rsidP="00072F12">
      <w:pPr>
        <w:spacing w:before="80" w:after="60"/>
        <w:rPr>
          <w:rFonts w:ascii="Arial" w:hAnsi="Arial" w:cs="Arial"/>
          <w:sz w:val="18"/>
          <w:szCs w:val="18"/>
        </w:rPr>
      </w:pPr>
      <w:r>
        <w:rPr>
          <w:rFonts w:ascii="Arial" w:hAnsi="Arial" w:cs="Arial"/>
          <w:sz w:val="18"/>
          <w:szCs w:val="18"/>
        </w:rPr>
        <w:t>If the facility currently holds an air emission permit, provide edits to the information the MPCA currently has in the database, on the AQ SI details report labeled “SI-SI relationships.” Complete any fields marked “null.”  If you need to add additional relationships, add them to the table fo</w:t>
      </w:r>
      <w:r w:rsidR="00072F12">
        <w:rPr>
          <w:rFonts w:ascii="Arial" w:hAnsi="Arial" w:cs="Arial"/>
          <w:sz w:val="18"/>
          <w:szCs w:val="18"/>
        </w:rPr>
        <w:t>llowing the instructions below.</w:t>
      </w:r>
    </w:p>
    <w:p w14:paraId="6FE2440B" w14:textId="7117A73F" w:rsidR="002113F6" w:rsidRPr="006A6065" w:rsidRDefault="002113F6" w:rsidP="00072F12">
      <w:pPr>
        <w:spacing w:before="80"/>
        <w:ind w:right="12"/>
        <w:rPr>
          <w:rFonts w:ascii="Arial" w:hAnsi="Arial" w:cs="Arial"/>
          <w:sz w:val="18"/>
          <w:szCs w:val="18"/>
        </w:rPr>
      </w:pPr>
      <w:r w:rsidRPr="006A6065">
        <w:rPr>
          <w:rFonts w:ascii="Arial" w:hAnsi="Arial" w:cs="Arial"/>
          <w:sz w:val="18"/>
          <w:szCs w:val="18"/>
        </w:rPr>
        <w:t xml:space="preserve">All fields as directed by the form are </w:t>
      </w:r>
      <w:r>
        <w:rPr>
          <w:rFonts w:ascii="Arial" w:hAnsi="Arial" w:cs="Arial"/>
          <w:b/>
          <w:sz w:val="18"/>
          <w:szCs w:val="18"/>
        </w:rPr>
        <w:t>mandato</w:t>
      </w:r>
      <w:r w:rsidR="003703FC">
        <w:rPr>
          <w:rFonts w:ascii="Arial" w:hAnsi="Arial" w:cs="Arial"/>
          <w:b/>
          <w:sz w:val="18"/>
          <w:szCs w:val="18"/>
        </w:rPr>
        <w:t>r</w:t>
      </w:r>
      <w:r>
        <w:rPr>
          <w:rFonts w:ascii="Arial" w:hAnsi="Arial" w:cs="Arial"/>
          <w:b/>
          <w:sz w:val="18"/>
          <w:szCs w:val="18"/>
        </w:rPr>
        <w:t>y</w:t>
      </w:r>
      <w:r w:rsidRPr="006A6065">
        <w:rPr>
          <w:rFonts w:ascii="Arial" w:hAnsi="Arial" w:cs="Arial"/>
          <w:sz w:val="18"/>
          <w:szCs w:val="18"/>
        </w:rPr>
        <w:t>. Situations where specific fields are not required are described in the instructions for that field</w:t>
      </w:r>
      <w:r w:rsidRPr="00370236">
        <w:rPr>
          <w:rFonts w:ascii="Arial" w:hAnsi="Arial" w:cs="Arial"/>
          <w:color w:val="000000"/>
          <w:sz w:val="18"/>
          <w:szCs w:val="18"/>
        </w:rPr>
        <w:t>.</w:t>
      </w:r>
      <w:r w:rsidRPr="006A6065">
        <w:rPr>
          <w:rFonts w:ascii="Arial" w:hAnsi="Arial" w:cs="Arial"/>
          <w:sz w:val="18"/>
          <w:szCs w:val="18"/>
        </w:rPr>
        <w:t xml:space="preserve"> </w:t>
      </w:r>
      <w:r w:rsidRPr="006A6065">
        <w:rPr>
          <w:rFonts w:ascii="Arial" w:hAnsi="Arial" w:cs="Arial"/>
          <w:b/>
          <w:bCs/>
          <w:sz w:val="18"/>
          <w:szCs w:val="18"/>
        </w:rPr>
        <w:t>If you submit your application with blank mandatory fields or without mandatory attachments, it will be deemed incomplete and returned</w:t>
      </w:r>
      <w:r>
        <w:rPr>
          <w:rFonts w:ascii="Arial" w:hAnsi="Arial" w:cs="Arial"/>
          <w:b/>
          <w:bCs/>
          <w:sz w:val="18"/>
          <w:szCs w:val="18"/>
        </w:rPr>
        <w:t>.</w:t>
      </w:r>
    </w:p>
    <w:p w14:paraId="58CDB5DC" w14:textId="5615A09E" w:rsidR="002113F6" w:rsidRPr="00082314" w:rsidRDefault="002113F6" w:rsidP="00072F12">
      <w:pPr>
        <w:spacing w:before="80"/>
        <w:ind w:left="450" w:hanging="450"/>
        <w:rPr>
          <w:rFonts w:ascii="Arial" w:hAnsi="Arial" w:cs="Arial"/>
          <w:sz w:val="18"/>
          <w:szCs w:val="18"/>
        </w:rPr>
      </w:pPr>
      <w:r>
        <w:rPr>
          <w:rFonts w:ascii="Arial" w:hAnsi="Arial" w:cs="Arial"/>
          <w:b/>
          <w:sz w:val="18"/>
          <w:szCs w:val="18"/>
        </w:rPr>
        <w:t>1</w:t>
      </w:r>
      <w:r w:rsidRPr="00082314">
        <w:rPr>
          <w:rFonts w:ascii="Arial" w:hAnsi="Arial" w:cs="Arial"/>
          <w:b/>
          <w:sz w:val="18"/>
          <w:szCs w:val="18"/>
        </w:rPr>
        <w:t>a)</w:t>
      </w:r>
      <w:r w:rsidRPr="00082314">
        <w:rPr>
          <w:rFonts w:ascii="Arial" w:hAnsi="Arial" w:cs="Arial"/>
          <w:b/>
          <w:sz w:val="18"/>
          <w:szCs w:val="18"/>
        </w:rPr>
        <w:tab/>
      </w:r>
      <w:r>
        <w:rPr>
          <w:rFonts w:ascii="Arial" w:hAnsi="Arial" w:cs="Arial"/>
          <w:b/>
          <w:sz w:val="18"/>
          <w:szCs w:val="18"/>
        </w:rPr>
        <w:t>Source</w:t>
      </w:r>
      <w:r w:rsidRPr="00082314">
        <w:rPr>
          <w:rFonts w:ascii="Arial" w:hAnsi="Arial" w:cs="Arial"/>
          <w:b/>
          <w:sz w:val="18"/>
          <w:szCs w:val="18"/>
        </w:rPr>
        <w:t xml:space="preserve"> ID n</w:t>
      </w:r>
      <w:r>
        <w:rPr>
          <w:rFonts w:ascii="Arial" w:hAnsi="Arial" w:cs="Arial"/>
          <w:b/>
          <w:sz w:val="18"/>
          <w:szCs w:val="18"/>
        </w:rPr>
        <w:t>umber</w:t>
      </w:r>
      <w:r w:rsidRPr="00082314">
        <w:rPr>
          <w:rFonts w:ascii="Arial" w:hAnsi="Arial" w:cs="Arial"/>
          <w:b/>
          <w:sz w:val="18"/>
          <w:szCs w:val="18"/>
        </w:rPr>
        <w:t xml:space="preserve"> -- </w:t>
      </w:r>
      <w:r w:rsidRPr="00082314">
        <w:rPr>
          <w:rFonts w:ascii="Arial" w:hAnsi="Arial" w:cs="Arial"/>
          <w:sz w:val="18"/>
          <w:szCs w:val="18"/>
        </w:rPr>
        <w:t>Provide the ID number for the emission unit</w:t>
      </w:r>
      <w:r>
        <w:rPr>
          <w:rFonts w:ascii="Arial" w:hAnsi="Arial" w:cs="Arial"/>
          <w:sz w:val="18"/>
          <w:szCs w:val="18"/>
        </w:rPr>
        <w:t xml:space="preserve"> (EQUI</w:t>
      </w:r>
      <w:r w:rsidRPr="00082314">
        <w:rPr>
          <w:rFonts w:ascii="Arial" w:hAnsi="Arial" w:cs="Arial"/>
          <w:sz w:val="18"/>
          <w:szCs w:val="18"/>
        </w:rPr>
        <w:t>)</w:t>
      </w:r>
      <w:r>
        <w:rPr>
          <w:rFonts w:ascii="Arial" w:hAnsi="Arial" w:cs="Arial"/>
          <w:sz w:val="18"/>
          <w:szCs w:val="18"/>
        </w:rPr>
        <w:t>, tank (EQUI), or fugitive source (FUGI)</w:t>
      </w:r>
      <w:r w:rsidRPr="00082314">
        <w:rPr>
          <w:rFonts w:ascii="Arial" w:hAnsi="Arial" w:cs="Arial"/>
          <w:sz w:val="18"/>
          <w:szCs w:val="18"/>
        </w:rPr>
        <w:t>. All</w:t>
      </w:r>
      <w:r w:rsidRPr="00082314">
        <w:rPr>
          <w:rFonts w:ascii="Arial" w:hAnsi="Arial" w:cs="Arial"/>
          <w:b/>
          <w:sz w:val="18"/>
          <w:szCs w:val="18"/>
        </w:rPr>
        <w:t xml:space="preserve"> </w:t>
      </w:r>
      <w:r w:rsidRPr="00082314">
        <w:rPr>
          <w:rFonts w:ascii="Arial" w:hAnsi="Arial" w:cs="Arial"/>
          <w:sz w:val="18"/>
          <w:szCs w:val="18"/>
        </w:rPr>
        <w:t xml:space="preserve">cells following in the same row must relate to this </w:t>
      </w:r>
      <w:r>
        <w:rPr>
          <w:rFonts w:ascii="Arial" w:hAnsi="Arial" w:cs="Arial"/>
          <w:sz w:val="18"/>
          <w:szCs w:val="18"/>
        </w:rPr>
        <w:t>EQUI/FUGI</w:t>
      </w:r>
      <w:r w:rsidRPr="00082314">
        <w:rPr>
          <w:rFonts w:ascii="Arial" w:hAnsi="Arial" w:cs="Arial"/>
          <w:sz w:val="18"/>
          <w:szCs w:val="18"/>
        </w:rPr>
        <w:t>. This field allows a maximum of 50 characters.</w:t>
      </w:r>
      <w:r>
        <w:rPr>
          <w:rFonts w:ascii="Arial" w:hAnsi="Arial" w:cs="Arial"/>
          <w:sz w:val="18"/>
          <w:szCs w:val="18"/>
        </w:rPr>
        <w:t xml:space="preserve"> </w:t>
      </w:r>
    </w:p>
    <w:p w14:paraId="66C6ADBC" w14:textId="77D718F4" w:rsidR="002113F6" w:rsidRPr="00370236" w:rsidRDefault="002113F6" w:rsidP="00072F12">
      <w:pPr>
        <w:spacing w:before="80"/>
        <w:ind w:left="450" w:hanging="450"/>
        <w:rPr>
          <w:rFonts w:ascii="Arial" w:hAnsi="Arial" w:cs="Arial"/>
          <w:color w:val="000000"/>
          <w:sz w:val="18"/>
          <w:szCs w:val="18"/>
        </w:rPr>
      </w:pPr>
      <w:r w:rsidRPr="00082314">
        <w:rPr>
          <w:rFonts w:ascii="Arial" w:hAnsi="Arial" w:cs="Arial"/>
          <w:b/>
          <w:sz w:val="18"/>
          <w:szCs w:val="18"/>
        </w:rPr>
        <w:t>3b)</w:t>
      </w:r>
      <w:r w:rsidRPr="00082314">
        <w:rPr>
          <w:rFonts w:ascii="Arial" w:hAnsi="Arial" w:cs="Arial"/>
          <w:b/>
          <w:sz w:val="18"/>
          <w:szCs w:val="18"/>
        </w:rPr>
        <w:tab/>
        <w:t>% Flow --</w:t>
      </w:r>
      <w:r w:rsidRPr="00082314">
        <w:rPr>
          <w:rFonts w:ascii="Arial" w:hAnsi="Arial" w:cs="Arial"/>
          <w:sz w:val="18"/>
          <w:szCs w:val="18"/>
        </w:rPr>
        <w:t xml:space="preserve"> Provide the percent flow of the emissions from the </w:t>
      </w:r>
      <w:r>
        <w:rPr>
          <w:rFonts w:ascii="Arial" w:hAnsi="Arial" w:cs="Arial"/>
          <w:sz w:val="18"/>
          <w:szCs w:val="18"/>
        </w:rPr>
        <w:t>EQUI/FUGI</w:t>
      </w:r>
      <w:r w:rsidRPr="00082314">
        <w:rPr>
          <w:rFonts w:ascii="Arial" w:hAnsi="Arial" w:cs="Arial"/>
          <w:sz w:val="18"/>
          <w:szCs w:val="18"/>
        </w:rPr>
        <w:t xml:space="preserve"> to the </w:t>
      </w:r>
      <w:r>
        <w:rPr>
          <w:rFonts w:ascii="Arial" w:hAnsi="Arial" w:cs="Arial"/>
          <w:sz w:val="18"/>
          <w:szCs w:val="18"/>
        </w:rPr>
        <w:t>TREA</w:t>
      </w:r>
      <w:r w:rsidRPr="00082314">
        <w:rPr>
          <w:rFonts w:ascii="Arial" w:hAnsi="Arial" w:cs="Arial"/>
          <w:sz w:val="18"/>
          <w:szCs w:val="18"/>
        </w:rPr>
        <w:t xml:space="preserve">. </w:t>
      </w:r>
      <w:r>
        <w:rPr>
          <w:rFonts w:ascii="Arial" w:hAnsi="Arial" w:cs="Arial"/>
          <w:sz w:val="18"/>
          <w:szCs w:val="18"/>
        </w:rPr>
        <w:t xml:space="preserve">(This is not the same as the capture efficiency of the control equipment nor control efficiency.) </w:t>
      </w:r>
      <w:r w:rsidRPr="00082314">
        <w:rPr>
          <w:rFonts w:ascii="Arial" w:hAnsi="Arial" w:cs="Arial"/>
          <w:sz w:val="18"/>
          <w:szCs w:val="18"/>
        </w:rPr>
        <w:t>If all emissions flow to one control device/method, or to two or more control devices/methods in series, this will be 100. If the emissions stream is split and flows to two or more control devices/methods in parallel, this number will be less than 100 and you will need a separate line for each stream.</w:t>
      </w:r>
      <w:r w:rsidRPr="00370236">
        <w:rPr>
          <w:rFonts w:ascii="Arial" w:hAnsi="Arial" w:cs="Arial"/>
          <w:color w:val="000000"/>
          <w:sz w:val="18"/>
          <w:szCs w:val="18"/>
        </w:rPr>
        <w:t xml:space="preserve"> </w:t>
      </w:r>
    </w:p>
    <w:p w14:paraId="6F03FCF4" w14:textId="77777777" w:rsidR="002113F6" w:rsidRPr="00082314" w:rsidRDefault="002113F6" w:rsidP="00072F12">
      <w:pPr>
        <w:spacing w:before="80"/>
        <w:ind w:left="450"/>
        <w:rPr>
          <w:rFonts w:ascii="Arial" w:hAnsi="Arial" w:cs="Arial"/>
          <w:sz w:val="18"/>
          <w:szCs w:val="18"/>
        </w:rPr>
      </w:pPr>
      <w:r>
        <w:rPr>
          <w:rFonts w:ascii="Arial" w:hAnsi="Arial" w:cs="Arial"/>
          <w:sz w:val="18"/>
          <w:szCs w:val="18"/>
        </w:rPr>
        <w:t>For control devices/methods operated in parallel with 100% capture efficiency (as reported on form GI-05A), t</w:t>
      </w:r>
      <w:r w:rsidRPr="00082314">
        <w:rPr>
          <w:rFonts w:ascii="Arial" w:hAnsi="Arial" w:cs="Arial"/>
          <w:sz w:val="18"/>
          <w:szCs w:val="18"/>
        </w:rPr>
        <w:t>he % Flow for all rows associated with the same emission unit should add up to 100.</w:t>
      </w:r>
      <w:r>
        <w:rPr>
          <w:rFonts w:ascii="Arial" w:hAnsi="Arial" w:cs="Arial"/>
          <w:sz w:val="18"/>
          <w:szCs w:val="18"/>
        </w:rPr>
        <w:t xml:space="preserve"> </w:t>
      </w:r>
      <w:r w:rsidRPr="00082314">
        <w:rPr>
          <w:rFonts w:ascii="Arial" w:hAnsi="Arial" w:cs="Arial"/>
          <w:sz w:val="18"/>
          <w:szCs w:val="18"/>
        </w:rPr>
        <w:t>For example, if the emission stream is split and flows through two separate control devices, and the air flow to each control device is the same, you would enter “50” for the % Flow for one control equipment, and enter “50” for the % Flow for another control equipment on a new line.</w:t>
      </w:r>
    </w:p>
    <w:p w14:paraId="070C1FEB" w14:textId="6C7A905F" w:rsidR="002113F6" w:rsidRPr="00082314" w:rsidRDefault="002113F6" w:rsidP="00072F12">
      <w:pPr>
        <w:spacing w:before="80"/>
        <w:ind w:left="450" w:right="12" w:hanging="450"/>
        <w:rPr>
          <w:rFonts w:ascii="Arial" w:hAnsi="Arial" w:cs="Arial"/>
          <w:sz w:val="18"/>
          <w:szCs w:val="18"/>
        </w:rPr>
      </w:pPr>
      <w:r w:rsidRPr="00082314">
        <w:rPr>
          <w:rFonts w:ascii="Arial" w:hAnsi="Arial" w:cs="Arial"/>
          <w:b/>
          <w:sz w:val="18"/>
          <w:szCs w:val="18"/>
        </w:rPr>
        <w:t>3c)</w:t>
      </w:r>
      <w:r w:rsidRPr="00082314">
        <w:rPr>
          <w:rFonts w:ascii="Arial" w:hAnsi="Arial" w:cs="Arial"/>
          <w:b/>
          <w:sz w:val="18"/>
          <w:szCs w:val="18"/>
        </w:rPr>
        <w:tab/>
        <w:t xml:space="preserve">Relationship -- </w:t>
      </w:r>
      <w:r w:rsidRPr="00082314">
        <w:rPr>
          <w:rFonts w:ascii="Arial" w:hAnsi="Arial" w:cs="Arial"/>
          <w:sz w:val="18"/>
          <w:szCs w:val="18"/>
        </w:rPr>
        <w:t xml:space="preserve">This is the relationship between the </w:t>
      </w:r>
      <w:r>
        <w:rPr>
          <w:rFonts w:ascii="Arial" w:hAnsi="Arial" w:cs="Arial"/>
          <w:sz w:val="18"/>
          <w:szCs w:val="18"/>
        </w:rPr>
        <w:t>EQUI/FUGI and the control equip</w:t>
      </w:r>
      <w:r w:rsidRPr="00082314">
        <w:rPr>
          <w:rFonts w:ascii="Arial" w:hAnsi="Arial" w:cs="Arial"/>
          <w:sz w:val="18"/>
          <w:szCs w:val="18"/>
        </w:rPr>
        <w:t>ment (</w:t>
      </w:r>
      <w:r>
        <w:rPr>
          <w:rFonts w:ascii="Arial" w:hAnsi="Arial" w:cs="Arial"/>
          <w:sz w:val="18"/>
          <w:szCs w:val="18"/>
        </w:rPr>
        <w:t>TREA</w:t>
      </w:r>
      <w:r w:rsidRPr="00082314">
        <w:rPr>
          <w:rFonts w:ascii="Arial" w:hAnsi="Arial" w:cs="Arial"/>
          <w:sz w:val="18"/>
          <w:szCs w:val="18"/>
        </w:rPr>
        <w:t xml:space="preserve">). The relationship has been prefilled as “is controlled by.” The </w:t>
      </w:r>
      <w:r>
        <w:rPr>
          <w:rFonts w:ascii="Arial" w:hAnsi="Arial" w:cs="Arial"/>
          <w:sz w:val="18"/>
          <w:szCs w:val="18"/>
        </w:rPr>
        <w:t>EQUI/FUGI is controlled by the TREA</w:t>
      </w:r>
      <w:r w:rsidRPr="00082314">
        <w:rPr>
          <w:rFonts w:ascii="Arial" w:hAnsi="Arial" w:cs="Arial"/>
          <w:sz w:val="18"/>
          <w:szCs w:val="18"/>
        </w:rPr>
        <w:t>.</w:t>
      </w:r>
    </w:p>
    <w:p w14:paraId="773136D6" w14:textId="68946DF3" w:rsidR="002113F6" w:rsidRPr="00082314" w:rsidRDefault="002113F6" w:rsidP="00072F12">
      <w:pPr>
        <w:spacing w:before="80"/>
        <w:ind w:left="450" w:right="12" w:hanging="450"/>
        <w:rPr>
          <w:rFonts w:ascii="Arial" w:hAnsi="Arial" w:cs="Arial"/>
          <w:sz w:val="18"/>
          <w:szCs w:val="18"/>
        </w:rPr>
      </w:pPr>
      <w:r w:rsidRPr="00082314">
        <w:rPr>
          <w:rFonts w:ascii="Arial" w:hAnsi="Arial" w:cs="Arial"/>
          <w:b/>
          <w:sz w:val="18"/>
          <w:szCs w:val="18"/>
        </w:rPr>
        <w:t>3d)</w:t>
      </w:r>
      <w:r w:rsidRPr="00082314">
        <w:rPr>
          <w:rFonts w:ascii="Arial" w:hAnsi="Arial" w:cs="Arial"/>
          <w:b/>
          <w:sz w:val="18"/>
          <w:szCs w:val="18"/>
        </w:rPr>
        <w:tab/>
        <w:t>CE ID n</w:t>
      </w:r>
      <w:r>
        <w:rPr>
          <w:rFonts w:ascii="Arial" w:hAnsi="Arial" w:cs="Arial"/>
          <w:b/>
          <w:sz w:val="18"/>
          <w:szCs w:val="18"/>
        </w:rPr>
        <w:t>umber</w:t>
      </w:r>
      <w:r w:rsidRPr="00082314">
        <w:rPr>
          <w:rFonts w:ascii="Arial" w:hAnsi="Arial" w:cs="Arial"/>
          <w:b/>
          <w:sz w:val="18"/>
          <w:szCs w:val="18"/>
        </w:rPr>
        <w:t xml:space="preserve"> --</w:t>
      </w:r>
      <w:r w:rsidRPr="00082314">
        <w:rPr>
          <w:rFonts w:ascii="Arial" w:hAnsi="Arial" w:cs="Arial"/>
          <w:sz w:val="18"/>
          <w:szCs w:val="18"/>
        </w:rPr>
        <w:t xml:space="preserve"> Provide the ID number for control equipment associated with the </w:t>
      </w:r>
      <w:r>
        <w:rPr>
          <w:rFonts w:ascii="Arial" w:hAnsi="Arial" w:cs="Arial"/>
          <w:sz w:val="18"/>
          <w:szCs w:val="18"/>
        </w:rPr>
        <w:t>EQUI/FUGI</w:t>
      </w:r>
      <w:r w:rsidRPr="00082314">
        <w:rPr>
          <w:rFonts w:ascii="Arial" w:hAnsi="Arial" w:cs="Arial"/>
          <w:sz w:val="18"/>
          <w:szCs w:val="18"/>
        </w:rPr>
        <w:t xml:space="preserve"> listed in the same row. This is the </w:t>
      </w:r>
      <w:r>
        <w:rPr>
          <w:rFonts w:ascii="Arial" w:hAnsi="Arial" w:cs="Arial"/>
          <w:sz w:val="18"/>
          <w:szCs w:val="18"/>
        </w:rPr>
        <w:t>TREA</w:t>
      </w:r>
      <w:r w:rsidRPr="00082314">
        <w:rPr>
          <w:rFonts w:ascii="Arial" w:hAnsi="Arial" w:cs="Arial"/>
          <w:sz w:val="18"/>
          <w:szCs w:val="18"/>
        </w:rPr>
        <w:t xml:space="preserve"> that controls the </w:t>
      </w:r>
      <w:r>
        <w:rPr>
          <w:rFonts w:ascii="Arial" w:hAnsi="Arial" w:cs="Arial"/>
          <w:sz w:val="18"/>
          <w:szCs w:val="18"/>
        </w:rPr>
        <w:t>EQUI/FUGI</w:t>
      </w:r>
      <w:r w:rsidRPr="00082314">
        <w:rPr>
          <w:rFonts w:ascii="Arial" w:hAnsi="Arial" w:cs="Arial"/>
          <w:sz w:val="18"/>
          <w:szCs w:val="18"/>
        </w:rPr>
        <w:t xml:space="preserve"> listed in 3a) of the same row. This field allows a maximum of 50 characters.</w:t>
      </w:r>
    </w:p>
    <w:p w14:paraId="36119FFC" w14:textId="77777777" w:rsidR="002113F6" w:rsidRPr="00071EF5" w:rsidRDefault="002113F6" w:rsidP="00072F12">
      <w:pPr>
        <w:spacing w:before="80"/>
        <w:ind w:left="450" w:right="12" w:hanging="450"/>
        <w:rPr>
          <w:rFonts w:ascii="Arial" w:hAnsi="Arial" w:cs="Arial"/>
          <w:sz w:val="18"/>
          <w:szCs w:val="18"/>
        </w:rPr>
      </w:pPr>
      <w:r w:rsidRPr="00082314">
        <w:rPr>
          <w:rFonts w:ascii="Arial" w:hAnsi="Arial" w:cs="Arial"/>
          <w:b/>
          <w:sz w:val="18"/>
          <w:szCs w:val="18"/>
        </w:rPr>
        <w:t>3e)</w:t>
      </w:r>
      <w:r w:rsidRPr="00082314">
        <w:rPr>
          <w:rFonts w:ascii="Arial" w:hAnsi="Arial" w:cs="Arial"/>
          <w:b/>
          <w:sz w:val="18"/>
          <w:szCs w:val="18"/>
        </w:rPr>
        <w:tab/>
        <w:t xml:space="preserve">Start date -- </w:t>
      </w:r>
      <w:r w:rsidRPr="00082314">
        <w:rPr>
          <w:rFonts w:ascii="Arial" w:hAnsi="Arial" w:cs="Arial"/>
          <w:sz w:val="18"/>
          <w:szCs w:val="18"/>
        </w:rPr>
        <w:t xml:space="preserve">Provide the date on which the subject item </w:t>
      </w:r>
      <w:r w:rsidRPr="00082314">
        <w:rPr>
          <w:rFonts w:ascii="Arial" w:hAnsi="Arial" w:cs="Arial"/>
          <w:b/>
          <w:sz w:val="18"/>
          <w:szCs w:val="18"/>
        </w:rPr>
        <w:t>began</w:t>
      </w:r>
      <w:r w:rsidRPr="00082314">
        <w:rPr>
          <w:rFonts w:ascii="Arial" w:hAnsi="Arial" w:cs="Arial"/>
          <w:sz w:val="18"/>
          <w:szCs w:val="18"/>
        </w:rPr>
        <w:t xml:space="preserve"> </w:t>
      </w:r>
      <w:r>
        <w:rPr>
          <w:rFonts w:ascii="Arial" w:hAnsi="Arial" w:cs="Arial"/>
          <w:sz w:val="18"/>
          <w:szCs w:val="18"/>
        </w:rPr>
        <w:t>its association with the</w:t>
      </w:r>
      <w:r w:rsidRPr="00082314">
        <w:rPr>
          <w:rFonts w:ascii="Arial" w:hAnsi="Arial" w:cs="Arial"/>
          <w:sz w:val="18"/>
          <w:szCs w:val="18"/>
        </w:rPr>
        <w:t xml:space="preserve"> control equipment</w:t>
      </w:r>
      <w:r>
        <w:rPr>
          <w:rFonts w:ascii="Arial" w:hAnsi="Arial" w:cs="Arial"/>
          <w:sz w:val="18"/>
          <w:szCs w:val="18"/>
        </w:rPr>
        <w:t xml:space="preserve">. If </w:t>
      </w:r>
      <w:r w:rsidRPr="00071EF5">
        <w:rPr>
          <w:rFonts w:ascii="Arial" w:hAnsi="Arial" w:cs="Arial"/>
          <w:sz w:val="18"/>
          <w:szCs w:val="18"/>
        </w:rPr>
        <w:t>the subject item is currently exhausting to the control equipment, provide the date that the subject item began exhausting to the control equipment. If the subject item is not yet exhausting to the control equipment (i.e., the subject item or the control equipment is not yet constructed and operating), provide the date that you established the association between the subject item and control equipment. If you do not know this date, provide the submittal date of this form.</w:t>
      </w:r>
    </w:p>
    <w:p w14:paraId="5D336448" w14:textId="77777777" w:rsidR="002113F6" w:rsidRDefault="002113F6" w:rsidP="00072F12">
      <w:pPr>
        <w:spacing w:before="80"/>
        <w:ind w:left="450" w:right="12" w:hanging="450"/>
        <w:rPr>
          <w:rFonts w:ascii="Arial" w:hAnsi="Arial" w:cs="Arial"/>
          <w:sz w:val="18"/>
          <w:szCs w:val="18"/>
        </w:rPr>
      </w:pPr>
      <w:r w:rsidRPr="00082314">
        <w:rPr>
          <w:rFonts w:ascii="Arial" w:hAnsi="Arial" w:cs="Arial"/>
          <w:b/>
          <w:sz w:val="18"/>
          <w:szCs w:val="18"/>
        </w:rPr>
        <w:t>3f)</w:t>
      </w:r>
      <w:r w:rsidRPr="00082314">
        <w:rPr>
          <w:rFonts w:ascii="Arial" w:hAnsi="Arial" w:cs="Arial"/>
          <w:b/>
          <w:sz w:val="18"/>
          <w:szCs w:val="18"/>
        </w:rPr>
        <w:tab/>
        <w:t xml:space="preserve">End date -- </w:t>
      </w:r>
      <w:r w:rsidRPr="00082314">
        <w:rPr>
          <w:rFonts w:ascii="Arial" w:hAnsi="Arial" w:cs="Arial"/>
          <w:sz w:val="18"/>
          <w:szCs w:val="18"/>
        </w:rPr>
        <w:t xml:space="preserve">Provide the date on which the subject item </w:t>
      </w:r>
      <w:r>
        <w:rPr>
          <w:rFonts w:ascii="Arial" w:hAnsi="Arial" w:cs="Arial"/>
          <w:b/>
          <w:sz w:val="18"/>
          <w:szCs w:val="18"/>
        </w:rPr>
        <w:t>ended</w:t>
      </w:r>
      <w:r w:rsidRPr="00082314">
        <w:rPr>
          <w:rFonts w:ascii="Arial" w:hAnsi="Arial" w:cs="Arial"/>
          <w:sz w:val="18"/>
          <w:szCs w:val="18"/>
        </w:rPr>
        <w:t xml:space="preserve"> </w:t>
      </w:r>
      <w:r>
        <w:rPr>
          <w:rFonts w:ascii="Arial" w:hAnsi="Arial" w:cs="Arial"/>
          <w:sz w:val="18"/>
          <w:szCs w:val="18"/>
        </w:rPr>
        <w:t>its association with the</w:t>
      </w:r>
      <w:r w:rsidRPr="00082314">
        <w:rPr>
          <w:rFonts w:ascii="Arial" w:hAnsi="Arial" w:cs="Arial"/>
          <w:sz w:val="18"/>
          <w:szCs w:val="18"/>
        </w:rPr>
        <w:t xml:space="preserve"> control equipment. If the subject item is still </w:t>
      </w:r>
      <w:r>
        <w:rPr>
          <w:rFonts w:ascii="Arial" w:hAnsi="Arial" w:cs="Arial"/>
          <w:sz w:val="18"/>
          <w:szCs w:val="18"/>
        </w:rPr>
        <w:t>associated with the</w:t>
      </w:r>
      <w:r w:rsidRPr="00082314">
        <w:rPr>
          <w:rFonts w:ascii="Arial" w:hAnsi="Arial" w:cs="Arial"/>
          <w:sz w:val="18"/>
          <w:szCs w:val="18"/>
        </w:rPr>
        <w:t xml:space="preserve"> control equipment, leave the date blank.</w:t>
      </w:r>
    </w:p>
    <w:p w14:paraId="179B00EA" w14:textId="2B116273" w:rsidR="002113F6" w:rsidRDefault="002113F6" w:rsidP="00072F12">
      <w:pPr>
        <w:spacing w:before="80"/>
        <w:ind w:left="450" w:hanging="450"/>
        <w:rPr>
          <w:rFonts w:ascii="Arial" w:hAnsi="Arial" w:cs="Arial"/>
          <w:sz w:val="18"/>
          <w:szCs w:val="18"/>
        </w:rPr>
      </w:pPr>
      <w:r>
        <w:rPr>
          <w:rFonts w:ascii="Arial" w:hAnsi="Arial" w:cs="Arial"/>
          <w:b/>
          <w:sz w:val="18"/>
          <w:szCs w:val="18"/>
        </w:rPr>
        <w:t>3g</w:t>
      </w:r>
      <w:r w:rsidRPr="00082314">
        <w:rPr>
          <w:rFonts w:ascii="Arial" w:hAnsi="Arial" w:cs="Arial"/>
          <w:b/>
          <w:sz w:val="18"/>
          <w:szCs w:val="18"/>
        </w:rPr>
        <w:t>)</w:t>
      </w:r>
      <w:r w:rsidRPr="00082314">
        <w:rPr>
          <w:rFonts w:ascii="Arial" w:hAnsi="Arial" w:cs="Arial"/>
          <w:b/>
          <w:sz w:val="18"/>
          <w:szCs w:val="18"/>
        </w:rPr>
        <w:tab/>
        <w:t>% Flow --</w:t>
      </w:r>
      <w:r w:rsidRPr="00082314">
        <w:rPr>
          <w:rFonts w:ascii="Arial" w:hAnsi="Arial" w:cs="Arial"/>
          <w:sz w:val="18"/>
          <w:szCs w:val="18"/>
        </w:rPr>
        <w:t xml:space="preserve"> Provide the percent flow of the emissions from the </w:t>
      </w:r>
      <w:r>
        <w:rPr>
          <w:rFonts w:ascii="Arial" w:hAnsi="Arial" w:cs="Arial"/>
          <w:sz w:val="18"/>
          <w:szCs w:val="18"/>
        </w:rPr>
        <w:t>EQUI/FUGI</w:t>
      </w:r>
      <w:r w:rsidRPr="00082314">
        <w:rPr>
          <w:rFonts w:ascii="Arial" w:hAnsi="Arial" w:cs="Arial"/>
          <w:sz w:val="18"/>
          <w:szCs w:val="18"/>
        </w:rPr>
        <w:t xml:space="preserve"> to the </w:t>
      </w:r>
      <w:r>
        <w:rPr>
          <w:rFonts w:ascii="Arial" w:hAnsi="Arial" w:cs="Arial"/>
          <w:sz w:val="18"/>
          <w:szCs w:val="18"/>
        </w:rPr>
        <w:t xml:space="preserve">STRU. </w:t>
      </w:r>
      <w:r w:rsidRPr="00082314">
        <w:rPr>
          <w:rFonts w:ascii="Arial" w:hAnsi="Arial" w:cs="Arial"/>
          <w:sz w:val="18"/>
          <w:szCs w:val="18"/>
        </w:rPr>
        <w:t xml:space="preserve">If the emissions stream is split and flows to two or more </w:t>
      </w:r>
      <w:r>
        <w:rPr>
          <w:rFonts w:ascii="Arial" w:hAnsi="Arial" w:cs="Arial"/>
          <w:sz w:val="18"/>
          <w:szCs w:val="18"/>
        </w:rPr>
        <w:t>stack/vents</w:t>
      </w:r>
      <w:r w:rsidRPr="00082314">
        <w:rPr>
          <w:rFonts w:ascii="Arial" w:hAnsi="Arial" w:cs="Arial"/>
          <w:sz w:val="18"/>
          <w:szCs w:val="18"/>
        </w:rPr>
        <w:t xml:space="preserve"> in parallel, this number will be less than 100 and you will need a separate line for each stream. If the emission unit has a bypass stack/vent, list 0% for that stack/vent and put “bypass” in the </w:t>
      </w:r>
      <w:r w:rsidRPr="00082314">
        <w:rPr>
          <w:rFonts w:ascii="Arial" w:hAnsi="Arial" w:cs="Arial"/>
          <w:b/>
          <w:sz w:val="18"/>
          <w:szCs w:val="18"/>
        </w:rPr>
        <w:t>“Comments”</w:t>
      </w:r>
      <w:r w:rsidRPr="00082314">
        <w:rPr>
          <w:rFonts w:ascii="Arial" w:hAnsi="Arial" w:cs="Arial"/>
          <w:sz w:val="18"/>
          <w:szCs w:val="18"/>
        </w:rPr>
        <w:t xml:space="preserve"> field. </w:t>
      </w:r>
    </w:p>
    <w:p w14:paraId="307ED3EC" w14:textId="77777777" w:rsidR="002113F6" w:rsidRPr="00082314" w:rsidRDefault="002113F6" w:rsidP="00072F12">
      <w:pPr>
        <w:spacing w:before="80"/>
        <w:ind w:left="450"/>
        <w:rPr>
          <w:rFonts w:ascii="Arial" w:hAnsi="Arial" w:cs="Arial"/>
          <w:sz w:val="18"/>
          <w:szCs w:val="18"/>
        </w:rPr>
      </w:pPr>
      <w:r>
        <w:rPr>
          <w:rFonts w:ascii="Arial" w:hAnsi="Arial" w:cs="Arial"/>
          <w:sz w:val="18"/>
          <w:szCs w:val="18"/>
        </w:rPr>
        <w:t>T</w:t>
      </w:r>
      <w:r w:rsidRPr="00082314">
        <w:rPr>
          <w:rFonts w:ascii="Arial" w:hAnsi="Arial" w:cs="Arial"/>
          <w:sz w:val="18"/>
          <w:szCs w:val="18"/>
        </w:rPr>
        <w:t>he % Flow for all rows associated with the same emission unit should add up to 100.</w:t>
      </w:r>
      <w:r>
        <w:rPr>
          <w:rFonts w:ascii="Arial" w:hAnsi="Arial" w:cs="Arial"/>
          <w:sz w:val="18"/>
          <w:szCs w:val="18"/>
        </w:rPr>
        <w:t xml:space="preserve"> </w:t>
      </w:r>
      <w:r w:rsidRPr="00082314">
        <w:rPr>
          <w:rFonts w:ascii="Arial" w:hAnsi="Arial" w:cs="Arial"/>
          <w:sz w:val="18"/>
          <w:szCs w:val="18"/>
        </w:rPr>
        <w:t xml:space="preserve">For example, if the emission stream is split and flows through two separate </w:t>
      </w:r>
      <w:r>
        <w:rPr>
          <w:rFonts w:ascii="Arial" w:hAnsi="Arial" w:cs="Arial"/>
          <w:sz w:val="18"/>
          <w:szCs w:val="18"/>
        </w:rPr>
        <w:t>stacks/vents</w:t>
      </w:r>
      <w:r w:rsidRPr="00082314">
        <w:rPr>
          <w:rFonts w:ascii="Arial" w:hAnsi="Arial" w:cs="Arial"/>
          <w:sz w:val="18"/>
          <w:szCs w:val="18"/>
        </w:rPr>
        <w:t xml:space="preserve">, and the air flow to each is the same, you would enter “50” for the % Flow for one </w:t>
      </w:r>
      <w:r>
        <w:rPr>
          <w:rFonts w:ascii="Arial" w:hAnsi="Arial" w:cs="Arial"/>
          <w:sz w:val="18"/>
          <w:szCs w:val="18"/>
        </w:rPr>
        <w:t>stack/vent</w:t>
      </w:r>
      <w:r w:rsidRPr="00082314">
        <w:rPr>
          <w:rFonts w:ascii="Arial" w:hAnsi="Arial" w:cs="Arial"/>
          <w:sz w:val="18"/>
          <w:szCs w:val="18"/>
        </w:rPr>
        <w:t xml:space="preserve">, and enter “50” for the % Flow for another </w:t>
      </w:r>
      <w:r>
        <w:rPr>
          <w:rFonts w:ascii="Arial" w:hAnsi="Arial" w:cs="Arial"/>
          <w:sz w:val="18"/>
          <w:szCs w:val="18"/>
        </w:rPr>
        <w:t>stack/vent</w:t>
      </w:r>
      <w:r w:rsidRPr="00082314">
        <w:rPr>
          <w:rFonts w:ascii="Arial" w:hAnsi="Arial" w:cs="Arial"/>
          <w:sz w:val="18"/>
          <w:szCs w:val="18"/>
        </w:rPr>
        <w:t xml:space="preserve"> on a new line.</w:t>
      </w:r>
    </w:p>
    <w:p w14:paraId="0C94C015" w14:textId="7511D609" w:rsidR="002113F6" w:rsidRPr="00082314" w:rsidRDefault="002113F6" w:rsidP="00072F12">
      <w:pPr>
        <w:spacing w:before="80"/>
        <w:ind w:left="450" w:right="12" w:hanging="450"/>
        <w:rPr>
          <w:rFonts w:ascii="Arial" w:hAnsi="Arial" w:cs="Arial"/>
          <w:sz w:val="18"/>
          <w:szCs w:val="18"/>
        </w:rPr>
      </w:pPr>
      <w:r w:rsidRPr="00082314">
        <w:rPr>
          <w:rFonts w:ascii="Arial" w:hAnsi="Arial" w:cs="Arial"/>
          <w:b/>
          <w:sz w:val="18"/>
          <w:szCs w:val="18"/>
        </w:rPr>
        <w:t>3</w:t>
      </w:r>
      <w:r>
        <w:rPr>
          <w:rFonts w:ascii="Arial" w:hAnsi="Arial" w:cs="Arial"/>
          <w:b/>
          <w:sz w:val="18"/>
          <w:szCs w:val="18"/>
        </w:rPr>
        <w:t>h</w:t>
      </w:r>
      <w:r w:rsidRPr="00082314">
        <w:rPr>
          <w:rFonts w:ascii="Arial" w:hAnsi="Arial" w:cs="Arial"/>
          <w:b/>
          <w:sz w:val="18"/>
          <w:szCs w:val="18"/>
        </w:rPr>
        <w:t>)</w:t>
      </w:r>
      <w:r w:rsidRPr="00082314">
        <w:rPr>
          <w:rFonts w:ascii="Arial" w:hAnsi="Arial" w:cs="Arial"/>
          <w:b/>
          <w:sz w:val="18"/>
          <w:szCs w:val="18"/>
        </w:rPr>
        <w:tab/>
        <w:t xml:space="preserve">Relationship -- </w:t>
      </w:r>
      <w:r w:rsidRPr="00082314">
        <w:rPr>
          <w:rFonts w:ascii="Arial" w:hAnsi="Arial" w:cs="Arial"/>
          <w:sz w:val="18"/>
          <w:szCs w:val="18"/>
        </w:rPr>
        <w:t xml:space="preserve">This is the relationship between the </w:t>
      </w:r>
      <w:r>
        <w:rPr>
          <w:rFonts w:ascii="Arial" w:hAnsi="Arial" w:cs="Arial"/>
          <w:sz w:val="18"/>
          <w:szCs w:val="18"/>
        </w:rPr>
        <w:t>EQUI/FUGI</w:t>
      </w:r>
      <w:r w:rsidRPr="00082314">
        <w:rPr>
          <w:rFonts w:ascii="Arial" w:hAnsi="Arial" w:cs="Arial"/>
          <w:sz w:val="18"/>
          <w:szCs w:val="18"/>
        </w:rPr>
        <w:t xml:space="preserve"> and the stack/vent</w:t>
      </w:r>
      <w:r>
        <w:rPr>
          <w:rFonts w:ascii="Arial" w:hAnsi="Arial" w:cs="Arial"/>
          <w:sz w:val="18"/>
          <w:szCs w:val="18"/>
        </w:rPr>
        <w:t xml:space="preserve"> </w:t>
      </w:r>
      <w:r w:rsidR="00220A8A">
        <w:rPr>
          <w:rFonts w:ascii="Arial" w:hAnsi="Arial" w:cs="Arial"/>
          <w:sz w:val="18"/>
          <w:szCs w:val="18"/>
        </w:rPr>
        <w:t>(</w:t>
      </w:r>
      <w:r>
        <w:rPr>
          <w:rFonts w:ascii="Arial" w:hAnsi="Arial" w:cs="Arial"/>
          <w:sz w:val="18"/>
          <w:szCs w:val="18"/>
        </w:rPr>
        <w:t>STRU</w:t>
      </w:r>
      <w:r w:rsidRPr="00082314">
        <w:rPr>
          <w:rFonts w:ascii="Arial" w:hAnsi="Arial" w:cs="Arial"/>
          <w:sz w:val="18"/>
          <w:szCs w:val="18"/>
        </w:rPr>
        <w:t xml:space="preserve">). The relationship has been prefilled as “sends to.” The </w:t>
      </w:r>
      <w:r>
        <w:rPr>
          <w:rFonts w:ascii="Arial" w:hAnsi="Arial" w:cs="Arial"/>
          <w:sz w:val="18"/>
          <w:szCs w:val="18"/>
        </w:rPr>
        <w:t>EQUI/FUGI</w:t>
      </w:r>
      <w:r w:rsidRPr="00082314">
        <w:rPr>
          <w:rFonts w:ascii="Arial" w:hAnsi="Arial" w:cs="Arial"/>
          <w:sz w:val="18"/>
          <w:szCs w:val="18"/>
        </w:rPr>
        <w:t xml:space="preserve"> sends emissions to the </w:t>
      </w:r>
      <w:r w:rsidR="00220A8A">
        <w:rPr>
          <w:rFonts w:ascii="Arial" w:hAnsi="Arial" w:cs="Arial"/>
          <w:sz w:val="18"/>
          <w:szCs w:val="18"/>
        </w:rPr>
        <w:t>STRU</w:t>
      </w:r>
      <w:r w:rsidRPr="00082314">
        <w:rPr>
          <w:rFonts w:ascii="Arial" w:hAnsi="Arial" w:cs="Arial"/>
          <w:sz w:val="18"/>
          <w:szCs w:val="18"/>
        </w:rPr>
        <w:t>.</w:t>
      </w:r>
    </w:p>
    <w:p w14:paraId="419993B6" w14:textId="4A731205" w:rsidR="002113F6" w:rsidRPr="00082314" w:rsidRDefault="002113F6" w:rsidP="00072F12">
      <w:pPr>
        <w:spacing w:before="80"/>
        <w:ind w:left="450" w:right="12" w:hanging="450"/>
        <w:rPr>
          <w:rFonts w:ascii="Arial" w:hAnsi="Arial" w:cs="Arial"/>
          <w:sz w:val="18"/>
          <w:szCs w:val="18"/>
        </w:rPr>
      </w:pPr>
      <w:r w:rsidRPr="00082314">
        <w:rPr>
          <w:rFonts w:ascii="Arial" w:hAnsi="Arial" w:cs="Arial"/>
          <w:b/>
          <w:sz w:val="18"/>
          <w:szCs w:val="18"/>
        </w:rPr>
        <w:t>3</w:t>
      </w:r>
      <w:r>
        <w:rPr>
          <w:rFonts w:ascii="Arial" w:hAnsi="Arial" w:cs="Arial"/>
          <w:b/>
          <w:sz w:val="18"/>
          <w:szCs w:val="18"/>
        </w:rPr>
        <w:t>i</w:t>
      </w:r>
      <w:r w:rsidRPr="00082314">
        <w:rPr>
          <w:rFonts w:ascii="Arial" w:hAnsi="Arial" w:cs="Arial"/>
          <w:b/>
          <w:sz w:val="18"/>
          <w:szCs w:val="18"/>
        </w:rPr>
        <w:t>)</w:t>
      </w:r>
      <w:r w:rsidRPr="00082314">
        <w:rPr>
          <w:rFonts w:ascii="Arial" w:hAnsi="Arial" w:cs="Arial"/>
          <w:b/>
          <w:sz w:val="18"/>
          <w:szCs w:val="18"/>
        </w:rPr>
        <w:tab/>
        <w:t xml:space="preserve">S/V ID number -- </w:t>
      </w:r>
      <w:r w:rsidRPr="00082314">
        <w:rPr>
          <w:rFonts w:ascii="Arial" w:hAnsi="Arial" w:cs="Arial"/>
          <w:sz w:val="18"/>
          <w:szCs w:val="18"/>
        </w:rPr>
        <w:t xml:space="preserve">Provide the ID number for a </w:t>
      </w:r>
      <w:r>
        <w:rPr>
          <w:rFonts w:ascii="Arial" w:hAnsi="Arial" w:cs="Arial"/>
          <w:sz w:val="18"/>
          <w:szCs w:val="18"/>
        </w:rPr>
        <w:t>STRU</w:t>
      </w:r>
      <w:r w:rsidRPr="00082314">
        <w:rPr>
          <w:rFonts w:ascii="Arial" w:hAnsi="Arial" w:cs="Arial"/>
          <w:sz w:val="18"/>
          <w:szCs w:val="18"/>
        </w:rPr>
        <w:t xml:space="preserve"> associated with the </w:t>
      </w:r>
      <w:r>
        <w:rPr>
          <w:rFonts w:ascii="Arial" w:hAnsi="Arial" w:cs="Arial"/>
          <w:sz w:val="18"/>
          <w:szCs w:val="18"/>
        </w:rPr>
        <w:t xml:space="preserve">EQUI </w:t>
      </w:r>
      <w:r w:rsidRPr="00082314">
        <w:rPr>
          <w:rFonts w:ascii="Arial" w:hAnsi="Arial" w:cs="Arial"/>
          <w:sz w:val="18"/>
          <w:szCs w:val="18"/>
        </w:rPr>
        <w:t>listed in 3a) of the same row.</w:t>
      </w:r>
      <w:r w:rsidR="00220A8A">
        <w:rPr>
          <w:rFonts w:ascii="Arial" w:hAnsi="Arial" w:cs="Arial"/>
          <w:sz w:val="18"/>
          <w:szCs w:val="18"/>
        </w:rPr>
        <w:t xml:space="preserve"> This is the </w:t>
      </w:r>
      <w:r>
        <w:rPr>
          <w:rFonts w:ascii="Arial" w:hAnsi="Arial" w:cs="Arial"/>
          <w:sz w:val="18"/>
          <w:szCs w:val="18"/>
        </w:rPr>
        <w:t>STRU</w:t>
      </w:r>
      <w:r w:rsidRPr="00082314">
        <w:rPr>
          <w:rFonts w:ascii="Arial" w:hAnsi="Arial" w:cs="Arial"/>
          <w:sz w:val="18"/>
          <w:szCs w:val="18"/>
        </w:rPr>
        <w:t xml:space="preserve"> that the </w:t>
      </w:r>
      <w:r>
        <w:rPr>
          <w:rFonts w:ascii="Arial" w:hAnsi="Arial" w:cs="Arial"/>
          <w:sz w:val="18"/>
          <w:szCs w:val="18"/>
        </w:rPr>
        <w:t>EQUI</w:t>
      </w:r>
      <w:r w:rsidRPr="00082314">
        <w:rPr>
          <w:rFonts w:ascii="Arial" w:hAnsi="Arial" w:cs="Arial"/>
          <w:sz w:val="18"/>
          <w:szCs w:val="18"/>
        </w:rPr>
        <w:t xml:space="preserve"> listed vents to. These must be the same ID numbers as on </w:t>
      </w:r>
      <w:r w:rsidRPr="00082314">
        <w:rPr>
          <w:rFonts w:ascii="Arial" w:hAnsi="Arial" w:cs="Arial"/>
          <w:i/>
          <w:sz w:val="18"/>
          <w:szCs w:val="18"/>
        </w:rPr>
        <w:t xml:space="preserve">Stack/Vent </w:t>
      </w:r>
      <w:r>
        <w:rPr>
          <w:rFonts w:ascii="Arial" w:hAnsi="Arial" w:cs="Arial"/>
          <w:i/>
          <w:sz w:val="18"/>
          <w:szCs w:val="18"/>
        </w:rPr>
        <w:t>f</w:t>
      </w:r>
      <w:r w:rsidRPr="00082314">
        <w:rPr>
          <w:rFonts w:ascii="Arial" w:hAnsi="Arial" w:cs="Arial"/>
          <w:i/>
          <w:sz w:val="18"/>
          <w:szCs w:val="18"/>
        </w:rPr>
        <w:t>orm</w:t>
      </w:r>
      <w:r>
        <w:rPr>
          <w:rFonts w:ascii="Arial" w:hAnsi="Arial" w:cs="Arial"/>
          <w:sz w:val="18"/>
          <w:szCs w:val="18"/>
        </w:rPr>
        <w:t xml:space="preserve"> </w:t>
      </w:r>
      <w:r w:rsidRPr="00537841">
        <w:rPr>
          <w:rFonts w:ascii="Arial" w:hAnsi="Arial" w:cs="Arial"/>
          <w:sz w:val="18"/>
          <w:szCs w:val="18"/>
        </w:rPr>
        <w:t>(form GI-04)</w:t>
      </w:r>
      <w:r w:rsidRPr="00082314">
        <w:rPr>
          <w:rFonts w:ascii="Arial" w:hAnsi="Arial" w:cs="Arial"/>
          <w:sz w:val="18"/>
          <w:szCs w:val="18"/>
        </w:rPr>
        <w:t xml:space="preserve"> and the </w:t>
      </w:r>
      <w:r w:rsidRPr="00082314">
        <w:rPr>
          <w:rFonts w:ascii="Arial" w:hAnsi="Arial" w:cs="Arial"/>
          <w:i/>
          <w:sz w:val="18"/>
          <w:szCs w:val="18"/>
        </w:rPr>
        <w:t>Process flow diagram form</w:t>
      </w:r>
      <w:r w:rsidRPr="00082314">
        <w:rPr>
          <w:rFonts w:ascii="Arial" w:hAnsi="Arial" w:cs="Arial"/>
          <w:sz w:val="18"/>
          <w:szCs w:val="18"/>
        </w:rPr>
        <w:t xml:space="preserve"> </w:t>
      </w:r>
      <w:r w:rsidRPr="00537841">
        <w:rPr>
          <w:rFonts w:ascii="Arial" w:hAnsi="Arial" w:cs="Arial"/>
          <w:sz w:val="18"/>
          <w:szCs w:val="18"/>
        </w:rPr>
        <w:t>(form GI-02)</w:t>
      </w:r>
      <w:r w:rsidRPr="00082314">
        <w:rPr>
          <w:rFonts w:ascii="Arial" w:hAnsi="Arial" w:cs="Arial"/>
          <w:sz w:val="18"/>
          <w:szCs w:val="18"/>
        </w:rPr>
        <w:t>. It is important to use these ID numbers consistently throughout the application.</w:t>
      </w:r>
      <w:r>
        <w:rPr>
          <w:rFonts w:ascii="Arial" w:hAnsi="Arial" w:cs="Arial"/>
          <w:sz w:val="18"/>
          <w:szCs w:val="18"/>
        </w:rPr>
        <w:t xml:space="preserve"> You may enter “NA” for sources that do not have a STRU or leave this field blank. </w:t>
      </w:r>
      <w:r w:rsidRPr="00082314">
        <w:rPr>
          <w:rFonts w:ascii="Arial" w:hAnsi="Arial" w:cs="Arial"/>
          <w:sz w:val="18"/>
          <w:szCs w:val="18"/>
        </w:rPr>
        <w:t>This field allows a maximum of 50 characters.</w:t>
      </w:r>
    </w:p>
    <w:p w14:paraId="3BC47BCB" w14:textId="77777777" w:rsidR="002113F6" w:rsidRPr="00082314" w:rsidRDefault="002113F6" w:rsidP="00072F12">
      <w:pPr>
        <w:spacing w:before="80"/>
        <w:ind w:left="450" w:right="12" w:hanging="450"/>
        <w:rPr>
          <w:rFonts w:ascii="Arial" w:hAnsi="Arial" w:cs="Arial"/>
          <w:sz w:val="18"/>
          <w:szCs w:val="18"/>
        </w:rPr>
      </w:pPr>
      <w:r w:rsidRPr="00082314">
        <w:rPr>
          <w:rFonts w:ascii="Arial" w:hAnsi="Arial" w:cs="Arial"/>
          <w:b/>
          <w:sz w:val="18"/>
          <w:szCs w:val="18"/>
        </w:rPr>
        <w:t>3</w:t>
      </w:r>
      <w:r>
        <w:rPr>
          <w:rFonts w:ascii="Arial" w:hAnsi="Arial" w:cs="Arial"/>
          <w:b/>
          <w:sz w:val="18"/>
          <w:szCs w:val="18"/>
        </w:rPr>
        <w:t>j</w:t>
      </w:r>
      <w:r w:rsidRPr="00082314">
        <w:rPr>
          <w:rFonts w:ascii="Arial" w:hAnsi="Arial" w:cs="Arial"/>
          <w:b/>
          <w:sz w:val="18"/>
          <w:szCs w:val="18"/>
        </w:rPr>
        <w:t>)</w:t>
      </w:r>
      <w:r w:rsidRPr="00082314">
        <w:rPr>
          <w:rFonts w:ascii="Arial" w:hAnsi="Arial" w:cs="Arial"/>
          <w:b/>
          <w:sz w:val="18"/>
          <w:szCs w:val="18"/>
        </w:rPr>
        <w:tab/>
        <w:t xml:space="preserve">Start date -- </w:t>
      </w:r>
      <w:r w:rsidRPr="00082314">
        <w:rPr>
          <w:rFonts w:ascii="Arial" w:hAnsi="Arial" w:cs="Arial"/>
          <w:sz w:val="18"/>
          <w:szCs w:val="18"/>
        </w:rPr>
        <w:t xml:space="preserve">Provide the date on which the subject item </w:t>
      </w:r>
      <w:r w:rsidRPr="00082314">
        <w:rPr>
          <w:rFonts w:ascii="Arial" w:hAnsi="Arial" w:cs="Arial"/>
          <w:b/>
          <w:sz w:val="18"/>
          <w:szCs w:val="18"/>
        </w:rPr>
        <w:t>began</w:t>
      </w:r>
      <w:r w:rsidRPr="00082314">
        <w:rPr>
          <w:rFonts w:ascii="Arial" w:hAnsi="Arial" w:cs="Arial"/>
          <w:sz w:val="18"/>
          <w:szCs w:val="18"/>
        </w:rPr>
        <w:t xml:space="preserve"> </w:t>
      </w:r>
      <w:r>
        <w:rPr>
          <w:rFonts w:ascii="Arial" w:hAnsi="Arial" w:cs="Arial"/>
          <w:sz w:val="18"/>
          <w:szCs w:val="18"/>
        </w:rPr>
        <w:t>its association with the</w:t>
      </w:r>
      <w:r w:rsidRPr="00082314">
        <w:rPr>
          <w:rFonts w:ascii="Arial" w:hAnsi="Arial" w:cs="Arial"/>
          <w:sz w:val="18"/>
          <w:szCs w:val="18"/>
        </w:rPr>
        <w:t xml:space="preserve"> stack/vent.</w:t>
      </w:r>
      <w:r w:rsidRPr="006E4657">
        <w:rPr>
          <w:rFonts w:ascii="Arial" w:hAnsi="Arial" w:cs="Arial"/>
          <w:sz w:val="18"/>
          <w:szCs w:val="18"/>
        </w:rPr>
        <w:t xml:space="preserve"> If the subject item is currently exhausting to the stack/vent, provide the date that the subject item began exhausting to the stack/vent. If the subject item is not yet exhausting to the stack/vent (i.e., the subject item or the stack/vent is not yet constructed and operating), provide the date that you established the association between the subject item and stack/vent. If you do not know this date, provide the submittal date of this form.</w:t>
      </w:r>
    </w:p>
    <w:p w14:paraId="7BCDE9F1" w14:textId="77777777" w:rsidR="002113F6" w:rsidRPr="00082314" w:rsidRDefault="002113F6" w:rsidP="00072F12">
      <w:pPr>
        <w:spacing w:before="80"/>
        <w:ind w:left="450" w:right="12" w:hanging="450"/>
        <w:rPr>
          <w:rFonts w:ascii="Arial" w:hAnsi="Arial" w:cs="Arial"/>
          <w:sz w:val="18"/>
          <w:szCs w:val="18"/>
        </w:rPr>
      </w:pPr>
      <w:r w:rsidRPr="00082314">
        <w:rPr>
          <w:rFonts w:ascii="Arial" w:hAnsi="Arial" w:cs="Arial"/>
          <w:b/>
          <w:sz w:val="18"/>
          <w:szCs w:val="18"/>
        </w:rPr>
        <w:t>3</w:t>
      </w:r>
      <w:r>
        <w:rPr>
          <w:rFonts w:ascii="Arial" w:hAnsi="Arial" w:cs="Arial"/>
          <w:b/>
          <w:sz w:val="18"/>
          <w:szCs w:val="18"/>
        </w:rPr>
        <w:t>k</w:t>
      </w:r>
      <w:r w:rsidRPr="00082314">
        <w:rPr>
          <w:rFonts w:ascii="Arial" w:hAnsi="Arial" w:cs="Arial"/>
          <w:b/>
          <w:sz w:val="18"/>
          <w:szCs w:val="18"/>
        </w:rPr>
        <w:t>)</w:t>
      </w:r>
      <w:r w:rsidRPr="00082314">
        <w:rPr>
          <w:rFonts w:ascii="Arial" w:hAnsi="Arial" w:cs="Arial"/>
          <w:b/>
          <w:sz w:val="18"/>
          <w:szCs w:val="18"/>
        </w:rPr>
        <w:tab/>
        <w:t xml:space="preserve">End date -- </w:t>
      </w:r>
      <w:r w:rsidRPr="00082314">
        <w:rPr>
          <w:rFonts w:ascii="Arial" w:hAnsi="Arial" w:cs="Arial"/>
          <w:sz w:val="18"/>
          <w:szCs w:val="18"/>
        </w:rPr>
        <w:t xml:space="preserve">Provide the date on which the subject item </w:t>
      </w:r>
      <w:r>
        <w:rPr>
          <w:rFonts w:ascii="Arial" w:hAnsi="Arial" w:cs="Arial"/>
          <w:b/>
          <w:sz w:val="18"/>
          <w:szCs w:val="18"/>
        </w:rPr>
        <w:t>ended</w:t>
      </w:r>
      <w:r w:rsidRPr="00082314">
        <w:rPr>
          <w:rFonts w:ascii="Arial" w:hAnsi="Arial" w:cs="Arial"/>
          <w:sz w:val="18"/>
          <w:szCs w:val="18"/>
        </w:rPr>
        <w:t xml:space="preserve"> </w:t>
      </w:r>
      <w:r>
        <w:rPr>
          <w:rFonts w:ascii="Arial" w:hAnsi="Arial" w:cs="Arial"/>
          <w:sz w:val="18"/>
          <w:szCs w:val="18"/>
        </w:rPr>
        <w:t>its association with the</w:t>
      </w:r>
      <w:r w:rsidRPr="00082314">
        <w:rPr>
          <w:rFonts w:ascii="Arial" w:hAnsi="Arial" w:cs="Arial"/>
          <w:sz w:val="18"/>
          <w:szCs w:val="18"/>
        </w:rPr>
        <w:t xml:space="preserve"> stack/vent. If the subject item is still </w:t>
      </w:r>
      <w:r>
        <w:rPr>
          <w:rFonts w:ascii="Arial" w:hAnsi="Arial" w:cs="Arial"/>
          <w:sz w:val="18"/>
          <w:szCs w:val="18"/>
        </w:rPr>
        <w:t>associated with the</w:t>
      </w:r>
      <w:r w:rsidRPr="00082314">
        <w:rPr>
          <w:rFonts w:ascii="Arial" w:hAnsi="Arial" w:cs="Arial"/>
          <w:sz w:val="18"/>
          <w:szCs w:val="18"/>
        </w:rPr>
        <w:t xml:space="preserve"> stack/vent, leave the date blank.</w:t>
      </w:r>
    </w:p>
    <w:p w14:paraId="50173698" w14:textId="543A7396" w:rsidR="002113F6" w:rsidRPr="00AC1B15" w:rsidRDefault="002113F6" w:rsidP="00072F12">
      <w:pPr>
        <w:spacing w:before="80"/>
        <w:ind w:left="450" w:right="12" w:hanging="450"/>
        <w:rPr>
          <w:rFonts w:ascii="Arial" w:hAnsi="Arial" w:cs="Arial"/>
          <w:sz w:val="18"/>
          <w:szCs w:val="18"/>
        </w:rPr>
      </w:pPr>
      <w:r w:rsidRPr="00082314">
        <w:rPr>
          <w:rFonts w:ascii="Arial" w:hAnsi="Arial" w:cs="Arial"/>
          <w:b/>
          <w:sz w:val="18"/>
          <w:szCs w:val="18"/>
        </w:rPr>
        <w:t>3</w:t>
      </w:r>
      <w:r>
        <w:rPr>
          <w:rFonts w:ascii="Arial" w:hAnsi="Arial" w:cs="Arial"/>
          <w:b/>
          <w:sz w:val="18"/>
          <w:szCs w:val="18"/>
        </w:rPr>
        <w:t>l</w:t>
      </w:r>
      <w:r w:rsidRPr="00082314">
        <w:rPr>
          <w:rFonts w:ascii="Arial" w:hAnsi="Arial" w:cs="Arial"/>
          <w:b/>
          <w:sz w:val="18"/>
          <w:szCs w:val="18"/>
        </w:rPr>
        <w:t>)</w:t>
      </w:r>
      <w:r w:rsidRPr="00082314">
        <w:rPr>
          <w:rFonts w:ascii="Arial" w:hAnsi="Arial" w:cs="Arial"/>
          <w:b/>
          <w:sz w:val="18"/>
          <w:szCs w:val="18"/>
        </w:rPr>
        <w:tab/>
        <w:t xml:space="preserve">Comments -- </w:t>
      </w:r>
      <w:r w:rsidRPr="00082314">
        <w:rPr>
          <w:rFonts w:ascii="Arial" w:hAnsi="Arial" w:cs="Arial"/>
          <w:sz w:val="18"/>
          <w:szCs w:val="18"/>
        </w:rPr>
        <w:t xml:space="preserve">Use this section to provide clarifications/explanations as needed, such as whether the stack/vent is </w:t>
      </w:r>
      <w:r>
        <w:rPr>
          <w:rFonts w:ascii="Arial" w:hAnsi="Arial" w:cs="Arial"/>
          <w:sz w:val="18"/>
          <w:szCs w:val="18"/>
        </w:rPr>
        <w:t xml:space="preserve">parallel or </w:t>
      </w:r>
      <w:r w:rsidRPr="00082314">
        <w:rPr>
          <w:rFonts w:ascii="Arial" w:hAnsi="Arial" w:cs="Arial"/>
          <w:sz w:val="18"/>
          <w:szCs w:val="18"/>
        </w:rPr>
        <w:t xml:space="preserve">a bypass, what the control device is, or, if there are multiple control devices, which </w:t>
      </w:r>
      <w:r>
        <w:rPr>
          <w:rFonts w:ascii="Arial" w:hAnsi="Arial" w:cs="Arial"/>
          <w:sz w:val="18"/>
          <w:szCs w:val="18"/>
        </w:rPr>
        <w:t>TREA</w:t>
      </w:r>
      <w:r w:rsidRPr="00082314">
        <w:rPr>
          <w:rFonts w:ascii="Arial" w:hAnsi="Arial" w:cs="Arial"/>
          <w:sz w:val="18"/>
          <w:szCs w:val="18"/>
        </w:rPr>
        <w:t xml:space="preserve"> comes first.</w:t>
      </w:r>
    </w:p>
    <w:p w14:paraId="5152CD81" w14:textId="14B69197" w:rsidR="00D50834" w:rsidRPr="007C6829" w:rsidRDefault="00D50834" w:rsidP="00072F12">
      <w:pPr>
        <w:pStyle w:val="Form-Heading2"/>
        <w:keepNext/>
        <w:keepLines/>
        <w:spacing w:before="0"/>
      </w:pPr>
      <w:r w:rsidRPr="007C6829">
        <w:lastRenderedPageBreak/>
        <w:t xml:space="preserve">Instructions for </w:t>
      </w:r>
      <w:r w:rsidR="007E7F06" w:rsidRPr="007C6829">
        <w:t xml:space="preserve">form </w:t>
      </w:r>
      <w:r w:rsidRPr="007C6829">
        <w:t>MG-02</w:t>
      </w:r>
      <w:r w:rsidR="00D43373">
        <w:t>:</w:t>
      </w:r>
      <w:r w:rsidRPr="007C6829">
        <w:t xml:space="preserve"> Process </w:t>
      </w:r>
      <w:r w:rsidR="00D43373" w:rsidRPr="007C6829">
        <w:t>flow diagram</w:t>
      </w:r>
    </w:p>
    <w:p w14:paraId="70A2BF87" w14:textId="5A1C8C5B"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2E9A8CF0" w14:textId="255E8296"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F54E92" w:rsidRPr="00F54E92">
        <w:rPr>
          <w:rFonts w:ascii="Arial" w:hAnsi="Arial" w:cs="Arial"/>
          <w:sz w:val="18"/>
          <w:szCs w:val="18"/>
        </w:rPr>
        <w:t xml:space="preserve"> </w:t>
      </w:r>
      <w:r w:rsidR="00F54E92">
        <w:rPr>
          <w:rFonts w:ascii="Arial" w:hAnsi="Arial" w:cs="Arial"/>
          <w:sz w:val="18"/>
          <w:szCs w:val="18"/>
        </w:rPr>
        <w:t>as on form MG-00, item b</w:t>
      </w:r>
      <w:r w:rsidRPr="00032860">
        <w:rPr>
          <w:rFonts w:ascii="Arial" w:eastAsia="Arial" w:hAnsi="Arial" w:cs="Arial"/>
          <w:sz w:val="18"/>
          <w:szCs w:val="18"/>
        </w:rPr>
        <w:t>.</w:t>
      </w:r>
    </w:p>
    <w:p w14:paraId="7A1DA66E" w14:textId="732375E7"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7E7F06"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00774920">
        <w:rPr>
          <w:rFonts w:ascii="Arial" w:hAnsi="Arial" w:cs="Arial"/>
          <w:sz w:val="18"/>
          <w:szCs w:val="18"/>
        </w:rPr>
        <w:t xml:space="preserve"> as on f</w:t>
      </w:r>
      <w:r w:rsidRPr="00DD6E55">
        <w:rPr>
          <w:rFonts w:ascii="Arial" w:hAnsi="Arial" w:cs="Arial"/>
          <w:sz w:val="18"/>
          <w:szCs w:val="18"/>
        </w:rPr>
        <w:t>orm MG-00, item c.</w:t>
      </w:r>
    </w:p>
    <w:p w14:paraId="5E86C298" w14:textId="44D09D5F" w:rsidR="00D50834" w:rsidRPr="00DD6E55" w:rsidRDefault="00D50834" w:rsidP="00D50834">
      <w:pPr>
        <w:spacing w:before="120"/>
        <w:ind w:left="540" w:hanging="540"/>
        <w:rPr>
          <w:rFonts w:ascii="Arial" w:hAnsi="Arial" w:cs="Arial"/>
          <w:sz w:val="18"/>
          <w:szCs w:val="18"/>
        </w:rPr>
      </w:pPr>
      <w:r w:rsidRPr="00DD6E55">
        <w:rPr>
          <w:rFonts w:ascii="Arial" w:hAnsi="Arial" w:cs="Arial"/>
          <w:b/>
          <w:sz w:val="18"/>
          <w:szCs w:val="18"/>
        </w:rPr>
        <w:t>1)</w:t>
      </w:r>
      <w:r w:rsidRPr="00DD6E55">
        <w:rPr>
          <w:rFonts w:ascii="Arial" w:hAnsi="Arial" w:cs="Arial"/>
          <w:sz w:val="18"/>
          <w:szCs w:val="18"/>
        </w:rPr>
        <w:tab/>
      </w:r>
      <w:r w:rsidRPr="00DD6E55">
        <w:rPr>
          <w:rFonts w:ascii="Arial" w:hAnsi="Arial" w:cs="Arial"/>
          <w:b/>
          <w:sz w:val="18"/>
          <w:szCs w:val="18"/>
        </w:rPr>
        <w:t xml:space="preserve">Flow </w:t>
      </w:r>
      <w:r w:rsidR="007E7F06" w:rsidRPr="00DD6E55">
        <w:rPr>
          <w:rFonts w:ascii="Arial" w:hAnsi="Arial" w:cs="Arial"/>
          <w:b/>
          <w:sz w:val="18"/>
          <w:szCs w:val="18"/>
        </w:rPr>
        <w:t xml:space="preserve">diagram </w:t>
      </w:r>
      <w:r w:rsidRPr="00DD6E55">
        <w:rPr>
          <w:rFonts w:ascii="Arial" w:hAnsi="Arial" w:cs="Arial"/>
          <w:b/>
          <w:sz w:val="18"/>
          <w:szCs w:val="18"/>
        </w:rPr>
        <w:t xml:space="preserve">-- </w:t>
      </w:r>
      <w:r w:rsidRPr="00DD6E55">
        <w:rPr>
          <w:rFonts w:ascii="Arial" w:hAnsi="Arial" w:cs="Arial"/>
          <w:sz w:val="18"/>
          <w:szCs w:val="18"/>
        </w:rPr>
        <w:t xml:space="preserve">To produce a complete flow diagram for your air emission permit application, start by showing all emission units except insignificant activities. Show the flow pathway of materials into each emission unit. Examples include fuel oil piping into a boiler. Show the pathway of air emissions from each emission unit to each stack or vent. If more than one emission unit are connected to a single stack, indicate this on the diagram. Show all air pollution control equipment, all fugitive emission sources, and all storage tanks, except those classified as insignificant activities. You may use this sheet or attach another drawing provided it includes all of the information requested. If you attach another drawing or additional sheets, please include the AQ Facility ID </w:t>
      </w:r>
      <w:r w:rsidR="003D48BC">
        <w:rPr>
          <w:rFonts w:ascii="Arial" w:hAnsi="Arial" w:cs="Arial"/>
          <w:sz w:val="18"/>
          <w:szCs w:val="18"/>
        </w:rPr>
        <w:t>number</w:t>
      </w:r>
      <w:r w:rsidRPr="00DD6E55">
        <w:rPr>
          <w:rFonts w:ascii="Arial" w:hAnsi="Arial" w:cs="Arial"/>
          <w:sz w:val="18"/>
          <w:szCs w:val="18"/>
        </w:rPr>
        <w:t xml:space="preserve"> and Facility </w:t>
      </w:r>
      <w:r w:rsidR="003D48BC">
        <w:rPr>
          <w:rFonts w:ascii="Arial" w:hAnsi="Arial" w:cs="Arial"/>
          <w:sz w:val="18"/>
          <w:szCs w:val="18"/>
        </w:rPr>
        <w:t>n</w:t>
      </w:r>
      <w:r w:rsidRPr="00DD6E55">
        <w:rPr>
          <w:rFonts w:ascii="Arial" w:hAnsi="Arial" w:cs="Arial"/>
          <w:sz w:val="18"/>
          <w:szCs w:val="18"/>
        </w:rPr>
        <w:t>ame in the upper left hand corner of each additional sheet.</w:t>
      </w:r>
    </w:p>
    <w:p w14:paraId="72E42C23" w14:textId="77777777" w:rsidR="00D50834" w:rsidRPr="00DD6E55" w:rsidRDefault="00D50834" w:rsidP="00D50834">
      <w:pPr>
        <w:spacing w:before="120"/>
        <w:ind w:left="540" w:hanging="540"/>
        <w:rPr>
          <w:rFonts w:ascii="Arial" w:hAnsi="Arial" w:cs="Arial"/>
          <w:sz w:val="18"/>
          <w:szCs w:val="18"/>
        </w:rPr>
      </w:pPr>
      <w:r w:rsidRPr="00DD6E55">
        <w:rPr>
          <w:rFonts w:ascii="Arial" w:hAnsi="Arial" w:cs="Arial"/>
          <w:sz w:val="18"/>
          <w:szCs w:val="18"/>
        </w:rPr>
        <w:tab/>
        <w:t>Assign an ID number to each stack/vent and to each emission unit as instructed on forms MG-04</w:t>
      </w:r>
      <w:r w:rsidR="00337F87" w:rsidRPr="00DD6E55">
        <w:rPr>
          <w:rFonts w:ascii="Arial" w:hAnsi="Arial" w:cs="Arial"/>
          <w:sz w:val="18"/>
          <w:szCs w:val="18"/>
        </w:rPr>
        <w:t>, MG-05A</w:t>
      </w:r>
      <w:r w:rsidRPr="00DD6E55">
        <w:rPr>
          <w:rFonts w:ascii="Arial" w:hAnsi="Arial" w:cs="Arial"/>
          <w:sz w:val="18"/>
          <w:szCs w:val="18"/>
        </w:rPr>
        <w:t xml:space="preserve"> and MG-05B. After completing the flow diagram, you may want to complete those forms and assign the ID numbers, then return to this form to add them on the flow diagram. These ID numbers must be used consistently throughout the application.</w:t>
      </w:r>
    </w:p>
    <w:p w14:paraId="367E42A3" w14:textId="77777777" w:rsidR="00D50834" w:rsidRPr="00DD6E55" w:rsidRDefault="00D50834" w:rsidP="00D50834">
      <w:pPr>
        <w:spacing w:before="120"/>
        <w:ind w:left="540" w:hanging="540"/>
        <w:rPr>
          <w:rFonts w:ascii="Arial" w:hAnsi="Arial" w:cs="Arial"/>
          <w:sz w:val="18"/>
          <w:szCs w:val="18"/>
        </w:rPr>
      </w:pPr>
      <w:r w:rsidRPr="00DD6E55">
        <w:rPr>
          <w:rFonts w:ascii="Arial" w:hAnsi="Arial" w:cs="Arial"/>
          <w:sz w:val="18"/>
          <w:szCs w:val="18"/>
        </w:rPr>
        <w:tab/>
        <w:t>The following figure is an example of what a process flow diagram might look like:</w:t>
      </w:r>
    </w:p>
    <w:p w14:paraId="6BB75879" w14:textId="55471893" w:rsidR="00A376FE" w:rsidRPr="00DD6E55" w:rsidRDefault="00A376FE" w:rsidP="00D50834">
      <w:pPr>
        <w:tabs>
          <w:tab w:val="left" w:pos="540"/>
        </w:tabs>
        <w:spacing w:before="120"/>
        <w:ind w:left="540"/>
        <w:rPr>
          <w:rFonts w:ascii="Arial" w:hAnsi="Arial" w:cs="Arial"/>
          <w:sz w:val="18"/>
          <w:szCs w:val="18"/>
        </w:rPr>
      </w:pPr>
      <w:r>
        <w:rPr>
          <w:noProof/>
        </w:rPr>
        <w:drawing>
          <wp:inline distT="0" distB="0" distL="0" distR="0" wp14:anchorId="2386AA2D" wp14:editId="4692173A">
            <wp:extent cx="5632450" cy="40624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55277" cy="4078924"/>
                    </a:xfrm>
                    <a:prstGeom prst="rect">
                      <a:avLst/>
                    </a:prstGeom>
                  </pic:spPr>
                </pic:pic>
              </a:graphicData>
            </a:graphic>
          </wp:inline>
        </w:drawing>
      </w:r>
    </w:p>
    <w:p w14:paraId="3B1FA8DE" w14:textId="2913FFAA" w:rsidR="007440CA" w:rsidRPr="007C6829" w:rsidRDefault="007440CA" w:rsidP="007C6829">
      <w:pPr>
        <w:pStyle w:val="Form-Heading2"/>
      </w:pPr>
      <w:r w:rsidRPr="007C6829">
        <w:t xml:space="preserve">Instructions for </w:t>
      </w:r>
      <w:r w:rsidR="007E7F06" w:rsidRPr="007C6829">
        <w:t xml:space="preserve">form </w:t>
      </w:r>
      <w:r w:rsidRPr="007C6829">
        <w:t>MG-03</w:t>
      </w:r>
      <w:r w:rsidR="00D43373">
        <w:t>: Stack/Vent d</w:t>
      </w:r>
      <w:r w:rsidRPr="007C6829">
        <w:t>iagram</w:t>
      </w:r>
    </w:p>
    <w:p w14:paraId="489E12DB" w14:textId="73C8813D"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73463CF6" w14:textId="56BC8AAA"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F54E92" w:rsidRPr="00F54E92">
        <w:rPr>
          <w:rFonts w:ascii="Arial" w:hAnsi="Arial" w:cs="Arial"/>
          <w:sz w:val="18"/>
          <w:szCs w:val="18"/>
        </w:rPr>
        <w:t xml:space="preserve"> </w:t>
      </w:r>
      <w:r w:rsidR="00F54E92">
        <w:rPr>
          <w:rFonts w:ascii="Arial" w:hAnsi="Arial" w:cs="Arial"/>
          <w:sz w:val="18"/>
          <w:szCs w:val="18"/>
        </w:rPr>
        <w:t>as on form MG-00, item b</w:t>
      </w:r>
      <w:r w:rsidRPr="00032860">
        <w:rPr>
          <w:rFonts w:ascii="Arial" w:eastAsia="Arial" w:hAnsi="Arial" w:cs="Arial"/>
          <w:sz w:val="18"/>
          <w:szCs w:val="18"/>
        </w:rPr>
        <w:t>.</w:t>
      </w:r>
    </w:p>
    <w:p w14:paraId="689DAEAA" w14:textId="5738AB73"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7E7F06" w:rsidRPr="00DD6E55">
        <w:rPr>
          <w:rFonts w:ascii="Arial" w:hAnsi="Arial" w:cs="Arial"/>
          <w:b/>
          <w:sz w:val="18"/>
          <w:szCs w:val="18"/>
        </w:rPr>
        <w:t xml:space="preserve">name </w:t>
      </w:r>
      <w:r w:rsidRPr="00DD6E55">
        <w:rPr>
          <w:rFonts w:ascii="Arial" w:hAnsi="Arial" w:cs="Arial"/>
          <w:sz w:val="18"/>
          <w:szCs w:val="18"/>
        </w:rPr>
        <w:t>-- Enter</w:t>
      </w:r>
      <w:r w:rsidR="007E7F06">
        <w:rPr>
          <w:rFonts w:ascii="Arial" w:hAnsi="Arial" w:cs="Arial"/>
          <w:sz w:val="18"/>
          <w:szCs w:val="18"/>
        </w:rPr>
        <w:t xml:space="preserve"> your </w:t>
      </w:r>
      <w:r w:rsidR="002C06E7">
        <w:rPr>
          <w:rFonts w:ascii="Arial" w:hAnsi="Arial" w:cs="Arial"/>
          <w:sz w:val="18"/>
          <w:szCs w:val="18"/>
        </w:rPr>
        <w:t>Facility name</w:t>
      </w:r>
      <w:r w:rsidR="007E7F06">
        <w:rPr>
          <w:rFonts w:ascii="Arial" w:hAnsi="Arial" w:cs="Arial"/>
          <w:sz w:val="18"/>
          <w:szCs w:val="18"/>
        </w:rPr>
        <w:t xml:space="preserve"> as on f</w:t>
      </w:r>
      <w:r w:rsidRPr="00DD6E55">
        <w:rPr>
          <w:rFonts w:ascii="Arial" w:hAnsi="Arial" w:cs="Arial"/>
          <w:sz w:val="18"/>
          <w:szCs w:val="18"/>
        </w:rPr>
        <w:t>orm MG-00, item c.</w:t>
      </w:r>
    </w:p>
    <w:p w14:paraId="5B6DE2FE" w14:textId="389B56AA" w:rsidR="00E35668" w:rsidRDefault="00E35668" w:rsidP="00072F12">
      <w:pPr>
        <w:spacing w:before="60" w:after="60"/>
        <w:ind w:left="540"/>
        <w:rPr>
          <w:rFonts w:ascii="Arial" w:hAnsi="Arial" w:cs="Arial"/>
          <w:sz w:val="18"/>
          <w:szCs w:val="18"/>
        </w:rPr>
      </w:pPr>
      <w:r>
        <w:rPr>
          <w:rFonts w:ascii="Arial" w:hAnsi="Arial" w:cs="Arial"/>
          <w:sz w:val="18"/>
          <w:szCs w:val="18"/>
        </w:rPr>
        <w:t xml:space="preserve">If the facility currently holds an air emission permit, provide edits to the information the MPCA currently has in the database, on the AQ SI details report labeled “Buildings, General.” Complete any fields marked “null.”  If you have additional buildings that are not on the report, add them to the table following the instructions below. </w:t>
      </w:r>
    </w:p>
    <w:p w14:paraId="1B4ED5B5" w14:textId="41CFD582" w:rsidR="00E35668" w:rsidRDefault="007440CA" w:rsidP="00E35668">
      <w:pPr>
        <w:spacing w:before="120"/>
        <w:ind w:left="540" w:hanging="540"/>
        <w:rPr>
          <w:rFonts w:ascii="Arial" w:hAnsi="Arial" w:cs="Arial"/>
          <w:b/>
          <w:sz w:val="18"/>
          <w:szCs w:val="18"/>
        </w:rPr>
      </w:pPr>
      <w:r w:rsidRPr="00DD6E55">
        <w:rPr>
          <w:rFonts w:ascii="Arial" w:hAnsi="Arial" w:cs="Arial"/>
          <w:b/>
          <w:sz w:val="18"/>
          <w:szCs w:val="18"/>
        </w:rPr>
        <w:t>1)</w:t>
      </w:r>
      <w:r w:rsidRPr="00DD6E55">
        <w:rPr>
          <w:rFonts w:ascii="Arial" w:hAnsi="Arial" w:cs="Arial"/>
          <w:sz w:val="18"/>
          <w:szCs w:val="18"/>
        </w:rPr>
        <w:tab/>
      </w:r>
      <w:r w:rsidR="00E35668">
        <w:rPr>
          <w:rFonts w:ascii="Arial" w:hAnsi="Arial" w:cs="Arial"/>
          <w:b/>
          <w:sz w:val="18"/>
          <w:szCs w:val="18"/>
        </w:rPr>
        <w:t>For each building at the facility, fill in a separate row of this form.</w:t>
      </w:r>
    </w:p>
    <w:p w14:paraId="3A692F0F" w14:textId="4840FAA6" w:rsidR="00E35668" w:rsidRDefault="00E35668" w:rsidP="00E35668">
      <w:pPr>
        <w:spacing w:before="12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t xml:space="preserve">Building ID number – </w:t>
      </w:r>
      <w:r>
        <w:rPr>
          <w:rFonts w:ascii="Arial" w:hAnsi="Arial" w:cs="Arial"/>
          <w:sz w:val="18"/>
          <w:szCs w:val="18"/>
        </w:rPr>
        <w:t>Number the buildings consecutively beginning with 001, or with the next consecutive number following the last one listed in the report labeled “Buildings, General.” Use Tempo IDs (</w:t>
      </w:r>
      <w:proofErr w:type="spellStart"/>
      <w:r>
        <w:rPr>
          <w:rFonts w:ascii="Arial" w:hAnsi="Arial" w:cs="Arial"/>
          <w:sz w:val="18"/>
          <w:szCs w:val="18"/>
        </w:rPr>
        <w:t>STRUxxx</w:t>
      </w:r>
      <w:proofErr w:type="spellEnd"/>
      <w:r>
        <w:rPr>
          <w:rFonts w:ascii="Arial" w:hAnsi="Arial" w:cs="Arial"/>
          <w:sz w:val="18"/>
          <w:szCs w:val="18"/>
        </w:rPr>
        <w:t>) instead of Delta IDs. Note that stack/vents also use STRU numbers. Do not reuse numbers assigned to stack/vents.</w:t>
      </w:r>
    </w:p>
    <w:p w14:paraId="703F3607" w14:textId="57E35A60" w:rsidR="00E35668" w:rsidRDefault="00E35668" w:rsidP="00E35668">
      <w:pPr>
        <w:spacing w:before="120"/>
        <w:ind w:left="540" w:hanging="540"/>
        <w:rPr>
          <w:rFonts w:ascii="Arial" w:hAnsi="Arial" w:cs="Arial"/>
          <w:sz w:val="18"/>
          <w:szCs w:val="18"/>
        </w:rPr>
      </w:pPr>
      <w:r>
        <w:rPr>
          <w:rFonts w:ascii="Arial" w:hAnsi="Arial" w:cs="Arial"/>
          <w:b/>
          <w:sz w:val="18"/>
          <w:szCs w:val="18"/>
        </w:rPr>
        <w:lastRenderedPageBreak/>
        <w:t>1b)</w:t>
      </w:r>
      <w:r>
        <w:rPr>
          <w:rFonts w:ascii="Arial" w:hAnsi="Arial" w:cs="Arial"/>
          <w:b/>
          <w:sz w:val="18"/>
          <w:szCs w:val="18"/>
        </w:rPr>
        <w:tab/>
        <w:t xml:space="preserve">Length -- </w:t>
      </w:r>
      <w:r>
        <w:rPr>
          <w:rFonts w:ascii="Arial" w:hAnsi="Arial" w:cs="Arial"/>
          <w:sz w:val="18"/>
          <w:szCs w:val="18"/>
        </w:rPr>
        <w:t>Enter the maximum horizontal building dimension in feet. If the building is a cylinder, enter the diameter in feet and state that it’s cylinder in the comments section.</w:t>
      </w:r>
    </w:p>
    <w:p w14:paraId="440893BE" w14:textId="2D3FFFE5" w:rsidR="00E35668" w:rsidRDefault="00E35668" w:rsidP="00E35668">
      <w:pPr>
        <w:spacing w:before="120"/>
        <w:ind w:left="540" w:hanging="540"/>
        <w:rPr>
          <w:rFonts w:ascii="Arial" w:hAnsi="Arial" w:cs="Arial"/>
          <w:sz w:val="18"/>
          <w:szCs w:val="18"/>
        </w:rPr>
      </w:pPr>
      <w:r>
        <w:rPr>
          <w:rFonts w:ascii="Arial" w:hAnsi="Arial" w:cs="Arial"/>
          <w:b/>
          <w:sz w:val="18"/>
          <w:szCs w:val="18"/>
        </w:rPr>
        <w:t>1c)</w:t>
      </w:r>
      <w:r>
        <w:rPr>
          <w:rFonts w:ascii="Arial" w:hAnsi="Arial" w:cs="Arial"/>
          <w:b/>
          <w:sz w:val="18"/>
          <w:szCs w:val="18"/>
        </w:rPr>
        <w:tab/>
        <w:t xml:space="preserve">Width -- </w:t>
      </w:r>
      <w:r>
        <w:rPr>
          <w:rFonts w:ascii="Arial" w:hAnsi="Arial" w:cs="Arial"/>
          <w:sz w:val="18"/>
          <w:szCs w:val="18"/>
        </w:rPr>
        <w:t>Enter the maximum horizontal building dimension, perpendicular to the length, in feet. If the building is a cylinder, enter the diameter in feet and state that it’s cylinder in the comments section.</w:t>
      </w:r>
    </w:p>
    <w:p w14:paraId="1818BAC4" w14:textId="27DA6980" w:rsidR="00E35668" w:rsidRDefault="00E35668" w:rsidP="00E35668">
      <w:pPr>
        <w:spacing w:before="120"/>
        <w:ind w:left="540" w:hanging="540"/>
        <w:rPr>
          <w:rFonts w:ascii="Arial" w:hAnsi="Arial" w:cs="Arial"/>
          <w:sz w:val="18"/>
          <w:szCs w:val="18"/>
        </w:rPr>
      </w:pPr>
      <w:r>
        <w:rPr>
          <w:rFonts w:ascii="Arial" w:hAnsi="Arial" w:cs="Arial"/>
          <w:b/>
          <w:sz w:val="18"/>
          <w:szCs w:val="18"/>
        </w:rPr>
        <w:t>1d)</w:t>
      </w:r>
      <w:r>
        <w:rPr>
          <w:rFonts w:ascii="Arial" w:hAnsi="Arial" w:cs="Arial"/>
          <w:b/>
          <w:sz w:val="18"/>
          <w:szCs w:val="18"/>
        </w:rPr>
        <w:tab/>
        <w:t xml:space="preserve">Roof height from ground -- </w:t>
      </w:r>
      <w:r>
        <w:rPr>
          <w:rFonts w:ascii="Arial" w:hAnsi="Arial" w:cs="Arial"/>
          <w:sz w:val="18"/>
          <w:szCs w:val="18"/>
        </w:rPr>
        <w:t>For buildings with flat roofs, enter the roof height above grade in feet. For buildings with sloped roofs, enter the roof peak (highest roof height) above grade in feet.</w:t>
      </w:r>
    </w:p>
    <w:p w14:paraId="07C1A369" w14:textId="2D0C1EF3" w:rsidR="00E35668" w:rsidRDefault="00E35668" w:rsidP="00E35668">
      <w:pPr>
        <w:spacing w:before="120"/>
        <w:ind w:left="540" w:hanging="540"/>
        <w:rPr>
          <w:rFonts w:ascii="Arial" w:hAnsi="Arial" w:cs="Arial"/>
          <w:sz w:val="18"/>
          <w:szCs w:val="18"/>
        </w:rPr>
      </w:pPr>
      <w:r>
        <w:rPr>
          <w:rFonts w:ascii="Arial" w:hAnsi="Arial" w:cs="Arial"/>
          <w:b/>
          <w:sz w:val="18"/>
          <w:szCs w:val="18"/>
        </w:rPr>
        <w:t>1e)</w:t>
      </w:r>
      <w:r>
        <w:rPr>
          <w:rFonts w:ascii="Arial" w:hAnsi="Arial" w:cs="Arial"/>
          <w:b/>
          <w:sz w:val="18"/>
          <w:szCs w:val="18"/>
        </w:rPr>
        <w:tab/>
        <w:t xml:space="preserve">Description/comments -- </w:t>
      </w:r>
      <w:r>
        <w:rPr>
          <w:rFonts w:ascii="Arial" w:hAnsi="Arial" w:cs="Arial"/>
          <w:sz w:val="18"/>
          <w:szCs w:val="18"/>
        </w:rPr>
        <w:t>Enter a brief description of the building or portion thereof (e.g., boiler house, crusher building, baghouse structure, maintenance building, process line number, heating section, cooling section, etc.)</w:t>
      </w:r>
    </w:p>
    <w:p w14:paraId="2AA69B15" w14:textId="77777777" w:rsidR="00E35668" w:rsidRDefault="00E35668" w:rsidP="00E35668">
      <w:pPr>
        <w:spacing w:before="120"/>
        <w:ind w:left="540"/>
        <w:rPr>
          <w:rFonts w:ascii="Arial" w:hAnsi="Arial" w:cs="Arial"/>
          <w:sz w:val="18"/>
          <w:szCs w:val="18"/>
        </w:rPr>
      </w:pPr>
      <w:r>
        <w:rPr>
          <w:rFonts w:ascii="Arial" w:hAnsi="Arial" w:cs="Arial"/>
          <w:b/>
          <w:sz w:val="18"/>
          <w:szCs w:val="18"/>
        </w:rPr>
        <w:t xml:space="preserve">Note:  </w:t>
      </w:r>
      <w:r>
        <w:rPr>
          <w:rFonts w:ascii="Arial" w:hAnsi="Arial" w:cs="Arial"/>
          <w:sz w:val="18"/>
          <w:szCs w:val="18"/>
        </w:rPr>
        <w:t>Tiered buildings and groups of buildings should follow the “Guidelines for Determination of Good Engineering Practice Stack Height (Technical Support Document for the Stack Height Regulations), (Revised),” EPA-450/1-80-023R, prepared by the U.S. Environmental Protection Agency (EPA), Research Triangle Park, NC 27711. Found on the EPA website at (</w:t>
      </w:r>
      <w:hyperlink r:id="rId27" w:history="1">
        <w:r>
          <w:rPr>
            <w:rStyle w:val="Hyperlink"/>
            <w:rFonts w:ascii="Arial" w:hAnsi="Arial" w:cs="Arial"/>
            <w:sz w:val="18"/>
            <w:szCs w:val="18"/>
          </w:rPr>
          <w:t>http://www.epa.gov/scram001/guidance/guide/gep.pdf</w:t>
        </w:r>
      </w:hyperlink>
      <w:r>
        <w:rPr>
          <w:rFonts w:ascii="Arial" w:hAnsi="Arial" w:cs="Arial"/>
          <w:sz w:val="18"/>
          <w:szCs w:val="18"/>
        </w:rPr>
        <w:t>).</w:t>
      </w:r>
    </w:p>
    <w:p w14:paraId="04428EFF" w14:textId="2CF26C28" w:rsidR="00534081" w:rsidRPr="00E35668" w:rsidRDefault="007440CA" w:rsidP="005B19DA">
      <w:pPr>
        <w:pStyle w:val="ListParagraph"/>
        <w:numPr>
          <w:ilvl w:val="0"/>
          <w:numId w:val="45"/>
        </w:numPr>
        <w:spacing w:before="120"/>
        <w:ind w:left="540" w:hanging="540"/>
        <w:rPr>
          <w:rFonts w:ascii="Arial" w:hAnsi="Arial" w:cs="Arial"/>
          <w:sz w:val="18"/>
          <w:szCs w:val="18"/>
        </w:rPr>
      </w:pPr>
      <w:r w:rsidRPr="00E35668">
        <w:rPr>
          <w:rFonts w:ascii="Arial" w:hAnsi="Arial" w:cs="Arial"/>
          <w:b/>
          <w:sz w:val="18"/>
          <w:szCs w:val="18"/>
        </w:rPr>
        <w:t xml:space="preserve">Facility </w:t>
      </w:r>
      <w:r w:rsidR="00534081" w:rsidRPr="00E35668">
        <w:rPr>
          <w:rFonts w:ascii="Arial" w:hAnsi="Arial" w:cs="Arial"/>
          <w:b/>
          <w:sz w:val="18"/>
          <w:szCs w:val="18"/>
        </w:rPr>
        <w:t xml:space="preserve">and </w:t>
      </w:r>
      <w:r w:rsidR="007E7F06" w:rsidRPr="00E35668">
        <w:rPr>
          <w:rFonts w:ascii="Arial" w:hAnsi="Arial" w:cs="Arial"/>
          <w:b/>
          <w:sz w:val="18"/>
          <w:szCs w:val="18"/>
        </w:rPr>
        <w:t>stack</w:t>
      </w:r>
      <w:r w:rsidR="00273C4E" w:rsidRPr="00E35668">
        <w:rPr>
          <w:rFonts w:ascii="Arial" w:hAnsi="Arial" w:cs="Arial"/>
          <w:b/>
          <w:sz w:val="18"/>
          <w:szCs w:val="18"/>
        </w:rPr>
        <w:t>/</w:t>
      </w:r>
      <w:r w:rsidR="007E7F06" w:rsidRPr="00E35668">
        <w:rPr>
          <w:rFonts w:ascii="Arial" w:hAnsi="Arial" w:cs="Arial"/>
          <w:b/>
          <w:sz w:val="18"/>
          <w:szCs w:val="18"/>
        </w:rPr>
        <w:t xml:space="preserve">vent diagram </w:t>
      </w:r>
      <w:r w:rsidRPr="00E35668">
        <w:rPr>
          <w:rFonts w:ascii="Arial" w:hAnsi="Arial" w:cs="Arial"/>
          <w:b/>
          <w:sz w:val="18"/>
          <w:szCs w:val="18"/>
        </w:rPr>
        <w:t>--</w:t>
      </w:r>
      <w:r w:rsidR="00B37585" w:rsidRPr="00E35668">
        <w:rPr>
          <w:rFonts w:ascii="Arial" w:hAnsi="Arial" w:cs="Arial"/>
          <w:b/>
          <w:sz w:val="18"/>
          <w:szCs w:val="18"/>
        </w:rPr>
        <w:t xml:space="preserve"> </w:t>
      </w:r>
      <w:r w:rsidR="00534081" w:rsidRPr="00E35668">
        <w:rPr>
          <w:rFonts w:ascii="Arial" w:hAnsi="Arial" w:cs="Arial"/>
          <w:sz w:val="18"/>
          <w:szCs w:val="18"/>
        </w:rPr>
        <w:t>Provide a plan view site diagram of the facility showing all build</w:t>
      </w:r>
      <w:r w:rsidR="00273C4E" w:rsidRPr="00E35668">
        <w:rPr>
          <w:rFonts w:ascii="Arial" w:hAnsi="Arial" w:cs="Arial"/>
          <w:sz w:val="18"/>
          <w:szCs w:val="18"/>
        </w:rPr>
        <w:t xml:space="preserve">ings with building ID numbers. </w:t>
      </w:r>
      <w:r w:rsidR="00534081" w:rsidRPr="00E35668">
        <w:rPr>
          <w:rFonts w:ascii="Arial" w:hAnsi="Arial" w:cs="Arial"/>
          <w:sz w:val="18"/>
          <w:szCs w:val="18"/>
        </w:rPr>
        <w:t>Show the location of each stack/vent, of each fugitive emission</w:t>
      </w:r>
      <w:r w:rsidR="00B37585" w:rsidRPr="00E35668">
        <w:rPr>
          <w:rFonts w:ascii="Arial" w:hAnsi="Arial" w:cs="Arial"/>
          <w:sz w:val="18"/>
          <w:szCs w:val="18"/>
        </w:rPr>
        <w:t xml:space="preserve"> source, and each storage tank.</w:t>
      </w:r>
      <w:r w:rsidR="00534081" w:rsidRPr="00E35668">
        <w:rPr>
          <w:rFonts w:ascii="Arial" w:hAnsi="Arial" w:cs="Arial"/>
          <w:sz w:val="18"/>
          <w:szCs w:val="18"/>
        </w:rPr>
        <w:t xml:space="preserve"> Include an ID number</w:t>
      </w:r>
      <w:r w:rsidR="00B37585" w:rsidRPr="00E35668">
        <w:rPr>
          <w:rFonts w:ascii="Arial" w:hAnsi="Arial" w:cs="Arial"/>
          <w:sz w:val="18"/>
          <w:szCs w:val="18"/>
        </w:rPr>
        <w:t xml:space="preserve"> for each stack/vent. </w:t>
      </w:r>
      <w:r w:rsidR="00534081" w:rsidRPr="00E35668">
        <w:rPr>
          <w:rFonts w:ascii="Arial" w:hAnsi="Arial" w:cs="Arial"/>
          <w:sz w:val="18"/>
          <w:szCs w:val="18"/>
        </w:rPr>
        <w:t xml:space="preserve">These ID numbers must also be used as on the MG-04 form </w:t>
      </w:r>
      <w:r w:rsidR="00B37585" w:rsidRPr="00E35668">
        <w:rPr>
          <w:rFonts w:ascii="Arial" w:hAnsi="Arial" w:cs="Arial"/>
          <w:sz w:val="18"/>
          <w:szCs w:val="18"/>
        </w:rPr>
        <w:t xml:space="preserve">for stacks/vents. </w:t>
      </w:r>
      <w:r w:rsidR="00534081" w:rsidRPr="00E35668">
        <w:rPr>
          <w:rFonts w:ascii="Arial" w:hAnsi="Arial" w:cs="Arial"/>
          <w:sz w:val="18"/>
          <w:szCs w:val="18"/>
        </w:rPr>
        <w:t>Include buildi</w:t>
      </w:r>
      <w:r w:rsidR="00B37585" w:rsidRPr="00E35668">
        <w:rPr>
          <w:rFonts w:ascii="Arial" w:hAnsi="Arial" w:cs="Arial"/>
          <w:sz w:val="18"/>
          <w:szCs w:val="18"/>
        </w:rPr>
        <w:t>ng roof height on this drawing.</w:t>
      </w:r>
      <w:r w:rsidR="00534081" w:rsidRPr="00E35668">
        <w:rPr>
          <w:rFonts w:ascii="Arial" w:hAnsi="Arial" w:cs="Arial"/>
          <w:sz w:val="18"/>
          <w:szCs w:val="18"/>
        </w:rPr>
        <w:t xml:space="preserve"> For buildings with a flat roof, only the </w:t>
      </w:r>
      <w:r w:rsidR="00B37585" w:rsidRPr="00E35668">
        <w:rPr>
          <w:rFonts w:ascii="Arial" w:hAnsi="Arial" w:cs="Arial"/>
          <w:sz w:val="18"/>
          <w:szCs w:val="18"/>
        </w:rPr>
        <w:t xml:space="preserve">roof height needs to be given. </w:t>
      </w:r>
      <w:r w:rsidR="00534081" w:rsidRPr="00E35668">
        <w:rPr>
          <w:rFonts w:ascii="Arial" w:hAnsi="Arial" w:cs="Arial"/>
          <w:sz w:val="18"/>
          <w:szCs w:val="18"/>
        </w:rPr>
        <w:t>For buildings with sloping roofs, use a dashed line to indicate the peak of the roof, and provide both the height of the peak and the h</w:t>
      </w:r>
      <w:r w:rsidR="00B37585" w:rsidRPr="00E35668">
        <w:rPr>
          <w:rFonts w:ascii="Arial" w:hAnsi="Arial" w:cs="Arial"/>
          <w:sz w:val="18"/>
          <w:szCs w:val="18"/>
        </w:rPr>
        <w:t xml:space="preserve">eight of the roof at the edge. </w:t>
      </w:r>
      <w:r w:rsidR="00534081" w:rsidRPr="00E35668">
        <w:rPr>
          <w:rFonts w:ascii="Arial" w:hAnsi="Arial" w:cs="Arial"/>
          <w:sz w:val="18"/>
          <w:szCs w:val="18"/>
        </w:rPr>
        <w:t xml:space="preserve">You may use this form or attach another drawing if it provides all the information required. If you attach another drawing or additional sheets, please include the AQ Facility ID </w:t>
      </w:r>
      <w:r w:rsidR="003D48BC" w:rsidRPr="00E35668">
        <w:rPr>
          <w:rFonts w:ascii="Arial" w:hAnsi="Arial" w:cs="Arial"/>
          <w:sz w:val="18"/>
          <w:szCs w:val="18"/>
        </w:rPr>
        <w:t>number and Facility n</w:t>
      </w:r>
      <w:r w:rsidR="00534081" w:rsidRPr="00E35668">
        <w:rPr>
          <w:rFonts w:ascii="Arial" w:hAnsi="Arial" w:cs="Arial"/>
          <w:sz w:val="18"/>
          <w:szCs w:val="18"/>
        </w:rPr>
        <w:t>ame in the upper left hand corner of each additional sheet.</w:t>
      </w:r>
    </w:p>
    <w:p w14:paraId="08747AF2" w14:textId="123DC6BF" w:rsidR="00534081" w:rsidRPr="00DD6E55" w:rsidRDefault="00534081" w:rsidP="00534081">
      <w:pPr>
        <w:spacing w:before="120"/>
        <w:ind w:left="547" w:hanging="547"/>
        <w:rPr>
          <w:rFonts w:ascii="Arial" w:hAnsi="Arial" w:cs="Arial"/>
          <w:sz w:val="18"/>
          <w:szCs w:val="18"/>
        </w:rPr>
      </w:pPr>
      <w:r w:rsidRPr="00DD6E55">
        <w:rPr>
          <w:rFonts w:ascii="Arial" w:hAnsi="Arial" w:cs="Arial"/>
          <w:sz w:val="18"/>
          <w:szCs w:val="18"/>
        </w:rPr>
        <w:t>The following figure is an example of what a facility and stack/vent diagram might look like:</w:t>
      </w:r>
    </w:p>
    <w:p w14:paraId="779D5321" w14:textId="6C4F1E46" w:rsidR="00534081" w:rsidRPr="00DD6E55" w:rsidRDefault="00D43373" w:rsidP="00B37585">
      <w:pPr>
        <w:spacing w:before="120"/>
        <w:ind w:left="1170" w:hanging="630"/>
        <w:rPr>
          <w:rFonts w:ascii="Arial" w:hAnsi="Arial" w:cs="Arial"/>
          <w:sz w:val="18"/>
          <w:szCs w:val="18"/>
        </w:rPr>
      </w:pPr>
      <w:r>
        <w:rPr>
          <w:rFonts w:ascii="Arial" w:hAnsi="Arial" w:cs="Arial"/>
          <w:sz w:val="18"/>
          <w:szCs w:val="18"/>
        </w:rPr>
        <w:t>where:</w:t>
      </w:r>
      <w:r>
        <w:rPr>
          <w:rFonts w:ascii="Arial" w:hAnsi="Arial" w:cs="Arial"/>
          <w:sz w:val="18"/>
          <w:szCs w:val="18"/>
        </w:rPr>
        <w:tab/>
      </w:r>
      <w:r w:rsidR="00534081" w:rsidRPr="00DD6E55">
        <w:rPr>
          <w:rFonts w:ascii="Arial" w:hAnsi="Arial" w:cs="Arial"/>
          <w:sz w:val="18"/>
          <w:szCs w:val="18"/>
        </w:rPr>
        <w:t>SV indicates a stack or a vent and,</w:t>
      </w:r>
    </w:p>
    <w:p w14:paraId="698B022F" w14:textId="77777777" w:rsidR="00534081" w:rsidRPr="00DD6E55" w:rsidRDefault="00B37585" w:rsidP="00B37585">
      <w:pPr>
        <w:ind w:left="1181" w:hanging="634"/>
        <w:rPr>
          <w:rFonts w:ascii="Arial" w:hAnsi="Arial" w:cs="Arial"/>
          <w:sz w:val="18"/>
          <w:szCs w:val="18"/>
        </w:rPr>
      </w:pPr>
      <w:r w:rsidRPr="00DD6E55">
        <w:rPr>
          <w:rFonts w:ascii="Arial" w:hAnsi="Arial" w:cs="Arial"/>
          <w:sz w:val="18"/>
          <w:szCs w:val="18"/>
        </w:rPr>
        <w:tab/>
      </w:r>
      <w:r w:rsidR="00534081" w:rsidRPr="00DD6E55">
        <w:rPr>
          <w:rFonts w:ascii="Arial" w:hAnsi="Arial" w:cs="Arial"/>
          <w:sz w:val="18"/>
          <w:szCs w:val="18"/>
        </w:rPr>
        <w:t>FS indicates a fugitive source</w:t>
      </w:r>
    </w:p>
    <w:p w14:paraId="6AADAEBF" w14:textId="634745CA" w:rsidR="00A376FE" w:rsidRPr="005B19DA" w:rsidRDefault="00A376FE" w:rsidP="005B19DA">
      <w:r>
        <w:rPr>
          <w:noProof/>
        </w:rPr>
        <w:drawing>
          <wp:inline distT="0" distB="0" distL="0" distR="0" wp14:anchorId="404D394A" wp14:editId="6D9B9CBA">
            <wp:extent cx="6334125" cy="3267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34125" cy="3267075"/>
                    </a:xfrm>
                    <a:prstGeom prst="rect">
                      <a:avLst/>
                    </a:prstGeom>
                  </pic:spPr>
                </pic:pic>
              </a:graphicData>
            </a:graphic>
          </wp:inline>
        </w:drawing>
      </w:r>
    </w:p>
    <w:p w14:paraId="2C71D34F" w14:textId="79C39C72" w:rsidR="00217C48" w:rsidRPr="007C6829" w:rsidRDefault="00217C48" w:rsidP="005B19DA">
      <w:pPr>
        <w:pStyle w:val="Form-Heading2"/>
        <w:keepNext/>
      </w:pPr>
      <w:r w:rsidRPr="007C6829">
        <w:t xml:space="preserve">Instructions for </w:t>
      </w:r>
      <w:r w:rsidR="007E7F06" w:rsidRPr="007C6829">
        <w:t xml:space="preserve">form </w:t>
      </w:r>
      <w:r w:rsidRPr="007C6829">
        <w:t>MGCD-05</w:t>
      </w:r>
      <w:r w:rsidR="00D43373">
        <w:t>:</w:t>
      </w:r>
      <w:r w:rsidRPr="007C6829">
        <w:t xml:space="preserve"> Compliance </w:t>
      </w:r>
      <w:r w:rsidR="00D43373" w:rsidRPr="007C6829">
        <w:t>plan for control equipment</w:t>
      </w:r>
    </w:p>
    <w:p w14:paraId="25C4506C" w14:textId="2D7852FE"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774E0716" w14:textId="2EEA1BC7"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6B7289" w:rsidRPr="006B7289">
        <w:rPr>
          <w:rFonts w:ascii="Arial" w:hAnsi="Arial" w:cs="Arial"/>
          <w:sz w:val="18"/>
          <w:szCs w:val="18"/>
        </w:rPr>
        <w:t xml:space="preserve"> </w:t>
      </w:r>
      <w:r w:rsidR="006B7289" w:rsidRPr="00DD6E55">
        <w:rPr>
          <w:rFonts w:ascii="Arial" w:hAnsi="Arial" w:cs="Arial"/>
          <w:sz w:val="18"/>
          <w:szCs w:val="18"/>
        </w:rPr>
        <w:t xml:space="preserve">as on form </w:t>
      </w:r>
      <w:r w:rsidR="006B7289">
        <w:rPr>
          <w:rFonts w:ascii="Arial" w:hAnsi="Arial" w:cs="Arial"/>
          <w:sz w:val="18"/>
          <w:szCs w:val="18"/>
        </w:rPr>
        <w:t>MG-00, item b</w:t>
      </w:r>
      <w:r w:rsidRPr="00032860">
        <w:rPr>
          <w:rFonts w:ascii="Arial" w:eastAsia="Arial" w:hAnsi="Arial" w:cs="Arial"/>
          <w:sz w:val="18"/>
          <w:szCs w:val="18"/>
        </w:rPr>
        <w:t>.</w:t>
      </w:r>
    </w:p>
    <w:p w14:paraId="0772DE9E" w14:textId="357E1F6D"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7E7F06"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7E7F06" w:rsidRPr="00DD6E55">
        <w:rPr>
          <w:rFonts w:ascii="Arial" w:hAnsi="Arial" w:cs="Arial"/>
          <w:sz w:val="18"/>
          <w:szCs w:val="18"/>
        </w:rPr>
        <w:t xml:space="preserve">form </w:t>
      </w:r>
      <w:r w:rsidRPr="00DD6E55">
        <w:rPr>
          <w:rFonts w:ascii="Arial" w:hAnsi="Arial" w:cs="Arial"/>
          <w:sz w:val="18"/>
          <w:szCs w:val="18"/>
        </w:rPr>
        <w:t>MG-00, item c.</w:t>
      </w:r>
    </w:p>
    <w:p w14:paraId="5CD2FE2E" w14:textId="1AC24444" w:rsidR="00217C48" w:rsidRPr="00DD6E55" w:rsidRDefault="00217C48" w:rsidP="00217C48">
      <w:pPr>
        <w:spacing w:before="120"/>
        <w:rPr>
          <w:rFonts w:ascii="Arial" w:hAnsi="Arial" w:cs="Arial"/>
          <w:sz w:val="18"/>
          <w:szCs w:val="18"/>
        </w:rPr>
      </w:pPr>
      <w:r w:rsidRPr="00DD6E55">
        <w:rPr>
          <w:rFonts w:ascii="Arial" w:hAnsi="Arial" w:cs="Arial"/>
          <w:sz w:val="18"/>
          <w:szCs w:val="18"/>
        </w:rPr>
        <w:t>Fill out the appropriate table (</w:t>
      </w:r>
      <w:r w:rsidR="00F54E92">
        <w:rPr>
          <w:rFonts w:ascii="Arial" w:hAnsi="Arial" w:cs="Arial"/>
          <w:sz w:val="18"/>
          <w:szCs w:val="18"/>
        </w:rPr>
        <w:t xml:space="preserve">Items </w:t>
      </w:r>
      <w:r w:rsidRPr="00DD6E55">
        <w:rPr>
          <w:rFonts w:ascii="Arial" w:hAnsi="Arial" w:cs="Arial"/>
          <w:sz w:val="18"/>
          <w:szCs w:val="18"/>
        </w:rPr>
        <w:t xml:space="preserve">1, 2, 3, and/or 4) on the </w:t>
      </w:r>
      <w:r w:rsidR="007E7F06" w:rsidRPr="00DD6E55">
        <w:rPr>
          <w:rFonts w:ascii="Arial" w:hAnsi="Arial" w:cs="Arial"/>
          <w:sz w:val="18"/>
          <w:szCs w:val="18"/>
        </w:rPr>
        <w:t xml:space="preserve">form </w:t>
      </w:r>
      <w:r w:rsidRPr="00DD6E55">
        <w:rPr>
          <w:rFonts w:ascii="Arial" w:hAnsi="Arial" w:cs="Arial"/>
          <w:sz w:val="18"/>
          <w:szCs w:val="18"/>
        </w:rPr>
        <w:t>MGCD-05 for each control device at your facility.</w:t>
      </w:r>
      <w:r w:rsidR="00B7770F">
        <w:rPr>
          <w:rFonts w:ascii="Arial" w:hAnsi="Arial" w:cs="Arial"/>
          <w:sz w:val="18"/>
          <w:szCs w:val="18"/>
        </w:rPr>
        <w:t xml:space="preserve"> For the control efficienc</w:t>
      </w:r>
      <w:r w:rsidR="00D4690F">
        <w:rPr>
          <w:rFonts w:ascii="Arial" w:hAnsi="Arial" w:cs="Arial"/>
          <w:sz w:val="18"/>
          <w:szCs w:val="18"/>
        </w:rPr>
        <w:t xml:space="preserve">y basis, </w:t>
      </w:r>
      <w:r w:rsidR="00B7770F">
        <w:rPr>
          <w:rFonts w:ascii="Arial" w:hAnsi="Arial" w:cs="Arial"/>
          <w:sz w:val="18"/>
          <w:szCs w:val="18"/>
        </w:rPr>
        <w:t xml:space="preserve">you are using the values </w:t>
      </w:r>
      <w:r w:rsidR="00D4690F">
        <w:rPr>
          <w:rFonts w:ascii="Arial" w:hAnsi="Arial" w:cs="Arial"/>
          <w:sz w:val="18"/>
          <w:szCs w:val="18"/>
        </w:rPr>
        <w:t>from Minn. R. 7011.0070 Table A.</w:t>
      </w:r>
      <w:r w:rsidR="00B7770F">
        <w:rPr>
          <w:rFonts w:ascii="Arial" w:hAnsi="Arial" w:cs="Arial"/>
          <w:sz w:val="18"/>
          <w:szCs w:val="18"/>
        </w:rPr>
        <w:t xml:space="preserve"> </w:t>
      </w:r>
      <w:r w:rsidR="00D4690F">
        <w:rPr>
          <w:rFonts w:ascii="Arial" w:hAnsi="Arial" w:cs="Arial"/>
          <w:sz w:val="18"/>
          <w:szCs w:val="18"/>
        </w:rPr>
        <w:t>The column for control efficiency basis has been</w:t>
      </w:r>
      <w:r w:rsidR="00B7770F">
        <w:rPr>
          <w:rFonts w:ascii="Arial" w:hAnsi="Arial" w:cs="Arial"/>
          <w:sz w:val="18"/>
          <w:szCs w:val="18"/>
        </w:rPr>
        <w:t xml:space="preserve"> </w:t>
      </w:r>
      <w:r w:rsidR="00D4690F">
        <w:rPr>
          <w:rFonts w:ascii="Arial" w:hAnsi="Arial" w:cs="Arial"/>
          <w:sz w:val="18"/>
          <w:szCs w:val="18"/>
        </w:rPr>
        <w:t xml:space="preserve">prefilled with </w:t>
      </w:r>
      <w:r w:rsidR="00B7770F">
        <w:rPr>
          <w:rFonts w:ascii="Arial" w:hAnsi="Arial" w:cs="Arial"/>
          <w:sz w:val="18"/>
          <w:szCs w:val="18"/>
        </w:rPr>
        <w:t xml:space="preserve">“Control Equipment Rule”. </w:t>
      </w:r>
    </w:p>
    <w:p w14:paraId="256E200D" w14:textId="77777777" w:rsidR="00217C48" w:rsidRPr="00DD6E55" w:rsidRDefault="00D5729F" w:rsidP="00E1647D">
      <w:pPr>
        <w:spacing w:before="120"/>
        <w:rPr>
          <w:rFonts w:ascii="Arial" w:hAnsi="Arial" w:cs="Arial"/>
          <w:sz w:val="18"/>
          <w:szCs w:val="18"/>
        </w:rPr>
      </w:pPr>
      <w:r>
        <w:rPr>
          <w:rFonts w:ascii="Arial" w:hAnsi="Arial" w:cs="Arial"/>
          <w:sz w:val="18"/>
          <w:szCs w:val="18"/>
        </w:rPr>
        <w:t>T</w:t>
      </w:r>
      <w:r w:rsidRPr="00DD6E55">
        <w:rPr>
          <w:rFonts w:ascii="Arial" w:hAnsi="Arial" w:cs="Arial"/>
          <w:sz w:val="18"/>
          <w:szCs w:val="18"/>
        </w:rPr>
        <w:t xml:space="preserve">able </w:t>
      </w:r>
      <w:r w:rsidR="00217C48" w:rsidRPr="00DD6E55">
        <w:rPr>
          <w:rFonts w:ascii="Arial" w:hAnsi="Arial" w:cs="Arial"/>
          <w:sz w:val="18"/>
          <w:szCs w:val="18"/>
        </w:rPr>
        <w:t xml:space="preserve">MGCD-05.1 </w:t>
      </w:r>
      <w:r>
        <w:rPr>
          <w:rFonts w:ascii="Arial" w:hAnsi="Arial" w:cs="Arial"/>
          <w:sz w:val="18"/>
          <w:szCs w:val="18"/>
        </w:rPr>
        <w:t>is</w:t>
      </w:r>
      <w:r w:rsidR="00217C48" w:rsidRPr="00DD6E55">
        <w:rPr>
          <w:rFonts w:ascii="Arial" w:hAnsi="Arial" w:cs="Arial"/>
          <w:sz w:val="18"/>
          <w:szCs w:val="18"/>
        </w:rPr>
        <w:t xml:space="preserve"> provided as guidance for operation and maintenance.</w:t>
      </w:r>
    </w:p>
    <w:p w14:paraId="2FB70675" w14:textId="663C5342" w:rsidR="00217C48" w:rsidRPr="007B03F6" w:rsidRDefault="00217C48" w:rsidP="00072F12">
      <w:pPr>
        <w:pStyle w:val="Form-Heading3"/>
        <w:keepNext/>
        <w:keepLines/>
      </w:pPr>
      <w:r w:rsidRPr="007B03F6">
        <w:lastRenderedPageBreak/>
        <w:t>Table MGCD-05.</w:t>
      </w:r>
      <w:r w:rsidR="00D5729F" w:rsidRPr="007B03F6">
        <w:t xml:space="preserve">1 </w:t>
      </w:r>
      <w:r w:rsidRPr="007B03F6">
        <w:t xml:space="preserve">Operation and </w:t>
      </w:r>
      <w:r w:rsidR="007E7F06" w:rsidRPr="007B03F6">
        <w:t>maintenance plan guidelines</w:t>
      </w:r>
    </w:p>
    <w:p w14:paraId="1B7F74C6" w14:textId="4D58F0E4" w:rsidR="00217C48" w:rsidRPr="00DD6E55" w:rsidRDefault="00217C48" w:rsidP="0042754C">
      <w:pPr>
        <w:spacing w:before="120" w:after="240"/>
        <w:rPr>
          <w:rFonts w:ascii="Arial" w:hAnsi="Arial" w:cs="Arial"/>
          <w:sz w:val="18"/>
          <w:szCs w:val="18"/>
        </w:rPr>
      </w:pPr>
      <w:r w:rsidRPr="00DD6E55">
        <w:rPr>
          <w:rFonts w:ascii="Arial" w:hAnsi="Arial" w:cs="Arial"/>
          <w:sz w:val="18"/>
          <w:szCs w:val="18"/>
        </w:rPr>
        <w:t>At a minimum, Operation and Maintenance (O&amp;M) Plans should include the following components. If you need additional guidance on O&amp;M Plans, the Air Quality has a guidance document commissioned by the EPA regarding this subject available for your use. Do not submit your O&amp;M Plan with your application. You should, however, maintain your O&amp;M Plan on site at your facility, available for review.</w:t>
      </w:r>
    </w:p>
    <w:tbl>
      <w:tblPr>
        <w:tblW w:w="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108"/>
        <w:gridCol w:w="7404"/>
      </w:tblGrid>
      <w:tr w:rsidR="0042754C" w:rsidRPr="00DD6E55" w14:paraId="130DB56B" w14:textId="77777777" w:rsidTr="00D43373">
        <w:trPr>
          <w:trHeight w:val="297"/>
          <w:tblHeader/>
        </w:trPr>
        <w:tc>
          <w:tcPr>
            <w:tcW w:w="3108" w:type="dxa"/>
            <w:shd w:val="clear" w:color="auto" w:fill="auto"/>
            <w:vAlign w:val="bottom"/>
          </w:tcPr>
          <w:p w14:paraId="76920173" w14:textId="19516BEC" w:rsidR="0042754C" w:rsidRPr="00D50F1F" w:rsidRDefault="0042754C" w:rsidP="0042754C">
            <w:pPr>
              <w:rPr>
                <w:rFonts w:ascii="Arial" w:hAnsi="Arial" w:cs="Arial"/>
                <w:b/>
                <w:sz w:val="18"/>
                <w:szCs w:val="18"/>
              </w:rPr>
            </w:pPr>
            <w:r w:rsidRPr="00D50F1F">
              <w:rPr>
                <w:rFonts w:ascii="Arial" w:hAnsi="Arial" w:cs="Arial"/>
                <w:b/>
                <w:sz w:val="18"/>
                <w:szCs w:val="18"/>
              </w:rPr>
              <w:t>Pollution control equipment type</w:t>
            </w:r>
          </w:p>
        </w:tc>
        <w:tc>
          <w:tcPr>
            <w:tcW w:w="7404" w:type="dxa"/>
            <w:shd w:val="clear" w:color="auto" w:fill="auto"/>
            <w:vAlign w:val="bottom"/>
          </w:tcPr>
          <w:p w14:paraId="5A4E9096" w14:textId="625EB7D2" w:rsidR="0042754C" w:rsidRPr="00D50F1F" w:rsidRDefault="00072F12" w:rsidP="00D50F1F">
            <w:pPr>
              <w:ind w:left="720" w:hanging="720"/>
              <w:rPr>
                <w:rFonts w:ascii="Arial" w:hAnsi="Arial" w:cs="Arial"/>
                <w:b/>
                <w:sz w:val="18"/>
                <w:szCs w:val="18"/>
              </w:rPr>
            </w:pPr>
            <w:r>
              <w:rPr>
                <w:rFonts w:ascii="Arial" w:hAnsi="Arial" w:cs="Arial"/>
                <w:b/>
                <w:sz w:val="18"/>
                <w:szCs w:val="18"/>
              </w:rPr>
              <w:t>O&amp;</w:t>
            </w:r>
            <w:r w:rsidR="0042754C" w:rsidRPr="00D50F1F">
              <w:rPr>
                <w:rFonts w:ascii="Arial" w:hAnsi="Arial" w:cs="Arial"/>
                <w:b/>
                <w:sz w:val="18"/>
                <w:szCs w:val="18"/>
              </w:rPr>
              <w:t>M plans</w:t>
            </w:r>
          </w:p>
        </w:tc>
      </w:tr>
      <w:tr w:rsidR="00DD6E55" w:rsidRPr="00DD6E55" w14:paraId="7FC26B31" w14:textId="77777777" w:rsidTr="00D50F1F">
        <w:tc>
          <w:tcPr>
            <w:tcW w:w="3108" w:type="dxa"/>
            <w:shd w:val="clear" w:color="auto" w:fill="auto"/>
          </w:tcPr>
          <w:p w14:paraId="5656F6C0" w14:textId="77777777" w:rsidR="00217C48" w:rsidRPr="00D50F1F" w:rsidRDefault="00217C48" w:rsidP="00D50F1F">
            <w:pPr>
              <w:spacing w:before="120" w:after="120"/>
              <w:rPr>
                <w:rFonts w:ascii="Arial" w:hAnsi="Arial" w:cs="Arial"/>
                <w:sz w:val="18"/>
                <w:szCs w:val="18"/>
              </w:rPr>
            </w:pPr>
            <w:r w:rsidRPr="00D50F1F">
              <w:rPr>
                <w:rFonts w:ascii="Arial" w:hAnsi="Arial" w:cs="Arial"/>
                <w:sz w:val="18"/>
                <w:szCs w:val="18"/>
              </w:rPr>
              <w:t>All Types</w:t>
            </w:r>
          </w:p>
        </w:tc>
        <w:tc>
          <w:tcPr>
            <w:tcW w:w="7404" w:type="dxa"/>
            <w:shd w:val="clear" w:color="auto" w:fill="auto"/>
          </w:tcPr>
          <w:p w14:paraId="614508E7"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1.</w:t>
            </w:r>
            <w:r w:rsidRPr="00D50F1F">
              <w:rPr>
                <w:rFonts w:ascii="Arial" w:hAnsi="Arial" w:cs="Arial"/>
                <w:sz w:val="18"/>
                <w:szCs w:val="18"/>
              </w:rPr>
              <w:tab/>
              <w:t>Maintain and adequate inventory of parts.</w:t>
            </w:r>
          </w:p>
          <w:p w14:paraId="30736800"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2.</w:t>
            </w:r>
            <w:r w:rsidRPr="00D50F1F">
              <w:rPr>
                <w:rFonts w:ascii="Arial" w:hAnsi="Arial" w:cs="Arial"/>
                <w:sz w:val="18"/>
                <w:szCs w:val="18"/>
              </w:rPr>
              <w:tab/>
              <w:t>Ensure staff training on operation and monitoring of pollution control equipment as well as troubleshooting.</w:t>
            </w:r>
          </w:p>
          <w:p w14:paraId="566998EC"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3.</w:t>
            </w:r>
            <w:r w:rsidRPr="00D50F1F">
              <w:rPr>
                <w:rFonts w:ascii="Arial" w:hAnsi="Arial" w:cs="Arial"/>
                <w:sz w:val="18"/>
                <w:szCs w:val="18"/>
              </w:rPr>
              <w:tab/>
              <w:t>Conduct a thorough annual inspection of control equipment. This may require shutting down operations temporarily.</w:t>
            </w:r>
          </w:p>
          <w:p w14:paraId="2C1C762B"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4.</w:t>
            </w:r>
            <w:r w:rsidRPr="00D50F1F">
              <w:rPr>
                <w:rFonts w:ascii="Arial" w:hAnsi="Arial" w:cs="Arial"/>
                <w:sz w:val="18"/>
                <w:szCs w:val="18"/>
              </w:rPr>
              <w:tab/>
              <w:t>Conduct monthly inspections of control equipment mechanical operations (moving parts) including bearings, belts, fans, etc. as well as checking nozzles for plugging.</w:t>
            </w:r>
          </w:p>
          <w:p w14:paraId="5AEE20B1"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5.</w:t>
            </w:r>
            <w:r w:rsidRPr="00D50F1F">
              <w:rPr>
                <w:rFonts w:ascii="Arial" w:hAnsi="Arial" w:cs="Arial"/>
                <w:sz w:val="18"/>
                <w:szCs w:val="18"/>
              </w:rPr>
              <w:tab/>
              <w:t>Conduct quarterly inspections of control equipment structure (non-moving parts) including housings, ductwork, hoses, etc.</w:t>
            </w:r>
          </w:p>
          <w:p w14:paraId="7C6914AB"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6.</w:t>
            </w:r>
            <w:r w:rsidRPr="00D50F1F">
              <w:rPr>
                <w:rFonts w:ascii="Arial" w:hAnsi="Arial" w:cs="Arial"/>
                <w:sz w:val="18"/>
                <w:szCs w:val="18"/>
              </w:rPr>
              <w:tab/>
              <w:t>Do daily checks on monitoring equipment (pressure gauges, chart recorders, temperature meters, etc.) to ensure that they are operational.</w:t>
            </w:r>
          </w:p>
          <w:p w14:paraId="664AD350"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7.</w:t>
            </w:r>
            <w:r w:rsidRPr="00D50F1F">
              <w:rPr>
                <w:rFonts w:ascii="Arial" w:hAnsi="Arial" w:cs="Arial"/>
                <w:sz w:val="18"/>
                <w:szCs w:val="18"/>
              </w:rPr>
              <w:tab/>
              <w:t>Calibrate monitoring equipment annually.</w:t>
            </w:r>
          </w:p>
          <w:p w14:paraId="5F99932E"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8.</w:t>
            </w:r>
            <w:r w:rsidRPr="00D50F1F">
              <w:rPr>
                <w:rFonts w:ascii="Arial" w:hAnsi="Arial" w:cs="Arial"/>
                <w:sz w:val="18"/>
                <w:szCs w:val="18"/>
              </w:rPr>
              <w:tab/>
              <w:t>Respond to alarms, abnormal temperatures, noise, and odors which are all signs of a malfunctioning system and record in a log the corrective action taken.</w:t>
            </w:r>
          </w:p>
          <w:p w14:paraId="21B033DD" w14:textId="77777777" w:rsidR="00217C48" w:rsidRPr="00D50F1F" w:rsidRDefault="00217C48" w:rsidP="00D50F1F">
            <w:pPr>
              <w:spacing w:before="120" w:after="120"/>
              <w:ind w:left="385" w:hanging="385"/>
              <w:rPr>
                <w:rFonts w:ascii="Arial" w:hAnsi="Arial" w:cs="Arial"/>
                <w:sz w:val="18"/>
                <w:szCs w:val="18"/>
              </w:rPr>
            </w:pPr>
            <w:r w:rsidRPr="00D50F1F">
              <w:rPr>
                <w:rFonts w:ascii="Arial" w:hAnsi="Arial" w:cs="Arial"/>
                <w:sz w:val="18"/>
                <w:szCs w:val="18"/>
              </w:rPr>
              <w:t>9.</w:t>
            </w:r>
            <w:r w:rsidRPr="00D50F1F">
              <w:rPr>
                <w:rFonts w:ascii="Arial" w:hAnsi="Arial" w:cs="Arial"/>
                <w:sz w:val="18"/>
                <w:szCs w:val="18"/>
              </w:rPr>
              <w:tab/>
              <w:t>Address additional operation and maintenance items recommended by the manufacturer if they are not covered by items 1-8.</w:t>
            </w:r>
          </w:p>
        </w:tc>
      </w:tr>
      <w:tr w:rsidR="00DD6E55" w:rsidRPr="00DD6E55" w14:paraId="2438F154" w14:textId="77777777" w:rsidTr="00D50F1F">
        <w:tc>
          <w:tcPr>
            <w:tcW w:w="3108" w:type="dxa"/>
            <w:shd w:val="clear" w:color="auto" w:fill="auto"/>
          </w:tcPr>
          <w:p w14:paraId="609722B2" w14:textId="77777777" w:rsidR="00217C48" w:rsidRPr="00D50F1F" w:rsidRDefault="00217C48" w:rsidP="00D50F1F">
            <w:pPr>
              <w:spacing w:before="120" w:after="120"/>
              <w:rPr>
                <w:rFonts w:ascii="Arial" w:hAnsi="Arial" w:cs="Arial"/>
                <w:sz w:val="18"/>
                <w:szCs w:val="18"/>
              </w:rPr>
            </w:pPr>
            <w:r w:rsidRPr="00D50F1F">
              <w:rPr>
                <w:rFonts w:ascii="Arial" w:hAnsi="Arial" w:cs="Arial"/>
                <w:sz w:val="18"/>
                <w:szCs w:val="18"/>
              </w:rPr>
              <w:t>Baghouse</w:t>
            </w:r>
          </w:p>
          <w:p w14:paraId="211AF616" w14:textId="77777777" w:rsidR="00217C48" w:rsidRPr="00D50F1F" w:rsidRDefault="00217C48" w:rsidP="00D50F1F">
            <w:pPr>
              <w:spacing w:before="120" w:after="120"/>
              <w:rPr>
                <w:rFonts w:ascii="Arial" w:hAnsi="Arial" w:cs="Arial"/>
                <w:sz w:val="18"/>
                <w:szCs w:val="18"/>
              </w:rPr>
            </w:pPr>
            <w:r w:rsidRPr="00D50F1F">
              <w:rPr>
                <w:rFonts w:ascii="Arial" w:hAnsi="Arial" w:cs="Arial"/>
                <w:sz w:val="18"/>
                <w:szCs w:val="18"/>
              </w:rPr>
              <w:t>(Fabric Filter)</w:t>
            </w:r>
          </w:p>
        </w:tc>
        <w:tc>
          <w:tcPr>
            <w:tcW w:w="7404" w:type="dxa"/>
            <w:shd w:val="clear" w:color="auto" w:fill="auto"/>
          </w:tcPr>
          <w:p w14:paraId="225F614B"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 xml:space="preserve">1. </w:t>
            </w:r>
            <w:r w:rsidRPr="00D50F1F">
              <w:rPr>
                <w:rFonts w:ascii="Arial" w:hAnsi="Arial" w:cs="Arial"/>
                <w:sz w:val="18"/>
                <w:szCs w:val="18"/>
              </w:rPr>
              <w:tab/>
              <w:t>Check hopper/dust removal system with a frequency appropriate to the system. The permittee must specify this frequency in the permit application.</w:t>
            </w:r>
          </w:p>
          <w:p w14:paraId="40242FAC"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2.</w:t>
            </w:r>
            <w:r w:rsidRPr="00D50F1F">
              <w:rPr>
                <w:rFonts w:ascii="Arial" w:hAnsi="Arial" w:cs="Arial"/>
                <w:sz w:val="18"/>
                <w:szCs w:val="18"/>
              </w:rPr>
              <w:tab/>
              <w:t>Adjust the bag cleaning frequency if the pressure drop indicates there is a problem.</w:t>
            </w:r>
          </w:p>
          <w:p w14:paraId="4745A084"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3.</w:t>
            </w:r>
            <w:r w:rsidRPr="00D50F1F">
              <w:rPr>
                <w:rFonts w:ascii="Arial" w:hAnsi="Arial" w:cs="Arial"/>
                <w:sz w:val="18"/>
                <w:szCs w:val="18"/>
              </w:rPr>
              <w:tab/>
              <w:t>Replace bags when the monitoring system indicates decreasing particulate removal.</w:t>
            </w:r>
          </w:p>
          <w:p w14:paraId="552BC949" w14:textId="77777777" w:rsidR="00217C48" w:rsidRPr="00D50F1F" w:rsidRDefault="00217C48" w:rsidP="00D50F1F">
            <w:pPr>
              <w:spacing w:before="120"/>
              <w:ind w:left="385" w:hanging="385"/>
              <w:rPr>
                <w:rFonts w:ascii="Arial" w:hAnsi="Arial" w:cs="Arial"/>
                <w:sz w:val="18"/>
                <w:szCs w:val="18"/>
              </w:rPr>
            </w:pPr>
            <w:r w:rsidRPr="00D50F1F">
              <w:rPr>
                <w:rFonts w:ascii="Arial" w:hAnsi="Arial" w:cs="Arial"/>
                <w:sz w:val="18"/>
                <w:szCs w:val="18"/>
              </w:rPr>
              <w:t>4.</w:t>
            </w:r>
            <w:r w:rsidRPr="00D50F1F">
              <w:rPr>
                <w:rFonts w:ascii="Arial" w:hAnsi="Arial" w:cs="Arial"/>
                <w:sz w:val="18"/>
                <w:szCs w:val="18"/>
              </w:rPr>
              <w:tab/>
              <w:t>Yearly pressure gauge calibration.</w:t>
            </w:r>
          </w:p>
          <w:p w14:paraId="0BD5CD7D" w14:textId="77777777" w:rsidR="00217C48" w:rsidRPr="00D50F1F" w:rsidRDefault="00217C48" w:rsidP="00D50F1F">
            <w:pPr>
              <w:spacing w:before="120" w:after="120"/>
              <w:ind w:left="385" w:hanging="385"/>
              <w:rPr>
                <w:rFonts w:ascii="Arial" w:hAnsi="Arial" w:cs="Arial"/>
                <w:sz w:val="18"/>
                <w:szCs w:val="18"/>
              </w:rPr>
            </w:pPr>
            <w:r w:rsidRPr="00D50F1F">
              <w:rPr>
                <w:rFonts w:ascii="Arial" w:hAnsi="Arial" w:cs="Arial"/>
                <w:sz w:val="18"/>
                <w:szCs w:val="18"/>
              </w:rPr>
              <w:t>5.</w:t>
            </w:r>
            <w:r w:rsidRPr="00D50F1F">
              <w:rPr>
                <w:rFonts w:ascii="Arial" w:hAnsi="Arial" w:cs="Arial"/>
                <w:sz w:val="18"/>
                <w:szCs w:val="18"/>
              </w:rPr>
              <w:tab/>
              <w:t>Items 1-9 listed for "All Types" above.</w:t>
            </w:r>
          </w:p>
        </w:tc>
      </w:tr>
      <w:tr w:rsidR="00DD6E55" w:rsidRPr="00DD6E55" w14:paraId="641B9495" w14:textId="77777777" w:rsidTr="00D50F1F">
        <w:tc>
          <w:tcPr>
            <w:tcW w:w="3108" w:type="dxa"/>
            <w:shd w:val="clear" w:color="auto" w:fill="auto"/>
          </w:tcPr>
          <w:p w14:paraId="378EF0D8" w14:textId="77777777" w:rsidR="004E4CC4" w:rsidRPr="00D50F1F" w:rsidRDefault="004E4CC4" w:rsidP="00D50F1F">
            <w:pPr>
              <w:spacing w:before="120" w:after="120"/>
              <w:rPr>
                <w:rFonts w:ascii="Arial" w:hAnsi="Arial" w:cs="Arial"/>
                <w:sz w:val="18"/>
                <w:szCs w:val="18"/>
              </w:rPr>
            </w:pPr>
            <w:r w:rsidRPr="00D50F1F">
              <w:rPr>
                <w:rFonts w:ascii="Arial" w:hAnsi="Arial" w:cs="Arial"/>
                <w:sz w:val="18"/>
                <w:szCs w:val="18"/>
              </w:rPr>
              <w:t>Panel/Wall Filters</w:t>
            </w:r>
          </w:p>
        </w:tc>
        <w:tc>
          <w:tcPr>
            <w:tcW w:w="7404" w:type="dxa"/>
            <w:shd w:val="clear" w:color="auto" w:fill="auto"/>
          </w:tcPr>
          <w:p w14:paraId="01BA5355" w14:textId="77777777" w:rsidR="004E4CC4" w:rsidRPr="00D50F1F" w:rsidRDefault="004E4CC4" w:rsidP="00D50F1F">
            <w:pPr>
              <w:spacing w:before="120"/>
              <w:ind w:left="385" w:hanging="385"/>
              <w:rPr>
                <w:rFonts w:ascii="Arial" w:hAnsi="Arial" w:cs="Arial"/>
                <w:sz w:val="18"/>
                <w:szCs w:val="18"/>
              </w:rPr>
            </w:pPr>
            <w:r w:rsidRPr="00D50F1F">
              <w:rPr>
                <w:rFonts w:ascii="Arial" w:hAnsi="Arial" w:cs="Arial"/>
                <w:sz w:val="18"/>
                <w:szCs w:val="18"/>
              </w:rPr>
              <w:t>1.</w:t>
            </w:r>
            <w:r w:rsidRPr="00D50F1F">
              <w:rPr>
                <w:rFonts w:ascii="Arial" w:hAnsi="Arial" w:cs="Arial"/>
                <w:sz w:val="18"/>
                <w:szCs w:val="18"/>
              </w:rPr>
              <w:tab/>
              <w:t>Items 1-9 listed for "All Types" above, if applicable.</w:t>
            </w:r>
          </w:p>
        </w:tc>
      </w:tr>
      <w:tr w:rsidR="00DD6E55" w:rsidRPr="00DD6E55" w14:paraId="46A46AF6" w14:textId="77777777" w:rsidTr="00D50F1F">
        <w:tc>
          <w:tcPr>
            <w:tcW w:w="3108" w:type="dxa"/>
            <w:shd w:val="clear" w:color="auto" w:fill="auto"/>
          </w:tcPr>
          <w:p w14:paraId="111FF485" w14:textId="77777777" w:rsidR="004E4CC4" w:rsidRPr="00D50F1F" w:rsidRDefault="004E4CC4" w:rsidP="00D50F1F">
            <w:pPr>
              <w:spacing w:before="120" w:after="120"/>
              <w:rPr>
                <w:rFonts w:ascii="Arial" w:hAnsi="Arial" w:cs="Arial"/>
                <w:sz w:val="18"/>
                <w:szCs w:val="18"/>
              </w:rPr>
            </w:pPr>
            <w:r w:rsidRPr="00D50F1F">
              <w:rPr>
                <w:rFonts w:ascii="Arial" w:hAnsi="Arial" w:cs="Arial"/>
                <w:sz w:val="18"/>
                <w:szCs w:val="18"/>
              </w:rPr>
              <w:t>Catalytic Oxidizer</w:t>
            </w:r>
          </w:p>
        </w:tc>
        <w:tc>
          <w:tcPr>
            <w:tcW w:w="7404" w:type="dxa"/>
            <w:shd w:val="clear" w:color="auto" w:fill="auto"/>
          </w:tcPr>
          <w:p w14:paraId="11F45B60" w14:textId="77777777" w:rsidR="004E4CC4" w:rsidRPr="00D50F1F" w:rsidRDefault="004E4CC4" w:rsidP="00D50F1F">
            <w:pPr>
              <w:spacing w:before="120"/>
              <w:ind w:left="385" w:hanging="385"/>
              <w:rPr>
                <w:rFonts w:ascii="Arial" w:hAnsi="Arial" w:cs="Arial"/>
                <w:sz w:val="18"/>
                <w:szCs w:val="18"/>
              </w:rPr>
            </w:pPr>
            <w:r w:rsidRPr="00D50F1F">
              <w:rPr>
                <w:rFonts w:ascii="Arial" w:hAnsi="Arial" w:cs="Arial"/>
                <w:sz w:val="18"/>
                <w:szCs w:val="18"/>
              </w:rPr>
              <w:t xml:space="preserve">1. </w:t>
            </w:r>
            <w:r w:rsidRPr="00D50F1F">
              <w:rPr>
                <w:rFonts w:ascii="Arial" w:hAnsi="Arial" w:cs="Arial"/>
                <w:sz w:val="18"/>
                <w:szCs w:val="18"/>
              </w:rPr>
              <w:tab/>
              <w:t>Sample the catalyst bed every three months for reactivity. You must report what reactivity level necessitates changing the bed with the first report you submit after permit issuance. Add to the catalyst or replace the bed as needed.</w:t>
            </w:r>
          </w:p>
          <w:p w14:paraId="6662292C" w14:textId="77777777" w:rsidR="004E4CC4" w:rsidRPr="00D50F1F" w:rsidRDefault="004E4CC4" w:rsidP="00D50F1F">
            <w:pPr>
              <w:spacing w:before="120"/>
              <w:ind w:left="385" w:hanging="385"/>
              <w:rPr>
                <w:rFonts w:ascii="Arial" w:hAnsi="Arial" w:cs="Arial"/>
                <w:sz w:val="18"/>
                <w:szCs w:val="18"/>
              </w:rPr>
            </w:pPr>
            <w:r w:rsidRPr="00D50F1F">
              <w:rPr>
                <w:rFonts w:ascii="Arial" w:hAnsi="Arial" w:cs="Arial"/>
                <w:sz w:val="18"/>
                <w:szCs w:val="18"/>
              </w:rPr>
              <w:t>2.</w:t>
            </w:r>
            <w:r w:rsidRPr="00D50F1F">
              <w:rPr>
                <w:rFonts w:ascii="Arial" w:hAnsi="Arial" w:cs="Arial"/>
                <w:sz w:val="18"/>
                <w:szCs w:val="18"/>
              </w:rPr>
              <w:tab/>
              <w:t>Annual Calibration of temperature meters.</w:t>
            </w:r>
          </w:p>
          <w:p w14:paraId="5ED258C5" w14:textId="77777777" w:rsidR="004E4CC4" w:rsidRPr="00D50F1F" w:rsidRDefault="004E4CC4" w:rsidP="00D50F1F">
            <w:pPr>
              <w:spacing w:before="120" w:after="120"/>
              <w:ind w:left="385" w:hanging="385"/>
              <w:rPr>
                <w:rFonts w:ascii="Arial" w:hAnsi="Arial" w:cs="Arial"/>
                <w:sz w:val="18"/>
                <w:szCs w:val="18"/>
              </w:rPr>
            </w:pPr>
            <w:r w:rsidRPr="00D50F1F">
              <w:rPr>
                <w:rFonts w:ascii="Arial" w:hAnsi="Arial" w:cs="Arial"/>
                <w:sz w:val="18"/>
                <w:szCs w:val="18"/>
              </w:rPr>
              <w:t>3.</w:t>
            </w:r>
            <w:r w:rsidRPr="00D50F1F">
              <w:rPr>
                <w:rFonts w:ascii="Arial" w:hAnsi="Arial" w:cs="Arial"/>
                <w:sz w:val="18"/>
                <w:szCs w:val="18"/>
              </w:rPr>
              <w:tab/>
              <w:t>Items 1-9 listed for "All Types" above, if applicable.</w:t>
            </w:r>
          </w:p>
        </w:tc>
      </w:tr>
      <w:tr w:rsidR="00DD6E55" w:rsidRPr="00DD6E55" w14:paraId="14A376DF" w14:textId="77777777" w:rsidTr="00D50F1F">
        <w:tc>
          <w:tcPr>
            <w:tcW w:w="3108" w:type="dxa"/>
            <w:shd w:val="clear" w:color="auto" w:fill="auto"/>
          </w:tcPr>
          <w:p w14:paraId="2CA840B3" w14:textId="77777777" w:rsidR="00296890" w:rsidRPr="00D50F1F" w:rsidRDefault="00296890" w:rsidP="00D50F1F">
            <w:pPr>
              <w:spacing w:before="120" w:after="120"/>
              <w:rPr>
                <w:rFonts w:ascii="Arial" w:hAnsi="Arial" w:cs="Arial"/>
                <w:sz w:val="18"/>
                <w:szCs w:val="18"/>
              </w:rPr>
            </w:pPr>
            <w:r w:rsidRPr="00D50F1F">
              <w:rPr>
                <w:rFonts w:ascii="Arial" w:hAnsi="Arial" w:cs="Arial"/>
                <w:sz w:val="18"/>
                <w:szCs w:val="18"/>
              </w:rPr>
              <w:t>Thermal Oxidizer</w:t>
            </w:r>
          </w:p>
        </w:tc>
        <w:tc>
          <w:tcPr>
            <w:tcW w:w="7404" w:type="dxa"/>
            <w:shd w:val="clear" w:color="auto" w:fill="auto"/>
          </w:tcPr>
          <w:p w14:paraId="4DC6EAFE" w14:textId="77777777" w:rsidR="00296890" w:rsidRPr="00D50F1F" w:rsidRDefault="009D0891" w:rsidP="00D50F1F">
            <w:pPr>
              <w:spacing w:before="120"/>
              <w:ind w:left="385" w:hanging="385"/>
              <w:rPr>
                <w:rFonts w:ascii="Arial" w:hAnsi="Arial" w:cs="Arial"/>
                <w:sz w:val="18"/>
                <w:szCs w:val="18"/>
              </w:rPr>
            </w:pPr>
            <w:r w:rsidRPr="00D50F1F">
              <w:rPr>
                <w:rFonts w:ascii="Arial" w:hAnsi="Arial" w:cs="Arial"/>
                <w:sz w:val="18"/>
                <w:szCs w:val="18"/>
              </w:rPr>
              <w:t>1.</w:t>
            </w:r>
            <w:r w:rsidR="00296890" w:rsidRPr="00D50F1F">
              <w:rPr>
                <w:rFonts w:ascii="Arial" w:hAnsi="Arial" w:cs="Arial"/>
                <w:sz w:val="18"/>
                <w:szCs w:val="18"/>
              </w:rPr>
              <w:tab/>
              <w:t xml:space="preserve">Maintain a minimum combustion temperature when operating. </w:t>
            </w:r>
          </w:p>
          <w:p w14:paraId="6331F58D" w14:textId="77777777" w:rsidR="00296890" w:rsidRPr="00D50F1F" w:rsidRDefault="00296890" w:rsidP="00D50F1F">
            <w:pPr>
              <w:spacing w:before="120"/>
              <w:ind w:left="385" w:hanging="385"/>
              <w:rPr>
                <w:rFonts w:ascii="Arial" w:hAnsi="Arial" w:cs="Arial"/>
                <w:sz w:val="18"/>
                <w:szCs w:val="18"/>
              </w:rPr>
            </w:pPr>
            <w:r w:rsidRPr="00D50F1F">
              <w:rPr>
                <w:rFonts w:ascii="Arial" w:hAnsi="Arial" w:cs="Arial"/>
                <w:sz w:val="18"/>
                <w:szCs w:val="18"/>
              </w:rPr>
              <w:t>2.</w:t>
            </w:r>
            <w:r w:rsidRPr="00D50F1F">
              <w:rPr>
                <w:rFonts w:ascii="Arial" w:hAnsi="Arial" w:cs="Arial"/>
                <w:sz w:val="18"/>
                <w:szCs w:val="18"/>
              </w:rPr>
              <w:tab/>
              <w:t>Maintain either a continuous hard copy readout of the combustion temperature or maintain a hard copy of manual readings taken at least every 15 minutes.</w:t>
            </w:r>
          </w:p>
          <w:p w14:paraId="0EA615EA" w14:textId="77777777" w:rsidR="00296890" w:rsidRPr="00D50F1F" w:rsidRDefault="00296890" w:rsidP="00D50F1F">
            <w:pPr>
              <w:spacing w:before="120" w:after="120"/>
              <w:ind w:left="385" w:hanging="385"/>
              <w:rPr>
                <w:rFonts w:ascii="Arial" w:hAnsi="Arial" w:cs="Arial"/>
                <w:sz w:val="18"/>
                <w:szCs w:val="18"/>
              </w:rPr>
            </w:pPr>
            <w:r w:rsidRPr="00D50F1F">
              <w:rPr>
                <w:rFonts w:ascii="Arial" w:hAnsi="Arial" w:cs="Arial"/>
                <w:sz w:val="18"/>
                <w:szCs w:val="18"/>
              </w:rPr>
              <w:t>3.</w:t>
            </w:r>
            <w:r w:rsidRPr="00D50F1F">
              <w:rPr>
                <w:rFonts w:ascii="Arial" w:hAnsi="Arial" w:cs="Arial"/>
                <w:sz w:val="18"/>
                <w:szCs w:val="18"/>
              </w:rPr>
              <w:tab/>
              <w:t>Items 1-9 listed for “All Types” above, if applicable.</w:t>
            </w:r>
          </w:p>
        </w:tc>
      </w:tr>
    </w:tbl>
    <w:p w14:paraId="5E13F9B7" w14:textId="4E4DF2A7" w:rsidR="00B62F16" w:rsidRPr="007C6829" w:rsidRDefault="00B62F16" w:rsidP="007C6829">
      <w:pPr>
        <w:pStyle w:val="Form-Heading2"/>
      </w:pPr>
      <w:r w:rsidRPr="007C6829">
        <w:t xml:space="preserve">Instructions for </w:t>
      </w:r>
      <w:r w:rsidR="00E73721" w:rsidRPr="007C6829">
        <w:t xml:space="preserve">form </w:t>
      </w:r>
      <w:r w:rsidRPr="007C6829">
        <w:t>MG-06</w:t>
      </w:r>
      <w:r w:rsidR="00D43373">
        <w:t>: Compliance c</w:t>
      </w:r>
      <w:r w:rsidRPr="007C6829">
        <w:t>ertification</w:t>
      </w:r>
    </w:p>
    <w:p w14:paraId="3F5FBDDE" w14:textId="0D3C1F06"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5703C610" w14:textId="66387E5A" w:rsidR="00032860" w:rsidRPr="00032860" w:rsidRDefault="00032860" w:rsidP="00032860">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6B7289" w:rsidRPr="006B7289">
        <w:rPr>
          <w:rFonts w:ascii="Arial" w:hAnsi="Arial" w:cs="Arial"/>
          <w:sz w:val="18"/>
          <w:szCs w:val="18"/>
        </w:rPr>
        <w:t xml:space="preserve"> </w:t>
      </w:r>
      <w:r w:rsidR="006B7289" w:rsidRPr="00DD6E55">
        <w:rPr>
          <w:rFonts w:ascii="Arial" w:hAnsi="Arial" w:cs="Arial"/>
          <w:sz w:val="18"/>
          <w:szCs w:val="18"/>
        </w:rPr>
        <w:t xml:space="preserve">as on form </w:t>
      </w:r>
      <w:r w:rsidR="006B7289">
        <w:rPr>
          <w:rFonts w:ascii="Arial" w:hAnsi="Arial" w:cs="Arial"/>
          <w:sz w:val="18"/>
          <w:szCs w:val="18"/>
        </w:rPr>
        <w:t>MG-00, item b</w:t>
      </w:r>
      <w:r w:rsidRPr="00032860">
        <w:rPr>
          <w:rFonts w:ascii="Arial" w:eastAsia="Arial" w:hAnsi="Arial" w:cs="Arial"/>
          <w:sz w:val="18"/>
          <w:szCs w:val="18"/>
        </w:rPr>
        <w:t>.</w:t>
      </w:r>
    </w:p>
    <w:p w14:paraId="46D23A8A" w14:textId="21FC5510" w:rsidR="00032860" w:rsidRPr="00DD6E55" w:rsidRDefault="00032860" w:rsidP="00032860">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E73721"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E73721" w:rsidRPr="00DD6E55">
        <w:rPr>
          <w:rFonts w:ascii="Arial" w:hAnsi="Arial" w:cs="Arial"/>
          <w:sz w:val="18"/>
          <w:szCs w:val="18"/>
        </w:rPr>
        <w:t xml:space="preserve">form </w:t>
      </w:r>
      <w:r w:rsidRPr="00DD6E55">
        <w:rPr>
          <w:rFonts w:ascii="Arial" w:hAnsi="Arial" w:cs="Arial"/>
          <w:sz w:val="18"/>
          <w:szCs w:val="18"/>
        </w:rPr>
        <w:t>MG-00, item c.</w:t>
      </w:r>
    </w:p>
    <w:p w14:paraId="0A1C9B19" w14:textId="585A5CF2" w:rsidR="00B62F16" w:rsidRPr="00DD6E55" w:rsidRDefault="00B62F16" w:rsidP="00072F12">
      <w:pPr>
        <w:spacing w:before="120"/>
        <w:rPr>
          <w:b/>
        </w:rPr>
      </w:pPr>
      <w:r w:rsidRPr="00DD6E55">
        <w:rPr>
          <w:rFonts w:ascii="Arial" w:hAnsi="Arial" w:cs="Arial"/>
          <w:sz w:val="18"/>
          <w:szCs w:val="18"/>
        </w:rPr>
        <w:t xml:space="preserve">In this form, you will identify whether your facility is in compliance with state and federal requirements that apply. The requirements listed on this form are reproduced from </w:t>
      </w:r>
      <w:r w:rsidR="00E73721" w:rsidRPr="00DD6E55">
        <w:rPr>
          <w:rFonts w:ascii="Arial" w:hAnsi="Arial" w:cs="Arial"/>
          <w:sz w:val="18"/>
          <w:szCs w:val="18"/>
        </w:rPr>
        <w:t xml:space="preserve">form </w:t>
      </w:r>
      <w:r w:rsidRPr="00DD6E55">
        <w:rPr>
          <w:rFonts w:ascii="Arial" w:hAnsi="Arial" w:cs="Arial"/>
          <w:sz w:val="18"/>
          <w:szCs w:val="18"/>
        </w:rPr>
        <w:t xml:space="preserve">MG-09 and correspond to </w:t>
      </w:r>
      <w:r w:rsidRPr="00DD6E55">
        <w:rPr>
          <w:rFonts w:ascii="Arial" w:hAnsi="Arial" w:cs="Arial"/>
          <w:i/>
          <w:sz w:val="18"/>
          <w:szCs w:val="18"/>
        </w:rPr>
        <w:t xml:space="preserve">general </w:t>
      </w:r>
      <w:r w:rsidRPr="00DD6E55">
        <w:rPr>
          <w:rFonts w:ascii="Arial" w:hAnsi="Arial" w:cs="Arial"/>
          <w:sz w:val="18"/>
          <w:szCs w:val="18"/>
        </w:rPr>
        <w:t xml:space="preserve">program categories (for example, New Source Performance Standards, New Source Review). You will need to complete Form MG-09 before completing this form. </w:t>
      </w:r>
    </w:p>
    <w:p w14:paraId="0676D531" w14:textId="599C0F21" w:rsidR="00B62F16" w:rsidRPr="007B03F6" w:rsidRDefault="00B62F16" w:rsidP="007B03F6">
      <w:pPr>
        <w:pStyle w:val="Form-Heading3"/>
      </w:pPr>
      <w:r w:rsidRPr="007B03F6">
        <w:lastRenderedPageBreak/>
        <w:t xml:space="preserve">All </w:t>
      </w:r>
      <w:r w:rsidR="00E73721" w:rsidRPr="007B03F6">
        <w:t xml:space="preserve">air permit </w:t>
      </w:r>
      <w:r w:rsidRPr="007B03F6">
        <w:t>applicants are required to give a description of the compliance status of the stationary source. Please note, indicating non-compliance in this form will not necessarily result in enforcement action.</w:t>
      </w:r>
    </w:p>
    <w:p w14:paraId="17DD7ABE" w14:textId="77777777" w:rsidR="00B62F16" w:rsidRPr="00DD6E55" w:rsidRDefault="00B62F16" w:rsidP="00B62F16">
      <w:pPr>
        <w:tabs>
          <w:tab w:val="left" w:pos="540"/>
          <w:tab w:val="left" w:pos="3600"/>
          <w:tab w:val="left" w:pos="7200"/>
          <w:tab w:val="right" w:pos="9360"/>
        </w:tabs>
        <w:spacing w:before="120" w:line="360" w:lineRule="atLeast"/>
        <w:ind w:left="547" w:hanging="547"/>
        <w:rPr>
          <w:rFonts w:ascii="Arial" w:hAnsi="Arial" w:cs="Arial"/>
          <w:sz w:val="18"/>
          <w:szCs w:val="18"/>
        </w:rPr>
      </w:pPr>
      <w:r w:rsidRPr="00DD6E55">
        <w:rPr>
          <w:rFonts w:ascii="Arial" w:hAnsi="Arial" w:cs="Arial"/>
          <w:b/>
          <w:sz w:val="18"/>
          <w:szCs w:val="18"/>
        </w:rPr>
        <w:t>1)</w:t>
      </w:r>
      <w:r w:rsidRPr="00DD6E55">
        <w:rPr>
          <w:rFonts w:ascii="Arial" w:hAnsi="Arial" w:cs="Arial"/>
          <w:b/>
          <w:sz w:val="18"/>
          <w:szCs w:val="18"/>
        </w:rPr>
        <w:tab/>
      </w:r>
      <w:r w:rsidRPr="00DD6E55">
        <w:rPr>
          <w:rFonts w:ascii="Arial" w:hAnsi="Arial" w:cs="Arial"/>
          <w:sz w:val="18"/>
          <w:szCs w:val="18"/>
        </w:rPr>
        <w:t>Fill out the grid which starts on page 1 according to the instructions below:</w:t>
      </w:r>
    </w:p>
    <w:p w14:paraId="26BA7882" w14:textId="77777777" w:rsidR="00B62F16" w:rsidRPr="00DD6E55" w:rsidRDefault="00B62F16" w:rsidP="00B62F16">
      <w:pPr>
        <w:spacing w:before="120"/>
        <w:ind w:left="540"/>
        <w:rPr>
          <w:rFonts w:ascii="Arial" w:hAnsi="Arial" w:cs="Arial"/>
          <w:sz w:val="18"/>
          <w:szCs w:val="18"/>
        </w:rPr>
      </w:pPr>
      <w:r w:rsidRPr="00DD6E55">
        <w:rPr>
          <w:rFonts w:ascii="Arial" w:hAnsi="Arial" w:cs="Arial"/>
          <w:sz w:val="18"/>
          <w:szCs w:val="18"/>
        </w:rPr>
        <w:t>Start with the first requirement listed in the upper left cell and work your way across the row until you have completed each cell in that row. Then, go on to the next listed requirement and complete that row, and so on.</w:t>
      </w:r>
    </w:p>
    <w:p w14:paraId="5AADD084" w14:textId="3B87FC6B" w:rsidR="00B62F16" w:rsidRPr="00DD6E55" w:rsidRDefault="00B62F16" w:rsidP="00B62F16">
      <w:pPr>
        <w:tabs>
          <w:tab w:val="left" w:pos="540"/>
        </w:tabs>
        <w:spacing w:before="120"/>
        <w:ind w:left="540" w:hanging="540"/>
        <w:rPr>
          <w:rFonts w:ascii="Arial" w:hAnsi="Arial" w:cs="Arial"/>
          <w:b/>
          <w:sz w:val="18"/>
          <w:szCs w:val="18"/>
        </w:rPr>
      </w:pPr>
      <w:r w:rsidRPr="00DD6E55">
        <w:rPr>
          <w:rFonts w:ascii="Arial" w:hAnsi="Arial" w:cs="Arial"/>
          <w:b/>
          <w:sz w:val="18"/>
          <w:szCs w:val="18"/>
        </w:rPr>
        <w:t>1a)</w:t>
      </w:r>
      <w:r w:rsidRPr="00DD6E55">
        <w:rPr>
          <w:rFonts w:ascii="Arial" w:hAnsi="Arial" w:cs="Arial"/>
          <w:sz w:val="18"/>
          <w:szCs w:val="18"/>
        </w:rPr>
        <w:tab/>
      </w:r>
      <w:r w:rsidR="006B7289" w:rsidRPr="00072F12">
        <w:rPr>
          <w:rFonts w:ascii="Arial" w:hAnsi="Arial" w:cs="Arial"/>
          <w:b/>
          <w:sz w:val="18"/>
          <w:szCs w:val="18"/>
        </w:rPr>
        <w:t>Applicable</w:t>
      </w:r>
      <w:r w:rsidR="006B7289">
        <w:rPr>
          <w:rFonts w:ascii="Arial" w:hAnsi="Arial" w:cs="Arial"/>
          <w:sz w:val="18"/>
          <w:szCs w:val="18"/>
        </w:rPr>
        <w:t xml:space="preserve"> </w:t>
      </w:r>
      <w:r w:rsidR="00072F12">
        <w:rPr>
          <w:rFonts w:ascii="Arial" w:hAnsi="Arial" w:cs="Arial"/>
          <w:b/>
          <w:sz w:val="18"/>
          <w:szCs w:val="18"/>
        </w:rPr>
        <w:t>requirement</w:t>
      </w:r>
    </w:p>
    <w:p w14:paraId="5925481F" w14:textId="77777777" w:rsidR="00B62F16" w:rsidRPr="00DD6E55" w:rsidRDefault="00B62F16" w:rsidP="00B62F16">
      <w:pPr>
        <w:tabs>
          <w:tab w:val="left" w:pos="540"/>
        </w:tabs>
        <w:spacing w:before="120"/>
        <w:ind w:left="540" w:hanging="540"/>
        <w:rPr>
          <w:rFonts w:ascii="Arial" w:hAnsi="Arial" w:cs="Arial"/>
          <w:sz w:val="18"/>
          <w:szCs w:val="18"/>
        </w:rPr>
      </w:pPr>
      <w:r w:rsidRPr="00DD6E55">
        <w:rPr>
          <w:rFonts w:ascii="Arial" w:hAnsi="Arial" w:cs="Arial"/>
          <w:b/>
          <w:sz w:val="18"/>
          <w:szCs w:val="18"/>
        </w:rPr>
        <w:tab/>
      </w:r>
      <w:r w:rsidRPr="00DD6E55">
        <w:rPr>
          <w:rFonts w:ascii="Arial" w:hAnsi="Arial" w:cs="Arial"/>
          <w:sz w:val="18"/>
          <w:szCs w:val="18"/>
        </w:rPr>
        <w:t>This column lists requirements that your air emission facility may be subject to. You should refer to these as you complete this form.</w:t>
      </w:r>
    </w:p>
    <w:p w14:paraId="064CA3E2" w14:textId="068C365B" w:rsidR="00B62F16" w:rsidRPr="00DD6E55" w:rsidRDefault="00B62F16" w:rsidP="00B62F16">
      <w:pPr>
        <w:tabs>
          <w:tab w:val="left" w:pos="540"/>
        </w:tabs>
        <w:spacing w:before="120"/>
        <w:rPr>
          <w:rFonts w:ascii="Arial" w:hAnsi="Arial" w:cs="Arial"/>
          <w:sz w:val="18"/>
          <w:szCs w:val="18"/>
        </w:rPr>
      </w:pPr>
      <w:r w:rsidRPr="00DD6E55">
        <w:rPr>
          <w:rFonts w:ascii="Arial" w:hAnsi="Arial" w:cs="Arial"/>
          <w:b/>
          <w:sz w:val="18"/>
          <w:szCs w:val="18"/>
        </w:rPr>
        <w:t>1b)</w:t>
      </w:r>
      <w:r w:rsidRPr="00DD6E55">
        <w:rPr>
          <w:rFonts w:ascii="Arial" w:hAnsi="Arial" w:cs="Arial"/>
          <w:sz w:val="18"/>
          <w:szCs w:val="18"/>
        </w:rPr>
        <w:tab/>
      </w:r>
      <w:r w:rsidRPr="00DD6E55">
        <w:rPr>
          <w:rFonts w:ascii="Arial" w:hAnsi="Arial" w:cs="Arial"/>
          <w:b/>
          <w:sz w:val="18"/>
          <w:szCs w:val="18"/>
        </w:rPr>
        <w:t xml:space="preserve">Compliance </w:t>
      </w:r>
      <w:r w:rsidR="00E73721" w:rsidRPr="00DD6E55">
        <w:rPr>
          <w:rFonts w:ascii="Arial" w:hAnsi="Arial" w:cs="Arial"/>
          <w:b/>
          <w:sz w:val="18"/>
          <w:szCs w:val="18"/>
        </w:rPr>
        <w:t>status on the date of application</w:t>
      </w:r>
      <w:r w:rsidRPr="00DD6E55">
        <w:rPr>
          <w:rFonts w:ascii="Arial" w:hAnsi="Arial" w:cs="Arial"/>
          <w:b/>
          <w:sz w:val="18"/>
          <w:szCs w:val="18"/>
        </w:rPr>
        <w:t>?</w:t>
      </w:r>
    </w:p>
    <w:p w14:paraId="4537C7AE" w14:textId="77777777" w:rsidR="00B62F16" w:rsidRPr="00DD6E55" w:rsidRDefault="00B62F16" w:rsidP="00B62F16">
      <w:pPr>
        <w:tabs>
          <w:tab w:val="left" w:pos="540"/>
          <w:tab w:val="left" w:pos="810"/>
          <w:tab w:val="left" w:pos="1170"/>
        </w:tabs>
        <w:spacing w:before="120" w:after="120"/>
        <w:ind w:left="1181" w:hanging="634"/>
        <w:rPr>
          <w:rFonts w:ascii="Arial" w:hAnsi="Arial" w:cs="Arial"/>
          <w:b/>
          <w:sz w:val="18"/>
          <w:szCs w:val="18"/>
        </w:rPr>
      </w:pPr>
      <w:r w:rsidRPr="00DD6E55">
        <w:rPr>
          <w:rFonts w:ascii="Arial" w:hAnsi="Arial" w:cs="Arial"/>
          <w:sz w:val="18"/>
          <w:szCs w:val="18"/>
        </w:rPr>
        <w:tab/>
        <w:t>A.</w:t>
      </w:r>
      <w:r w:rsidRPr="00DD6E55">
        <w:rPr>
          <w:rFonts w:ascii="Arial" w:hAnsi="Arial" w:cs="Arial"/>
          <w:sz w:val="18"/>
          <w:szCs w:val="18"/>
        </w:rPr>
        <w:tab/>
        <w:t xml:space="preserve">If you determine that any of the requirements in the </w:t>
      </w:r>
      <w:r w:rsidRPr="00DD6E55">
        <w:rPr>
          <w:rFonts w:ascii="Arial" w:hAnsi="Arial" w:cs="Arial"/>
          <w:i/>
          <w:sz w:val="18"/>
          <w:szCs w:val="18"/>
        </w:rPr>
        <w:t>Requirement That is Basis of Certification</w:t>
      </w:r>
      <w:r w:rsidRPr="00DD6E55">
        <w:rPr>
          <w:rFonts w:ascii="Arial" w:hAnsi="Arial" w:cs="Arial"/>
          <w:sz w:val="18"/>
          <w:szCs w:val="18"/>
        </w:rPr>
        <w:t xml:space="preserve"> column do not apply to your facility, check "Not Applicable" in the corresponding cell of the </w:t>
      </w:r>
      <w:r w:rsidRPr="00DD6E55">
        <w:rPr>
          <w:rFonts w:ascii="Arial" w:hAnsi="Arial" w:cs="Arial"/>
          <w:i/>
          <w:sz w:val="18"/>
          <w:szCs w:val="18"/>
        </w:rPr>
        <w:t>Compliance Status On the Date of Application</w:t>
      </w:r>
      <w:r w:rsidRPr="00DD6E55">
        <w:rPr>
          <w:rFonts w:ascii="Arial" w:hAnsi="Arial" w:cs="Arial"/>
          <w:b/>
          <w:sz w:val="18"/>
          <w:szCs w:val="18"/>
        </w:rPr>
        <w:t xml:space="preserve"> </w:t>
      </w:r>
      <w:r w:rsidRPr="00DD6E55">
        <w:rPr>
          <w:rFonts w:ascii="Arial" w:hAnsi="Arial" w:cs="Arial"/>
          <w:sz w:val="18"/>
          <w:szCs w:val="18"/>
        </w:rPr>
        <w:t>column</w:t>
      </w:r>
      <w:r w:rsidRPr="00DD6E55">
        <w:rPr>
          <w:rFonts w:ascii="Arial" w:hAnsi="Arial" w:cs="Arial"/>
          <w:b/>
          <w:sz w:val="18"/>
          <w:szCs w:val="18"/>
        </w:rPr>
        <w:t>.</w:t>
      </w:r>
    </w:p>
    <w:p w14:paraId="07F428FE" w14:textId="59F45ACF" w:rsidR="00D43373" w:rsidRDefault="00B62F16" w:rsidP="00B62F16">
      <w:pPr>
        <w:tabs>
          <w:tab w:val="left" w:pos="540"/>
          <w:tab w:val="left" w:pos="810"/>
          <w:tab w:val="left" w:pos="1170"/>
        </w:tabs>
        <w:spacing w:before="120" w:after="120"/>
        <w:ind w:left="1181" w:hanging="634"/>
        <w:rPr>
          <w:rFonts w:ascii="Arial" w:hAnsi="Arial" w:cs="Arial"/>
          <w:sz w:val="18"/>
          <w:szCs w:val="18"/>
        </w:rPr>
      </w:pPr>
      <w:r w:rsidRPr="00DD6E55">
        <w:rPr>
          <w:rFonts w:ascii="Arial" w:hAnsi="Arial" w:cs="Arial"/>
          <w:sz w:val="18"/>
          <w:szCs w:val="18"/>
        </w:rPr>
        <w:tab/>
        <w:t>B.</w:t>
      </w:r>
      <w:r w:rsidRPr="00DD6E55">
        <w:rPr>
          <w:rFonts w:ascii="Arial" w:hAnsi="Arial" w:cs="Arial"/>
          <w:sz w:val="18"/>
          <w:szCs w:val="18"/>
        </w:rPr>
        <w:tab/>
        <w:t xml:space="preserve">If you determine that any of the requirements in the </w:t>
      </w:r>
      <w:r w:rsidRPr="00DD6E55">
        <w:rPr>
          <w:rFonts w:ascii="Arial" w:hAnsi="Arial" w:cs="Arial"/>
          <w:i/>
          <w:sz w:val="18"/>
          <w:szCs w:val="18"/>
        </w:rPr>
        <w:t>Requirement That is Basis of Certification</w:t>
      </w:r>
      <w:r w:rsidRPr="00DD6E55">
        <w:rPr>
          <w:rFonts w:ascii="Arial" w:hAnsi="Arial" w:cs="Arial"/>
          <w:sz w:val="18"/>
          <w:szCs w:val="18"/>
        </w:rPr>
        <w:t xml:space="preserve"> column do apply to your facility, you must determine whether your facility is in or out of compliance with each of the requirements that apply to it. To do this, you must be familiar with the specifics of each applicable requirement.</w:t>
      </w:r>
    </w:p>
    <w:p w14:paraId="3CD55664" w14:textId="01B01C46" w:rsidR="00B62F16" w:rsidRPr="00DD6E55" w:rsidRDefault="00B62F16" w:rsidP="008516F5">
      <w:pPr>
        <w:tabs>
          <w:tab w:val="left" w:pos="540"/>
          <w:tab w:val="left" w:pos="810"/>
          <w:tab w:val="left" w:pos="1170"/>
        </w:tabs>
        <w:spacing w:before="120" w:after="120"/>
        <w:ind w:left="1181" w:hanging="634"/>
        <w:rPr>
          <w:rFonts w:ascii="Arial" w:hAnsi="Arial" w:cs="Arial"/>
          <w:sz w:val="18"/>
          <w:szCs w:val="18"/>
        </w:rPr>
      </w:pPr>
      <w:r w:rsidRPr="00DD6E55">
        <w:rPr>
          <w:rFonts w:ascii="Arial" w:hAnsi="Arial" w:cs="Arial"/>
          <w:sz w:val="18"/>
          <w:szCs w:val="18"/>
        </w:rPr>
        <w:tab/>
        <w:t>C.</w:t>
      </w:r>
      <w:r w:rsidRPr="00DD6E55">
        <w:rPr>
          <w:rFonts w:ascii="Arial" w:hAnsi="Arial" w:cs="Arial"/>
          <w:sz w:val="18"/>
          <w:szCs w:val="18"/>
        </w:rPr>
        <w:tab/>
        <w:t xml:space="preserve">If your facility is in compliance with </w:t>
      </w:r>
      <w:r w:rsidRPr="00DD6E55">
        <w:rPr>
          <w:rFonts w:ascii="Arial" w:hAnsi="Arial" w:cs="Arial"/>
          <w:b/>
          <w:sz w:val="18"/>
          <w:szCs w:val="18"/>
        </w:rPr>
        <w:t>every</w:t>
      </w:r>
      <w:r w:rsidRPr="00DD6E55">
        <w:rPr>
          <w:rFonts w:ascii="Arial" w:hAnsi="Arial" w:cs="Arial"/>
          <w:sz w:val="18"/>
          <w:szCs w:val="18"/>
        </w:rPr>
        <w:t xml:space="preserve"> aspect of a requirement that applies to it, check "Compliance."</w:t>
      </w:r>
    </w:p>
    <w:p w14:paraId="5F60040E" w14:textId="77777777" w:rsidR="00B62F16" w:rsidRPr="00DD6E55" w:rsidRDefault="00B62F16" w:rsidP="00B62F16">
      <w:pPr>
        <w:tabs>
          <w:tab w:val="left" w:pos="540"/>
          <w:tab w:val="left" w:pos="810"/>
          <w:tab w:val="left" w:pos="1170"/>
        </w:tabs>
        <w:spacing w:before="120" w:after="120"/>
        <w:ind w:left="1181" w:hanging="634"/>
        <w:rPr>
          <w:rFonts w:ascii="Arial" w:hAnsi="Arial" w:cs="Arial"/>
          <w:sz w:val="18"/>
          <w:szCs w:val="18"/>
        </w:rPr>
      </w:pPr>
      <w:r w:rsidRPr="00DD6E55">
        <w:rPr>
          <w:rFonts w:ascii="Arial" w:hAnsi="Arial" w:cs="Arial"/>
          <w:sz w:val="18"/>
          <w:szCs w:val="18"/>
        </w:rPr>
        <w:tab/>
        <w:t>D.</w:t>
      </w:r>
      <w:r w:rsidRPr="00DD6E55">
        <w:rPr>
          <w:rFonts w:ascii="Arial" w:hAnsi="Arial" w:cs="Arial"/>
          <w:sz w:val="18"/>
          <w:szCs w:val="18"/>
        </w:rPr>
        <w:tab/>
        <w:t xml:space="preserve">If your facility is out of compliance with </w:t>
      </w:r>
      <w:r w:rsidRPr="00DD6E55">
        <w:rPr>
          <w:rFonts w:ascii="Arial" w:hAnsi="Arial" w:cs="Arial"/>
          <w:b/>
          <w:sz w:val="18"/>
          <w:szCs w:val="18"/>
        </w:rPr>
        <w:t>any</w:t>
      </w:r>
      <w:r w:rsidRPr="00DD6E55">
        <w:rPr>
          <w:rFonts w:ascii="Arial" w:hAnsi="Arial" w:cs="Arial"/>
          <w:sz w:val="18"/>
          <w:szCs w:val="18"/>
        </w:rPr>
        <w:t xml:space="preserve"> aspect of a requirement that applies to it, check “Non-Compliance.” If your facility was out of compliance with a requirement in the past and the non-compliance has not been resolved with appropriate corrective action (example of appropriate corrective action: if you are subject to a New Source Performance Standard, and you failed to send in a required notification, the corrective action is to send the notification in), your facility is still out of compliance and you must check “Non-Compliance.”</w:t>
      </w:r>
    </w:p>
    <w:p w14:paraId="0188831A" w14:textId="77777777" w:rsidR="00B62F16" w:rsidRPr="00DD6E55" w:rsidRDefault="00B62F16" w:rsidP="00B62F16">
      <w:pPr>
        <w:tabs>
          <w:tab w:val="left" w:pos="540"/>
          <w:tab w:val="left" w:pos="810"/>
          <w:tab w:val="left" w:pos="1170"/>
        </w:tabs>
        <w:spacing w:before="120" w:after="120"/>
        <w:ind w:left="1181" w:hanging="634"/>
        <w:rPr>
          <w:rFonts w:ascii="Arial" w:hAnsi="Arial" w:cs="Arial"/>
          <w:sz w:val="18"/>
          <w:szCs w:val="18"/>
        </w:rPr>
      </w:pPr>
      <w:r w:rsidRPr="00DD6E55">
        <w:rPr>
          <w:rFonts w:ascii="Arial" w:hAnsi="Arial" w:cs="Arial"/>
          <w:b/>
          <w:sz w:val="18"/>
          <w:szCs w:val="18"/>
        </w:rPr>
        <w:tab/>
      </w:r>
      <w:r w:rsidRPr="00DD6E55">
        <w:rPr>
          <w:rFonts w:ascii="Arial" w:hAnsi="Arial" w:cs="Arial"/>
          <w:sz w:val="18"/>
          <w:szCs w:val="18"/>
        </w:rPr>
        <w:t>E.</w:t>
      </w:r>
      <w:r w:rsidRPr="00DD6E55">
        <w:rPr>
          <w:rFonts w:ascii="Arial" w:hAnsi="Arial" w:cs="Arial"/>
          <w:sz w:val="18"/>
          <w:szCs w:val="18"/>
        </w:rPr>
        <w:tab/>
        <w:t>In some cases you will be given the option of checking “Unknown.” You may only check the “Unknown” box if your facility meets the criteria listed below the “Unknown” box.</w:t>
      </w:r>
    </w:p>
    <w:p w14:paraId="6D1A3324" w14:textId="03B60282" w:rsidR="00B62F16" w:rsidRPr="00DD6E55" w:rsidRDefault="00B62F16" w:rsidP="00B62F16">
      <w:pPr>
        <w:tabs>
          <w:tab w:val="left" w:pos="540"/>
        </w:tabs>
        <w:spacing w:before="120"/>
        <w:rPr>
          <w:rFonts w:ascii="Arial" w:hAnsi="Arial" w:cs="Arial"/>
          <w:sz w:val="18"/>
          <w:szCs w:val="18"/>
        </w:rPr>
      </w:pPr>
      <w:r w:rsidRPr="00DD6E55">
        <w:rPr>
          <w:rFonts w:ascii="Arial" w:hAnsi="Arial" w:cs="Arial"/>
          <w:b/>
          <w:sz w:val="18"/>
          <w:szCs w:val="18"/>
        </w:rPr>
        <w:t>1c)</w:t>
      </w:r>
      <w:r w:rsidRPr="00DD6E55">
        <w:rPr>
          <w:rFonts w:ascii="Arial" w:hAnsi="Arial" w:cs="Arial"/>
          <w:sz w:val="18"/>
          <w:szCs w:val="18"/>
        </w:rPr>
        <w:tab/>
      </w:r>
      <w:r w:rsidRPr="00DD6E55">
        <w:rPr>
          <w:rFonts w:ascii="Arial" w:hAnsi="Arial" w:cs="Arial"/>
          <w:b/>
          <w:sz w:val="18"/>
          <w:szCs w:val="18"/>
        </w:rPr>
        <w:t xml:space="preserve">Briefly </w:t>
      </w:r>
      <w:r w:rsidR="00E73721" w:rsidRPr="00DD6E55">
        <w:rPr>
          <w:rFonts w:ascii="Arial" w:hAnsi="Arial" w:cs="Arial"/>
          <w:b/>
          <w:sz w:val="18"/>
          <w:szCs w:val="18"/>
        </w:rPr>
        <w:t>describe the non-compliance</w:t>
      </w:r>
    </w:p>
    <w:p w14:paraId="2128DCD9" w14:textId="77777777" w:rsidR="00B62F16" w:rsidRPr="00DD6E55" w:rsidRDefault="00B62F16" w:rsidP="00B62F16">
      <w:pPr>
        <w:tabs>
          <w:tab w:val="left" w:pos="540"/>
          <w:tab w:val="left" w:pos="810"/>
          <w:tab w:val="left" w:pos="1170"/>
        </w:tabs>
        <w:spacing w:before="120"/>
        <w:ind w:left="1170" w:hanging="117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A.</w:t>
      </w:r>
      <w:r w:rsidRPr="00DD6E55">
        <w:rPr>
          <w:rFonts w:ascii="Arial" w:hAnsi="Arial" w:cs="Arial"/>
          <w:sz w:val="18"/>
          <w:szCs w:val="18"/>
        </w:rPr>
        <w:tab/>
        <w:t xml:space="preserve">If you checked "Not Applicable," or "Compliance" in the </w:t>
      </w:r>
      <w:r w:rsidRPr="00DD6E55">
        <w:rPr>
          <w:rFonts w:ascii="Arial" w:hAnsi="Arial" w:cs="Arial"/>
          <w:i/>
          <w:sz w:val="18"/>
          <w:szCs w:val="18"/>
        </w:rPr>
        <w:t>Compliance Status On the Date of Application</w:t>
      </w:r>
      <w:r w:rsidRPr="00DD6E55">
        <w:rPr>
          <w:rFonts w:ascii="Arial" w:hAnsi="Arial" w:cs="Arial"/>
          <w:sz w:val="18"/>
          <w:szCs w:val="18"/>
        </w:rPr>
        <w:t xml:space="preserve"> column, write "Not Applicable" in the corresponding cell in this column.</w:t>
      </w:r>
    </w:p>
    <w:p w14:paraId="37AD3E15" w14:textId="77777777" w:rsidR="00B62F16" w:rsidRPr="00DD6E55" w:rsidRDefault="00B62F16" w:rsidP="00B62F16">
      <w:pPr>
        <w:tabs>
          <w:tab w:val="left" w:pos="540"/>
          <w:tab w:val="left" w:pos="810"/>
          <w:tab w:val="left" w:pos="1170"/>
        </w:tabs>
        <w:spacing w:before="120"/>
        <w:ind w:left="1170" w:hanging="117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B.</w:t>
      </w:r>
      <w:r w:rsidRPr="00DD6E55">
        <w:rPr>
          <w:rFonts w:ascii="Arial" w:hAnsi="Arial" w:cs="Arial"/>
          <w:sz w:val="18"/>
          <w:szCs w:val="18"/>
        </w:rPr>
        <w:tab/>
        <w:t xml:space="preserve">If you checked "Non-Compliance" in the </w:t>
      </w:r>
      <w:r w:rsidRPr="00DD6E55">
        <w:rPr>
          <w:rFonts w:ascii="Arial" w:hAnsi="Arial" w:cs="Arial"/>
          <w:i/>
          <w:sz w:val="18"/>
          <w:szCs w:val="18"/>
        </w:rPr>
        <w:t>Compliance Status On the Date of Application</w:t>
      </w:r>
      <w:r w:rsidRPr="00DD6E55">
        <w:rPr>
          <w:rFonts w:ascii="Arial" w:hAnsi="Arial" w:cs="Arial"/>
          <w:b/>
          <w:sz w:val="18"/>
          <w:szCs w:val="18"/>
        </w:rPr>
        <w:t xml:space="preserve"> </w:t>
      </w:r>
      <w:r w:rsidRPr="00DD6E55">
        <w:rPr>
          <w:rFonts w:ascii="Arial" w:hAnsi="Arial" w:cs="Arial"/>
          <w:sz w:val="18"/>
          <w:szCs w:val="18"/>
        </w:rPr>
        <w:t>column, you must describe what emission units or stack/vents are out of compliance and how they are out of compliance.</w:t>
      </w:r>
    </w:p>
    <w:p w14:paraId="0C338FE3" w14:textId="594FBB78" w:rsidR="00B62F16" w:rsidRPr="00DD6E55" w:rsidRDefault="00B62F16" w:rsidP="00B62F16">
      <w:pPr>
        <w:keepNext/>
        <w:tabs>
          <w:tab w:val="left" w:pos="540"/>
        </w:tabs>
        <w:spacing w:before="120" w:after="120"/>
        <w:rPr>
          <w:rFonts w:ascii="Arial" w:hAnsi="Arial" w:cs="Arial"/>
          <w:sz w:val="18"/>
          <w:szCs w:val="18"/>
        </w:rPr>
      </w:pPr>
      <w:r w:rsidRPr="00DD6E55">
        <w:rPr>
          <w:rFonts w:ascii="Arial" w:hAnsi="Arial" w:cs="Arial"/>
          <w:b/>
          <w:sz w:val="18"/>
          <w:szCs w:val="18"/>
        </w:rPr>
        <w:t>1d)</w:t>
      </w:r>
      <w:r w:rsidRPr="00DD6E55">
        <w:rPr>
          <w:rFonts w:ascii="Arial" w:hAnsi="Arial" w:cs="Arial"/>
          <w:sz w:val="18"/>
          <w:szCs w:val="18"/>
        </w:rPr>
        <w:tab/>
      </w:r>
      <w:r w:rsidRPr="00DD6E55">
        <w:rPr>
          <w:rFonts w:ascii="Arial" w:hAnsi="Arial" w:cs="Arial"/>
          <w:b/>
          <w:sz w:val="18"/>
          <w:szCs w:val="18"/>
        </w:rPr>
        <w:t xml:space="preserve">How </w:t>
      </w:r>
      <w:r w:rsidR="00E73721" w:rsidRPr="00DD6E55">
        <w:rPr>
          <w:rFonts w:ascii="Arial" w:hAnsi="Arial" w:cs="Arial"/>
          <w:b/>
          <w:sz w:val="18"/>
          <w:szCs w:val="18"/>
        </w:rPr>
        <w:t>did you determine if you were in or out of compliance</w:t>
      </w:r>
      <w:r w:rsidRPr="00DD6E55">
        <w:rPr>
          <w:rFonts w:ascii="Arial" w:hAnsi="Arial" w:cs="Arial"/>
          <w:b/>
          <w:sz w:val="18"/>
          <w:szCs w:val="18"/>
        </w:rPr>
        <w:t>?</w:t>
      </w:r>
    </w:p>
    <w:p w14:paraId="3123AC4A" w14:textId="77777777" w:rsidR="00B62F16" w:rsidRPr="00DD6E55" w:rsidRDefault="00B62F16" w:rsidP="00B62F16">
      <w:pPr>
        <w:tabs>
          <w:tab w:val="left" w:pos="540"/>
          <w:tab w:val="left" w:pos="810"/>
          <w:tab w:val="left" w:pos="1170"/>
        </w:tabs>
        <w:spacing w:before="120"/>
        <w:ind w:left="1166" w:hanging="1166"/>
        <w:rPr>
          <w:rFonts w:ascii="Arial" w:hAnsi="Arial" w:cs="Arial"/>
          <w:sz w:val="18"/>
          <w:szCs w:val="18"/>
        </w:rPr>
      </w:pPr>
      <w:r w:rsidRPr="00DD6E55">
        <w:rPr>
          <w:rFonts w:ascii="Arial" w:hAnsi="Arial" w:cs="Arial"/>
          <w:sz w:val="18"/>
          <w:szCs w:val="18"/>
        </w:rPr>
        <w:t xml:space="preserve"> </w:t>
      </w:r>
      <w:r w:rsidRPr="00DD6E55">
        <w:rPr>
          <w:rFonts w:ascii="Arial" w:hAnsi="Arial" w:cs="Arial"/>
          <w:sz w:val="18"/>
          <w:szCs w:val="18"/>
        </w:rPr>
        <w:tab/>
      </w:r>
      <w:r w:rsidRPr="00DD6E55">
        <w:rPr>
          <w:rFonts w:ascii="Arial" w:hAnsi="Arial" w:cs="Arial"/>
          <w:sz w:val="18"/>
          <w:szCs w:val="18"/>
        </w:rPr>
        <w:tab/>
        <w:t>A.</w:t>
      </w:r>
      <w:r w:rsidRPr="00DD6E55">
        <w:rPr>
          <w:rFonts w:ascii="Arial" w:hAnsi="Arial" w:cs="Arial"/>
          <w:sz w:val="18"/>
          <w:szCs w:val="18"/>
        </w:rPr>
        <w:tab/>
        <w:t xml:space="preserve">If you checked "Not-Applicable" in a cell in the </w:t>
      </w:r>
      <w:r w:rsidRPr="00DD6E55">
        <w:rPr>
          <w:rFonts w:ascii="Arial" w:hAnsi="Arial" w:cs="Arial"/>
          <w:i/>
          <w:sz w:val="18"/>
          <w:szCs w:val="18"/>
        </w:rPr>
        <w:t>Compliance Status On the Date of Application</w:t>
      </w:r>
      <w:r w:rsidRPr="00DD6E55">
        <w:rPr>
          <w:rFonts w:ascii="Arial" w:hAnsi="Arial" w:cs="Arial"/>
          <w:sz w:val="18"/>
          <w:szCs w:val="18"/>
        </w:rPr>
        <w:t xml:space="preserve"> column, you should write "Not Applicable" in the corresponding cell in this column.</w:t>
      </w:r>
    </w:p>
    <w:p w14:paraId="40956EE5" w14:textId="77777777" w:rsidR="00B62F16" w:rsidRPr="00DD6E55" w:rsidRDefault="00B62F16" w:rsidP="00B62F16">
      <w:pPr>
        <w:tabs>
          <w:tab w:val="left" w:pos="540"/>
          <w:tab w:val="left" w:pos="810"/>
          <w:tab w:val="left" w:pos="1170"/>
        </w:tabs>
        <w:spacing w:before="120"/>
        <w:ind w:left="1166" w:hanging="1166"/>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B.</w:t>
      </w:r>
      <w:r w:rsidRPr="00DD6E55">
        <w:rPr>
          <w:rFonts w:ascii="Arial" w:hAnsi="Arial" w:cs="Arial"/>
          <w:sz w:val="18"/>
          <w:szCs w:val="18"/>
        </w:rPr>
        <w:tab/>
        <w:t xml:space="preserve">If you checked either "Compliance" or "Non-Compliance" in a cell in the </w:t>
      </w:r>
      <w:r w:rsidRPr="00DD6E55">
        <w:rPr>
          <w:rFonts w:ascii="Arial" w:hAnsi="Arial" w:cs="Arial"/>
          <w:i/>
          <w:sz w:val="18"/>
          <w:szCs w:val="18"/>
        </w:rPr>
        <w:t>Compliance Status On the Date of Application</w:t>
      </w:r>
      <w:r w:rsidRPr="00DD6E55">
        <w:rPr>
          <w:rFonts w:ascii="Arial" w:hAnsi="Arial" w:cs="Arial"/>
          <w:sz w:val="18"/>
          <w:szCs w:val="18"/>
        </w:rPr>
        <w:t xml:space="preserve"> column, you must briefly describe the methods you used to determine whether you are in or out of compliance with a requirement in the corresponding cell in this column. You must include a description of monitoring, recordkeeping, test methods, and operation and maintenance procedures for air pollution control equipment. Use the compliance determination methods from your most recent permit, if you had one, or the methods in your proposed compliance plan. You may need more room than has been provided for this description. If you need more room, attach well labeled sheets to this form with the additional information.</w:t>
      </w:r>
    </w:p>
    <w:p w14:paraId="3FCC2321" w14:textId="62F1A951" w:rsidR="00B62F16" w:rsidRPr="00DD6E55" w:rsidRDefault="00B62F16" w:rsidP="00B62F16">
      <w:pPr>
        <w:tabs>
          <w:tab w:val="left" w:pos="540"/>
        </w:tabs>
        <w:spacing w:before="120"/>
        <w:rPr>
          <w:rFonts w:ascii="Arial" w:hAnsi="Arial" w:cs="Arial"/>
          <w:sz w:val="18"/>
          <w:szCs w:val="18"/>
        </w:rPr>
      </w:pPr>
      <w:r w:rsidRPr="00DD6E55">
        <w:rPr>
          <w:rFonts w:ascii="Arial" w:hAnsi="Arial" w:cs="Arial"/>
          <w:b/>
          <w:sz w:val="18"/>
          <w:szCs w:val="18"/>
        </w:rPr>
        <w:t>1e)</w:t>
      </w:r>
      <w:r w:rsidRPr="00DD6E55">
        <w:rPr>
          <w:rFonts w:ascii="Arial" w:hAnsi="Arial" w:cs="Arial"/>
          <w:b/>
          <w:sz w:val="18"/>
          <w:szCs w:val="18"/>
        </w:rPr>
        <w:tab/>
        <w:t xml:space="preserve">Compliance </w:t>
      </w:r>
      <w:r w:rsidR="00E73721" w:rsidRPr="00DD6E55">
        <w:rPr>
          <w:rFonts w:ascii="Arial" w:hAnsi="Arial" w:cs="Arial"/>
          <w:b/>
          <w:sz w:val="18"/>
          <w:szCs w:val="18"/>
        </w:rPr>
        <w:t>status on the day you receive your permit</w:t>
      </w:r>
    </w:p>
    <w:p w14:paraId="156C7DF6" w14:textId="77777777" w:rsidR="00B62F16" w:rsidRPr="00DD6E55" w:rsidRDefault="00B62F16" w:rsidP="00B62F16">
      <w:pPr>
        <w:tabs>
          <w:tab w:val="left" w:pos="540"/>
          <w:tab w:val="left" w:pos="810"/>
          <w:tab w:val="left" w:pos="1170"/>
        </w:tabs>
        <w:spacing w:before="120"/>
        <w:ind w:left="1170" w:hanging="117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A.</w:t>
      </w:r>
      <w:r w:rsidRPr="00DD6E55">
        <w:rPr>
          <w:rFonts w:ascii="Arial" w:hAnsi="Arial" w:cs="Arial"/>
          <w:sz w:val="18"/>
          <w:szCs w:val="18"/>
        </w:rPr>
        <w:tab/>
        <w:t xml:space="preserve">If you checked "Not Applicable" in the </w:t>
      </w:r>
      <w:r w:rsidRPr="00DD6E55">
        <w:rPr>
          <w:rFonts w:ascii="Arial" w:hAnsi="Arial" w:cs="Arial"/>
          <w:i/>
          <w:sz w:val="18"/>
          <w:szCs w:val="18"/>
        </w:rPr>
        <w:t>Compliance Status On the Date of Application</w:t>
      </w:r>
      <w:r w:rsidRPr="00DD6E55">
        <w:rPr>
          <w:rFonts w:ascii="Arial" w:hAnsi="Arial" w:cs="Arial"/>
          <w:sz w:val="18"/>
          <w:szCs w:val="18"/>
        </w:rPr>
        <w:t xml:space="preserve"> column, check "Not Applicable" in the corresponding cell in this column.</w:t>
      </w:r>
    </w:p>
    <w:p w14:paraId="7E28F917" w14:textId="77777777" w:rsidR="00B62F16" w:rsidRPr="00DD6E55" w:rsidRDefault="00B62F16" w:rsidP="00B62F16">
      <w:pPr>
        <w:tabs>
          <w:tab w:val="left" w:pos="540"/>
          <w:tab w:val="left" w:pos="810"/>
          <w:tab w:val="left" w:pos="1170"/>
        </w:tabs>
        <w:spacing w:before="120"/>
        <w:ind w:left="1170" w:hanging="117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B.</w:t>
      </w:r>
      <w:r w:rsidRPr="00DD6E55">
        <w:rPr>
          <w:rFonts w:ascii="Arial" w:hAnsi="Arial" w:cs="Arial"/>
          <w:sz w:val="18"/>
          <w:szCs w:val="18"/>
        </w:rPr>
        <w:tab/>
        <w:t xml:space="preserve">If you checked "Compliance" in the </w:t>
      </w:r>
      <w:r w:rsidRPr="00DD6E55">
        <w:rPr>
          <w:rFonts w:ascii="Arial" w:hAnsi="Arial" w:cs="Arial"/>
          <w:i/>
          <w:sz w:val="18"/>
          <w:szCs w:val="18"/>
        </w:rPr>
        <w:t>Compliance Status On the Date of Application</w:t>
      </w:r>
      <w:r w:rsidRPr="00DD6E55">
        <w:rPr>
          <w:rFonts w:ascii="Arial" w:hAnsi="Arial" w:cs="Arial"/>
          <w:sz w:val="18"/>
          <w:szCs w:val="18"/>
        </w:rPr>
        <w:t xml:space="preserve"> column, you may check "Compliance" in the corresponding cell in this column if you will still be in compliance when your permit is issued.</w:t>
      </w:r>
    </w:p>
    <w:p w14:paraId="04E8E670" w14:textId="41AF4F43" w:rsidR="00B62F16" w:rsidRPr="00DD6E55" w:rsidRDefault="00B62F16" w:rsidP="00B62F16">
      <w:pPr>
        <w:tabs>
          <w:tab w:val="left" w:pos="540"/>
          <w:tab w:val="left" w:pos="810"/>
          <w:tab w:val="left" w:pos="1170"/>
        </w:tabs>
        <w:spacing w:before="120"/>
        <w:ind w:left="1170" w:hanging="117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C.</w:t>
      </w:r>
      <w:r w:rsidRPr="00DD6E55">
        <w:rPr>
          <w:rFonts w:ascii="Arial" w:hAnsi="Arial" w:cs="Arial"/>
          <w:sz w:val="18"/>
          <w:szCs w:val="18"/>
        </w:rPr>
        <w:tab/>
        <w:t xml:space="preserve">If you checked "Non-Compliance" in the </w:t>
      </w:r>
      <w:r w:rsidRPr="00DD6E55">
        <w:rPr>
          <w:rFonts w:ascii="Arial" w:hAnsi="Arial" w:cs="Arial"/>
          <w:i/>
          <w:sz w:val="18"/>
          <w:szCs w:val="18"/>
        </w:rPr>
        <w:t xml:space="preserve">Compliance Status On the Date of Application </w:t>
      </w:r>
      <w:r w:rsidRPr="00DD6E55">
        <w:rPr>
          <w:rFonts w:ascii="Arial" w:hAnsi="Arial" w:cs="Arial"/>
          <w:sz w:val="18"/>
          <w:szCs w:val="18"/>
        </w:rPr>
        <w:t xml:space="preserve">column, you may check "Compliance" in the corresponding cell in this column if getting a permit will resolve the non-compliance (example, you are not in compliance </w:t>
      </w:r>
      <w:r w:rsidRPr="00DD6E55">
        <w:rPr>
          <w:rFonts w:ascii="Arial" w:hAnsi="Arial" w:cs="Arial"/>
          <w:i/>
          <w:sz w:val="18"/>
          <w:szCs w:val="18"/>
        </w:rPr>
        <w:t>only</w:t>
      </w:r>
      <w:r w:rsidRPr="00DD6E55">
        <w:rPr>
          <w:rFonts w:ascii="Arial" w:hAnsi="Arial" w:cs="Arial"/>
          <w:sz w:val="18"/>
          <w:szCs w:val="18"/>
        </w:rPr>
        <w:t xml:space="preserve"> because you do not have a permit and you need one.) You may also check "Compliance" in the corresponding cell in this column if you will have completed the corrective act</w:t>
      </w:r>
      <w:r w:rsidR="00774920">
        <w:rPr>
          <w:rFonts w:ascii="Arial" w:hAnsi="Arial" w:cs="Arial"/>
          <w:sz w:val="18"/>
          <w:szCs w:val="18"/>
        </w:rPr>
        <w:t>ion outlined in Section III of f</w:t>
      </w:r>
      <w:r w:rsidRPr="00DD6E55">
        <w:rPr>
          <w:rFonts w:ascii="Arial" w:hAnsi="Arial" w:cs="Arial"/>
          <w:sz w:val="18"/>
          <w:szCs w:val="18"/>
        </w:rPr>
        <w:t>orm MG-00 by the time you get your permit. Otherwise, you must check "Non-Compliance."</w:t>
      </w:r>
    </w:p>
    <w:p w14:paraId="75DD0C8F" w14:textId="77777777" w:rsidR="00B62F16" w:rsidRPr="00DD6E55" w:rsidRDefault="00B62F16" w:rsidP="00B62F16">
      <w:pPr>
        <w:tabs>
          <w:tab w:val="left" w:pos="540"/>
          <w:tab w:val="left" w:pos="810"/>
          <w:tab w:val="left" w:pos="1170"/>
        </w:tabs>
        <w:spacing w:before="120"/>
        <w:ind w:left="1170" w:hanging="1170"/>
        <w:rPr>
          <w:rFonts w:ascii="Arial" w:hAnsi="Arial" w:cs="Arial"/>
          <w:sz w:val="18"/>
          <w:szCs w:val="18"/>
        </w:rPr>
      </w:pPr>
      <w:r w:rsidRPr="00DD6E55">
        <w:rPr>
          <w:rFonts w:ascii="Arial" w:hAnsi="Arial" w:cs="Arial"/>
          <w:sz w:val="18"/>
          <w:szCs w:val="18"/>
        </w:rPr>
        <w:tab/>
      </w:r>
      <w:r w:rsidRPr="00DD6E55">
        <w:rPr>
          <w:rFonts w:ascii="Arial" w:hAnsi="Arial" w:cs="Arial"/>
          <w:sz w:val="18"/>
          <w:szCs w:val="18"/>
        </w:rPr>
        <w:tab/>
        <w:t>D.</w:t>
      </w:r>
      <w:r w:rsidRPr="00DD6E55">
        <w:rPr>
          <w:rFonts w:ascii="Arial" w:hAnsi="Arial" w:cs="Arial"/>
          <w:sz w:val="18"/>
          <w:szCs w:val="18"/>
        </w:rPr>
        <w:tab/>
        <w:t xml:space="preserve">If you checked "Unknown" in the </w:t>
      </w:r>
      <w:r w:rsidRPr="00DD6E55">
        <w:rPr>
          <w:rFonts w:ascii="Arial" w:hAnsi="Arial" w:cs="Arial"/>
          <w:i/>
          <w:sz w:val="18"/>
          <w:szCs w:val="18"/>
        </w:rPr>
        <w:t xml:space="preserve">Compliance Status On the Date of Application </w:t>
      </w:r>
      <w:r w:rsidRPr="00DD6E55">
        <w:rPr>
          <w:rFonts w:ascii="Arial" w:hAnsi="Arial" w:cs="Arial"/>
          <w:sz w:val="18"/>
          <w:szCs w:val="18"/>
        </w:rPr>
        <w:t>column, follow the instructions given in the cell.</w:t>
      </w:r>
    </w:p>
    <w:p w14:paraId="3C37BACB" w14:textId="77777777" w:rsidR="00B62F16" w:rsidRPr="00DD6E55" w:rsidRDefault="00B62F16" w:rsidP="00B62F16">
      <w:pPr>
        <w:tabs>
          <w:tab w:val="left" w:pos="540"/>
          <w:tab w:val="left" w:pos="810"/>
          <w:tab w:val="left" w:pos="1170"/>
        </w:tabs>
        <w:spacing w:before="120"/>
        <w:ind w:left="1170" w:hanging="1170"/>
        <w:rPr>
          <w:rFonts w:ascii="Arial" w:hAnsi="Arial" w:cs="Arial"/>
          <w:b/>
          <w:sz w:val="18"/>
          <w:szCs w:val="18"/>
        </w:rPr>
      </w:pPr>
      <w:r w:rsidRPr="00DD6E55">
        <w:rPr>
          <w:rFonts w:ascii="Arial" w:hAnsi="Arial" w:cs="Arial"/>
          <w:sz w:val="18"/>
          <w:szCs w:val="18"/>
        </w:rPr>
        <w:tab/>
      </w:r>
      <w:r w:rsidRPr="00DD6E55">
        <w:rPr>
          <w:rFonts w:ascii="Arial" w:hAnsi="Arial" w:cs="Arial"/>
          <w:sz w:val="18"/>
          <w:szCs w:val="18"/>
        </w:rPr>
        <w:tab/>
        <w:t>E.</w:t>
      </w:r>
      <w:r w:rsidRPr="00DD6E55">
        <w:rPr>
          <w:rFonts w:ascii="Arial" w:hAnsi="Arial" w:cs="Arial"/>
          <w:sz w:val="18"/>
          <w:szCs w:val="18"/>
        </w:rPr>
        <w:tab/>
        <w:t>If you checked noncompliance for any requirement other than NSPS</w:t>
      </w:r>
      <w:r w:rsidR="000C1ED3" w:rsidRPr="00DD6E55">
        <w:rPr>
          <w:rFonts w:ascii="Arial" w:hAnsi="Arial" w:cs="Arial"/>
          <w:sz w:val="18"/>
          <w:szCs w:val="18"/>
        </w:rPr>
        <w:t xml:space="preserve"> or NESHAP</w:t>
      </w:r>
      <w:r w:rsidRPr="00DD6E55">
        <w:rPr>
          <w:rFonts w:ascii="Arial" w:hAnsi="Arial" w:cs="Arial"/>
          <w:sz w:val="18"/>
          <w:szCs w:val="18"/>
        </w:rPr>
        <w:t xml:space="preserve"> you are not eligible for this general permit. </w:t>
      </w:r>
      <w:r w:rsidR="000C1ED3" w:rsidRPr="00DD6E55">
        <w:rPr>
          <w:rFonts w:ascii="Arial" w:hAnsi="Arial" w:cs="Arial"/>
          <w:sz w:val="18"/>
          <w:szCs w:val="18"/>
        </w:rPr>
        <w:t>If you are in noncompliance with NSPS or NESHAP for any reason other than notifications (or recordkeeping for NSPS Kb), you are not eligible for this general permit.</w:t>
      </w:r>
      <w:r w:rsidR="000C1ED3" w:rsidRPr="00DD6E55">
        <w:rPr>
          <w:rFonts w:ascii="Arial" w:hAnsi="Arial" w:cs="Arial"/>
          <w:b/>
          <w:sz w:val="18"/>
          <w:szCs w:val="18"/>
        </w:rPr>
        <w:t xml:space="preserve"> If you do not qualify for this general permit, you must submit a permit application for a Part 70 or State permit before you make a change to your facility</w:t>
      </w:r>
      <w:r w:rsidR="00900573">
        <w:rPr>
          <w:rFonts w:ascii="Arial" w:hAnsi="Arial" w:cs="Arial"/>
          <w:b/>
          <w:sz w:val="18"/>
          <w:szCs w:val="18"/>
        </w:rPr>
        <w:t xml:space="preserve">. </w:t>
      </w:r>
    </w:p>
    <w:p w14:paraId="4105C680" w14:textId="383F14C3" w:rsidR="00B01239" w:rsidRPr="007C6829" w:rsidRDefault="00084D37" w:rsidP="00D43373">
      <w:pPr>
        <w:pStyle w:val="Form-Heading2"/>
        <w:spacing w:before="240"/>
      </w:pPr>
      <w:r w:rsidRPr="007C6829">
        <w:lastRenderedPageBreak/>
        <w:t xml:space="preserve">Instructions for </w:t>
      </w:r>
      <w:r w:rsidR="00E73721" w:rsidRPr="007C6829">
        <w:t xml:space="preserve">form </w:t>
      </w:r>
      <w:r w:rsidRPr="007C6829">
        <w:t>MG-07</w:t>
      </w:r>
      <w:r w:rsidR="00D43373">
        <w:t>:</w:t>
      </w:r>
      <w:r w:rsidRPr="007C6829">
        <w:t xml:space="preserve"> Facility </w:t>
      </w:r>
      <w:r w:rsidR="00D43373" w:rsidRPr="007C6829">
        <w:t>emissions summary</w:t>
      </w:r>
    </w:p>
    <w:p w14:paraId="159D04A7" w14:textId="2A38A35D" w:rsidR="00A72714" w:rsidRPr="00E93D36" w:rsidRDefault="00A72714" w:rsidP="001240CA">
      <w:pPr>
        <w:spacing w:before="120" w:after="120"/>
        <w:ind w:left="720" w:hanging="720"/>
        <w:rPr>
          <w:rFonts w:ascii="Arial" w:hAnsi="Arial" w:cs="Arial"/>
          <w:sz w:val="16"/>
          <w:szCs w:val="18"/>
        </w:rPr>
      </w:pPr>
      <w:r w:rsidRPr="00E93D36">
        <w:rPr>
          <w:rFonts w:ascii="Arial" w:hAnsi="Arial" w:cs="Arial"/>
          <w:b/>
          <w:sz w:val="18"/>
        </w:rPr>
        <w:t>Note:</w:t>
      </w:r>
      <w:r w:rsidRPr="00E93D36">
        <w:rPr>
          <w:rFonts w:ascii="Arial" w:hAnsi="Arial" w:cs="Arial"/>
          <w:b/>
          <w:sz w:val="18"/>
        </w:rPr>
        <w:tab/>
      </w:r>
      <w:r w:rsidR="00103F52" w:rsidRPr="00E93D36">
        <w:rPr>
          <w:rFonts w:ascii="Arial" w:hAnsi="Arial" w:cs="Arial"/>
          <w:sz w:val="18"/>
        </w:rPr>
        <w:t>Before you can fill out form M</w:t>
      </w:r>
      <w:r w:rsidRPr="00E93D36">
        <w:rPr>
          <w:rFonts w:ascii="Arial" w:hAnsi="Arial" w:cs="Arial"/>
          <w:sz w:val="18"/>
        </w:rPr>
        <w:t>G-07, you must complete the emission calculations.</w:t>
      </w:r>
      <w:r w:rsidR="008F37A7" w:rsidRPr="00E93D36">
        <w:rPr>
          <w:rFonts w:ascii="Arial" w:hAnsi="Arial" w:cs="Arial"/>
          <w:sz w:val="18"/>
        </w:rPr>
        <w:t xml:space="preserve"> </w:t>
      </w:r>
      <w:r w:rsidR="001F65E9" w:rsidRPr="00E93D36">
        <w:rPr>
          <w:rFonts w:ascii="Arial" w:hAnsi="Arial" w:cs="Arial"/>
          <w:sz w:val="18"/>
        </w:rPr>
        <w:t>To complete emission calculations, the following webpage has detailed instructions</w:t>
      </w:r>
      <w:r w:rsidR="008516F5">
        <w:rPr>
          <w:rFonts w:ascii="Arial" w:hAnsi="Arial" w:cs="Arial"/>
          <w:sz w:val="18"/>
        </w:rPr>
        <w:t xml:space="preserve"> on the </w:t>
      </w:r>
      <w:r w:rsidR="00B44D25">
        <w:rPr>
          <w:rFonts w:ascii="Arial" w:hAnsi="Arial" w:cs="Arial"/>
          <w:sz w:val="18"/>
        </w:rPr>
        <w:t>MPCA’s</w:t>
      </w:r>
      <w:r w:rsidR="008516F5">
        <w:rPr>
          <w:rFonts w:ascii="Arial" w:hAnsi="Arial" w:cs="Arial"/>
          <w:sz w:val="18"/>
        </w:rPr>
        <w:t xml:space="preserve"> website at</w:t>
      </w:r>
      <w:r w:rsidR="001F65E9" w:rsidRPr="00E93D36">
        <w:rPr>
          <w:rFonts w:ascii="Arial" w:hAnsi="Arial" w:cs="Arial"/>
          <w:sz w:val="18"/>
        </w:rPr>
        <w:t xml:space="preserve"> </w:t>
      </w:r>
      <w:hyperlink r:id="rId29" w:history="1">
        <w:r w:rsidR="001F65E9" w:rsidRPr="00E93D36">
          <w:rPr>
            <w:rStyle w:val="Hyperlink"/>
            <w:rFonts w:ascii="Arial" w:hAnsi="Arial" w:cs="Arial"/>
            <w:sz w:val="18"/>
          </w:rPr>
          <w:t>http://www.pca.state.mn.us/dm0rdc9</w:t>
        </w:r>
      </w:hyperlink>
      <w:r w:rsidR="001F65E9" w:rsidRPr="00E93D36">
        <w:rPr>
          <w:rStyle w:val="Hyperlink"/>
          <w:rFonts w:ascii="Arial" w:hAnsi="Arial" w:cs="Arial"/>
          <w:color w:val="auto"/>
          <w:sz w:val="18"/>
        </w:rPr>
        <w:t>.</w:t>
      </w:r>
      <w:r w:rsidR="001F65E9" w:rsidRPr="00E93D36">
        <w:rPr>
          <w:rFonts w:ascii="Arial" w:hAnsi="Arial" w:cs="Arial"/>
          <w:sz w:val="18"/>
        </w:rPr>
        <w:t xml:space="preserve"> </w:t>
      </w:r>
      <w:r w:rsidRPr="00E93D36">
        <w:rPr>
          <w:rFonts w:ascii="Arial" w:hAnsi="Arial" w:cs="Arial"/>
          <w:sz w:val="18"/>
        </w:rPr>
        <w:t>After you have completed the</w:t>
      </w:r>
      <w:r w:rsidR="008F37A7" w:rsidRPr="00E93D36">
        <w:rPr>
          <w:rFonts w:ascii="Arial" w:hAnsi="Arial" w:cs="Arial"/>
          <w:sz w:val="18"/>
        </w:rPr>
        <w:t xml:space="preserve"> emission calculations, </w:t>
      </w:r>
      <w:r w:rsidRPr="00E93D36">
        <w:rPr>
          <w:rFonts w:ascii="Arial" w:hAnsi="Arial" w:cs="Arial"/>
          <w:sz w:val="18"/>
        </w:rPr>
        <w:t xml:space="preserve">transfer the </w:t>
      </w:r>
      <w:r w:rsidR="00C731DA" w:rsidRPr="00E93D36">
        <w:rPr>
          <w:rFonts w:ascii="Arial" w:hAnsi="Arial" w:cs="Arial"/>
          <w:sz w:val="18"/>
        </w:rPr>
        <w:t>appropriate information to</w:t>
      </w:r>
      <w:r w:rsidR="00103F52" w:rsidRPr="00E93D36">
        <w:rPr>
          <w:rFonts w:ascii="Arial" w:hAnsi="Arial" w:cs="Arial"/>
          <w:sz w:val="18"/>
        </w:rPr>
        <w:t xml:space="preserve"> </w:t>
      </w:r>
      <w:r w:rsidR="00E93D36">
        <w:rPr>
          <w:rFonts w:ascii="Arial" w:hAnsi="Arial" w:cs="Arial"/>
          <w:sz w:val="18"/>
        </w:rPr>
        <w:t>f</w:t>
      </w:r>
      <w:r w:rsidR="00C731DA" w:rsidRPr="00E93D36">
        <w:rPr>
          <w:rFonts w:ascii="Arial" w:hAnsi="Arial" w:cs="Arial"/>
          <w:sz w:val="18"/>
        </w:rPr>
        <w:t xml:space="preserve">orm </w:t>
      </w:r>
      <w:r w:rsidR="00103F52" w:rsidRPr="00E93D36">
        <w:rPr>
          <w:rFonts w:ascii="Arial" w:hAnsi="Arial" w:cs="Arial"/>
          <w:sz w:val="18"/>
        </w:rPr>
        <w:t>M</w:t>
      </w:r>
      <w:r w:rsidRPr="00E93D36">
        <w:rPr>
          <w:rFonts w:ascii="Arial" w:hAnsi="Arial" w:cs="Arial"/>
          <w:sz w:val="18"/>
        </w:rPr>
        <w:t>G-07.</w:t>
      </w:r>
    </w:p>
    <w:p w14:paraId="43C84093" w14:textId="4978A33C" w:rsidR="00032860" w:rsidRPr="00DD6E55" w:rsidRDefault="00032860" w:rsidP="00296E22">
      <w:pPr>
        <w:tabs>
          <w:tab w:val="left" w:pos="540"/>
        </w:tabs>
        <w:spacing w:before="10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7462334C" w14:textId="4933D0E3" w:rsidR="00032860" w:rsidRPr="00032860" w:rsidRDefault="00032860" w:rsidP="00296E22">
      <w:pPr>
        <w:tabs>
          <w:tab w:val="left" w:pos="540"/>
        </w:tabs>
        <w:spacing w:before="10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6B7289" w:rsidRPr="006B7289">
        <w:rPr>
          <w:rFonts w:ascii="Arial" w:hAnsi="Arial" w:cs="Arial"/>
          <w:sz w:val="18"/>
          <w:szCs w:val="18"/>
        </w:rPr>
        <w:t xml:space="preserve"> </w:t>
      </w:r>
      <w:r w:rsidR="006B7289" w:rsidRPr="00DD6E55">
        <w:rPr>
          <w:rFonts w:ascii="Arial" w:hAnsi="Arial" w:cs="Arial"/>
          <w:sz w:val="18"/>
          <w:szCs w:val="18"/>
        </w:rPr>
        <w:t xml:space="preserve">as on form </w:t>
      </w:r>
      <w:r w:rsidR="006B7289">
        <w:rPr>
          <w:rFonts w:ascii="Arial" w:hAnsi="Arial" w:cs="Arial"/>
          <w:sz w:val="18"/>
          <w:szCs w:val="18"/>
        </w:rPr>
        <w:t>MG-00, item b</w:t>
      </w:r>
      <w:r w:rsidRPr="00032860">
        <w:rPr>
          <w:rFonts w:ascii="Arial" w:eastAsia="Arial" w:hAnsi="Arial" w:cs="Arial"/>
          <w:sz w:val="18"/>
          <w:szCs w:val="18"/>
        </w:rPr>
        <w:t>.</w:t>
      </w:r>
    </w:p>
    <w:p w14:paraId="7656DA06" w14:textId="7CA4945A" w:rsidR="00032860" w:rsidRPr="00DD6E55" w:rsidRDefault="00032860" w:rsidP="00296E22">
      <w:pPr>
        <w:tabs>
          <w:tab w:val="left" w:pos="540"/>
        </w:tabs>
        <w:spacing w:before="10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E73721"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E73721" w:rsidRPr="00DD6E55">
        <w:rPr>
          <w:rFonts w:ascii="Arial" w:hAnsi="Arial" w:cs="Arial"/>
          <w:sz w:val="18"/>
          <w:szCs w:val="18"/>
        </w:rPr>
        <w:t xml:space="preserve">form </w:t>
      </w:r>
      <w:r w:rsidRPr="00DD6E55">
        <w:rPr>
          <w:rFonts w:ascii="Arial" w:hAnsi="Arial" w:cs="Arial"/>
          <w:sz w:val="18"/>
          <w:szCs w:val="18"/>
        </w:rPr>
        <w:t>MG-00, item c.</w:t>
      </w:r>
    </w:p>
    <w:p w14:paraId="68D9351D" w14:textId="04437735" w:rsidR="006B7289" w:rsidRDefault="006B7289" w:rsidP="006B7289">
      <w:pPr>
        <w:pStyle w:val="BodyText"/>
        <w:tabs>
          <w:tab w:val="left" w:pos="0"/>
        </w:tabs>
        <w:spacing w:before="120" w:after="0"/>
        <w:rPr>
          <w:rFonts w:ascii="Arial" w:hAnsi="Arial" w:cs="Arial"/>
          <w:sz w:val="18"/>
          <w:szCs w:val="18"/>
        </w:rPr>
      </w:pPr>
      <w:r>
        <w:rPr>
          <w:rFonts w:ascii="Arial" w:hAnsi="Arial" w:cs="Arial"/>
          <w:sz w:val="18"/>
          <w:szCs w:val="18"/>
        </w:rPr>
        <w:t xml:space="preserve">All fields as directed by the form are </w:t>
      </w:r>
      <w:r>
        <w:rPr>
          <w:rFonts w:ascii="Arial" w:hAnsi="Arial" w:cs="Arial"/>
          <w:b/>
          <w:sz w:val="18"/>
          <w:szCs w:val="18"/>
        </w:rPr>
        <w:t>mandatory</w:t>
      </w:r>
      <w:r>
        <w:rPr>
          <w:rFonts w:ascii="Arial" w:hAnsi="Arial" w:cs="Arial"/>
          <w:sz w:val="18"/>
          <w:szCs w:val="18"/>
        </w:rPr>
        <w:t xml:space="preserve">. </w:t>
      </w:r>
      <w:r>
        <w:rPr>
          <w:rFonts w:ascii="Arial" w:hAnsi="Arial" w:cs="Arial"/>
          <w:b/>
          <w:bCs/>
          <w:sz w:val="18"/>
          <w:szCs w:val="18"/>
        </w:rPr>
        <w:t>If you submit your application with blank mandatory fields or attachments, it will be deemed incomplete and returned.</w:t>
      </w:r>
    </w:p>
    <w:p w14:paraId="56ED8713" w14:textId="20E2BD3F" w:rsidR="006B7289" w:rsidRDefault="006B7289" w:rsidP="006B7289">
      <w:pPr>
        <w:spacing w:before="360" w:after="120"/>
        <w:ind w:left="446" w:hanging="446"/>
        <w:rPr>
          <w:rFonts w:ascii="Arial" w:hAnsi="Arial" w:cs="Arial"/>
          <w:b/>
          <w:sz w:val="18"/>
          <w:szCs w:val="18"/>
        </w:rPr>
      </w:pPr>
      <w:r>
        <w:rPr>
          <w:rFonts w:ascii="Trebuchet MS" w:hAnsi="Trebuchet MS"/>
          <w:b/>
        </w:rPr>
        <w:t>Instructions for emissions by source table</w:t>
      </w:r>
    </w:p>
    <w:p w14:paraId="7163D4F7" w14:textId="77777777" w:rsidR="006B7289" w:rsidRDefault="006B7289" w:rsidP="006B7289">
      <w:pPr>
        <w:spacing w:before="12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t xml:space="preserve">Tempo SI ID number -- </w:t>
      </w:r>
      <w:r>
        <w:rPr>
          <w:rFonts w:ascii="Arial" w:hAnsi="Arial" w:cs="Arial"/>
          <w:sz w:val="18"/>
          <w:szCs w:val="18"/>
        </w:rPr>
        <w:t>Fill in the Tempo SI ID No. for the emission source. This number is assigned through the Tempo database and includes an SI category code followed by a several-digit number (e.g., EQUI000...). If unknown, fill in the SI category without the number. The SI category codes are as follows:</w:t>
      </w:r>
    </w:p>
    <w:p w14:paraId="1DEE0B9B" w14:textId="77777777" w:rsidR="006B7289" w:rsidRDefault="006B7289" w:rsidP="006B7289">
      <w:pPr>
        <w:spacing w:before="120"/>
        <w:ind w:left="1350"/>
        <w:rPr>
          <w:rFonts w:ascii="Arial" w:hAnsi="Arial" w:cs="Arial"/>
          <w:sz w:val="18"/>
          <w:szCs w:val="18"/>
        </w:rPr>
      </w:pPr>
      <w:r>
        <w:rPr>
          <w:rFonts w:ascii="Arial" w:hAnsi="Arial" w:cs="Arial"/>
          <w:sz w:val="18"/>
          <w:szCs w:val="18"/>
        </w:rPr>
        <w:t>EQUI</w:t>
      </w:r>
      <w:r>
        <w:rPr>
          <w:rFonts w:ascii="Arial" w:hAnsi="Arial" w:cs="Arial"/>
          <w:sz w:val="18"/>
          <w:szCs w:val="18"/>
        </w:rPr>
        <w:tab/>
        <w:t>Equipment (includes Delta codes EU, MR, DAS, and TK)</w:t>
      </w:r>
    </w:p>
    <w:p w14:paraId="50400729" w14:textId="77777777" w:rsidR="006B7289" w:rsidRDefault="006B7289" w:rsidP="006B7289">
      <w:pPr>
        <w:ind w:left="1350"/>
        <w:rPr>
          <w:rFonts w:ascii="Arial" w:hAnsi="Arial" w:cs="Arial"/>
          <w:sz w:val="18"/>
          <w:szCs w:val="18"/>
        </w:rPr>
      </w:pPr>
      <w:r>
        <w:rPr>
          <w:rFonts w:ascii="Arial" w:hAnsi="Arial" w:cs="Arial"/>
          <w:sz w:val="18"/>
          <w:szCs w:val="18"/>
        </w:rPr>
        <w:t>STRU</w:t>
      </w:r>
      <w:r>
        <w:rPr>
          <w:rFonts w:ascii="Arial" w:hAnsi="Arial" w:cs="Arial"/>
          <w:sz w:val="18"/>
          <w:szCs w:val="18"/>
        </w:rPr>
        <w:tab/>
        <w:t>Structure (includes Delta codes SV and BG)</w:t>
      </w:r>
    </w:p>
    <w:p w14:paraId="435F7F2B" w14:textId="77777777" w:rsidR="006B7289" w:rsidRDefault="006B7289" w:rsidP="006B7289">
      <w:pPr>
        <w:ind w:left="1350"/>
        <w:rPr>
          <w:rFonts w:ascii="Arial" w:hAnsi="Arial" w:cs="Arial"/>
          <w:sz w:val="18"/>
          <w:szCs w:val="18"/>
        </w:rPr>
      </w:pPr>
      <w:r>
        <w:rPr>
          <w:rFonts w:ascii="Arial" w:hAnsi="Arial" w:cs="Arial"/>
          <w:sz w:val="18"/>
          <w:szCs w:val="18"/>
        </w:rPr>
        <w:t>FUGI</w:t>
      </w:r>
      <w:r>
        <w:rPr>
          <w:rFonts w:ascii="Arial" w:hAnsi="Arial" w:cs="Arial"/>
          <w:sz w:val="18"/>
          <w:szCs w:val="18"/>
        </w:rPr>
        <w:tab/>
        <w:t>Fugitive (Delta code FS)</w:t>
      </w:r>
    </w:p>
    <w:p w14:paraId="419E7534" w14:textId="77777777" w:rsidR="006B7289" w:rsidRDefault="006B7289" w:rsidP="006B7289">
      <w:pPr>
        <w:ind w:left="1350"/>
        <w:rPr>
          <w:rFonts w:ascii="Arial" w:hAnsi="Arial" w:cs="Arial"/>
          <w:sz w:val="18"/>
          <w:szCs w:val="18"/>
        </w:rPr>
      </w:pPr>
      <w:r>
        <w:rPr>
          <w:rFonts w:ascii="Arial" w:hAnsi="Arial" w:cs="Arial"/>
          <w:sz w:val="18"/>
          <w:szCs w:val="18"/>
        </w:rPr>
        <w:t>TREA</w:t>
      </w:r>
      <w:r>
        <w:rPr>
          <w:rFonts w:ascii="Arial" w:hAnsi="Arial" w:cs="Arial"/>
          <w:sz w:val="18"/>
          <w:szCs w:val="18"/>
        </w:rPr>
        <w:tab/>
        <w:t>Treatment (Delta code CE)</w:t>
      </w:r>
    </w:p>
    <w:p w14:paraId="77032AE6" w14:textId="77777777" w:rsidR="006B7289" w:rsidRDefault="006B7289" w:rsidP="006B7289">
      <w:pPr>
        <w:ind w:left="1350"/>
        <w:rPr>
          <w:rFonts w:ascii="Arial" w:hAnsi="Arial" w:cs="Arial"/>
          <w:sz w:val="18"/>
          <w:szCs w:val="18"/>
        </w:rPr>
      </w:pPr>
      <w:r>
        <w:rPr>
          <w:rFonts w:ascii="Arial" w:hAnsi="Arial" w:cs="Arial"/>
          <w:sz w:val="18"/>
          <w:szCs w:val="18"/>
        </w:rPr>
        <w:t>COMG</w:t>
      </w:r>
      <w:r>
        <w:rPr>
          <w:rFonts w:ascii="Arial" w:hAnsi="Arial" w:cs="Arial"/>
          <w:sz w:val="18"/>
          <w:szCs w:val="18"/>
        </w:rPr>
        <w:tab/>
        <w:t>Component Group (Delta code GP)</w:t>
      </w:r>
    </w:p>
    <w:p w14:paraId="4F919FAE" w14:textId="77777777" w:rsidR="006B7289" w:rsidRDefault="006B7289" w:rsidP="006B7289">
      <w:pPr>
        <w:ind w:left="1350"/>
        <w:rPr>
          <w:rFonts w:ascii="Arial" w:hAnsi="Arial" w:cs="Arial"/>
          <w:sz w:val="18"/>
          <w:szCs w:val="18"/>
        </w:rPr>
      </w:pPr>
      <w:r>
        <w:rPr>
          <w:rFonts w:ascii="Arial" w:hAnsi="Arial" w:cs="Arial"/>
          <w:sz w:val="18"/>
          <w:szCs w:val="18"/>
        </w:rPr>
        <w:t>AISI</w:t>
      </w:r>
      <w:r>
        <w:rPr>
          <w:rFonts w:ascii="Arial" w:hAnsi="Arial" w:cs="Arial"/>
          <w:sz w:val="18"/>
          <w:szCs w:val="18"/>
        </w:rPr>
        <w:tab/>
        <w:t>Agency Interest (similar to Delta code FC, but broader and includes all media programs)</w:t>
      </w:r>
    </w:p>
    <w:p w14:paraId="20A7C63B" w14:textId="77777777" w:rsidR="006B7289" w:rsidRDefault="006B7289" w:rsidP="006B7289">
      <w:pPr>
        <w:spacing w:before="240"/>
        <w:ind w:left="547" w:hanging="547"/>
        <w:rPr>
          <w:rFonts w:ascii="Arial" w:hAnsi="Arial" w:cs="Arial"/>
          <w:b/>
          <w:sz w:val="18"/>
          <w:szCs w:val="18"/>
        </w:rPr>
      </w:pPr>
      <w:r>
        <w:rPr>
          <w:rFonts w:ascii="Arial" w:hAnsi="Arial" w:cs="Arial"/>
          <w:b/>
          <w:sz w:val="18"/>
          <w:szCs w:val="18"/>
        </w:rPr>
        <w:t xml:space="preserve">Note regarding items 1b-1e:  </w:t>
      </w:r>
      <w:r>
        <w:rPr>
          <w:rFonts w:ascii="Arial" w:hAnsi="Arial" w:cs="Arial"/>
          <w:sz w:val="18"/>
          <w:szCs w:val="18"/>
        </w:rPr>
        <w:t>Fill in a separate column of the form for each emission source from which emissions are being reported. If you run out of room on the form, make additional copies of the form and indicate which number each page is over the total number of pages of the tables (e.g., 1/3, or page 1 of 3; 2/3, or page 2 of 3; etc.).</w:t>
      </w:r>
    </w:p>
    <w:p w14:paraId="5F6C8E1D" w14:textId="77777777" w:rsidR="006B7289" w:rsidRDefault="006B7289" w:rsidP="006B7289">
      <w:pPr>
        <w:spacing w:before="120"/>
        <w:ind w:left="540" w:hanging="540"/>
        <w:rPr>
          <w:rFonts w:ascii="Arial" w:hAnsi="Arial" w:cs="Arial"/>
          <w:sz w:val="18"/>
          <w:szCs w:val="18"/>
        </w:rPr>
      </w:pPr>
      <w:r>
        <w:rPr>
          <w:rFonts w:ascii="Arial" w:hAnsi="Arial" w:cs="Arial"/>
          <w:b/>
          <w:sz w:val="18"/>
          <w:szCs w:val="18"/>
        </w:rPr>
        <w:t>1b)</w:t>
      </w:r>
      <w:r>
        <w:rPr>
          <w:rFonts w:ascii="Arial" w:hAnsi="Arial" w:cs="Arial"/>
          <w:b/>
          <w:sz w:val="18"/>
          <w:szCs w:val="18"/>
        </w:rPr>
        <w:tab/>
        <w:t xml:space="preserve">Pollutant name -- </w:t>
      </w:r>
      <w:r>
        <w:rPr>
          <w:rFonts w:ascii="Arial" w:hAnsi="Arial" w:cs="Arial"/>
          <w:sz w:val="18"/>
          <w:szCs w:val="18"/>
        </w:rPr>
        <w:t>Fill in the name of each pollutant being emitted from the emission source (one pollutant per row). Include all regulated pollutants, including criteria pollutants, Hazardous Air Pollutants (HAPs), and greenhouse gas (GHG) emissions (report as individual GHGs and as carbon dioxide equivalents, CO</w:t>
      </w:r>
      <w:r>
        <w:rPr>
          <w:rFonts w:ascii="Arial" w:hAnsi="Arial" w:cs="Arial"/>
          <w:sz w:val="18"/>
          <w:szCs w:val="18"/>
          <w:vertAlign w:val="subscript"/>
        </w:rPr>
        <w:t>2</w:t>
      </w:r>
      <w:r>
        <w:rPr>
          <w:rFonts w:ascii="Arial" w:hAnsi="Arial" w:cs="Arial"/>
          <w:sz w:val="18"/>
          <w:szCs w:val="18"/>
        </w:rPr>
        <w:t>e).</w:t>
      </w:r>
    </w:p>
    <w:p w14:paraId="6294CFB7" w14:textId="77777777" w:rsidR="006B7289" w:rsidRDefault="006B7289" w:rsidP="006B7289">
      <w:pPr>
        <w:spacing w:before="240"/>
        <w:ind w:left="540" w:hanging="540"/>
        <w:rPr>
          <w:rFonts w:ascii="Arial" w:hAnsi="Arial" w:cs="Arial"/>
          <w:sz w:val="18"/>
          <w:szCs w:val="18"/>
        </w:rPr>
      </w:pPr>
      <w:r>
        <w:rPr>
          <w:rFonts w:ascii="Arial" w:hAnsi="Arial" w:cs="Arial"/>
          <w:b/>
          <w:sz w:val="18"/>
          <w:szCs w:val="18"/>
        </w:rPr>
        <w:t>1c)</w:t>
      </w:r>
      <w:r>
        <w:rPr>
          <w:rFonts w:ascii="Arial" w:hAnsi="Arial" w:cs="Arial"/>
          <w:b/>
          <w:sz w:val="18"/>
          <w:szCs w:val="18"/>
        </w:rPr>
        <w:tab/>
        <w:t xml:space="preserve">Chemical Abstracts Service (CAS) number -- </w:t>
      </w:r>
      <w:r>
        <w:rPr>
          <w:rFonts w:ascii="Arial" w:hAnsi="Arial" w:cs="Arial"/>
          <w:sz w:val="18"/>
          <w:szCs w:val="18"/>
        </w:rPr>
        <w:t>Provide the CAS number for HAPs in this box.</w:t>
      </w:r>
    </w:p>
    <w:p w14:paraId="01F18FE1" w14:textId="46868AA6" w:rsidR="006B7289" w:rsidRDefault="006B7289" w:rsidP="006B7289">
      <w:pPr>
        <w:spacing w:before="120"/>
        <w:ind w:left="540" w:hanging="540"/>
        <w:rPr>
          <w:rFonts w:ascii="Arial" w:hAnsi="Arial" w:cs="Arial"/>
          <w:sz w:val="18"/>
          <w:szCs w:val="18"/>
        </w:rPr>
      </w:pPr>
      <w:r>
        <w:rPr>
          <w:rFonts w:ascii="Arial" w:hAnsi="Arial" w:cs="Arial"/>
          <w:b/>
          <w:sz w:val="18"/>
          <w:szCs w:val="18"/>
        </w:rPr>
        <w:t>1d)</w:t>
      </w:r>
      <w:r>
        <w:rPr>
          <w:rFonts w:ascii="Arial" w:hAnsi="Arial" w:cs="Arial"/>
          <w:b/>
          <w:sz w:val="18"/>
          <w:szCs w:val="18"/>
        </w:rPr>
        <w:tab/>
        <w:t xml:space="preserve">Potential emissions – </w:t>
      </w:r>
      <w:r>
        <w:rPr>
          <w:rFonts w:ascii="Arial" w:hAnsi="Arial" w:cs="Arial"/>
          <w:sz w:val="18"/>
          <w:szCs w:val="18"/>
        </w:rPr>
        <w:t xml:space="preserve">Calculate the potential emissions as described on the </w:t>
      </w:r>
      <w:r w:rsidR="00B44D25">
        <w:rPr>
          <w:rFonts w:ascii="Arial" w:hAnsi="Arial" w:cs="Arial"/>
          <w:sz w:val="18"/>
          <w:szCs w:val="18"/>
        </w:rPr>
        <w:t>MPCA’s</w:t>
      </w:r>
      <w:r>
        <w:rPr>
          <w:rFonts w:ascii="Arial" w:hAnsi="Arial" w:cs="Arial"/>
          <w:sz w:val="18"/>
          <w:szCs w:val="18"/>
        </w:rPr>
        <w:t xml:space="preserve"> website at </w:t>
      </w:r>
      <w:hyperlink r:id="rId30" w:history="1">
        <w:r>
          <w:rPr>
            <w:rStyle w:val="Hyperlink"/>
            <w:rFonts w:ascii="Arial" w:hAnsi="Arial" w:cs="Arial"/>
            <w:sz w:val="18"/>
            <w:szCs w:val="18"/>
          </w:rPr>
          <w:t>https://www.pca.state.mn.us/air/emission-calculations</w:t>
        </w:r>
      </w:hyperlink>
      <w:r>
        <w:rPr>
          <w:rFonts w:ascii="Arial" w:hAnsi="Arial" w:cs="Arial"/>
          <w:sz w:val="18"/>
          <w:szCs w:val="18"/>
        </w:rPr>
        <w:t>. Calculate uncontrolled/unlimited emission rates based on equipment capacity and justified emission factors, mass balance, or direct measurement of uncontrolled emissions; calculate controlled/limited emission rates by taking into account control efficiencies, rule limits, or proposed limits (if such limitations are not already federally enforceable, they must be made federally enforceable through inclusion in the permit).</w:t>
      </w:r>
    </w:p>
    <w:p w14:paraId="2B294989" w14:textId="77777777" w:rsidR="006B7289" w:rsidRDefault="006B7289" w:rsidP="006B7289">
      <w:pPr>
        <w:spacing w:before="120"/>
        <w:ind w:left="540"/>
        <w:rPr>
          <w:rFonts w:ascii="Arial" w:hAnsi="Arial" w:cs="Arial"/>
          <w:sz w:val="18"/>
          <w:szCs w:val="18"/>
        </w:rPr>
      </w:pPr>
      <w:r>
        <w:rPr>
          <w:rFonts w:ascii="Arial" w:hAnsi="Arial" w:cs="Arial"/>
          <w:sz w:val="18"/>
          <w:szCs w:val="18"/>
        </w:rPr>
        <w:t xml:space="preserve">In the three columns under box 1d, for each pollutant (applies to both criteria and HAPs) express each emission source's potential-to-emit in each of the following three ways: </w:t>
      </w:r>
    </w:p>
    <w:p w14:paraId="69F6D959" w14:textId="77777777" w:rsidR="006B7289" w:rsidRDefault="006B7289" w:rsidP="006B7289">
      <w:pPr>
        <w:numPr>
          <w:ilvl w:val="0"/>
          <w:numId w:val="41"/>
        </w:numPr>
        <w:overflowPunct w:val="0"/>
        <w:autoSpaceDE w:val="0"/>
        <w:autoSpaceDN w:val="0"/>
        <w:adjustRightInd w:val="0"/>
        <w:spacing w:before="120"/>
        <w:rPr>
          <w:rFonts w:ascii="Arial" w:hAnsi="Arial" w:cs="Arial"/>
          <w:sz w:val="18"/>
          <w:szCs w:val="18"/>
        </w:rPr>
      </w:pPr>
      <w:r>
        <w:rPr>
          <w:rFonts w:ascii="Arial" w:hAnsi="Arial" w:cs="Arial"/>
          <w:sz w:val="18"/>
          <w:szCs w:val="18"/>
        </w:rPr>
        <w:t xml:space="preserve">In the left column under box 1d, report the maximum </w:t>
      </w:r>
      <w:r>
        <w:rPr>
          <w:rFonts w:ascii="Arial" w:hAnsi="Arial" w:cs="Arial"/>
          <w:b/>
          <w:sz w:val="18"/>
          <w:szCs w:val="18"/>
        </w:rPr>
        <w:t xml:space="preserve">controlled </w:t>
      </w:r>
      <w:r>
        <w:rPr>
          <w:rFonts w:ascii="Arial" w:hAnsi="Arial" w:cs="Arial"/>
          <w:sz w:val="18"/>
          <w:szCs w:val="18"/>
        </w:rPr>
        <w:t>emissions rate</w:t>
      </w:r>
      <w:r>
        <w:rPr>
          <w:rFonts w:ascii="Arial" w:hAnsi="Arial" w:cs="Arial"/>
          <w:b/>
          <w:sz w:val="18"/>
          <w:szCs w:val="18"/>
        </w:rPr>
        <w:t xml:space="preserve"> </w:t>
      </w:r>
      <w:r>
        <w:rPr>
          <w:rFonts w:ascii="Arial" w:hAnsi="Arial" w:cs="Arial"/>
          <w:sz w:val="18"/>
          <w:szCs w:val="18"/>
        </w:rPr>
        <w:t xml:space="preserve">(i.e., after taking into account pollution control equipment) </w:t>
      </w:r>
      <w:r>
        <w:rPr>
          <w:rFonts w:ascii="Arial" w:hAnsi="Arial" w:cs="Arial"/>
          <w:b/>
          <w:sz w:val="18"/>
          <w:szCs w:val="18"/>
        </w:rPr>
        <w:t xml:space="preserve">in pounds per hour. </w:t>
      </w:r>
      <w:r>
        <w:rPr>
          <w:rFonts w:ascii="Arial" w:hAnsi="Arial" w:cs="Arial"/>
          <w:sz w:val="18"/>
          <w:szCs w:val="18"/>
        </w:rPr>
        <w:t>If</w:t>
      </w:r>
      <w:r>
        <w:rPr>
          <w:rFonts w:ascii="Arial" w:hAnsi="Arial" w:cs="Arial"/>
          <w:b/>
          <w:sz w:val="18"/>
          <w:szCs w:val="18"/>
        </w:rPr>
        <w:t xml:space="preserve"> </w:t>
      </w:r>
      <w:r>
        <w:rPr>
          <w:rFonts w:ascii="Arial" w:hAnsi="Arial" w:cs="Arial"/>
          <w:sz w:val="18"/>
          <w:szCs w:val="18"/>
        </w:rPr>
        <w:t xml:space="preserve">the source is subject to a state rule, federal regulation, or self-imposed limit which requires the source's emissions to be lower than the maximum controlled emission rate, fill in the maximum emission rate taking into account the rule, regulation, or self-imposed limit. For example, a unit may have a maximum controlled particulate emission rate of 10 pounds per hour, but the state industrial process equipment rule may limit the emission rate from the source to 5 pounds per hour. In this case you would fill in 5 pounds per hour as your maximum controlled emission rate. </w:t>
      </w:r>
    </w:p>
    <w:p w14:paraId="3DFD0E3D" w14:textId="77777777" w:rsidR="006B7289" w:rsidRDefault="006B7289" w:rsidP="006B7289">
      <w:pPr>
        <w:numPr>
          <w:ilvl w:val="0"/>
          <w:numId w:val="41"/>
        </w:numPr>
        <w:overflowPunct w:val="0"/>
        <w:autoSpaceDE w:val="0"/>
        <w:autoSpaceDN w:val="0"/>
        <w:adjustRightInd w:val="0"/>
        <w:spacing w:before="120"/>
        <w:rPr>
          <w:rFonts w:ascii="Arial" w:hAnsi="Arial" w:cs="Arial"/>
          <w:sz w:val="18"/>
          <w:szCs w:val="18"/>
        </w:rPr>
      </w:pPr>
      <w:r>
        <w:rPr>
          <w:rFonts w:ascii="Arial" w:hAnsi="Arial" w:cs="Arial"/>
          <w:sz w:val="18"/>
          <w:szCs w:val="18"/>
        </w:rPr>
        <w:t>In the middle column under box 1d, report the maximum uncontrolled emissions</w:t>
      </w:r>
      <w:r>
        <w:rPr>
          <w:rFonts w:ascii="Arial" w:hAnsi="Arial" w:cs="Arial"/>
          <w:b/>
          <w:sz w:val="18"/>
          <w:szCs w:val="18"/>
        </w:rPr>
        <w:t xml:space="preserve"> in tons per year </w:t>
      </w:r>
      <w:r>
        <w:rPr>
          <w:rFonts w:ascii="Arial" w:hAnsi="Arial" w:cs="Arial"/>
          <w:sz w:val="18"/>
          <w:szCs w:val="18"/>
        </w:rPr>
        <w:t>(using the information calculated using spreadsheets). This is most commonly the emissions calculated using equipment capacity, emission factors or mass balance, and 8760 hours of operation per year; it does not include limitations based on control efficiency, rules, or proposed limits.</w:t>
      </w:r>
    </w:p>
    <w:p w14:paraId="30180B02" w14:textId="77777777" w:rsidR="006B7289" w:rsidRDefault="006B7289" w:rsidP="006B7289">
      <w:pPr>
        <w:numPr>
          <w:ilvl w:val="0"/>
          <w:numId w:val="41"/>
        </w:numPr>
        <w:overflowPunct w:val="0"/>
        <w:autoSpaceDE w:val="0"/>
        <w:autoSpaceDN w:val="0"/>
        <w:adjustRightInd w:val="0"/>
        <w:spacing w:before="120"/>
        <w:rPr>
          <w:rFonts w:ascii="Arial" w:hAnsi="Arial" w:cs="Arial"/>
          <w:sz w:val="18"/>
          <w:szCs w:val="18"/>
        </w:rPr>
      </w:pPr>
      <w:r>
        <w:rPr>
          <w:rFonts w:ascii="Arial" w:hAnsi="Arial" w:cs="Arial"/>
          <w:sz w:val="18"/>
          <w:szCs w:val="18"/>
        </w:rPr>
        <w:t xml:space="preserve">In the right column under box 1d, report the limited controlled emissions </w:t>
      </w:r>
      <w:r>
        <w:rPr>
          <w:rFonts w:ascii="Arial" w:hAnsi="Arial" w:cs="Arial"/>
          <w:b/>
          <w:sz w:val="18"/>
          <w:szCs w:val="18"/>
        </w:rPr>
        <w:t xml:space="preserve">in tons per year </w:t>
      </w:r>
      <w:r>
        <w:rPr>
          <w:rFonts w:ascii="Arial" w:hAnsi="Arial" w:cs="Arial"/>
          <w:sz w:val="18"/>
          <w:szCs w:val="18"/>
        </w:rPr>
        <w:t>(again using the information calculated using spreadsheets). This may simply be the controlled hourly emission rate reported in the left-hand column multiplied by 8760 hours; the number may be further reduced if you are proposing conditions that limit emissions on an annual basis (such as a limit on hours of operation, or total production).</w:t>
      </w:r>
    </w:p>
    <w:p w14:paraId="256B2531" w14:textId="77777777" w:rsidR="006B7289" w:rsidRDefault="006B7289" w:rsidP="006B7289">
      <w:pPr>
        <w:spacing w:before="120"/>
        <w:ind w:left="540" w:hanging="540"/>
        <w:rPr>
          <w:rFonts w:ascii="Arial" w:hAnsi="Arial" w:cs="Arial"/>
          <w:sz w:val="18"/>
          <w:szCs w:val="18"/>
        </w:rPr>
      </w:pPr>
      <w:r>
        <w:rPr>
          <w:rFonts w:ascii="Arial" w:hAnsi="Arial" w:cs="Arial"/>
          <w:b/>
          <w:sz w:val="18"/>
          <w:szCs w:val="18"/>
        </w:rPr>
        <w:t>1e)</w:t>
      </w:r>
      <w:r>
        <w:rPr>
          <w:rFonts w:ascii="Arial" w:hAnsi="Arial" w:cs="Arial"/>
          <w:b/>
          <w:sz w:val="18"/>
          <w:szCs w:val="18"/>
        </w:rPr>
        <w:tab/>
        <w:t>Actual emissions</w:t>
      </w:r>
      <w:r>
        <w:rPr>
          <w:rFonts w:ascii="Arial" w:hAnsi="Arial" w:cs="Arial"/>
          <w:b/>
          <w:i/>
          <w:sz w:val="18"/>
          <w:szCs w:val="18"/>
        </w:rPr>
        <w:t xml:space="preserve"> -- </w:t>
      </w:r>
      <w:r>
        <w:rPr>
          <w:rFonts w:ascii="Arial" w:hAnsi="Arial" w:cs="Arial"/>
          <w:sz w:val="18"/>
          <w:szCs w:val="18"/>
        </w:rPr>
        <w:t xml:space="preserve">Fill in the column under box 1e with each emissions source's actual emissions, </w:t>
      </w:r>
      <w:r>
        <w:rPr>
          <w:rFonts w:ascii="Arial" w:hAnsi="Arial" w:cs="Arial"/>
          <w:b/>
          <w:sz w:val="18"/>
          <w:szCs w:val="18"/>
        </w:rPr>
        <w:t>in tons per year</w:t>
      </w:r>
      <w:r>
        <w:rPr>
          <w:rFonts w:ascii="Arial" w:hAnsi="Arial" w:cs="Arial"/>
          <w:sz w:val="18"/>
          <w:szCs w:val="18"/>
        </w:rPr>
        <w:t>, after reading the following:</w:t>
      </w:r>
    </w:p>
    <w:p w14:paraId="1A7E9DFF" w14:textId="77777777" w:rsidR="006B7289" w:rsidRDefault="006B7289" w:rsidP="006B7289">
      <w:pPr>
        <w:spacing w:before="120"/>
        <w:ind w:left="540"/>
        <w:rPr>
          <w:rFonts w:ascii="Arial" w:hAnsi="Arial" w:cs="Arial"/>
          <w:sz w:val="18"/>
          <w:szCs w:val="18"/>
        </w:rPr>
      </w:pPr>
      <w:r>
        <w:rPr>
          <w:rFonts w:ascii="Arial" w:hAnsi="Arial" w:cs="Arial"/>
          <w:b/>
          <w:i/>
          <w:sz w:val="18"/>
          <w:szCs w:val="18"/>
        </w:rPr>
        <w:t>For New Source Review (NSR) Pollutants:</w:t>
      </w:r>
      <w:r>
        <w:rPr>
          <w:rFonts w:ascii="Arial" w:hAnsi="Arial" w:cs="Arial"/>
          <w:i/>
          <w:sz w:val="18"/>
          <w:szCs w:val="18"/>
        </w:rPr>
        <w:t xml:space="preserve"> </w:t>
      </w:r>
      <w:r>
        <w:rPr>
          <w:rFonts w:ascii="Arial" w:hAnsi="Arial" w:cs="Arial"/>
          <w:sz w:val="18"/>
          <w:szCs w:val="18"/>
        </w:rPr>
        <w:t xml:space="preserve">All criteria pollutant and GHG sources must fill in their actual pollutant emissions rate, in total tons per year, reported to one place to the right of the decimal point. </w:t>
      </w:r>
      <w:r>
        <w:rPr>
          <w:rFonts w:ascii="Arial" w:hAnsi="Arial" w:cs="Arial"/>
          <w:b/>
          <w:sz w:val="18"/>
          <w:szCs w:val="18"/>
        </w:rPr>
        <w:t xml:space="preserve">Note: </w:t>
      </w:r>
      <w:r>
        <w:rPr>
          <w:rFonts w:ascii="Arial" w:hAnsi="Arial" w:cs="Arial"/>
          <w:sz w:val="18"/>
          <w:szCs w:val="18"/>
        </w:rPr>
        <w:t>If you have submitted an emissions inventory as required by Minn. R. 7019.3000 and 7019.3010, in the previous year, you do not have to report actual NSR pollutant and GHG emissions on form AR-07</w:t>
      </w:r>
      <w:r>
        <w:rPr>
          <w:rFonts w:ascii="Arial" w:hAnsi="Arial" w:cs="Arial"/>
          <w:i/>
          <w:sz w:val="18"/>
          <w:szCs w:val="18"/>
        </w:rPr>
        <w:t>.</w:t>
      </w:r>
    </w:p>
    <w:p w14:paraId="06800746" w14:textId="77777777" w:rsidR="006B7289" w:rsidRDefault="006B7289" w:rsidP="006B7289">
      <w:pPr>
        <w:spacing w:before="120"/>
        <w:ind w:left="540"/>
        <w:rPr>
          <w:rFonts w:ascii="Arial" w:hAnsi="Arial" w:cs="Arial"/>
          <w:sz w:val="18"/>
          <w:szCs w:val="18"/>
        </w:rPr>
      </w:pPr>
      <w:r>
        <w:rPr>
          <w:rFonts w:ascii="Arial" w:hAnsi="Arial" w:cs="Arial"/>
          <w:b/>
          <w:i/>
          <w:sz w:val="18"/>
          <w:szCs w:val="18"/>
        </w:rPr>
        <w:lastRenderedPageBreak/>
        <w:t>For HAPs:</w:t>
      </w:r>
      <w:r>
        <w:rPr>
          <w:rFonts w:ascii="Arial" w:hAnsi="Arial" w:cs="Arial"/>
          <w:sz w:val="18"/>
          <w:szCs w:val="18"/>
        </w:rPr>
        <w:t xml:space="preserve"> All major sources of pollutants under Minn. R. 7007.0200, </w:t>
      </w:r>
      <w:proofErr w:type="spellStart"/>
      <w:r>
        <w:rPr>
          <w:rFonts w:ascii="Arial" w:hAnsi="Arial" w:cs="Arial"/>
          <w:sz w:val="18"/>
          <w:szCs w:val="18"/>
        </w:rPr>
        <w:t>subp</w:t>
      </w:r>
      <w:proofErr w:type="spellEnd"/>
      <w:r>
        <w:rPr>
          <w:rFonts w:ascii="Arial" w:hAnsi="Arial" w:cs="Arial"/>
          <w:sz w:val="18"/>
          <w:szCs w:val="18"/>
        </w:rPr>
        <w:t xml:space="preserve">. 2 shall provide actual emission rates, in total tons per year, or if emissions of a HAP are less than one ton per year, in pounds per year, of each HAP for the stationary source as a whole. You are not required to report HAP emissions unit-by-unit, although you may do this if this is the only or most convenient way to calculate HAP emissions. You may use the FIRE database, other </w:t>
      </w:r>
      <w:r>
        <w:rPr>
          <w:rStyle w:val="BodyTextChar"/>
          <w:rFonts w:ascii="Arial" w:hAnsi="Arial" w:cs="Arial"/>
          <w:sz w:val="18"/>
          <w:szCs w:val="21"/>
        </w:rPr>
        <w:t>U.S. Environmental Protection Agency (EPA)</w:t>
      </w:r>
      <w:r>
        <w:rPr>
          <w:rFonts w:ascii="Arial" w:hAnsi="Arial" w:cs="Arial"/>
          <w:sz w:val="18"/>
          <w:szCs w:val="18"/>
        </w:rPr>
        <w:t xml:space="preserve"> publications, such as AP-42, test data, material balances, or other types of engineering calculations to estimate HAP emissions. HAPs emissions estimates must be reported to four places to the right of the decimal point.</w:t>
      </w:r>
    </w:p>
    <w:p w14:paraId="78A3AE6A" w14:textId="77777777" w:rsidR="006B7289" w:rsidRDefault="006B7289" w:rsidP="006B7289">
      <w:pPr>
        <w:spacing w:before="120"/>
        <w:ind w:left="540"/>
        <w:rPr>
          <w:rFonts w:ascii="Arial" w:hAnsi="Arial" w:cs="Arial"/>
          <w:b/>
          <w:sz w:val="18"/>
          <w:szCs w:val="18"/>
        </w:rPr>
      </w:pPr>
      <w:r>
        <w:rPr>
          <w:rFonts w:ascii="Arial" w:hAnsi="Arial" w:cs="Arial"/>
          <w:sz w:val="18"/>
          <w:szCs w:val="18"/>
        </w:rPr>
        <w:t>Actual emissions shall be calculated using the emission unit’s actual operating hours, production rates, and types of materials processed, stored, or combusted during the elected time period. Each facility submitting a permit application will be required to supply calculations in an editable electronic format. Information on your facility’s potential-to-emit (PTE) can provide the basis for estimating actual emissions. Emission factors and various data (if available) from performance or stack tests, continuous emission monitors, and/or raw materials testing are used in the PTE calculations. This same information is required for estimating actual emissions. For this reason, you can use the same emission factors and data to calculate both potential-to-emit and actual emissions, with some appropriate adjustments to account for actual facility operations. You can also use information and calculations for actual emissions that are different from the calculations for potential-to-emit. However, if you use calculations for actual emissions that are different from the calculations for potential-to-emit, the information used in calculating actual emissions must be included in the permit application.</w:t>
      </w:r>
    </w:p>
    <w:p w14:paraId="3A671C3C" w14:textId="77777777" w:rsidR="006B7289" w:rsidRDefault="006B7289" w:rsidP="006B7289">
      <w:pPr>
        <w:spacing w:before="360" w:after="120"/>
        <w:ind w:left="547" w:hanging="547"/>
        <w:rPr>
          <w:rFonts w:ascii="Arial" w:hAnsi="Arial" w:cs="Arial"/>
          <w:b/>
          <w:sz w:val="22"/>
          <w:szCs w:val="18"/>
        </w:rPr>
      </w:pPr>
      <w:r>
        <w:rPr>
          <w:rFonts w:ascii="Trebuchet MS" w:hAnsi="Trebuchet MS"/>
          <w:b/>
        </w:rPr>
        <w:t xml:space="preserve">Instructions for emissions summary table </w:t>
      </w:r>
    </w:p>
    <w:p w14:paraId="20B2E9DD" w14:textId="77777777" w:rsidR="006B7289" w:rsidRDefault="006B7289" w:rsidP="006B7289">
      <w:pPr>
        <w:spacing w:before="120" w:after="120"/>
        <w:ind w:left="547" w:hanging="547"/>
        <w:rPr>
          <w:rFonts w:ascii="Arial" w:hAnsi="Arial" w:cs="Arial"/>
          <w:sz w:val="18"/>
          <w:szCs w:val="18"/>
        </w:rPr>
      </w:pPr>
      <w:r>
        <w:rPr>
          <w:rFonts w:ascii="Arial" w:hAnsi="Arial" w:cs="Arial"/>
          <w:b/>
          <w:sz w:val="18"/>
          <w:szCs w:val="18"/>
        </w:rPr>
        <w:t xml:space="preserve">Note regarding items 2a-2c:  </w:t>
      </w:r>
      <w:r>
        <w:rPr>
          <w:rFonts w:ascii="Arial" w:hAnsi="Arial" w:cs="Arial"/>
          <w:i/>
          <w:sz w:val="18"/>
          <w:szCs w:val="18"/>
        </w:rPr>
        <w:t>The lower table is the emissions summary table</w:t>
      </w:r>
      <w:r>
        <w:rPr>
          <w:rFonts w:ascii="Arial" w:hAnsi="Arial" w:cs="Arial"/>
          <w:i/>
          <w:iCs/>
          <w:sz w:val="18"/>
          <w:szCs w:val="18"/>
        </w:rPr>
        <w:t xml:space="preserve"> and summarizes the upper table(s) by pollutant</w:t>
      </w:r>
      <w:r>
        <w:rPr>
          <w:rFonts w:ascii="Arial" w:hAnsi="Arial" w:cs="Arial"/>
          <w:i/>
          <w:sz w:val="18"/>
          <w:szCs w:val="18"/>
        </w:rPr>
        <w:t>. Take the data from the upper table(s) and use it to fill in the lower table. Fill out 2a, 2b, and 2c for each pollutant emitted by the sources listed in the upper table(s) - this will be every source at your facility if you are applying for a first time individual permit, or just the sources associated with the proposed change if you are applying for an amendment to an existing individual permit.</w:t>
      </w:r>
      <w:r>
        <w:rPr>
          <w:rFonts w:ascii="Arial" w:hAnsi="Arial" w:cs="Arial"/>
          <w:sz w:val="18"/>
          <w:szCs w:val="18"/>
        </w:rPr>
        <w:t xml:space="preserve"> </w:t>
      </w:r>
      <w:r>
        <w:rPr>
          <w:rFonts w:ascii="Arial" w:hAnsi="Arial" w:cs="Arial"/>
          <w:i/>
          <w:sz w:val="18"/>
          <w:szCs w:val="18"/>
        </w:rPr>
        <w:t xml:space="preserve">Duplicate the emissions summary table as many times as necessary to include all pollutants emitted at your facility or by the sources associated with the proposed change. If multiple copies of this table are used, indicate at the top of each copy which number the page is over the total number of pages </w:t>
      </w:r>
      <w:r>
        <w:rPr>
          <w:rFonts w:ascii="Arial" w:hAnsi="Arial" w:cs="Arial"/>
          <w:sz w:val="18"/>
          <w:szCs w:val="18"/>
        </w:rPr>
        <w:t>(e.g. 1/3, or page 1 of 3; 2/3, or page 2 of 3; etc.).</w:t>
      </w:r>
    </w:p>
    <w:p w14:paraId="0AC28261" w14:textId="77777777" w:rsidR="006B7289" w:rsidRDefault="006B7289" w:rsidP="006B7289">
      <w:pPr>
        <w:spacing w:before="120"/>
        <w:ind w:left="540" w:hanging="540"/>
        <w:rPr>
          <w:rFonts w:ascii="Arial" w:hAnsi="Arial" w:cs="Arial"/>
          <w:sz w:val="18"/>
          <w:szCs w:val="18"/>
        </w:rPr>
      </w:pPr>
      <w:r>
        <w:rPr>
          <w:rFonts w:ascii="Arial" w:hAnsi="Arial" w:cs="Arial"/>
          <w:b/>
          <w:sz w:val="18"/>
          <w:szCs w:val="18"/>
        </w:rPr>
        <w:t>2a)</w:t>
      </w:r>
      <w:r>
        <w:rPr>
          <w:rFonts w:ascii="Arial" w:hAnsi="Arial" w:cs="Arial"/>
          <w:b/>
          <w:sz w:val="18"/>
          <w:szCs w:val="18"/>
        </w:rPr>
        <w:tab/>
        <w:t xml:space="preserve">Pollutant name -- </w:t>
      </w:r>
      <w:r>
        <w:rPr>
          <w:rFonts w:ascii="Arial" w:hAnsi="Arial" w:cs="Arial"/>
          <w:sz w:val="18"/>
          <w:szCs w:val="18"/>
        </w:rPr>
        <w:t xml:space="preserve">If you are applying for a first time individual permit, list each pollutant emitted at your facility in column </w:t>
      </w:r>
      <w:r>
        <w:rPr>
          <w:rFonts w:ascii="Arial" w:hAnsi="Arial" w:cs="Arial"/>
          <w:b/>
          <w:sz w:val="18"/>
          <w:szCs w:val="18"/>
        </w:rPr>
        <w:t>2a)</w:t>
      </w:r>
      <w:r>
        <w:rPr>
          <w:rFonts w:ascii="Arial" w:hAnsi="Arial" w:cs="Arial"/>
          <w:sz w:val="18"/>
          <w:szCs w:val="18"/>
        </w:rPr>
        <w:t xml:space="preserve"> of the table. If you are applying for an amendment to an existing individual permit, list all pollutants that could be emitted by each source associated in the proposed change. Begin by filling in all of the criteria pollutants in alphabetical order, then fill in the HAPs in alphabetical order.</w:t>
      </w:r>
    </w:p>
    <w:p w14:paraId="63107477" w14:textId="77777777" w:rsidR="006B7289" w:rsidRDefault="006B7289" w:rsidP="006B7289">
      <w:pPr>
        <w:spacing w:before="120" w:after="120"/>
        <w:ind w:left="547" w:hanging="547"/>
        <w:rPr>
          <w:rFonts w:ascii="Arial" w:hAnsi="Arial" w:cs="Arial"/>
          <w:sz w:val="18"/>
          <w:szCs w:val="18"/>
        </w:rPr>
      </w:pPr>
      <w:r>
        <w:rPr>
          <w:rFonts w:ascii="Arial" w:hAnsi="Arial" w:cs="Arial"/>
          <w:b/>
          <w:sz w:val="18"/>
          <w:szCs w:val="18"/>
        </w:rPr>
        <w:t>2b)</w:t>
      </w:r>
      <w:r>
        <w:rPr>
          <w:rFonts w:ascii="Arial" w:hAnsi="Arial" w:cs="Arial"/>
          <w:b/>
          <w:sz w:val="18"/>
          <w:szCs w:val="18"/>
        </w:rPr>
        <w:tab/>
        <w:t>Potential (</w:t>
      </w:r>
      <w:proofErr w:type="spellStart"/>
      <w:r>
        <w:rPr>
          <w:rFonts w:ascii="Arial" w:hAnsi="Arial" w:cs="Arial"/>
          <w:b/>
          <w:sz w:val="18"/>
          <w:szCs w:val="18"/>
        </w:rPr>
        <w:t>tpy</w:t>
      </w:r>
      <w:proofErr w:type="spellEnd"/>
      <w:r>
        <w:rPr>
          <w:rFonts w:ascii="Arial" w:hAnsi="Arial" w:cs="Arial"/>
          <w:b/>
          <w:sz w:val="18"/>
          <w:szCs w:val="18"/>
        </w:rPr>
        <w:t xml:space="preserve">) -- </w:t>
      </w:r>
      <w:r>
        <w:rPr>
          <w:rFonts w:ascii="Arial" w:hAnsi="Arial" w:cs="Arial"/>
          <w:sz w:val="18"/>
          <w:szCs w:val="18"/>
        </w:rPr>
        <w:t xml:space="preserve">If you are applying for a first time individual permit, in each appropriate column under </w:t>
      </w:r>
      <w:r>
        <w:rPr>
          <w:rFonts w:ascii="Arial" w:hAnsi="Arial" w:cs="Arial"/>
          <w:b/>
          <w:sz w:val="18"/>
          <w:szCs w:val="18"/>
        </w:rPr>
        <w:t>2b)</w:t>
      </w:r>
      <w:r>
        <w:rPr>
          <w:rFonts w:ascii="Arial" w:hAnsi="Arial" w:cs="Arial"/>
          <w:sz w:val="18"/>
          <w:szCs w:val="18"/>
        </w:rPr>
        <w:t>, provide the facility-wide total annual uncontrolled potential-to-emit for each pollutant, and the total facility-wide annual limited potential-to-emit for each pollutant in tons per year (</w:t>
      </w:r>
      <w:proofErr w:type="spellStart"/>
      <w:r>
        <w:rPr>
          <w:rFonts w:ascii="Arial" w:hAnsi="Arial" w:cs="Arial"/>
          <w:sz w:val="18"/>
          <w:szCs w:val="18"/>
        </w:rPr>
        <w:t>tpy</w:t>
      </w:r>
      <w:proofErr w:type="spellEnd"/>
      <w:r>
        <w:rPr>
          <w:rFonts w:ascii="Arial" w:hAnsi="Arial" w:cs="Arial"/>
          <w:sz w:val="18"/>
          <w:szCs w:val="18"/>
        </w:rPr>
        <w:t xml:space="preserve">). If you are applying for an amendment to an existing individual permit, in each appropriate column under </w:t>
      </w:r>
      <w:r>
        <w:rPr>
          <w:rFonts w:ascii="Arial" w:hAnsi="Arial" w:cs="Arial"/>
          <w:b/>
          <w:sz w:val="18"/>
          <w:szCs w:val="18"/>
        </w:rPr>
        <w:t>2b)</w:t>
      </w:r>
      <w:r>
        <w:rPr>
          <w:rFonts w:ascii="Arial" w:hAnsi="Arial" w:cs="Arial"/>
          <w:sz w:val="18"/>
          <w:szCs w:val="18"/>
        </w:rPr>
        <w:t xml:space="preserve">, provide the sum of the annual uncontrolled potential-to-emit for each pollutant emitted from all sources associated with the proposed change, and the sum of the annual limited potential-to-emit for each pollutant emitted in </w:t>
      </w:r>
      <w:proofErr w:type="spellStart"/>
      <w:r>
        <w:rPr>
          <w:rFonts w:ascii="Arial" w:hAnsi="Arial" w:cs="Arial"/>
          <w:sz w:val="18"/>
          <w:szCs w:val="18"/>
        </w:rPr>
        <w:t>tpy</w:t>
      </w:r>
      <w:proofErr w:type="spellEnd"/>
      <w:r>
        <w:rPr>
          <w:rFonts w:ascii="Arial" w:hAnsi="Arial" w:cs="Arial"/>
          <w:sz w:val="18"/>
          <w:szCs w:val="18"/>
        </w:rPr>
        <w:t xml:space="preserve"> from all of the sources associated with the proposed change.</w:t>
      </w:r>
    </w:p>
    <w:p w14:paraId="7EAF74D6" w14:textId="77777777" w:rsidR="006B7289" w:rsidRDefault="006B7289" w:rsidP="006B7289">
      <w:pPr>
        <w:spacing w:before="120"/>
        <w:ind w:left="547" w:hanging="547"/>
        <w:rPr>
          <w:rFonts w:ascii="Arial" w:hAnsi="Arial" w:cs="Arial"/>
          <w:sz w:val="18"/>
          <w:szCs w:val="18"/>
        </w:rPr>
      </w:pPr>
      <w:r>
        <w:rPr>
          <w:rFonts w:ascii="Arial" w:hAnsi="Arial" w:cs="Arial"/>
          <w:b/>
          <w:sz w:val="18"/>
          <w:szCs w:val="18"/>
        </w:rPr>
        <w:t>2c)</w:t>
      </w:r>
      <w:r>
        <w:rPr>
          <w:rFonts w:ascii="Arial" w:hAnsi="Arial" w:cs="Arial"/>
          <w:b/>
          <w:sz w:val="18"/>
          <w:szCs w:val="18"/>
        </w:rPr>
        <w:tab/>
        <w:t>Actual (</w:t>
      </w:r>
      <w:proofErr w:type="spellStart"/>
      <w:r>
        <w:rPr>
          <w:rFonts w:ascii="Arial" w:hAnsi="Arial" w:cs="Arial"/>
          <w:b/>
          <w:sz w:val="18"/>
          <w:szCs w:val="18"/>
        </w:rPr>
        <w:t>tpy</w:t>
      </w:r>
      <w:proofErr w:type="spellEnd"/>
      <w:r>
        <w:rPr>
          <w:rFonts w:ascii="Arial" w:hAnsi="Arial" w:cs="Arial"/>
          <w:b/>
          <w:sz w:val="18"/>
          <w:szCs w:val="18"/>
        </w:rPr>
        <w:t xml:space="preserve">) -- </w:t>
      </w:r>
      <w:r>
        <w:rPr>
          <w:rFonts w:ascii="Arial" w:hAnsi="Arial" w:cs="Arial"/>
          <w:sz w:val="18"/>
          <w:szCs w:val="18"/>
        </w:rPr>
        <w:t>Provide the total actual facility-wide annual emissions for each pollutant with emissions listed in 3f.</w:t>
      </w:r>
    </w:p>
    <w:p w14:paraId="2C221F18" w14:textId="77777777" w:rsidR="006B7289" w:rsidRDefault="006B7289" w:rsidP="006B7289">
      <w:pPr>
        <w:pStyle w:val="Default"/>
        <w:spacing w:after="120"/>
        <w:ind w:left="547"/>
        <w:rPr>
          <w:color w:val="auto"/>
          <w:sz w:val="18"/>
          <w:szCs w:val="18"/>
        </w:rPr>
      </w:pPr>
      <w:r>
        <w:rPr>
          <w:color w:val="auto"/>
          <w:sz w:val="18"/>
          <w:szCs w:val="18"/>
        </w:rPr>
        <w:t>If this permit will authorize an increase in mercury emissions (construction of a new facility that will emit mercury, or modification of an existing facility resulting in additional mercury emissions), and the potential mercury emissions from the entire facility are or will be three (3) or more pounds per year, complete and submit Form HG-01, Mercury Releases to Ambient Air.</w:t>
      </w:r>
    </w:p>
    <w:p w14:paraId="353E613E" w14:textId="29C27115" w:rsidR="00DB7AFB" w:rsidRDefault="00DB7AFB" w:rsidP="00DB7AFB">
      <w:pPr>
        <w:spacing w:before="120"/>
        <w:ind w:left="540" w:hanging="540"/>
        <w:rPr>
          <w:rFonts w:ascii="Arial" w:hAnsi="Arial" w:cs="Arial"/>
          <w:sz w:val="18"/>
          <w:szCs w:val="18"/>
        </w:rPr>
      </w:pPr>
      <w:r>
        <w:rPr>
          <w:rFonts w:ascii="Arial" w:hAnsi="Arial" w:cs="Arial"/>
          <w:b/>
          <w:sz w:val="18"/>
          <w:szCs w:val="18"/>
        </w:rPr>
        <w:t>3)</w:t>
      </w:r>
      <w:r>
        <w:rPr>
          <w:rFonts w:ascii="Arial" w:hAnsi="Arial" w:cs="Arial"/>
          <w:b/>
          <w:sz w:val="18"/>
          <w:szCs w:val="18"/>
        </w:rPr>
        <w:tab/>
        <w:t>Editable calculation spreadsheet(s) --</w:t>
      </w:r>
      <w:r>
        <w:rPr>
          <w:rFonts w:ascii="Arial" w:hAnsi="Arial" w:cs="Arial"/>
          <w:i/>
          <w:sz w:val="18"/>
          <w:szCs w:val="18"/>
        </w:rPr>
        <w:t xml:space="preserve"> </w:t>
      </w:r>
      <w:r>
        <w:rPr>
          <w:rFonts w:ascii="Arial" w:hAnsi="Arial" w:cs="Arial"/>
          <w:sz w:val="18"/>
          <w:szCs w:val="18"/>
        </w:rPr>
        <w:t xml:space="preserve">Whether you are submitting the application on a CD (i.e., you are not submitting paper copies, except forms that require signatures) </w:t>
      </w:r>
      <w:r>
        <w:rPr>
          <w:rFonts w:ascii="Arial" w:hAnsi="Arial" w:cs="Arial"/>
          <w:b/>
          <w:sz w:val="18"/>
          <w:szCs w:val="18"/>
        </w:rPr>
        <w:t>or</w:t>
      </w:r>
      <w:r>
        <w:rPr>
          <w:rFonts w:ascii="Arial" w:hAnsi="Arial" w:cs="Arial"/>
          <w:sz w:val="18"/>
          <w:szCs w:val="18"/>
        </w:rPr>
        <w:t xml:space="preserve"> if you are submitting a paper copy of the application (i.e., you are not submitting a “pdf” version of the application on a CD), </w:t>
      </w:r>
      <w:r>
        <w:rPr>
          <w:rFonts w:ascii="Arial" w:hAnsi="Arial" w:cs="Arial"/>
          <w:b/>
          <w:sz w:val="18"/>
          <w:szCs w:val="18"/>
        </w:rPr>
        <w:t>you must include the calculation spreadsheet(s) on a CD</w:t>
      </w:r>
      <w:r>
        <w:rPr>
          <w:rFonts w:ascii="Arial" w:hAnsi="Arial" w:cs="Arial"/>
          <w:sz w:val="18"/>
          <w:szCs w:val="18"/>
        </w:rPr>
        <w:t>. See the MCPA</w:t>
      </w:r>
      <w:r w:rsidR="008516F5">
        <w:rPr>
          <w:rFonts w:ascii="Arial" w:hAnsi="Arial" w:cs="Arial"/>
          <w:sz w:val="18"/>
          <w:szCs w:val="18"/>
        </w:rPr>
        <w:t>’s</w:t>
      </w:r>
      <w:r>
        <w:rPr>
          <w:rFonts w:ascii="Arial" w:hAnsi="Arial" w:cs="Arial"/>
          <w:sz w:val="18"/>
          <w:szCs w:val="18"/>
        </w:rPr>
        <w:t xml:space="preserve"> website</w:t>
      </w:r>
      <w:r w:rsidR="008516F5">
        <w:rPr>
          <w:rFonts w:ascii="Arial" w:hAnsi="Arial" w:cs="Arial"/>
          <w:sz w:val="18"/>
          <w:szCs w:val="18"/>
        </w:rPr>
        <w:t xml:space="preserve"> at</w:t>
      </w:r>
      <w:r>
        <w:rPr>
          <w:rFonts w:ascii="Arial" w:hAnsi="Arial" w:cs="Arial"/>
          <w:sz w:val="18"/>
          <w:szCs w:val="18"/>
        </w:rPr>
        <w:t xml:space="preserve"> </w:t>
      </w:r>
      <w:hyperlink r:id="rId31" w:history="1">
        <w:r>
          <w:rPr>
            <w:rStyle w:val="Hyperlink"/>
            <w:rFonts w:ascii="Arial" w:hAnsi="Arial" w:cs="Arial"/>
            <w:sz w:val="18"/>
            <w:szCs w:val="18"/>
          </w:rPr>
          <w:t>https://www.pca.state.mn.us/air/emission-calculations</w:t>
        </w:r>
      </w:hyperlink>
      <w:r>
        <w:rPr>
          <w:rFonts w:ascii="Arial" w:hAnsi="Arial" w:cs="Arial"/>
          <w:sz w:val="18"/>
          <w:szCs w:val="18"/>
        </w:rPr>
        <w:t xml:space="preserve"> for information on how to perform and present these calculations.</w:t>
      </w:r>
    </w:p>
    <w:p w14:paraId="352554C7" w14:textId="77777777" w:rsidR="00DB7AFB" w:rsidRDefault="00DB7AFB" w:rsidP="00DB7AFB">
      <w:pPr>
        <w:spacing w:before="120"/>
        <w:ind w:left="540"/>
        <w:rPr>
          <w:rFonts w:ascii="Arial" w:hAnsi="Arial" w:cs="Arial"/>
          <w:sz w:val="18"/>
          <w:szCs w:val="18"/>
        </w:rPr>
      </w:pPr>
      <w:r>
        <w:rPr>
          <w:rFonts w:ascii="Arial" w:hAnsi="Arial" w:cs="Arial"/>
          <w:sz w:val="18"/>
          <w:szCs w:val="18"/>
        </w:rPr>
        <w:t>If you are submitting a paper copy of the application, you must also include a printout of the calculation spreadsheet(s). If you are submitting a “pdf” of the application, you must also include the calculation spreadsheet(s) as part of the “pdf” document.</w:t>
      </w:r>
    </w:p>
    <w:p w14:paraId="311AFC35" w14:textId="45CAB7DF" w:rsidR="00C53380" w:rsidRPr="007C6829" w:rsidRDefault="00C53380" w:rsidP="008516F5">
      <w:pPr>
        <w:pStyle w:val="Form-Heading2"/>
      </w:pPr>
      <w:r w:rsidRPr="007C6829">
        <w:t xml:space="preserve">Instructions for </w:t>
      </w:r>
      <w:r w:rsidR="00E73721" w:rsidRPr="007C6829">
        <w:t xml:space="preserve">form </w:t>
      </w:r>
      <w:r w:rsidRPr="007C6829">
        <w:t>MG-EIL</w:t>
      </w:r>
      <w:r w:rsidR="004D4B7A">
        <w:t>:</w:t>
      </w:r>
      <w:r w:rsidRPr="007C6829">
        <w:t xml:space="preserve"> Equipment </w:t>
      </w:r>
      <w:r w:rsidR="004D4B7A" w:rsidRPr="007C6829">
        <w:t>inventory list</w:t>
      </w:r>
    </w:p>
    <w:p w14:paraId="734A45C8" w14:textId="77777777" w:rsidR="00987F15" w:rsidRPr="00DD6E55" w:rsidRDefault="00C53380" w:rsidP="00186FE8">
      <w:pPr>
        <w:spacing w:before="120"/>
        <w:rPr>
          <w:rFonts w:ascii="Arial" w:hAnsi="Arial" w:cs="Arial"/>
          <w:sz w:val="18"/>
          <w:szCs w:val="18"/>
        </w:rPr>
      </w:pPr>
      <w:r w:rsidRPr="00DD6E55">
        <w:rPr>
          <w:rFonts w:ascii="Arial" w:hAnsi="Arial" w:cs="Arial"/>
          <w:b/>
          <w:sz w:val="18"/>
          <w:szCs w:val="18"/>
        </w:rPr>
        <w:t>Do not submit this form with the application. Use</w:t>
      </w:r>
      <w:r w:rsidR="00DB6524" w:rsidRPr="00DD6E55">
        <w:rPr>
          <w:rFonts w:ascii="Arial" w:hAnsi="Arial" w:cs="Arial"/>
          <w:b/>
          <w:sz w:val="18"/>
          <w:szCs w:val="18"/>
        </w:rPr>
        <w:t xml:space="preserve"> and maintain this form</w:t>
      </w:r>
      <w:r w:rsidRPr="00DD6E55">
        <w:rPr>
          <w:rFonts w:ascii="Arial" w:hAnsi="Arial" w:cs="Arial"/>
          <w:b/>
          <w:sz w:val="18"/>
          <w:szCs w:val="18"/>
        </w:rPr>
        <w:t xml:space="preserve"> after the permit is issued</w:t>
      </w:r>
      <w:r w:rsidR="00DB6524" w:rsidRPr="00DD6E55">
        <w:rPr>
          <w:rFonts w:ascii="Arial" w:hAnsi="Arial" w:cs="Arial"/>
          <w:b/>
          <w:sz w:val="18"/>
          <w:szCs w:val="18"/>
        </w:rPr>
        <w:t xml:space="preserve"> for recordkeeping</w:t>
      </w:r>
      <w:r w:rsidRPr="00DD6E55">
        <w:rPr>
          <w:rFonts w:ascii="Arial" w:hAnsi="Arial" w:cs="Arial"/>
          <w:b/>
          <w:sz w:val="18"/>
          <w:szCs w:val="18"/>
        </w:rPr>
        <w:t>.</w:t>
      </w:r>
      <w:r w:rsidR="00186FE8" w:rsidRPr="00DD6E55">
        <w:rPr>
          <w:rFonts w:ascii="Arial" w:hAnsi="Arial" w:cs="Arial"/>
          <w:sz w:val="18"/>
          <w:szCs w:val="18"/>
        </w:rPr>
        <w:t xml:space="preserve"> Use this form to describe equipment that you own/operate at your facilities subject to the Air Emission </w:t>
      </w:r>
      <w:r w:rsidR="001D02B0" w:rsidRPr="00DD6E55">
        <w:rPr>
          <w:rFonts w:ascii="Arial" w:hAnsi="Arial" w:cs="Arial"/>
          <w:sz w:val="18"/>
          <w:szCs w:val="18"/>
        </w:rPr>
        <w:t>Manufacturing</w:t>
      </w:r>
      <w:r w:rsidR="00186FE8" w:rsidRPr="00DD6E55">
        <w:rPr>
          <w:rFonts w:ascii="Arial" w:hAnsi="Arial" w:cs="Arial"/>
          <w:sz w:val="18"/>
          <w:szCs w:val="18"/>
        </w:rPr>
        <w:t xml:space="preserve"> General Permit. You may copy the form as often as you need to</w:t>
      </w:r>
      <w:r w:rsidR="00187AE8" w:rsidRPr="00DD6E55">
        <w:rPr>
          <w:rFonts w:ascii="Arial" w:hAnsi="Arial" w:cs="Arial"/>
          <w:sz w:val="18"/>
          <w:szCs w:val="18"/>
        </w:rPr>
        <w:t>.</w:t>
      </w:r>
      <w:r w:rsidR="00186FE8" w:rsidRPr="00DD6E55">
        <w:rPr>
          <w:rFonts w:ascii="Arial" w:hAnsi="Arial" w:cs="Arial"/>
          <w:sz w:val="18"/>
          <w:szCs w:val="18"/>
        </w:rPr>
        <w:t xml:space="preserve"> </w:t>
      </w:r>
    </w:p>
    <w:p w14:paraId="03640345" w14:textId="01E5D01D" w:rsidR="00187AE8" w:rsidRPr="00DD6E55" w:rsidRDefault="00187AE8" w:rsidP="00186FE8">
      <w:pPr>
        <w:spacing w:before="120"/>
        <w:rPr>
          <w:rFonts w:ascii="Arial" w:hAnsi="Arial" w:cs="Arial"/>
          <w:sz w:val="18"/>
          <w:szCs w:val="18"/>
        </w:rPr>
      </w:pPr>
      <w:r w:rsidRPr="00DD6E55">
        <w:rPr>
          <w:rFonts w:ascii="Arial" w:hAnsi="Arial" w:cs="Arial"/>
          <w:sz w:val="18"/>
          <w:szCs w:val="18"/>
        </w:rPr>
        <w:t xml:space="preserve">Include the </w:t>
      </w:r>
      <w:r w:rsidR="00096960" w:rsidRPr="00DD6E55">
        <w:rPr>
          <w:rFonts w:ascii="Arial" w:hAnsi="Arial" w:cs="Arial"/>
          <w:sz w:val="18"/>
          <w:szCs w:val="18"/>
        </w:rPr>
        <w:t xml:space="preserve">revision </w:t>
      </w:r>
      <w:r w:rsidRPr="00DD6E55">
        <w:rPr>
          <w:rFonts w:ascii="Arial" w:hAnsi="Arial" w:cs="Arial"/>
          <w:sz w:val="18"/>
          <w:szCs w:val="18"/>
        </w:rPr>
        <w:t>date of the MG-EIL</w:t>
      </w:r>
      <w:r w:rsidR="00E93D36">
        <w:rPr>
          <w:rFonts w:ascii="Arial" w:hAnsi="Arial" w:cs="Arial"/>
          <w:sz w:val="18"/>
          <w:szCs w:val="18"/>
        </w:rPr>
        <w:t xml:space="preserve"> f</w:t>
      </w:r>
      <w:r w:rsidR="00096960" w:rsidRPr="00DD6E55">
        <w:rPr>
          <w:rFonts w:ascii="Arial" w:hAnsi="Arial" w:cs="Arial"/>
          <w:sz w:val="18"/>
          <w:szCs w:val="18"/>
        </w:rPr>
        <w:t>orm</w:t>
      </w:r>
      <w:r w:rsidRPr="00DD6E55">
        <w:rPr>
          <w:rFonts w:ascii="Arial" w:hAnsi="Arial" w:cs="Arial"/>
          <w:sz w:val="18"/>
          <w:szCs w:val="18"/>
        </w:rPr>
        <w:t xml:space="preserve"> in the space provided (</w:t>
      </w:r>
      <w:r w:rsidR="001D02B0" w:rsidRPr="00DD6E55">
        <w:rPr>
          <w:rFonts w:ascii="Arial" w:hAnsi="Arial" w:cs="Arial"/>
          <w:sz w:val="18"/>
          <w:szCs w:val="18"/>
        </w:rPr>
        <w:t>upper-</w:t>
      </w:r>
      <w:r w:rsidR="00987F15" w:rsidRPr="00DD6E55">
        <w:rPr>
          <w:rFonts w:ascii="Arial" w:hAnsi="Arial" w:cs="Arial"/>
          <w:sz w:val="18"/>
          <w:szCs w:val="18"/>
        </w:rPr>
        <w:t>right</w:t>
      </w:r>
      <w:r w:rsidRPr="00DD6E55">
        <w:rPr>
          <w:rFonts w:ascii="Arial" w:hAnsi="Arial" w:cs="Arial"/>
          <w:sz w:val="18"/>
          <w:szCs w:val="18"/>
        </w:rPr>
        <w:t xml:space="preserve">-hand corner). Maintain all current and previous versions of </w:t>
      </w:r>
      <w:r w:rsidR="00E93D36">
        <w:rPr>
          <w:rFonts w:ascii="Arial" w:hAnsi="Arial" w:cs="Arial"/>
          <w:sz w:val="18"/>
          <w:szCs w:val="18"/>
        </w:rPr>
        <w:t>f</w:t>
      </w:r>
      <w:r w:rsidRPr="00DD6E55">
        <w:rPr>
          <w:rFonts w:ascii="Arial" w:hAnsi="Arial" w:cs="Arial"/>
          <w:sz w:val="18"/>
          <w:szCs w:val="18"/>
        </w:rPr>
        <w:t xml:space="preserve">orm MG-EIL on site. </w:t>
      </w:r>
    </w:p>
    <w:p w14:paraId="2EDE1A0D" w14:textId="070DAE28" w:rsidR="006910A3" w:rsidRPr="00DD6E55" w:rsidRDefault="006910A3" w:rsidP="006910A3">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199A301A" w14:textId="5B2080C3" w:rsidR="006910A3" w:rsidRPr="00032860" w:rsidRDefault="006910A3" w:rsidP="006910A3">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ED5805" w:rsidRPr="00ED5805">
        <w:rPr>
          <w:rFonts w:ascii="Arial" w:hAnsi="Arial" w:cs="Arial"/>
          <w:sz w:val="18"/>
          <w:szCs w:val="18"/>
        </w:rPr>
        <w:t xml:space="preserve"> </w:t>
      </w:r>
      <w:r w:rsidR="00ED5805" w:rsidRPr="00DD6E55">
        <w:rPr>
          <w:rFonts w:ascii="Arial" w:hAnsi="Arial" w:cs="Arial"/>
          <w:sz w:val="18"/>
          <w:szCs w:val="18"/>
        </w:rPr>
        <w:t xml:space="preserve">as on form </w:t>
      </w:r>
      <w:r w:rsidR="00ED5805">
        <w:rPr>
          <w:rFonts w:ascii="Arial" w:hAnsi="Arial" w:cs="Arial"/>
          <w:sz w:val="18"/>
          <w:szCs w:val="18"/>
        </w:rPr>
        <w:t>MG-00, item b</w:t>
      </w:r>
      <w:r w:rsidRPr="00032860">
        <w:rPr>
          <w:rFonts w:ascii="Arial" w:eastAsia="Arial" w:hAnsi="Arial" w:cs="Arial"/>
          <w:sz w:val="18"/>
          <w:szCs w:val="18"/>
        </w:rPr>
        <w:t>.</w:t>
      </w:r>
    </w:p>
    <w:p w14:paraId="4B3424F2" w14:textId="046DDF82" w:rsidR="006910A3" w:rsidRPr="00DD6E55" w:rsidRDefault="006910A3" w:rsidP="006910A3">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E73721"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E73721" w:rsidRPr="00DD6E55">
        <w:rPr>
          <w:rFonts w:ascii="Arial" w:hAnsi="Arial" w:cs="Arial"/>
          <w:sz w:val="18"/>
          <w:szCs w:val="18"/>
        </w:rPr>
        <w:t xml:space="preserve">form </w:t>
      </w:r>
      <w:r w:rsidRPr="00DD6E55">
        <w:rPr>
          <w:rFonts w:ascii="Arial" w:hAnsi="Arial" w:cs="Arial"/>
          <w:sz w:val="18"/>
          <w:szCs w:val="18"/>
        </w:rPr>
        <w:t>MG-00, item c.</w:t>
      </w:r>
    </w:p>
    <w:p w14:paraId="2A7A270A" w14:textId="77777777" w:rsidR="00186FE8" w:rsidRPr="00DD6E55" w:rsidRDefault="00186FE8" w:rsidP="001240CA">
      <w:pPr>
        <w:spacing w:before="240" w:after="60"/>
        <w:rPr>
          <w:rFonts w:ascii="Arial" w:hAnsi="Arial" w:cs="Arial"/>
          <w:b/>
          <w:sz w:val="20"/>
        </w:rPr>
      </w:pPr>
      <w:r w:rsidRPr="00DD6E55">
        <w:rPr>
          <w:rFonts w:ascii="Arial" w:hAnsi="Arial" w:cs="Arial"/>
          <w:b/>
          <w:sz w:val="20"/>
        </w:rPr>
        <w:lastRenderedPageBreak/>
        <w:t xml:space="preserve">Instructions for completing </w:t>
      </w:r>
      <w:r w:rsidR="00B5071B" w:rsidRPr="00DD6E55">
        <w:rPr>
          <w:rFonts w:ascii="Arial" w:hAnsi="Arial" w:cs="Arial"/>
          <w:b/>
          <w:sz w:val="20"/>
        </w:rPr>
        <w:t>Item 1</w:t>
      </w:r>
    </w:p>
    <w:p w14:paraId="2B387D48" w14:textId="77777777" w:rsidR="00507DA6" w:rsidRPr="00DD6E55" w:rsidRDefault="00186FE8" w:rsidP="008516F5">
      <w:pPr>
        <w:spacing w:before="120"/>
        <w:rPr>
          <w:rFonts w:ascii="Arial" w:hAnsi="Arial" w:cs="Arial"/>
          <w:sz w:val="18"/>
          <w:szCs w:val="18"/>
        </w:rPr>
      </w:pPr>
      <w:r w:rsidRPr="00DD6E55">
        <w:rPr>
          <w:rFonts w:ascii="Arial" w:hAnsi="Arial" w:cs="Arial"/>
          <w:b/>
          <w:sz w:val="18"/>
          <w:szCs w:val="18"/>
        </w:rPr>
        <w:t>Type of equipment</w:t>
      </w:r>
      <w:r w:rsidR="00096960" w:rsidRPr="00DD6E55">
        <w:rPr>
          <w:rFonts w:ascii="Arial" w:hAnsi="Arial" w:cs="Arial"/>
          <w:sz w:val="18"/>
          <w:szCs w:val="18"/>
        </w:rPr>
        <w:t xml:space="preserve"> </w:t>
      </w:r>
      <w:r w:rsidRPr="00DD6E55">
        <w:rPr>
          <w:rFonts w:ascii="Arial" w:hAnsi="Arial" w:cs="Arial"/>
          <w:sz w:val="18"/>
          <w:szCs w:val="18"/>
        </w:rPr>
        <w:t xml:space="preserve">- </w:t>
      </w:r>
      <w:r w:rsidR="00096960" w:rsidRPr="00DD6E55">
        <w:rPr>
          <w:rFonts w:ascii="Arial" w:hAnsi="Arial" w:cs="Arial"/>
          <w:sz w:val="18"/>
          <w:szCs w:val="18"/>
        </w:rPr>
        <w:t>The information in this column should give a brief description of the piece</w:t>
      </w:r>
      <w:r w:rsidR="00890BB6">
        <w:rPr>
          <w:rFonts w:ascii="Arial" w:hAnsi="Arial" w:cs="Arial"/>
          <w:sz w:val="18"/>
          <w:szCs w:val="18"/>
        </w:rPr>
        <w:t xml:space="preserve"> of equipment, for example “9 MM</w:t>
      </w:r>
      <w:r w:rsidR="00096960" w:rsidRPr="00DD6E55">
        <w:rPr>
          <w:rFonts w:ascii="Arial" w:hAnsi="Arial" w:cs="Arial"/>
          <w:sz w:val="18"/>
          <w:szCs w:val="18"/>
        </w:rPr>
        <w:t>Btu/</w:t>
      </w:r>
      <w:proofErr w:type="spellStart"/>
      <w:r w:rsidR="00096960" w:rsidRPr="00DD6E55">
        <w:rPr>
          <w:rFonts w:ascii="Arial" w:hAnsi="Arial" w:cs="Arial"/>
          <w:sz w:val="18"/>
          <w:szCs w:val="18"/>
        </w:rPr>
        <w:t>hr</w:t>
      </w:r>
      <w:proofErr w:type="spellEnd"/>
      <w:r w:rsidR="00096960" w:rsidRPr="00DD6E55">
        <w:rPr>
          <w:rFonts w:ascii="Arial" w:hAnsi="Arial" w:cs="Arial"/>
          <w:sz w:val="18"/>
          <w:szCs w:val="18"/>
        </w:rPr>
        <w:t xml:space="preserve"> Boiler”. Equipment to list includes: </w:t>
      </w:r>
      <w:r w:rsidR="00507DA6" w:rsidRPr="00DD6E55">
        <w:rPr>
          <w:rFonts w:ascii="Arial" w:hAnsi="Arial" w:cs="Arial"/>
          <w:sz w:val="18"/>
          <w:szCs w:val="18"/>
        </w:rPr>
        <w:t>Abrasive blasting, adhesive, bag houses, boilers, brazing, burn-off ovens, casting, catalytic or thermal afterburners, cleaning (including acid cleaning, degreasers, general cleanup with solvents), dip tanks, fabric filters, fuel storage, furnaces, injection molding, internal combustion engines (generators), lamination, mixing, molding, ovens, resin and gel coating, sanding, screen printing, soldering, space heaters, spraying and coating activities, stenciling, storage tanks, wall/panel filters, water wash paint booths, and welding. Update form MG-IA, as needed, with the insignificant activities (listed in Minn. R. 7007.1300 and/or conditionally insignificant activities listed in Minn. R. 7008) that are required to be listed in a Part 70 application.</w:t>
      </w:r>
    </w:p>
    <w:p w14:paraId="312AF40C" w14:textId="77C107C7" w:rsidR="006875E8" w:rsidRPr="00DD6E55" w:rsidRDefault="00186FE8" w:rsidP="008516F5">
      <w:pPr>
        <w:spacing w:before="120"/>
        <w:rPr>
          <w:rFonts w:ascii="Arial" w:hAnsi="Arial" w:cs="Arial"/>
          <w:sz w:val="18"/>
          <w:szCs w:val="18"/>
        </w:rPr>
      </w:pPr>
      <w:r w:rsidRPr="00DD6E55">
        <w:rPr>
          <w:rFonts w:ascii="Arial" w:hAnsi="Arial" w:cs="Arial"/>
          <w:b/>
          <w:sz w:val="18"/>
          <w:szCs w:val="18"/>
        </w:rPr>
        <w:t>Serial number</w:t>
      </w:r>
      <w:r w:rsidR="00096960" w:rsidRPr="00DD6E55">
        <w:rPr>
          <w:rFonts w:ascii="Arial" w:hAnsi="Arial" w:cs="Arial"/>
          <w:b/>
          <w:sz w:val="18"/>
          <w:szCs w:val="18"/>
        </w:rPr>
        <w:t xml:space="preserve"> or unique ID number</w:t>
      </w:r>
      <w:r w:rsidRPr="00DD6E55">
        <w:rPr>
          <w:rFonts w:ascii="Arial" w:hAnsi="Arial" w:cs="Arial"/>
          <w:b/>
          <w:sz w:val="18"/>
          <w:szCs w:val="18"/>
        </w:rPr>
        <w:t xml:space="preserve"> </w:t>
      </w:r>
      <w:r w:rsidRPr="00DD6E55">
        <w:rPr>
          <w:rFonts w:ascii="Arial" w:hAnsi="Arial" w:cs="Arial"/>
          <w:sz w:val="18"/>
          <w:szCs w:val="18"/>
        </w:rPr>
        <w:t>-</w:t>
      </w:r>
      <w:r w:rsidRPr="00DD6E55">
        <w:rPr>
          <w:rFonts w:ascii="Arial" w:hAnsi="Arial" w:cs="Arial"/>
          <w:b/>
          <w:sz w:val="18"/>
          <w:szCs w:val="18"/>
        </w:rPr>
        <w:t xml:space="preserve"> </w:t>
      </w:r>
      <w:r w:rsidRPr="00DD6E55">
        <w:rPr>
          <w:rFonts w:ascii="Arial" w:hAnsi="Arial" w:cs="Arial"/>
          <w:sz w:val="18"/>
          <w:szCs w:val="18"/>
        </w:rPr>
        <w:t xml:space="preserve">Use a serial number or some other type of identification (ID) number that is unique to each piece of equipment that you list on this form. Make sure this number is one that remains consistent, and is regularly used by your company to identify equipment. </w:t>
      </w:r>
      <w:r w:rsidR="006875E8" w:rsidRPr="00DD6E55">
        <w:rPr>
          <w:rFonts w:ascii="Arial" w:hAnsi="Arial" w:cs="Arial"/>
          <w:sz w:val="18"/>
          <w:szCs w:val="18"/>
        </w:rPr>
        <w:t xml:space="preserve">For existing equipment at </w:t>
      </w:r>
      <w:r w:rsidR="00096960" w:rsidRPr="00DD6E55">
        <w:rPr>
          <w:rFonts w:ascii="Arial" w:hAnsi="Arial" w:cs="Arial"/>
          <w:sz w:val="18"/>
          <w:szCs w:val="18"/>
        </w:rPr>
        <w:t xml:space="preserve">the time of </w:t>
      </w:r>
      <w:r w:rsidR="006875E8" w:rsidRPr="00DD6E55">
        <w:rPr>
          <w:rFonts w:ascii="Arial" w:hAnsi="Arial" w:cs="Arial"/>
          <w:sz w:val="18"/>
          <w:szCs w:val="18"/>
        </w:rPr>
        <w:t xml:space="preserve">permit issuance, use the unique ID numbers used consistently throughout the </w:t>
      </w:r>
      <w:r w:rsidR="00096960" w:rsidRPr="00DD6E55">
        <w:rPr>
          <w:rFonts w:ascii="Arial" w:hAnsi="Arial" w:cs="Arial"/>
          <w:sz w:val="18"/>
          <w:szCs w:val="18"/>
        </w:rPr>
        <w:t xml:space="preserve">permit </w:t>
      </w:r>
      <w:r w:rsidR="006875E8" w:rsidRPr="00DD6E55">
        <w:rPr>
          <w:rFonts w:ascii="Arial" w:hAnsi="Arial" w:cs="Arial"/>
          <w:sz w:val="18"/>
          <w:szCs w:val="18"/>
        </w:rPr>
        <w:t>application. For new equipment added after permit issuance,</w:t>
      </w:r>
      <w:r w:rsidR="003D7A6E" w:rsidRPr="00DD6E55">
        <w:rPr>
          <w:rFonts w:ascii="Arial" w:hAnsi="Arial" w:cs="Arial"/>
          <w:sz w:val="18"/>
          <w:szCs w:val="18"/>
        </w:rPr>
        <w:t xml:space="preserve"> </w:t>
      </w:r>
      <w:r w:rsidR="0013695D" w:rsidRPr="00DD6E55">
        <w:rPr>
          <w:rFonts w:ascii="Arial" w:hAnsi="Arial" w:cs="Arial"/>
          <w:sz w:val="18"/>
          <w:szCs w:val="18"/>
        </w:rPr>
        <w:t xml:space="preserve">assign a unique identifier, such as the model and serial number for each individual unit. </w:t>
      </w:r>
      <w:r w:rsidR="003D7A6E" w:rsidRPr="00DD6E55">
        <w:rPr>
          <w:rFonts w:ascii="Arial" w:hAnsi="Arial" w:cs="Arial"/>
          <w:sz w:val="18"/>
          <w:szCs w:val="18"/>
        </w:rPr>
        <w:t xml:space="preserve">Each </w:t>
      </w:r>
      <w:r w:rsidR="0013695D" w:rsidRPr="00DD6E55">
        <w:rPr>
          <w:rFonts w:ascii="Arial" w:hAnsi="Arial" w:cs="Arial"/>
          <w:sz w:val="18"/>
          <w:szCs w:val="18"/>
        </w:rPr>
        <w:t xml:space="preserve">ID </w:t>
      </w:r>
      <w:r w:rsidR="003D48BC">
        <w:rPr>
          <w:rFonts w:ascii="Arial" w:hAnsi="Arial" w:cs="Arial"/>
          <w:sz w:val="18"/>
          <w:szCs w:val="18"/>
        </w:rPr>
        <w:t>number</w:t>
      </w:r>
      <w:r w:rsidR="0013695D" w:rsidRPr="00DD6E55">
        <w:rPr>
          <w:rFonts w:ascii="Arial" w:hAnsi="Arial" w:cs="Arial"/>
          <w:sz w:val="18"/>
          <w:szCs w:val="18"/>
        </w:rPr>
        <w:t xml:space="preserve"> must be unique and used consistently to reference the equipment both on paper and at the facility.</w:t>
      </w:r>
    </w:p>
    <w:p w14:paraId="57E12F5F" w14:textId="77777777" w:rsidR="00186FE8" w:rsidRPr="00DD6E55" w:rsidRDefault="00186FE8" w:rsidP="008516F5">
      <w:pPr>
        <w:spacing w:before="120"/>
        <w:rPr>
          <w:rFonts w:ascii="Arial" w:hAnsi="Arial" w:cs="Arial"/>
          <w:sz w:val="18"/>
          <w:szCs w:val="18"/>
        </w:rPr>
      </w:pPr>
      <w:r w:rsidRPr="00DD6E55">
        <w:rPr>
          <w:rFonts w:ascii="Arial" w:hAnsi="Arial" w:cs="Arial"/>
          <w:sz w:val="18"/>
          <w:szCs w:val="18"/>
        </w:rPr>
        <w:t>You will need to use this number when you submit such things as testing reports to the Minnesota Pollution Control Agency (MPCA) and in the records you keep.</w:t>
      </w:r>
    </w:p>
    <w:p w14:paraId="74E3467F" w14:textId="77777777" w:rsidR="00533C89" w:rsidRPr="00DD6E55" w:rsidRDefault="00533C89" w:rsidP="00533C89">
      <w:pPr>
        <w:spacing w:before="120"/>
        <w:ind w:left="360" w:hanging="360"/>
        <w:rPr>
          <w:rFonts w:ascii="Arial" w:hAnsi="Arial" w:cs="Arial"/>
          <w:spacing w:val="-2"/>
          <w:sz w:val="18"/>
          <w:szCs w:val="18"/>
        </w:rPr>
      </w:pPr>
      <w:r w:rsidRPr="00DD6E55">
        <w:rPr>
          <w:rFonts w:ascii="Arial" w:hAnsi="Arial" w:cs="Arial"/>
          <w:b/>
          <w:spacing w:val="-2"/>
          <w:sz w:val="18"/>
          <w:szCs w:val="18"/>
        </w:rPr>
        <w:t xml:space="preserve">Manufacturer -- </w:t>
      </w:r>
      <w:r w:rsidRPr="00DD6E55">
        <w:rPr>
          <w:rFonts w:ascii="Arial" w:hAnsi="Arial" w:cs="Arial"/>
          <w:spacing w:val="-2"/>
          <w:sz w:val="18"/>
          <w:szCs w:val="18"/>
        </w:rPr>
        <w:t xml:space="preserve">Fill in the name of the equipment manufacturer. </w:t>
      </w:r>
    </w:p>
    <w:p w14:paraId="4E14610F" w14:textId="77777777" w:rsidR="00186FE8" w:rsidRPr="00DD6E55" w:rsidRDefault="00186FE8" w:rsidP="003E6D82">
      <w:pPr>
        <w:spacing w:before="120"/>
        <w:ind w:left="360" w:hanging="360"/>
        <w:rPr>
          <w:rFonts w:ascii="Arial" w:hAnsi="Arial" w:cs="Arial"/>
          <w:sz w:val="18"/>
          <w:szCs w:val="18"/>
        </w:rPr>
      </w:pPr>
      <w:r w:rsidRPr="00DD6E55">
        <w:rPr>
          <w:rFonts w:ascii="Arial" w:hAnsi="Arial" w:cs="Arial"/>
          <w:b/>
          <w:sz w:val="18"/>
          <w:szCs w:val="18"/>
        </w:rPr>
        <w:t xml:space="preserve">Date of </w:t>
      </w:r>
      <w:r w:rsidR="003E6D82" w:rsidRPr="00DD6E55">
        <w:rPr>
          <w:rFonts w:ascii="Arial" w:hAnsi="Arial" w:cs="Arial"/>
          <w:b/>
          <w:sz w:val="18"/>
          <w:szCs w:val="18"/>
        </w:rPr>
        <w:t>construction/reconstruction</w:t>
      </w:r>
      <w:r w:rsidRPr="00DD6E55">
        <w:rPr>
          <w:rFonts w:ascii="Arial" w:hAnsi="Arial" w:cs="Arial"/>
          <w:sz w:val="18"/>
          <w:szCs w:val="18"/>
        </w:rPr>
        <w:t xml:space="preserve"> - Provide the year that the piece of equipment was </w:t>
      </w:r>
      <w:r w:rsidR="003E6D82" w:rsidRPr="00DD6E55">
        <w:rPr>
          <w:rFonts w:ascii="Arial" w:hAnsi="Arial" w:cs="Arial"/>
          <w:sz w:val="18"/>
          <w:szCs w:val="18"/>
        </w:rPr>
        <w:t>constructed or reconstructed</w:t>
      </w:r>
      <w:r w:rsidRPr="00DD6E55">
        <w:rPr>
          <w:rFonts w:ascii="Arial" w:hAnsi="Arial" w:cs="Arial"/>
          <w:sz w:val="18"/>
          <w:szCs w:val="18"/>
        </w:rPr>
        <w:t xml:space="preserve">. </w:t>
      </w:r>
    </w:p>
    <w:p w14:paraId="7EDC5E14" w14:textId="42915823" w:rsidR="001F2BCC" w:rsidRPr="00DD6E55" w:rsidRDefault="003E6D82" w:rsidP="0013695D">
      <w:pPr>
        <w:spacing w:before="120" w:after="60"/>
        <w:ind w:left="360" w:hanging="360"/>
        <w:rPr>
          <w:rFonts w:ascii="Arial" w:hAnsi="Arial" w:cs="Arial"/>
          <w:sz w:val="18"/>
          <w:szCs w:val="18"/>
        </w:rPr>
      </w:pPr>
      <w:r w:rsidRPr="00DD6E55">
        <w:rPr>
          <w:rFonts w:ascii="Arial" w:hAnsi="Arial" w:cs="Arial"/>
          <w:b/>
          <w:sz w:val="18"/>
          <w:szCs w:val="18"/>
        </w:rPr>
        <w:t xml:space="preserve">Commence </w:t>
      </w:r>
      <w:r w:rsidR="00E73721" w:rsidRPr="00DD6E55">
        <w:rPr>
          <w:rFonts w:ascii="Arial" w:hAnsi="Arial" w:cs="Arial"/>
          <w:b/>
          <w:sz w:val="18"/>
          <w:szCs w:val="18"/>
        </w:rPr>
        <w:t xml:space="preserve">construction date -- </w:t>
      </w:r>
      <w:r w:rsidRPr="00DD6E55">
        <w:rPr>
          <w:rFonts w:ascii="Arial" w:hAnsi="Arial" w:cs="Arial"/>
          <w:sz w:val="18"/>
          <w:szCs w:val="18"/>
        </w:rPr>
        <w:t>Provide the date on which installation of the unit started at the source. If unknown, provide your best estimate of the year construction commenced.</w:t>
      </w:r>
    </w:p>
    <w:p w14:paraId="6712191A" w14:textId="77777777" w:rsidR="00186FE8" w:rsidRPr="00DD6E55" w:rsidRDefault="00186FE8" w:rsidP="00533C89">
      <w:pPr>
        <w:spacing w:before="120"/>
        <w:ind w:left="360" w:hanging="360"/>
        <w:rPr>
          <w:rFonts w:ascii="Arial" w:hAnsi="Arial" w:cs="Arial"/>
          <w:sz w:val="18"/>
          <w:szCs w:val="18"/>
        </w:rPr>
      </w:pPr>
      <w:r w:rsidRPr="00DD6E55">
        <w:rPr>
          <w:rFonts w:ascii="Arial" w:hAnsi="Arial" w:cs="Arial"/>
          <w:b/>
          <w:sz w:val="18"/>
          <w:szCs w:val="18"/>
        </w:rPr>
        <w:t>Date of installation</w:t>
      </w:r>
      <w:r w:rsidRPr="00DD6E55">
        <w:rPr>
          <w:rFonts w:ascii="Arial" w:hAnsi="Arial" w:cs="Arial"/>
          <w:sz w:val="18"/>
          <w:szCs w:val="18"/>
        </w:rPr>
        <w:t xml:space="preserve"> - This is the year that the piece of equipment was first installed </w:t>
      </w:r>
      <w:r w:rsidRPr="00DD6E55">
        <w:rPr>
          <w:rFonts w:ascii="Arial" w:hAnsi="Arial" w:cs="Arial"/>
          <w:i/>
          <w:sz w:val="18"/>
          <w:szCs w:val="18"/>
        </w:rPr>
        <w:t>at any site</w:t>
      </w:r>
      <w:r w:rsidRPr="00DD6E55">
        <w:rPr>
          <w:rFonts w:ascii="Arial" w:hAnsi="Arial" w:cs="Arial"/>
          <w:sz w:val="18"/>
          <w:szCs w:val="18"/>
        </w:rPr>
        <w:t xml:space="preserve"> that you operate. For example, if you brought a</w:t>
      </w:r>
      <w:r w:rsidR="00ED17B2" w:rsidRPr="00DD6E55">
        <w:rPr>
          <w:rFonts w:ascii="Arial" w:hAnsi="Arial" w:cs="Arial"/>
          <w:sz w:val="18"/>
          <w:szCs w:val="18"/>
        </w:rPr>
        <w:t>n engine</w:t>
      </w:r>
      <w:r w:rsidRPr="00DD6E55">
        <w:rPr>
          <w:rFonts w:ascii="Arial" w:hAnsi="Arial" w:cs="Arial"/>
          <w:sz w:val="18"/>
          <w:szCs w:val="18"/>
        </w:rPr>
        <w:t xml:space="preserve"> onto site A in 1984, moved it to site B in 1987, and then moved it to site C in 1990, you would put ‘1984’ in this column. If possible, include the month that the unit was first installed.</w:t>
      </w:r>
    </w:p>
    <w:p w14:paraId="3C59F3C1" w14:textId="77777777" w:rsidR="007A6A7E" w:rsidRPr="00DD6E55" w:rsidRDefault="00ED17B2" w:rsidP="007A6A7E">
      <w:pPr>
        <w:spacing w:before="120"/>
        <w:ind w:left="360" w:hanging="360"/>
        <w:rPr>
          <w:rFonts w:ascii="Arial" w:hAnsi="Arial" w:cs="Arial"/>
          <w:sz w:val="18"/>
          <w:szCs w:val="18"/>
        </w:rPr>
      </w:pPr>
      <w:r w:rsidRPr="00DD6E55">
        <w:rPr>
          <w:rFonts w:ascii="Arial" w:hAnsi="Arial" w:cs="Arial"/>
          <w:b/>
          <w:sz w:val="18"/>
          <w:szCs w:val="18"/>
        </w:rPr>
        <w:t>Which NSPS is the unit subject to</w:t>
      </w:r>
      <w:r w:rsidR="00186FE8" w:rsidRPr="00DD6E55">
        <w:rPr>
          <w:rFonts w:ascii="Arial" w:hAnsi="Arial" w:cs="Arial"/>
          <w:b/>
          <w:sz w:val="18"/>
          <w:szCs w:val="18"/>
        </w:rPr>
        <w:t>?</w:t>
      </w:r>
      <w:r w:rsidR="006B2D2B" w:rsidRPr="00DD6E55">
        <w:rPr>
          <w:rFonts w:ascii="Arial" w:hAnsi="Arial" w:cs="Arial"/>
          <w:b/>
          <w:sz w:val="18"/>
          <w:szCs w:val="18"/>
        </w:rPr>
        <w:t xml:space="preserve"> </w:t>
      </w:r>
      <w:r w:rsidR="006B2D2B" w:rsidRPr="00DD6E55">
        <w:rPr>
          <w:rFonts w:ascii="Arial" w:hAnsi="Arial" w:cs="Arial"/>
          <w:sz w:val="18"/>
          <w:szCs w:val="18"/>
        </w:rPr>
        <w:t xml:space="preserve">- </w:t>
      </w:r>
      <w:r w:rsidR="007A6A7E" w:rsidRPr="00DD6E55">
        <w:rPr>
          <w:rFonts w:ascii="Arial" w:hAnsi="Arial" w:cs="Arial"/>
          <w:sz w:val="18"/>
          <w:szCs w:val="18"/>
        </w:rPr>
        <w:t xml:space="preserve">Indicate in this column if the unit is subject to any listed New Source Performance Standards (NSPS). Otherwise, choose “none.” If the unit is subject to an NSPS, attach a copy of the notifications. </w:t>
      </w:r>
    </w:p>
    <w:p w14:paraId="61E90FDF" w14:textId="77777777" w:rsidR="00507DA6" w:rsidRPr="00DD6E55" w:rsidRDefault="006B2D2B" w:rsidP="007A6A7E">
      <w:pPr>
        <w:spacing w:before="120"/>
        <w:ind w:left="360"/>
        <w:rPr>
          <w:rFonts w:ascii="Arial" w:hAnsi="Arial" w:cs="Arial"/>
          <w:sz w:val="18"/>
          <w:szCs w:val="18"/>
        </w:rPr>
      </w:pPr>
      <w:r w:rsidRPr="00DD6E55">
        <w:rPr>
          <w:rFonts w:ascii="Arial" w:hAnsi="Arial" w:cs="Arial"/>
          <w:sz w:val="18"/>
          <w:szCs w:val="18"/>
        </w:rPr>
        <w:t xml:space="preserve">The facility may not have any emission units which are subject to a Standard of performance for New Stationary Sources, 40 CFR pt. 60, other than 40 CFR pt. 60, </w:t>
      </w:r>
      <w:proofErr w:type="spellStart"/>
      <w:r w:rsidRPr="00DD6E55">
        <w:rPr>
          <w:rFonts w:ascii="Arial" w:hAnsi="Arial" w:cs="Arial"/>
          <w:sz w:val="18"/>
          <w:szCs w:val="18"/>
        </w:rPr>
        <w:t>subp</w:t>
      </w:r>
      <w:proofErr w:type="spellEnd"/>
      <w:r w:rsidRPr="00DD6E55">
        <w:rPr>
          <w:rFonts w:ascii="Arial" w:hAnsi="Arial" w:cs="Arial"/>
          <w:sz w:val="18"/>
          <w:szCs w:val="18"/>
        </w:rPr>
        <w:t xml:space="preserve">. Kb, for liquid storage tanks, and </w:t>
      </w:r>
      <w:proofErr w:type="spellStart"/>
      <w:r w:rsidRPr="00DD6E55">
        <w:rPr>
          <w:rFonts w:ascii="Arial" w:hAnsi="Arial" w:cs="Arial"/>
          <w:sz w:val="18"/>
          <w:szCs w:val="18"/>
        </w:rPr>
        <w:t>subp</w:t>
      </w:r>
      <w:proofErr w:type="spellEnd"/>
      <w:r w:rsidRPr="00DD6E55">
        <w:rPr>
          <w:rFonts w:ascii="Arial" w:hAnsi="Arial" w:cs="Arial"/>
          <w:sz w:val="18"/>
          <w:szCs w:val="18"/>
        </w:rPr>
        <w:t xml:space="preserve">. IIII, for stationary compression ignition (CI) internal combustion engines. </w:t>
      </w:r>
    </w:p>
    <w:p w14:paraId="4512D945" w14:textId="77777777" w:rsidR="00507DA6" w:rsidRPr="00DD6E55" w:rsidRDefault="00507DA6" w:rsidP="00507DA6">
      <w:pPr>
        <w:spacing w:before="120"/>
        <w:ind w:left="360"/>
        <w:rPr>
          <w:rFonts w:ascii="Arial" w:hAnsi="Arial" w:cs="Arial"/>
          <w:b/>
          <w:sz w:val="18"/>
          <w:szCs w:val="18"/>
        </w:rPr>
      </w:pPr>
      <w:r w:rsidRPr="00DD6E55">
        <w:rPr>
          <w:rFonts w:ascii="Arial" w:hAnsi="Arial" w:cs="Arial"/>
          <w:sz w:val="18"/>
          <w:szCs w:val="18"/>
        </w:rPr>
        <w:t xml:space="preserve">If the NSPS </w:t>
      </w:r>
      <w:proofErr w:type="spellStart"/>
      <w:r w:rsidRPr="00DD6E55">
        <w:rPr>
          <w:rFonts w:ascii="Arial" w:hAnsi="Arial" w:cs="Arial"/>
          <w:sz w:val="18"/>
          <w:szCs w:val="18"/>
        </w:rPr>
        <w:t>subp</w:t>
      </w:r>
      <w:proofErr w:type="spellEnd"/>
      <w:r w:rsidRPr="00DD6E55">
        <w:rPr>
          <w:rFonts w:ascii="Arial" w:hAnsi="Arial" w:cs="Arial"/>
          <w:sz w:val="18"/>
          <w:szCs w:val="18"/>
        </w:rPr>
        <w:t>. Kb applies, the storage tanks must fit the following category:</w:t>
      </w:r>
    </w:p>
    <w:p w14:paraId="7F25FE2F" w14:textId="77777777" w:rsidR="00507DA6" w:rsidRPr="00DD6E55" w:rsidRDefault="00507DA6" w:rsidP="004D4B7A">
      <w:pPr>
        <w:spacing w:before="60"/>
        <w:ind w:left="720" w:hanging="360"/>
        <w:rPr>
          <w:rFonts w:ascii="Arial" w:hAnsi="Arial" w:cs="Arial"/>
          <w:sz w:val="18"/>
          <w:szCs w:val="18"/>
        </w:rPr>
      </w:pPr>
      <w:r w:rsidRPr="00DD6E55">
        <w:rPr>
          <w:rFonts w:ascii="Arial" w:hAnsi="Arial" w:cs="Arial"/>
          <w:sz w:val="18"/>
          <w:szCs w:val="18"/>
        </w:rPr>
        <w:t>*</w:t>
      </w:r>
      <w:r w:rsidRPr="00DD6E55">
        <w:rPr>
          <w:rFonts w:ascii="Arial" w:hAnsi="Arial" w:cs="Arial"/>
          <w:sz w:val="18"/>
          <w:szCs w:val="18"/>
        </w:rPr>
        <w:tab/>
        <w:t>Constructed, modified, or reconstructed after July 23, 1984 with storage capacity greater than or equal to 75 m3 but less than 151 m3, storing a liquid with a maximum true vapor pressure greater than or equal to 15.0 kilopascals (</w:t>
      </w:r>
      <w:proofErr w:type="spellStart"/>
      <w:r w:rsidRPr="00DD6E55">
        <w:rPr>
          <w:rFonts w:ascii="Arial" w:hAnsi="Arial" w:cs="Arial"/>
          <w:sz w:val="18"/>
          <w:szCs w:val="18"/>
        </w:rPr>
        <w:t>kPa</w:t>
      </w:r>
      <w:proofErr w:type="spellEnd"/>
      <w:r w:rsidRPr="00DD6E55">
        <w:rPr>
          <w:rFonts w:ascii="Arial" w:hAnsi="Arial" w:cs="Arial"/>
          <w:sz w:val="18"/>
          <w:szCs w:val="18"/>
        </w:rPr>
        <w:t xml:space="preserve">) but less than 27.6 </w:t>
      </w:r>
      <w:proofErr w:type="spellStart"/>
      <w:r w:rsidRPr="00DD6E55">
        <w:rPr>
          <w:rFonts w:ascii="Arial" w:hAnsi="Arial" w:cs="Arial"/>
          <w:sz w:val="18"/>
          <w:szCs w:val="18"/>
        </w:rPr>
        <w:t>kPa</w:t>
      </w:r>
      <w:proofErr w:type="spellEnd"/>
    </w:p>
    <w:p w14:paraId="6F955445" w14:textId="77777777" w:rsidR="006B2D2B" w:rsidRPr="00DD6E55" w:rsidRDefault="006B2D2B" w:rsidP="007A6A7E">
      <w:pPr>
        <w:spacing w:before="120"/>
        <w:ind w:left="360"/>
        <w:rPr>
          <w:rFonts w:ascii="Arial" w:hAnsi="Arial" w:cs="Arial"/>
          <w:b/>
          <w:sz w:val="18"/>
          <w:szCs w:val="18"/>
        </w:rPr>
      </w:pPr>
      <w:r w:rsidRPr="00DD6E55">
        <w:rPr>
          <w:rFonts w:ascii="Arial" w:hAnsi="Arial" w:cs="Arial"/>
          <w:sz w:val="18"/>
          <w:szCs w:val="18"/>
        </w:rPr>
        <w:t xml:space="preserve">If the NSPS </w:t>
      </w:r>
      <w:proofErr w:type="spellStart"/>
      <w:r w:rsidRPr="00DD6E55">
        <w:rPr>
          <w:rFonts w:ascii="Arial" w:hAnsi="Arial" w:cs="Arial"/>
          <w:sz w:val="18"/>
          <w:szCs w:val="18"/>
        </w:rPr>
        <w:t>subp</w:t>
      </w:r>
      <w:proofErr w:type="spellEnd"/>
      <w:r w:rsidRPr="00DD6E55">
        <w:rPr>
          <w:rFonts w:ascii="Arial" w:hAnsi="Arial" w:cs="Arial"/>
          <w:sz w:val="18"/>
          <w:szCs w:val="18"/>
        </w:rPr>
        <w:t>. IIII applies, the engines must fit in one of the following categories:</w:t>
      </w:r>
    </w:p>
    <w:p w14:paraId="4ECEDD5E" w14:textId="77777777" w:rsidR="006B2D2B" w:rsidRPr="00DD6E55" w:rsidRDefault="006B2D2B" w:rsidP="004D4B7A">
      <w:pPr>
        <w:numPr>
          <w:ilvl w:val="0"/>
          <w:numId w:val="32"/>
        </w:numPr>
        <w:spacing w:before="60"/>
        <w:ind w:left="720" w:hanging="360"/>
        <w:rPr>
          <w:rFonts w:ascii="Arial" w:hAnsi="Arial" w:cs="Arial"/>
          <w:sz w:val="18"/>
          <w:szCs w:val="18"/>
        </w:rPr>
      </w:pPr>
      <w:r w:rsidRPr="00DD6E55">
        <w:rPr>
          <w:rFonts w:ascii="Arial" w:hAnsi="Arial" w:cs="Arial"/>
          <w:sz w:val="18"/>
          <w:szCs w:val="18"/>
        </w:rPr>
        <w:t xml:space="preserve">existing, non-emergency CI engines, 100 </w:t>
      </w:r>
      <w:r w:rsidRPr="00DD6E55">
        <w:rPr>
          <w:rFonts w:ascii="Arial" w:hAnsi="Arial" w:cs="Arial"/>
          <w:sz w:val="18"/>
          <w:szCs w:val="18"/>
          <w:u w:val="single"/>
        </w:rPr>
        <w:t>&lt;</w:t>
      </w:r>
      <w:r w:rsidRPr="00DD6E55">
        <w:rPr>
          <w:rFonts w:ascii="Arial" w:hAnsi="Arial" w:cs="Arial"/>
          <w:sz w:val="18"/>
          <w:szCs w:val="18"/>
        </w:rPr>
        <w:t xml:space="preserve"> brake </w:t>
      </w:r>
      <w:proofErr w:type="spellStart"/>
      <w:r w:rsidRPr="00DD6E55">
        <w:rPr>
          <w:rFonts w:ascii="Arial" w:hAnsi="Arial" w:cs="Arial"/>
          <w:sz w:val="18"/>
          <w:szCs w:val="18"/>
        </w:rPr>
        <w:t>Hp</w:t>
      </w:r>
      <w:proofErr w:type="spellEnd"/>
      <w:r w:rsidRPr="00DD6E55">
        <w:rPr>
          <w:rFonts w:ascii="Arial" w:hAnsi="Arial" w:cs="Arial"/>
          <w:sz w:val="18"/>
          <w:szCs w:val="18"/>
        </w:rPr>
        <w:t xml:space="preserve"> </w:t>
      </w:r>
      <w:r w:rsidRPr="00DD6E55">
        <w:rPr>
          <w:rFonts w:ascii="Arial" w:hAnsi="Arial" w:cs="Arial"/>
          <w:sz w:val="18"/>
          <w:szCs w:val="18"/>
          <w:u w:val="single"/>
        </w:rPr>
        <w:t>&lt;</w:t>
      </w:r>
      <w:r w:rsidRPr="00DD6E55">
        <w:rPr>
          <w:rFonts w:ascii="Arial" w:hAnsi="Arial" w:cs="Arial"/>
          <w:sz w:val="18"/>
          <w:szCs w:val="18"/>
        </w:rPr>
        <w:t xml:space="preserve"> 300;</w:t>
      </w:r>
    </w:p>
    <w:p w14:paraId="710F3430" w14:textId="77777777" w:rsidR="006B2D2B" w:rsidRPr="00DD6E55" w:rsidRDefault="006B2D2B" w:rsidP="006B2D2B">
      <w:pPr>
        <w:numPr>
          <w:ilvl w:val="0"/>
          <w:numId w:val="32"/>
        </w:numPr>
        <w:ind w:left="720" w:hanging="360"/>
        <w:rPr>
          <w:rFonts w:ascii="Arial" w:hAnsi="Arial" w:cs="Arial"/>
          <w:sz w:val="18"/>
          <w:szCs w:val="18"/>
        </w:rPr>
      </w:pPr>
      <w:r w:rsidRPr="00DD6E55">
        <w:rPr>
          <w:rFonts w:ascii="Arial" w:hAnsi="Arial" w:cs="Arial"/>
          <w:sz w:val="18"/>
          <w:szCs w:val="18"/>
        </w:rPr>
        <w:t xml:space="preserve">existing, emergency CI engines, brake </w:t>
      </w:r>
      <w:proofErr w:type="spellStart"/>
      <w:r w:rsidRPr="00DD6E55">
        <w:rPr>
          <w:rFonts w:ascii="Arial" w:hAnsi="Arial" w:cs="Arial"/>
          <w:sz w:val="18"/>
          <w:szCs w:val="18"/>
        </w:rPr>
        <w:t>Hp</w:t>
      </w:r>
      <w:proofErr w:type="spellEnd"/>
      <w:r w:rsidRPr="00DD6E55">
        <w:rPr>
          <w:rFonts w:ascii="Arial" w:hAnsi="Arial" w:cs="Arial"/>
          <w:sz w:val="18"/>
          <w:szCs w:val="18"/>
        </w:rPr>
        <w:t xml:space="preserve"> &lt; 500; and</w:t>
      </w:r>
    </w:p>
    <w:p w14:paraId="6F521BDB" w14:textId="77777777" w:rsidR="006B2D2B" w:rsidRPr="00DD6E55" w:rsidRDefault="006B2D2B" w:rsidP="006B2D2B">
      <w:pPr>
        <w:numPr>
          <w:ilvl w:val="0"/>
          <w:numId w:val="32"/>
        </w:numPr>
        <w:ind w:left="720" w:hanging="360"/>
        <w:rPr>
          <w:rFonts w:ascii="Arial" w:hAnsi="Arial" w:cs="Arial"/>
          <w:sz w:val="18"/>
          <w:szCs w:val="18"/>
        </w:rPr>
      </w:pPr>
      <w:r w:rsidRPr="00DD6E55">
        <w:rPr>
          <w:rFonts w:ascii="Arial" w:hAnsi="Arial" w:cs="Arial"/>
          <w:sz w:val="18"/>
          <w:szCs w:val="18"/>
        </w:rPr>
        <w:t xml:space="preserve">new CI engines, brake </w:t>
      </w:r>
      <w:proofErr w:type="spellStart"/>
      <w:r w:rsidRPr="00DD6E55">
        <w:rPr>
          <w:rFonts w:ascii="Arial" w:hAnsi="Arial" w:cs="Arial"/>
          <w:sz w:val="18"/>
          <w:szCs w:val="18"/>
        </w:rPr>
        <w:t>Hp</w:t>
      </w:r>
      <w:proofErr w:type="spellEnd"/>
      <w:r w:rsidRPr="00DD6E55">
        <w:rPr>
          <w:rFonts w:ascii="Arial" w:hAnsi="Arial" w:cs="Arial"/>
          <w:sz w:val="18"/>
          <w:szCs w:val="18"/>
        </w:rPr>
        <w:t xml:space="preserve"> </w:t>
      </w:r>
      <w:r w:rsidRPr="00DD6E55">
        <w:rPr>
          <w:rFonts w:ascii="Arial" w:hAnsi="Arial" w:cs="Arial"/>
          <w:sz w:val="18"/>
          <w:szCs w:val="18"/>
          <w:u w:val="single"/>
        </w:rPr>
        <w:t>&lt;</w:t>
      </w:r>
      <w:r w:rsidRPr="00DD6E55">
        <w:rPr>
          <w:rFonts w:ascii="Arial" w:hAnsi="Arial" w:cs="Arial"/>
          <w:sz w:val="18"/>
          <w:szCs w:val="18"/>
        </w:rPr>
        <w:t xml:space="preserve"> 500.</w:t>
      </w:r>
    </w:p>
    <w:p w14:paraId="3C039BAB" w14:textId="77777777" w:rsidR="007A6A7E" w:rsidRPr="00DD6E55" w:rsidRDefault="00E62D71" w:rsidP="00966EBA">
      <w:pPr>
        <w:spacing w:before="120"/>
        <w:ind w:left="360" w:hanging="360"/>
        <w:rPr>
          <w:rFonts w:ascii="Arial" w:hAnsi="Arial" w:cs="Arial"/>
          <w:sz w:val="18"/>
          <w:szCs w:val="18"/>
        </w:rPr>
      </w:pPr>
      <w:r w:rsidRPr="00DD6E55">
        <w:rPr>
          <w:rFonts w:ascii="Arial" w:hAnsi="Arial" w:cs="Arial"/>
          <w:b/>
          <w:sz w:val="18"/>
          <w:szCs w:val="18"/>
        </w:rPr>
        <w:t xml:space="preserve">Which NESHAP is the unit subject to? </w:t>
      </w:r>
      <w:r w:rsidRPr="00DD6E55">
        <w:rPr>
          <w:rFonts w:ascii="Arial" w:hAnsi="Arial" w:cs="Arial"/>
          <w:sz w:val="18"/>
          <w:szCs w:val="18"/>
        </w:rPr>
        <w:t xml:space="preserve">- </w:t>
      </w:r>
      <w:r w:rsidR="007A6A7E" w:rsidRPr="00DD6E55">
        <w:rPr>
          <w:rFonts w:ascii="Arial" w:hAnsi="Arial" w:cs="Arial"/>
          <w:sz w:val="18"/>
          <w:szCs w:val="18"/>
        </w:rPr>
        <w:t>Indicate in this column if the unit is subject to any listed National Emission Standard for Hazardous Air Pollutants (NESHAP). Otherwise, choose “none.” If the unit is subject to a NESHAP, attach a copy of the notifications.</w:t>
      </w:r>
    </w:p>
    <w:p w14:paraId="7177B361" w14:textId="77777777" w:rsidR="00DE3FB1" w:rsidRPr="00DD6E55" w:rsidRDefault="00E62D71" w:rsidP="00966EBA">
      <w:pPr>
        <w:spacing w:before="120"/>
        <w:ind w:left="360"/>
        <w:rPr>
          <w:rFonts w:ascii="Arial" w:hAnsi="Arial" w:cs="Arial"/>
          <w:sz w:val="18"/>
          <w:szCs w:val="18"/>
        </w:rPr>
      </w:pPr>
      <w:r w:rsidRPr="00DD6E55">
        <w:rPr>
          <w:rFonts w:ascii="Arial" w:hAnsi="Arial" w:cs="Arial"/>
          <w:sz w:val="18"/>
          <w:szCs w:val="18"/>
        </w:rPr>
        <w:t xml:space="preserve">The facility may not have any emission units which are subject to </w:t>
      </w:r>
      <w:r w:rsidR="00DE3FB1" w:rsidRPr="00DD6E55">
        <w:rPr>
          <w:rFonts w:ascii="Arial" w:hAnsi="Arial" w:cs="Arial"/>
          <w:sz w:val="18"/>
          <w:szCs w:val="18"/>
        </w:rPr>
        <w:t>any NESHAP other than the following found at or to be promulgated at 40 CFR pt. 63:</w:t>
      </w:r>
    </w:p>
    <w:p w14:paraId="18297C4A" w14:textId="77777777" w:rsidR="00DE3FB1" w:rsidRPr="00DD6E55" w:rsidRDefault="00DE3FB1" w:rsidP="00DE3FB1">
      <w:pPr>
        <w:numPr>
          <w:ilvl w:val="0"/>
          <w:numId w:val="33"/>
        </w:numPr>
        <w:spacing w:before="120"/>
        <w:ind w:left="720" w:hanging="360"/>
        <w:rPr>
          <w:rFonts w:ascii="Arial" w:hAnsi="Arial" w:cs="Arial"/>
          <w:sz w:val="18"/>
          <w:szCs w:val="18"/>
        </w:rPr>
      </w:pPr>
      <w:r w:rsidRPr="00DD6E55">
        <w:rPr>
          <w:rFonts w:ascii="Arial" w:hAnsi="Arial" w:cs="Arial"/>
          <w:sz w:val="18"/>
          <w:szCs w:val="18"/>
        </w:rPr>
        <w:t>halogenated solvent cleaning machines (T);</w:t>
      </w:r>
    </w:p>
    <w:p w14:paraId="0A91D3AA" w14:textId="77777777" w:rsidR="00DE3FB1" w:rsidRPr="00DD6E55" w:rsidRDefault="00DE3FB1" w:rsidP="00DE3FB1">
      <w:pPr>
        <w:numPr>
          <w:ilvl w:val="0"/>
          <w:numId w:val="33"/>
        </w:numPr>
        <w:ind w:left="720" w:hanging="360"/>
        <w:rPr>
          <w:rFonts w:ascii="Arial" w:hAnsi="Arial" w:cs="Arial"/>
          <w:sz w:val="18"/>
          <w:szCs w:val="18"/>
        </w:rPr>
      </w:pPr>
      <w:r w:rsidRPr="00DD6E55">
        <w:rPr>
          <w:rFonts w:ascii="Arial" w:hAnsi="Arial" w:cs="Arial"/>
          <w:sz w:val="18"/>
          <w:szCs w:val="18"/>
        </w:rPr>
        <w:t>surface coating of miscellaneous metal parts and products (MMMM);</w:t>
      </w:r>
    </w:p>
    <w:p w14:paraId="1771DDC1" w14:textId="77777777" w:rsidR="00DE3FB1" w:rsidRPr="00DD6E55" w:rsidRDefault="00DE3FB1" w:rsidP="00DE3FB1">
      <w:pPr>
        <w:numPr>
          <w:ilvl w:val="0"/>
          <w:numId w:val="33"/>
        </w:numPr>
        <w:ind w:left="720" w:hanging="360"/>
        <w:rPr>
          <w:rFonts w:ascii="Arial" w:hAnsi="Arial" w:cs="Arial"/>
          <w:sz w:val="18"/>
          <w:szCs w:val="18"/>
        </w:rPr>
      </w:pPr>
      <w:r w:rsidRPr="00DD6E55">
        <w:rPr>
          <w:rFonts w:ascii="Arial" w:hAnsi="Arial" w:cs="Arial"/>
          <w:sz w:val="18"/>
          <w:szCs w:val="18"/>
        </w:rPr>
        <w:t>surface coating of plastic parts and products (PPPP);</w:t>
      </w:r>
    </w:p>
    <w:p w14:paraId="0654E30C" w14:textId="77777777" w:rsidR="00DE3FB1" w:rsidRPr="00DD6E55" w:rsidRDefault="00DE3FB1" w:rsidP="00DE3FB1">
      <w:pPr>
        <w:numPr>
          <w:ilvl w:val="0"/>
          <w:numId w:val="33"/>
        </w:numPr>
        <w:ind w:left="720" w:hanging="360"/>
        <w:rPr>
          <w:rFonts w:ascii="Arial" w:hAnsi="Arial" w:cs="Arial"/>
          <w:sz w:val="18"/>
          <w:szCs w:val="18"/>
        </w:rPr>
      </w:pPr>
      <w:r w:rsidRPr="00DD6E55">
        <w:rPr>
          <w:rFonts w:ascii="Arial" w:hAnsi="Arial" w:cs="Arial"/>
          <w:sz w:val="18"/>
          <w:szCs w:val="18"/>
        </w:rPr>
        <w:t>reinforced plastic c</w:t>
      </w:r>
      <w:r w:rsidR="007032D1" w:rsidRPr="00DD6E55">
        <w:rPr>
          <w:rFonts w:ascii="Arial" w:hAnsi="Arial" w:cs="Arial"/>
          <w:sz w:val="18"/>
          <w:szCs w:val="18"/>
        </w:rPr>
        <w:t>omposites production (WWWW);</w:t>
      </w:r>
    </w:p>
    <w:p w14:paraId="0197041A" w14:textId="77777777" w:rsidR="007032D1" w:rsidRPr="00DD6E55" w:rsidRDefault="00DE3FB1" w:rsidP="007032D1">
      <w:pPr>
        <w:numPr>
          <w:ilvl w:val="0"/>
          <w:numId w:val="33"/>
        </w:numPr>
        <w:ind w:left="720" w:hanging="360"/>
        <w:rPr>
          <w:rFonts w:ascii="Arial" w:hAnsi="Arial" w:cs="Arial"/>
          <w:sz w:val="18"/>
          <w:szCs w:val="18"/>
        </w:rPr>
      </w:pPr>
      <w:r w:rsidRPr="00DD6E55">
        <w:rPr>
          <w:rFonts w:ascii="Arial" w:hAnsi="Arial" w:cs="Arial"/>
          <w:sz w:val="18"/>
          <w:szCs w:val="18"/>
        </w:rPr>
        <w:t>internal combustion engines</w:t>
      </w:r>
      <w:r w:rsidR="007032D1" w:rsidRPr="00DD6E55">
        <w:rPr>
          <w:rFonts w:ascii="Arial" w:hAnsi="Arial" w:cs="Arial"/>
          <w:sz w:val="18"/>
          <w:szCs w:val="18"/>
        </w:rPr>
        <w:t xml:space="preserve"> (ZZZZ); and</w:t>
      </w:r>
    </w:p>
    <w:p w14:paraId="19850A87" w14:textId="77777777" w:rsidR="00DE3FB1" w:rsidRPr="00DD6E55" w:rsidRDefault="007032D1" w:rsidP="00DE3FB1">
      <w:pPr>
        <w:numPr>
          <w:ilvl w:val="0"/>
          <w:numId w:val="33"/>
        </w:numPr>
        <w:ind w:left="720" w:hanging="360"/>
        <w:rPr>
          <w:rFonts w:ascii="Arial" w:hAnsi="Arial" w:cs="Arial"/>
          <w:sz w:val="18"/>
          <w:szCs w:val="18"/>
        </w:rPr>
      </w:pPr>
      <w:r w:rsidRPr="00DD6E55">
        <w:rPr>
          <w:rFonts w:ascii="Arial" w:hAnsi="Arial" w:cs="Arial"/>
          <w:sz w:val="18"/>
          <w:szCs w:val="18"/>
        </w:rPr>
        <w:t>industrial, commercial and institutional boilers and process heaters (DDDDD).</w:t>
      </w:r>
    </w:p>
    <w:p w14:paraId="1FF18F8C" w14:textId="77777777" w:rsidR="001D02B0" w:rsidRPr="00DD6E55" w:rsidRDefault="001F2BCC" w:rsidP="001F2BCC">
      <w:pPr>
        <w:spacing w:before="120"/>
        <w:ind w:left="360" w:hanging="360"/>
        <w:rPr>
          <w:rFonts w:ascii="Arial" w:hAnsi="Arial" w:cs="Arial"/>
          <w:sz w:val="18"/>
          <w:szCs w:val="18"/>
        </w:rPr>
      </w:pPr>
      <w:r w:rsidRPr="00DD6E55">
        <w:rPr>
          <w:rFonts w:ascii="Arial" w:hAnsi="Arial" w:cs="Arial"/>
          <w:b/>
          <w:sz w:val="18"/>
          <w:szCs w:val="18"/>
        </w:rPr>
        <w:t>Did you re-evaluate to determine if your actual emissions will remain below the thresholds in the permit?</w:t>
      </w:r>
      <w:r w:rsidRPr="00DD6E55">
        <w:rPr>
          <w:rFonts w:ascii="Arial" w:hAnsi="Arial" w:cs="Arial"/>
          <w:sz w:val="18"/>
          <w:szCs w:val="18"/>
        </w:rPr>
        <w:t xml:space="preserve"> - </w:t>
      </w:r>
      <w:r w:rsidR="001D02B0" w:rsidRPr="00DD6E55">
        <w:rPr>
          <w:rFonts w:ascii="Arial" w:hAnsi="Arial" w:cs="Arial"/>
          <w:sz w:val="18"/>
          <w:szCs w:val="18"/>
        </w:rPr>
        <w:t>Provide one of the two responses available in the drop down list.</w:t>
      </w:r>
    </w:p>
    <w:p w14:paraId="111CBD2D" w14:textId="77777777" w:rsidR="001F2BCC" w:rsidRPr="00DD6E55" w:rsidRDefault="001D02B0" w:rsidP="001D02B0">
      <w:pPr>
        <w:numPr>
          <w:ilvl w:val="0"/>
          <w:numId w:val="34"/>
        </w:numPr>
        <w:rPr>
          <w:rFonts w:ascii="Arial" w:hAnsi="Arial" w:cs="Arial"/>
          <w:sz w:val="18"/>
          <w:szCs w:val="18"/>
        </w:rPr>
      </w:pPr>
      <w:r w:rsidRPr="00DD6E55">
        <w:rPr>
          <w:rFonts w:ascii="Arial" w:hAnsi="Arial" w:cs="Arial"/>
          <w:sz w:val="18"/>
          <w:szCs w:val="18"/>
        </w:rPr>
        <w:t>Yes - still below</w:t>
      </w:r>
    </w:p>
    <w:p w14:paraId="169211DF" w14:textId="77777777" w:rsidR="001D02B0" w:rsidRPr="00DD6E55" w:rsidRDefault="001D02B0" w:rsidP="001D02B0">
      <w:pPr>
        <w:numPr>
          <w:ilvl w:val="0"/>
          <w:numId w:val="34"/>
        </w:numPr>
        <w:rPr>
          <w:rFonts w:ascii="Arial" w:hAnsi="Arial" w:cs="Arial"/>
          <w:sz w:val="18"/>
          <w:szCs w:val="18"/>
        </w:rPr>
      </w:pPr>
      <w:r w:rsidRPr="00DD6E55">
        <w:rPr>
          <w:rFonts w:ascii="Arial" w:hAnsi="Arial" w:cs="Arial"/>
          <w:sz w:val="18"/>
          <w:szCs w:val="18"/>
        </w:rPr>
        <w:t>No - did not evaluate</w:t>
      </w:r>
    </w:p>
    <w:p w14:paraId="7CC461C6" w14:textId="77777777" w:rsidR="001F2BCC" w:rsidRPr="00DD6E55" w:rsidRDefault="001F2BCC" w:rsidP="001F2BCC">
      <w:pPr>
        <w:spacing w:before="120"/>
        <w:ind w:left="360" w:hanging="360"/>
        <w:rPr>
          <w:rFonts w:ascii="Arial" w:hAnsi="Arial" w:cs="Arial"/>
          <w:sz w:val="18"/>
          <w:szCs w:val="18"/>
        </w:rPr>
      </w:pPr>
      <w:r w:rsidRPr="00DD6E55">
        <w:rPr>
          <w:rFonts w:ascii="Arial" w:hAnsi="Arial" w:cs="Arial"/>
          <w:b/>
          <w:sz w:val="18"/>
          <w:szCs w:val="18"/>
        </w:rPr>
        <w:t>Did you re-evaluate to determine if you still qualify for this permit?</w:t>
      </w:r>
      <w:r w:rsidRPr="00DD6E55">
        <w:rPr>
          <w:rFonts w:ascii="Arial" w:hAnsi="Arial" w:cs="Arial"/>
          <w:sz w:val="18"/>
          <w:szCs w:val="18"/>
        </w:rPr>
        <w:t xml:space="preserve"> - </w:t>
      </w:r>
      <w:r w:rsidR="001D02B0" w:rsidRPr="00DD6E55">
        <w:rPr>
          <w:rFonts w:ascii="Arial" w:hAnsi="Arial" w:cs="Arial"/>
          <w:sz w:val="18"/>
          <w:szCs w:val="18"/>
        </w:rPr>
        <w:t>Provide one of the two responses available in the drop down list.</w:t>
      </w:r>
    </w:p>
    <w:p w14:paraId="14E7F59C" w14:textId="77777777" w:rsidR="001D02B0" w:rsidRPr="00DD6E55" w:rsidRDefault="001D02B0" w:rsidP="001D02B0">
      <w:pPr>
        <w:numPr>
          <w:ilvl w:val="0"/>
          <w:numId w:val="34"/>
        </w:numPr>
        <w:rPr>
          <w:rFonts w:ascii="Arial" w:hAnsi="Arial" w:cs="Arial"/>
          <w:sz w:val="18"/>
          <w:szCs w:val="18"/>
        </w:rPr>
      </w:pPr>
      <w:r w:rsidRPr="00DD6E55">
        <w:rPr>
          <w:rFonts w:ascii="Arial" w:hAnsi="Arial" w:cs="Arial"/>
          <w:sz w:val="18"/>
          <w:szCs w:val="18"/>
        </w:rPr>
        <w:t>Yes - still qualify</w:t>
      </w:r>
    </w:p>
    <w:p w14:paraId="21C62988" w14:textId="77777777" w:rsidR="001D02B0" w:rsidRPr="00DD6E55" w:rsidRDefault="001D02B0" w:rsidP="001D02B0">
      <w:pPr>
        <w:numPr>
          <w:ilvl w:val="0"/>
          <w:numId w:val="34"/>
        </w:numPr>
        <w:rPr>
          <w:rFonts w:ascii="Arial" w:hAnsi="Arial" w:cs="Arial"/>
          <w:sz w:val="18"/>
          <w:szCs w:val="18"/>
        </w:rPr>
      </w:pPr>
      <w:r w:rsidRPr="00DD6E55">
        <w:rPr>
          <w:rFonts w:ascii="Arial" w:hAnsi="Arial" w:cs="Arial"/>
          <w:sz w:val="18"/>
          <w:szCs w:val="18"/>
        </w:rPr>
        <w:t>No - did not evaluate</w:t>
      </w:r>
    </w:p>
    <w:p w14:paraId="4A34014D" w14:textId="73B84E8E" w:rsidR="00C53380" w:rsidRPr="007C6829" w:rsidRDefault="00C53380" w:rsidP="007C6829">
      <w:pPr>
        <w:pStyle w:val="Form-Heading2"/>
      </w:pPr>
      <w:r w:rsidRPr="007C6829">
        <w:lastRenderedPageBreak/>
        <w:t xml:space="preserve">Instructions for </w:t>
      </w:r>
      <w:r w:rsidR="008A1EF1" w:rsidRPr="007C6829">
        <w:t xml:space="preserve">form </w:t>
      </w:r>
      <w:r w:rsidRPr="007C6829">
        <w:t>MGCR-04</w:t>
      </w:r>
      <w:r w:rsidR="004D4B7A">
        <w:t>:</w:t>
      </w:r>
      <w:r w:rsidRPr="007C6829">
        <w:t xml:space="preserve"> </w:t>
      </w:r>
      <w:r w:rsidR="00B1351B" w:rsidRPr="007C6829">
        <w:t xml:space="preserve">Annual </w:t>
      </w:r>
      <w:r w:rsidR="004D4B7A" w:rsidRPr="007C6829">
        <w:t>compliance certification</w:t>
      </w:r>
    </w:p>
    <w:p w14:paraId="4822B7F8" w14:textId="181340D2" w:rsidR="006910A3" w:rsidRPr="00DD6E55" w:rsidRDefault="006910A3" w:rsidP="006910A3">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orm</w:t>
      </w:r>
      <w:r w:rsidRPr="00DD6E55">
        <w:rPr>
          <w:rFonts w:ascii="Arial" w:hAnsi="Arial" w:cs="Arial"/>
          <w:sz w:val="18"/>
          <w:szCs w:val="18"/>
        </w:rPr>
        <w:t xml:space="preserve"> MG-00, item a.</w:t>
      </w:r>
    </w:p>
    <w:p w14:paraId="76F88C7E" w14:textId="42D5323F" w:rsidR="006910A3" w:rsidRPr="00032860" w:rsidRDefault="006910A3" w:rsidP="006910A3">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ED5805" w:rsidRPr="00ED5805">
        <w:rPr>
          <w:rFonts w:ascii="Arial" w:hAnsi="Arial" w:cs="Arial"/>
          <w:sz w:val="18"/>
          <w:szCs w:val="18"/>
        </w:rPr>
        <w:t xml:space="preserve"> </w:t>
      </w:r>
      <w:r w:rsidR="00ED5805" w:rsidRPr="00DD6E55">
        <w:rPr>
          <w:rFonts w:ascii="Arial" w:hAnsi="Arial" w:cs="Arial"/>
          <w:sz w:val="18"/>
          <w:szCs w:val="18"/>
        </w:rPr>
        <w:t xml:space="preserve">as on form </w:t>
      </w:r>
      <w:r w:rsidR="00ED5805">
        <w:rPr>
          <w:rFonts w:ascii="Arial" w:hAnsi="Arial" w:cs="Arial"/>
          <w:sz w:val="18"/>
          <w:szCs w:val="18"/>
        </w:rPr>
        <w:t>MG-00, item b</w:t>
      </w:r>
      <w:r w:rsidRPr="00032860">
        <w:rPr>
          <w:rFonts w:ascii="Arial" w:eastAsia="Arial" w:hAnsi="Arial" w:cs="Arial"/>
          <w:sz w:val="18"/>
          <w:szCs w:val="18"/>
        </w:rPr>
        <w:t>.</w:t>
      </w:r>
    </w:p>
    <w:p w14:paraId="3832B117" w14:textId="49810958" w:rsidR="006910A3" w:rsidRPr="00DD6E55" w:rsidRDefault="006910A3" w:rsidP="006910A3">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8A1EF1"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8A1EF1" w:rsidRPr="00DD6E55">
        <w:rPr>
          <w:rFonts w:ascii="Arial" w:hAnsi="Arial" w:cs="Arial"/>
          <w:sz w:val="18"/>
          <w:szCs w:val="18"/>
        </w:rPr>
        <w:t xml:space="preserve">form </w:t>
      </w:r>
      <w:r w:rsidRPr="00DD6E55">
        <w:rPr>
          <w:rFonts w:ascii="Arial" w:hAnsi="Arial" w:cs="Arial"/>
          <w:sz w:val="18"/>
          <w:szCs w:val="18"/>
        </w:rPr>
        <w:t>MG-00, item c.</w:t>
      </w:r>
    </w:p>
    <w:p w14:paraId="0BC087D1" w14:textId="77777777" w:rsidR="00BB1BFF" w:rsidRPr="00DD6E55" w:rsidRDefault="00BB1BFF" w:rsidP="00BB1BFF">
      <w:pPr>
        <w:spacing w:before="120"/>
        <w:ind w:left="187"/>
        <w:rPr>
          <w:rFonts w:ascii="Arial" w:hAnsi="Arial" w:cs="Arial"/>
          <w:sz w:val="18"/>
          <w:szCs w:val="18"/>
        </w:rPr>
      </w:pPr>
      <w:r w:rsidRPr="00DD6E55">
        <w:rPr>
          <w:rFonts w:ascii="Arial" w:hAnsi="Arial" w:cs="Arial"/>
          <w:sz w:val="18"/>
          <w:szCs w:val="18"/>
        </w:rPr>
        <w:t xml:space="preserve">The remaining instructions </w:t>
      </w:r>
      <w:r w:rsidR="00BF5D1B" w:rsidRPr="00DD6E55">
        <w:rPr>
          <w:rFonts w:ascii="Arial" w:hAnsi="Arial" w:cs="Arial"/>
          <w:sz w:val="18"/>
          <w:szCs w:val="18"/>
        </w:rPr>
        <w:t>for MGCR-04</w:t>
      </w:r>
      <w:r w:rsidRPr="00DD6E55">
        <w:rPr>
          <w:rFonts w:ascii="Arial" w:hAnsi="Arial" w:cs="Arial"/>
          <w:sz w:val="18"/>
          <w:szCs w:val="18"/>
        </w:rPr>
        <w:t xml:space="preserve"> are contained within the form.</w:t>
      </w:r>
    </w:p>
    <w:p w14:paraId="742702D6" w14:textId="37AC395F" w:rsidR="005341A4" w:rsidRPr="007C6829" w:rsidRDefault="005341A4" w:rsidP="007C6829">
      <w:pPr>
        <w:pStyle w:val="Form-Heading2"/>
      </w:pPr>
      <w:r w:rsidRPr="007C6829">
        <w:t>Instruction</w:t>
      </w:r>
      <w:r w:rsidR="002908DE" w:rsidRPr="007C6829">
        <w:t>s</w:t>
      </w:r>
      <w:r w:rsidRPr="007C6829">
        <w:t xml:space="preserve"> for </w:t>
      </w:r>
      <w:r w:rsidR="008A1EF1" w:rsidRPr="007C6829">
        <w:t xml:space="preserve">form </w:t>
      </w:r>
      <w:r w:rsidRPr="007C6829">
        <w:t>MG-CMP</w:t>
      </w:r>
      <w:r w:rsidR="004D4B7A">
        <w:t>:</w:t>
      </w:r>
      <w:r w:rsidR="00C53380" w:rsidRPr="007C6829">
        <w:t xml:space="preserve"> Compliance </w:t>
      </w:r>
      <w:r w:rsidR="004D4B7A" w:rsidRPr="007C6829">
        <w:t>management plan</w:t>
      </w:r>
    </w:p>
    <w:p w14:paraId="17A4C880" w14:textId="77777777" w:rsidR="006A108A" w:rsidRPr="00DD6E55" w:rsidRDefault="006A108A" w:rsidP="006A108A">
      <w:pPr>
        <w:spacing w:before="120"/>
        <w:rPr>
          <w:rFonts w:ascii="Arial" w:hAnsi="Arial" w:cs="Arial"/>
          <w:sz w:val="18"/>
          <w:szCs w:val="18"/>
        </w:rPr>
      </w:pPr>
      <w:r w:rsidRPr="00DD6E55">
        <w:rPr>
          <w:rFonts w:ascii="Arial" w:hAnsi="Arial" w:cs="Arial"/>
          <w:b/>
          <w:sz w:val="18"/>
          <w:szCs w:val="18"/>
        </w:rPr>
        <w:t xml:space="preserve">Do not submit this form with the application. </w:t>
      </w:r>
      <w:r w:rsidR="005A1B15">
        <w:rPr>
          <w:rFonts w:ascii="Arial" w:hAnsi="Arial" w:cs="Arial"/>
          <w:b/>
          <w:sz w:val="18"/>
          <w:szCs w:val="18"/>
        </w:rPr>
        <w:t xml:space="preserve">It is to be completed and submitted after receiving your permit, as described below. </w:t>
      </w:r>
    </w:p>
    <w:p w14:paraId="27AC9A9D" w14:textId="54C3570B" w:rsidR="006910A3" w:rsidRPr="00DD6E55" w:rsidRDefault="006910A3" w:rsidP="006910A3">
      <w:pPr>
        <w:tabs>
          <w:tab w:val="left" w:pos="540"/>
        </w:tabs>
        <w:spacing w:before="120"/>
        <w:rPr>
          <w:rFonts w:ascii="Arial" w:hAnsi="Arial" w:cs="Arial"/>
          <w:sz w:val="18"/>
          <w:szCs w:val="18"/>
        </w:rPr>
      </w:pPr>
      <w:r w:rsidRPr="00DD6E55">
        <w:rPr>
          <w:rFonts w:ascii="Arial" w:hAnsi="Arial" w:cs="Arial"/>
          <w:b/>
          <w:sz w:val="18"/>
          <w:szCs w:val="18"/>
        </w:rPr>
        <w:t>a)</w:t>
      </w:r>
      <w:r w:rsidRPr="00DD6E55">
        <w:rPr>
          <w:rFonts w:ascii="Arial" w:hAnsi="Arial" w:cs="Arial"/>
          <w:b/>
          <w:sz w:val="18"/>
          <w:szCs w:val="18"/>
        </w:rPr>
        <w:tab/>
      </w:r>
      <w:r w:rsidR="00FD18CF">
        <w:rPr>
          <w:rFonts w:ascii="Arial" w:hAnsi="Arial" w:cs="Arial"/>
          <w:b/>
          <w:sz w:val="18"/>
          <w:szCs w:val="18"/>
        </w:rPr>
        <w:t>AQ Facility ID number</w:t>
      </w:r>
      <w:r w:rsidR="00FD18CF" w:rsidRPr="00883673">
        <w:rPr>
          <w:rFonts w:ascii="Arial" w:hAnsi="Arial" w:cs="Arial"/>
          <w:b/>
          <w:sz w:val="18"/>
          <w:szCs w:val="18"/>
        </w:rPr>
        <w:t xml:space="preserve"> -- </w:t>
      </w:r>
      <w:r w:rsidR="00FD18CF" w:rsidRPr="00DD5B51">
        <w:rPr>
          <w:rFonts w:ascii="Arial" w:hAnsi="Arial" w:cs="Arial"/>
          <w:sz w:val="18"/>
          <w:szCs w:val="18"/>
        </w:rPr>
        <w:t>Fill in your Air Quality (AQ</w:t>
      </w:r>
      <w:r w:rsidR="00FD18CF">
        <w:rPr>
          <w:rFonts w:ascii="Arial" w:hAnsi="Arial" w:cs="Arial"/>
          <w:sz w:val="18"/>
          <w:szCs w:val="18"/>
        </w:rPr>
        <w:t>) Facility identification (ID) number as on f</w:t>
      </w:r>
      <w:r w:rsidR="00FD18CF" w:rsidRPr="00DD6E55">
        <w:rPr>
          <w:rFonts w:ascii="Arial" w:hAnsi="Arial" w:cs="Arial"/>
          <w:sz w:val="18"/>
          <w:szCs w:val="18"/>
        </w:rPr>
        <w:t xml:space="preserve">orm </w:t>
      </w:r>
      <w:r w:rsidRPr="00DD6E55">
        <w:rPr>
          <w:rFonts w:ascii="Arial" w:hAnsi="Arial" w:cs="Arial"/>
          <w:sz w:val="18"/>
          <w:szCs w:val="18"/>
        </w:rPr>
        <w:t>MG-00, item a.</w:t>
      </w:r>
    </w:p>
    <w:p w14:paraId="23B430C9" w14:textId="07F56C56" w:rsidR="006910A3" w:rsidRPr="00032860" w:rsidRDefault="006910A3" w:rsidP="006910A3">
      <w:pPr>
        <w:tabs>
          <w:tab w:val="left" w:pos="540"/>
        </w:tabs>
        <w:spacing w:before="120"/>
        <w:ind w:left="540" w:hanging="540"/>
        <w:rPr>
          <w:rFonts w:ascii="Arial" w:eastAsia="Arial" w:hAnsi="Arial" w:cs="Arial"/>
          <w:sz w:val="18"/>
          <w:szCs w:val="18"/>
        </w:rPr>
      </w:pPr>
      <w:r w:rsidRPr="00032860">
        <w:rPr>
          <w:rFonts w:ascii="Arial" w:eastAsia="Arial" w:hAnsi="Arial" w:cs="Arial"/>
          <w:b/>
          <w:bCs/>
          <w:sz w:val="18"/>
          <w:szCs w:val="18"/>
        </w:rPr>
        <w:t>b)</w:t>
      </w:r>
      <w:r w:rsidRPr="00032860">
        <w:rPr>
          <w:rFonts w:ascii="Arial" w:eastAsia="Arial" w:hAnsi="Arial" w:cs="Arial"/>
          <w:b/>
          <w:bCs/>
          <w:sz w:val="18"/>
          <w:szCs w:val="18"/>
        </w:rPr>
        <w:tab/>
      </w:r>
      <w:r w:rsidR="00FD18CF">
        <w:rPr>
          <w:rFonts w:ascii="Arial" w:hAnsi="Arial" w:cs="Arial"/>
          <w:b/>
          <w:sz w:val="18"/>
          <w:szCs w:val="18"/>
        </w:rPr>
        <w:t>Agency Interest ID number</w:t>
      </w:r>
      <w:r w:rsidR="00FD18CF" w:rsidRPr="00883673">
        <w:rPr>
          <w:rFonts w:ascii="Arial" w:hAnsi="Arial" w:cs="Arial"/>
          <w:b/>
          <w:sz w:val="18"/>
          <w:szCs w:val="18"/>
        </w:rPr>
        <w:t xml:space="preserve"> -- </w:t>
      </w:r>
      <w:r w:rsidR="00FD18CF" w:rsidRPr="00883673">
        <w:rPr>
          <w:rFonts w:ascii="Arial" w:hAnsi="Arial" w:cs="Arial"/>
          <w:sz w:val="18"/>
          <w:szCs w:val="18"/>
        </w:rPr>
        <w:t xml:space="preserve">Fill in your </w:t>
      </w:r>
      <w:r w:rsidR="00FD18CF">
        <w:rPr>
          <w:rFonts w:ascii="Arial" w:hAnsi="Arial" w:cs="Arial"/>
          <w:sz w:val="18"/>
          <w:szCs w:val="18"/>
        </w:rPr>
        <w:t>Agency Interest ID number</w:t>
      </w:r>
      <w:r w:rsidR="00ED5805" w:rsidRPr="00ED5805">
        <w:rPr>
          <w:rFonts w:ascii="Arial" w:hAnsi="Arial" w:cs="Arial"/>
          <w:sz w:val="18"/>
          <w:szCs w:val="18"/>
        </w:rPr>
        <w:t xml:space="preserve"> </w:t>
      </w:r>
      <w:r w:rsidR="00ED5805" w:rsidRPr="00DD6E55">
        <w:rPr>
          <w:rFonts w:ascii="Arial" w:hAnsi="Arial" w:cs="Arial"/>
          <w:sz w:val="18"/>
          <w:szCs w:val="18"/>
        </w:rPr>
        <w:t xml:space="preserve">as on form </w:t>
      </w:r>
      <w:r w:rsidR="00ED5805">
        <w:rPr>
          <w:rFonts w:ascii="Arial" w:hAnsi="Arial" w:cs="Arial"/>
          <w:sz w:val="18"/>
          <w:szCs w:val="18"/>
        </w:rPr>
        <w:t>MG-00, item b</w:t>
      </w:r>
      <w:r w:rsidRPr="00032860">
        <w:rPr>
          <w:rFonts w:ascii="Arial" w:eastAsia="Arial" w:hAnsi="Arial" w:cs="Arial"/>
          <w:sz w:val="18"/>
          <w:szCs w:val="18"/>
        </w:rPr>
        <w:t>.</w:t>
      </w:r>
    </w:p>
    <w:p w14:paraId="52C047E4" w14:textId="596ED6C4" w:rsidR="006910A3" w:rsidRPr="00DD6E55" w:rsidRDefault="006910A3" w:rsidP="006910A3">
      <w:pPr>
        <w:tabs>
          <w:tab w:val="left" w:pos="540"/>
        </w:tabs>
        <w:spacing w:before="120"/>
        <w:rPr>
          <w:rFonts w:ascii="Arial" w:hAnsi="Arial" w:cs="Arial"/>
          <w:sz w:val="18"/>
          <w:szCs w:val="18"/>
        </w:rPr>
      </w:pPr>
      <w:r w:rsidRPr="00DD6E55">
        <w:rPr>
          <w:rFonts w:ascii="Arial" w:hAnsi="Arial" w:cs="Arial"/>
          <w:b/>
          <w:sz w:val="18"/>
          <w:szCs w:val="18"/>
        </w:rPr>
        <w:t>c)</w:t>
      </w:r>
      <w:r w:rsidRPr="00DD6E55">
        <w:rPr>
          <w:rFonts w:ascii="Arial" w:hAnsi="Arial" w:cs="Arial"/>
          <w:b/>
          <w:sz w:val="18"/>
          <w:szCs w:val="18"/>
        </w:rPr>
        <w:tab/>
        <w:t xml:space="preserve">Facility </w:t>
      </w:r>
      <w:r w:rsidR="008A1EF1" w:rsidRPr="00DD6E55">
        <w:rPr>
          <w:rFonts w:ascii="Arial" w:hAnsi="Arial" w:cs="Arial"/>
          <w:b/>
          <w:sz w:val="18"/>
          <w:szCs w:val="18"/>
        </w:rPr>
        <w:t xml:space="preserve">name </w:t>
      </w:r>
      <w:r w:rsidRPr="00DD6E55">
        <w:rPr>
          <w:rFonts w:ascii="Arial" w:hAnsi="Arial" w:cs="Arial"/>
          <w:sz w:val="18"/>
          <w:szCs w:val="18"/>
        </w:rPr>
        <w:t xml:space="preserve">-- Enter your </w:t>
      </w:r>
      <w:r w:rsidR="002C06E7">
        <w:rPr>
          <w:rFonts w:ascii="Arial" w:hAnsi="Arial" w:cs="Arial"/>
          <w:sz w:val="18"/>
          <w:szCs w:val="18"/>
        </w:rPr>
        <w:t>Facility name</w:t>
      </w:r>
      <w:r w:rsidRPr="00DD6E55">
        <w:rPr>
          <w:rFonts w:ascii="Arial" w:hAnsi="Arial" w:cs="Arial"/>
          <w:sz w:val="18"/>
          <w:szCs w:val="18"/>
        </w:rPr>
        <w:t xml:space="preserve"> as on </w:t>
      </w:r>
      <w:r w:rsidR="008A1EF1" w:rsidRPr="00DD6E55">
        <w:rPr>
          <w:rFonts w:ascii="Arial" w:hAnsi="Arial" w:cs="Arial"/>
          <w:sz w:val="18"/>
          <w:szCs w:val="18"/>
        </w:rPr>
        <w:t xml:space="preserve">form </w:t>
      </w:r>
      <w:r w:rsidRPr="00DD6E55">
        <w:rPr>
          <w:rFonts w:ascii="Arial" w:hAnsi="Arial" w:cs="Arial"/>
          <w:sz w:val="18"/>
          <w:szCs w:val="18"/>
        </w:rPr>
        <w:t>MG-00, item c.</w:t>
      </w:r>
    </w:p>
    <w:p w14:paraId="3592CA80" w14:textId="450C751C" w:rsidR="00D3106A" w:rsidRPr="00DD6E55" w:rsidRDefault="00D3106A" w:rsidP="00D3106A">
      <w:pPr>
        <w:tabs>
          <w:tab w:val="left" w:pos="540"/>
        </w:tabs>
        <w:spacing w:before="120"/>
        <w:ind w:left="180"/>
        <w:rPr>
          <w:rFonts w:ascii="Arial" w:hAnsi="Arial" w:cs="Arial"/>
          <w:b/>
          <w:sz w:val="18"/>
          <w:szCs w:val="18"/>
        </w:rPr>
      </w:pPr>
      <w:r w:rsidRPr="00DD6E55">
        <w:rPr>
          <w:rFonts w:ascii="Arial" w:hAnsi="Arial" w:cs="Arial"/>
          <w:sz w:val="18"/>
          <w:szCs w:val="18"/>
        </w:rPr>
        <w:t xml:space="preserve">Use </w:t>
      </w:r>
      <w:r w:rsidR="008A1EF1" w:rsidRPr="00DD6E55">
        <w:rPr>
          <w:rFonts w:ascii="Arial" w:hAnsi="Arial" w:cs="Arial"/>
          <w:sz w:val="18"/>
          <w:szCs w:val="18"/>
        </w:rPr>
        <w:t xml:space="preserve">form </w:t>
      </w:r>
      <w:r w:rsidRPr="00DD6E55">
        <w:rPr>
          <w:rFonts w:ascii="Arial" w:hAnsi="Arial" w:cs="Arial"/>
          <w:sz w:val="18"/>
          <w:szCs w:val="18"/>
        </w:rPr>
        <w:t>MG-CMP to document each emission un</w:t>
      </w:r>
      <w:r w:rsidR="00BF5D1B" w:rsidRPr="00DD6E55">
        <w:rPr>
          <w:rFonts w:ascii="Arial" w:hAnsi="Arial" w:cs="Arial"/>
          <w:sz w:val="18"/>
          <w:szCs w:val="18"/>
        </w:rPr>
        <w:t>it at your facility. For each emission unit</w:t>
      </w:r>
      <w:r w:rsidRPr="00DD6E55">
        <w:rPr>
          <w:rFonts w:ascii="Arial" w:hAnsi="Arial" w:cs="Arial"/>
          <w:sz w:val="18"/>
          <w:szCs w:val="18"/>
        </w:rPr>
        <w:t xml:space="preserve">, </w:t>
      </w:r>
      <w:r w:rsidR="005A1B15">
        <w:rPr>
          <w:rFonts w:ascii="Arial" w:hAnsi="Arial" w:cs="Arial"/>
          <w:sz w:val="18"/>
          <w:szCs w:val="18"/>
        </w:rPr>
        <w:t xml:space="preserve">select from the permit and </w:t>
      </w:r>
      <w:r w:rsidRPr="00DD6E55">
        <w:rPr>
          <w:rFonts w:ascii="Arial" w:hAnsi="Arial" w:cs="Arial"/>
          <w:sz w:val="18"/>
          <w:szCs w:val="18"/>
        </w:rPr>
        <w:t xml:space="preserve">document all applicable rules and/or requirements, associated emission limits or control measures, and the corresponding monitoring or recordkeeping. </w:t>
      </w:r>
      <w:r w:rsidRPr="00DD6E55">
        <w:rPr>
          <w:rFonts w:ascii="Arial" w:hAnsi="Arial" w:cs="Arial"/>
          <w:b/>
          <w:sz w:val="18"/>
          <w:szCs w:val="18"/>
        </w:rPr>
        <w:t>Remember to included applicable CAM limits and requirements.</w:t>
      </w:r>
    </w:p>
    <w:p w14:paraId="5B6F4DB7" w14:textId="7B5A0EAD" w:rsidR="009E1006" w:rsidRPr="00DD6E55" w:rsidRDefault="009E1006" w:rsidP="009E1006">
      <w:pPr>
        <w:tabs>
          <w:tab w:val="left" w:pos="540"/>
        </w:tabs>
        <w:spacing w:before="120"/>
        <w:ind w:left="180"/>
        <w:rPr>
          <w:rFonts w:ascii="Arial" w:hAnsi="Arial" w:cs="Arial"/>
          <w:sz w:val="18"/>
          <w:szCs w:val="18"/>
        </w:rPr>
      </w:pPr>
      <w:r w:rsidRPr="00DD6E55">
        <w:rPr>
          <w:rFonts w:ascii="Arial" w:hAnsi="Arial" w:cs="Arial"/>
          <w:b/>
          <w:sz w:val="18"/>
          <w:szCs w:val="18"/>
        </w:rPr>
        <w:t xml:space="preserve">Emission </w:t>
      </w:r>
      <w:r w:rsidR="008A1EF1" w:rsidRPr="00DD6E55">
        <w:rPr>
          <w:rFonts w:ascii="Arial" w:hAnsi="Arial" w:cs="Arial"/>
          <w:b/>
          <w:sz w:val="18"/>
          <w:szCs w:val="18"/>
        </w:rPr>
        <w:t xml:space="preserve">source </w:t>
      </w:r>
      <w:r w:rsidRPr="00DD6E55">
        <w:rPr>
          <w:rFonts w:ascii="Arial" w:hAnsi="Arial" w:cs="Arial"/>
          <w:b/>
          <w:sz w:val="18"/>
          <w:szCs w:val="18"/>
        </w:rPr>
        <w:t xml:space="preserve">ID </w:t>
      </w:r>
      <w:r w:rsidR="008A1EF1">
        <w:rPr>
          <w:rFonts w:ascii="Arial" w:hAnsi="Arial" w:cs="Arial"/>
          <w:b/>
          <w:sz w:val="18"/>
          <w:szCs w:val="18"/>
        </w:rPr>
        <w:t>number</w:t>
      </w:r>
      <w:r w:rsidRPr="00DD6E55">
        <w:rPr>
          <w:rFonts w:ascii="Arial" w:hAnsi="Arial" w:cs="Arial"/>
          <w:b/>
          <w:sz w:val="18"/>
          <w:szCs w:val="18"/>
        </w:rPr>
        <w:t xml:space="preserve"> -- </w:t>
      </w:r>
      <w:r w:rsidRPr="00DD6E55">
        <w:rPr>
          <w:rFonts w:ascii="Arial" w:hAnsi="Arial" w:cs="Arial"/>
          <w:sz w:val="18"/>
          <w:szCs w:val="18"/>
        </w:rPr>
        <w:t>Fill in the identification number of each emission group, unit, fugitive emissions source, or t</w:t>
      </w:r>
      <w:r w:rsidR="00E93D36">
        <w:rPr>
          <w:rFonts w:ascii="Arial" w:hAnsi="Arial" w:cs="Arial"/>
          <w:sz w:val="18"/>
          <w:szCs w:val="18"/>
        </w:rPr>
        <w:t>ank. Obtain these numbers from f</w:t>
      </w:r>
      <w:r w:rsidRPr="00DD6E55">
        <w:rPr>
          <w:rFonts w:ascii="Arial" w:hAnsi="Arial" w:cs="Arial"/>
          <w:sz w:val="18"/>
          <w:szCs w:val="18"/>
        </w:rPr>
        <w:t>orm MG-04, MG-05B, MG-05C, or MG-05D, as applicable.</w:t>
      </w:r>
    </w:p>
    <w:p w14:paraId="58054EAE" w14:textId="314DC810" w:rsidR="000216E6" w:rsidRPr="00DD6E55" w:rsidRDefault="008A1EF1" w:rsidP="009E1006">
      <w:pPr>
        <w:tabs>
          <w:tab w:val="left" w:pos="540"/>
        </w:tabs>
        <w:ind w:left="187"/>
        <w:rPr>
          <w:rFonts w:ascii="Arial" w:hAnsi="Arial" w:cs="Arial"/>
          <w:sz w:val="18"/>
          <w:szCs w:val="18"/>
        </w:rPr>
      </w:pPr>
      <w:r>
        <w:rPr>
          <w:rFonts w:ascii="Arial" w:hAnsi="Arial" w:cs="Arial"/>
          <w:sz w:val="18"/>
          <w:szCs w:val="18"/>
        </w:rPr>
        <w:t>An example of how f</w:t>
      </w:r>
      <w:r w:rsidR="000216E6" w:rsidRPr="00DD6E55">
        <w:rPr>
          <w:rFonts w:ascii="Arial" w:hAnsi="Arial" w:cs="Arial"/>
          <w:sz w:val="18"/>
          <w:szCs w:val="18"/>
        </w:rPr>
        <w:t>orm MG-CMP may be filled out follows</w:t>
      </w:r>
      <w:r w:rsidR="008C3008" w:rsidRPr="00DD6E55">
        <w:rPr>
          <w:rFonts w:ascii="Arial" w:hAnsi="Arial" w:cs="Arial"/>
          <w:sz w:val="18"/>
          <w:szCs w:val="18"/>
        </w:rPr>
        <w:t xml:space="preserve"> below</w:t>
      </w:r>
      <w:r w:rsidR="000216E6" w:rsidRPr="00DD6E55">
        <w:rPr>
          <w:rFonts w:ascii="Arial" w:hAnsi="Arial" w:cs="Arial"/>
          <w:sz w:val="18"/>
          <w:szCs w:val="18"/>
        </w:rPr>
        <w:t>.</w:t>
      </w:r>
    </w:p>
    <w:p w14:paraId="5EA843F3" w14:textId="77777777" w:rsidR="00230D71" w:rsidRPr="00DD6E55" w:rsidRDefault="00230D71">
      <w:pPr>
        <w:rPr>
          <w:rFonts w:ascii="Arial" w:hAnsi="Arial" w:cs="Arial"/>
          <w:sz w:val="18"/>
          <w:szCs w:val="18"/>
        </w:rPr>
      </w:pPr>
    </w:p>
    <w:p w14:paraId="784399D7" w14:textId="77777777" w:rsidR="005341A4" w:rsidRPr="00DD6E55" w:rsidRDefault="005341A4">
      <w:pPr>
        <w:sectPr w:rsidR="005341A4" w:rsidRPr="00DD6E55" w:rsidSect="000A3EF8">
          <w:type w:val="continuous"/>
          <w:pgSz w:w="12240" w:h="15840" w:code="1"/>
          <w:pgMar w:top="720" w:right="864" w:bottom="864" w:left="864" w:header="720" w:footer="302" w:gutter="0"/>
          <w:cols w:space="720"/>
          <w:docGrid w:linePitch="326"/>
        </w:sectPr>
      </w:pPr>
    </w:p>
    <w:p w14:paraId="5471C1C5" w14:textId="4A6A86C4" w:rsidR="009F24CA" w:rsidRPr="004D4B7A" w:rsidRDefault="00847388" w:rsidP="004D4B7A">
      <w:pPr>
        <w:pStyle w:val="Heading2"/>
        <w:keepNext w:val="0"/>
        <w:widowControl w:val="0"/>
        <w:spacing w:before="360"/>
        <w:ind w:left="1224" w:hanging="1224"/>
        <w:rPr>
          <w:rStyle w:val="Form-Heading1Char"/>
          <w:b/>
          <w:i w:val="0"/>
        </w:rPr>
      </w:pPr>
      <w:r w:rsidRPr="004D4B7A">
        <w:rPr>
          <w:rStyle w:val="Form-Heading1Char"/>
          <w:b/>
          <w:i w:val="0"/>
        </w:rPr>
        <w:lastRenderedPageBreak/>
        <w:t>Exa</w:t>
      </w:r>
      <w:r w:rsidR="00AB6E08" w:rsidRPr="004D4B7A">
        <w:rPr>
          <w:rStyle w:val="Form-Heading1Char"/>
          <w:b/>
          <w:i w:val="0"/>
        </w:rPr>
        <w:t>mple of f</w:t>
      </w:r>
      <w:r w:rsidRPr="004D4B7A">
        <w:rPr>
          <w:rStyle w:val="Form-Heading1Char"/>
          <w:b/>
          <w:i w:val="0"/>
        </w:rPr>
        <w:t>orm M</w:t>
      </w:r>
      <w:r w:rsidR="009F24CA" w:rsidRPr="004D4B7A">
        <w:rPr>
          <w:rStyle w:val="Form-Heading1Char"/>
          <w:b/>
          <w:i w:val="0"/>
        </w:rPr>
        <w:t>G-CMP</w:t>
      </w:r>
    </w:p>
    <w:p w14:paraId="2B23755D" w14:textId="77777777" w:rsidR="009F24CA" w:rsidRPr="00DD6E55" w:rsidRDefault="009F24CA" w:rsidP="007617A5">
      <w:pPr>
        <w:spacing w:before="120"/>
        <w:rPr>
          <w:rFonts w:ascii="Arial" w:hAnsi="Arial" w:cs="Arial"/>
          <w:sz w:val="18"/>
          <w:szCs w:val="18"/>
        </w:rPr>
      </w:pPr>
      <w:r w:rsidRPr="00DD6E55">
        <w:rPr>
          <w:rFonts w:ascii="Arial" w:hAnsi="Arial" w:cs="Arial"/>
          <w:sz w:val="18"/>
          <w:szCs w:val="18"/>
        </w:rPr>
        <w:t>This form must be submitted within 60 days after permit issuance, if applicable. It need not be submitted with the permit application.</w:t>
      </w:r>
    </w:p>
    <w:p w14:paraId="0A5A3F9D" w14:textId="77777777" w:rsidR="009F24CA" w:rsidRPr="00DD6E55" w:rsidRDefault="009F24CA" w:rsidP="009D0891">
      <w:pPr>
        <w:spacing w:before="120" w:after="120"/>
        <w:rPr>
          <w:rFonts w:ascii="Arial" w:hAnsi="Arial" w:cs="Arial"/>
          <w:sz w:val="18"/>
          <w:szCs w:val="18"/>
        </w:rPr>
      </w:pPr>
      <w:r w:rsidRPr="00DD6E55">
        <w:rPr>
          <w:rFonts w:ascii="Arial" w:hAnsi="Arial" w:cs="Arial"/>
          <w:sz w:val="18"/>
          <w:szCs w:val="18"/>
        </w:rPr>
        <w:t>This is an example of what a completed form might look like.</w:t>
      </w: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1782"/>
        <w:gridCol w:w="360"/>
        <w:gridCol w:w="360"/>
        <w:gridCol w:w="2970"/>
        <w:gridCol w:w="3150"/>
        <w:gridCol w:w="1200"/>
        <w:gridCol w:w="4182"/>
        <w:gridCol w:w="90"/>
      </w:tblGrid>
      <w:tr w:rsidR="00DD6E55" w:rsidRPr="00DD6E55" w14:paraId="5DBB548A" w14:textId="77777777" w:rsidTr="008516F5">
        <w:tc>
          <w:tcPr>
            <w:tcW w:w="9822" w:type="dxa"/>
            <w:gridSpan w:val="6"/>
            <w:tcBorders>
              <w:top w:val="nil"/>
              <w:left w:val="nil"/>
              <w:bottom w:val="nil"/>
              <w:right w:val="nil"/>
            </w:tcBorders>
            <w:shd w:val="clear" w:color="auto" w:fill="auto"/>
            <w:tcMar>
              <w:left w:w="0" w:type="dxa"/>
              <w:right w:w="115" w:type="dxa"/>
            </w:tcMar>
          </w:tcPr>
          <w:p w14:paraId="434720CF" w14:textId="2DD6BD8B" w:rsidR="009F24CA" w:rsidRPr="007C6829" w:rsidRDefault="00AB6E08" w:rsidP="007C6829">
            <w:pPr>
              <w:pStyle w:val="Form-Heading3"/>
            </w:pPr>
            <w:r w:rsidRPr="007C6829">
              <w:t>Facility i</w:t>
            </w:r>
            <w:r w:rsidR="009F24CA" w:rsidRPr="007C6829">
              <w:t>nformation</w:t>
            </w:r>
          </w:p>
          <w:p w14:paraId="1AC27693" w14:textId="77777777" w:rsidR="009F24CA" w:rsidRPr="00DD6E55" w:rsidRDefault="009F24CA" w:rsidP="00E65A0E">
            <w:pPr>
              <w:tabs>
                <w:tab w:val="left" w:pos="3978"/>
              </w:tabs>
              <w:spacing w:before="120"/>
              <w:rPr>
                <w:rFonts w:ascii="Arial" w:hAnsi="Arial" w:cs="Arial"/>
                <w:sz w:val="18"/>
                <w:szCs w:val="18"/>
              </w:rPr>
            </w:pPr>
            <w:r w:rsidRPr="00DD6E55">
              <w:rPr>
                <w:rFonts w:ascii="Arial" w:hAnsi="Arial" w:cs="Arial"/>
                <w:sz w:val="18"/>
                <w:szCs w:val="18"/>
              </w:rPr>
              <w:t>Complete this section of this form only once for the facility.</w:t>
            </w:r>
          </w:p>
          <w:p w14:paraId="314BA2EB" w14:textId="422CF2EB" w:rsidR="009F24CA" w:rsidRPr="00DD6E55" w:rsidRDefault="009F24CA" w:rsidP="002A4E25">
            <w:pPr>
              <w:tabs>
                <w:tab w:val="left" w:pos="3978"/>
              </w:tabs>
              <w:spacing w:before="120"/>
              <w:rPr>
                <w:rFonts w:ascii="Arial" w:hAnsi="Arial" w:cs="Arial"/>
                <w:b/>
                <w:sz w:val="20"/>
              </w:rPr>
            </w:pPr>
            <w:r w:rsidRPr="00DD6E55">
              <w:rPr>
                <w:rFonts w:ascii="Arial" w:hAnsi="Arial" w:cs="Arial"/>
                <w:b/>
                <w:sz w:val="18"/>
                <w:szCs w:val="18"/>
              </w:rPr>
              <w:t xml:space="preserve">Refer to the </w:t>
            </w:r>
            <w:r w:rsidRPr="008516F5">
              <w:rPr>
                <w:rFonts w:ascii="Arial" w:hAnsi="Arial" w:cs="Arial"/>
                <w:b/>
                <w:i/>
                <w:sz w:val="18"/>
                <w:szCs w:val="18"/>
              </w:rPr>
              <w:t xml:space="preserve">Handbook and </w:t>
            </w:r>
            <w:r w:rsidR="008516F5" w:rsidRPr="008516F5">
              <w:rPr>
                <w:rFonts w:ascii="Arial" w:hAnsi="Arial" w:cs="Arial"/>
                <w:b/>
                <w:i/>
                <w:sz w:val="18"/>
                <w:szCs w:val="18"/>
              </w:rPr>
              <w:t>application instructions</w:t>
            </w:r>
            <w:r w:rsidR="008516F5" w:rsidRPr="00DD6E55">
              <w:rPr>
                <w:rFonts w:ascii="Arial" w:hAnsi="Arial" w:cs="Arial"/>
                <w:b/>
                <w:sz w:val="18"/>
                <w:szCs w:val="18"/>
              </w:rPr>
              <w:t xml:space="preserve"> f</w:t>
            </w:r>
            <w:r w:rsidRPr="00DD6E55">
              <w:rPr>
                <w:rFonts w:ascii="Arial" w:hAnsi="Arial" w:cs="Arial"/>
                <w:b/>
                <w:sz w:val="18"/>
                <w:szCs w:val="18"/>
              </w:rPr>
              <w:t xml:space="preserve">or the Part 70 </w:t>
            </w:r>
            <w:r w:rsidR="002A4E25" w:rsidRPr="00DD6E55">
              <w:rPr>
                <w:rFonts w:ascii="Arial" w:hAnsi="Arial" w:cs="Arial"/>
                <w:b/>
                <w:sz w:val="18"/>
                <w:szCs w:val="18"/>
              </w:rPr>
              <w:t>Manufacturing</w:t>
            </w:r>
            <w:r w:rsidRPr="00DD6E55">
              <w:rPr>
                <w:rFonts w:ascii="Arial" w:hAnsi="Arial" w:cs="Arial"/>
                <w:b/>
                <w:sz w:val="18"/>
                <w:szCs w:val="18"/>
              </w:rPr>
              <w:t xml:space="preserve"> General Permit for form instructions.</w:t>
            </w:r>
          </w:p>
        </w:tc>
        <w:tc>
          <w:tcPr>
            <w:tcW w:w="4272" w:type="dxa"/>
            <w:gridSpan w:val="2"/>
            <w:tcBorders>
              <w:top w:val="nil"/>
              <w:left w:val="nil"/>
              <w:bottom w:val="nil"/>
              <w:right w:val="nil"/>
            </w:tcBorders>
            <w:shd w:val="clear" w:color="auto" w:fill="auto"/>
          </w:tcPr>
          <w:tbl>
            <w:tblPr>
              <w:tblpPr w:leftFromText="180" w:rightFromText="180" w:vertAnchor="text" w:horzAnchor="margin" w:tblpY="21"/>
              <w:tblW w:w="4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40"/>
              <w:gridCol w:w="2610"/>
            </w:tblGrid>
            <w:tr w:rsidR="00DD6E55" w:rsidRPr="00DD6E55" w14:paraId="07C81FE3" w14:textId="77777777" w:rsidTr="00E65A0E">
              <w:tc>
                <w:tcPr>
                  <w:tcW w:w="4050" w:type="dxa"/>
                  <w:gridSpan w:val="2"/>
                  <w:shd w:val="clear" w:color="auto" w:fill="auto"/>
                </w:tcPr>
                <w:p w14:paraId="3DB5F015" w14:textId="0165E4FB" w:rsidR="00F04944" w:rsidRPr="00DD6E55" w:rsidRDefault="00AB6E08" w:rsidP="00F04944">
                  <w:pPr>
                    <w:spacing w:before="40" w:after="40"/>
                    <w:jc w:val="center"/>
                    <w:rPr>
                      <w:rFonts w:ascii="Arial" w:hAnsi="Arial" w:cs="Arial"/>
                      <w:b/>
                      <w:sz w:val="18"/>
                      <w:szCs w:val="18"/>
                    </w:rPr>
                  </w:pPr>
                  <w:r>
                    <w:rPr>
                      <w:rFonts w:ascii="Arial" w:hAnsi="Arial" w:cs="Arial"/>
                      <w:b/>
                      <w:sz w:val="18"/>
                      <w:szCs w:val="18"/>
                    </w:rPr>
                    <w:t>MPCA use o</w:t>
                  </w:r>
                  <w:r w:rsidR="00F04944" w:rsidRPr="00DD6E55">
                    <w:rPr>
                      <w:rFonts w:ascii="Arial" w:hAnsi="Arial" w:cs="Arial"/>
                      <w:b/>
                      <w:sz w:val="18"/>
                      <w:szCs w:val="18"/>
                    </w:rPr>
                    <w:t>nly</w:t>
                  </w:r>
                </w:p>
              </w:tc>
            </w:tr>
            <w:tr w:rsidR="00DD6E55" w:rsidRPr="00DD6E55" w14:paraId="7412BEC4" w14:textId="77777777" w:rsidTr="00E65A0E">
              <w:trPr>
                <w:trHeight w:val="300"/>
              </w:trPr>
              <w:tc>
                <w:tcPr>
                  <w:tcW w:w="1440" w:type="dxa"/>
                  <w:vAlign w:val="bottom"/>
                </w:tcPr>
                <w:p w14:paraId="237BFB2B" w14:textId="651247D4" w:rsidR="00F04944" w:rsidRPr="00DD6E55" w:rsidRDefault="00F04944" w:rsidP="00BE4851">
                  <w:pPr>
                    <w:ind w:right="12"/>
                    <w:rPr>
                      <w:rFonts w:ascii="Arial" w:hAnsi="Arial" w:cs="Arial"/>
                      <w:sz w:val="18"/>
                      <w:szCs w:val="18"/>
                    </w:rPr>
                  </w:pPr>
                  <w:r w:rsidRPr="00DD6E55">
                    <w:rPr>
                      <w:rFonts w:ascii="Arial" w:hAnsi="Arial" w:cs="Arial"/>
                      <w:sz w:val="18"/>
                      <w:szCs w:val="18"/>
                    </w:rPr>
                    <w:t xml:space="preserve">Date </w:t>
                  </w:r>
                  <w:r w:rsidR="00BE4851">
                    <w:rPr>
                      <w:rFonts w:ascii="Arial" w:hAnsi="Arial" w:cs="Arial"/>
                      <w:sz w:val="18"/>
                      <w:szCs w:val="18"/>
                    </w:rPr>
                    <w:t>r</w:t>
                  </w:r>
                  <w:r w:rsidRPr="00DD6E55">
                    <w:rPr>
                      <w:rFonts w:ascii="Arial" w:hAnsi="Arial" w:cs="Arial"/>
                      <w:sz w:val="18"/>
                      <w:szCs w:val="18"/>
                    </w:rPr>
                    <w:t>eceived:</w:t>
                  </w:r>
                </w:p>
              </w:tc>
              <w:tc>
                <w:tcPr>
                  <w:tcW w:w="2610" w:type="dxa"/>
                  <w:vAlign w:val="bottom"/>
                </w:tcPr>
                <w:p w14:paraId="665F60D5" w14:textId="77777777" w:rsidR="00F04944" w:rsidRPr="00DD6E55" w:rsidRDefault="00F04944" w:rsidP="00F04944">
                  <w:pPr>
                    <w:rPr>
                      <w:rFonts w:ascii="Arial" w:hAnsi="Arial" w:cs="Arial"/>
                      <w:sz w:val="18"/>
                      <w:szCs w:val="18"/>
                    </w:rPr>
                  </w:pPr>
                </w:p>
              </w:tc>
            </w:tr>
            <w:tr w:rsidR="00DD6E55" w:rsidRPr="00DD6E55" w14:paraId="5D6FEAB5" w14:textId="77777777" w:rsidTr="00E65A0E">
              <w:trPr>
                <w:trHeight w:val="363"/>
              </w:trPr>
              <w:tc>
                <w:tcPr>
                  <w:tcW w:w="1440" w:type="dxa"/>
                  <w:vAlign w:val="bottom"/>
                </w:tcPr>
                <w:p w14:paraId="0E2D5AEB" w14:textId="4009271A" w:rsidR="00F04944" w:rsidRPr="00DD6E55" w:rsidRDefault="00BE4851" w:rsidP="00F04944">
                  <w:pPr>
                    <w:rPr>
                      <w:rFonts w:ascii="Arial" w:hAnsi="Arial" w:cs="Arial"/>
                      <w:sz w:val="18"/>
                      <w:szCs w:val="18"/>
                    </w:rPr>
                  </w:pPr>
                  <w:r>
                    <w:rPr>
                      <w:rFonts w:ascii="Arial" w:hAnsi="Arial" w:cs="Arial"/>
                      <w:sz w:val="18"/>
                      <w:szCs w:val="18"/>
                    </w:rPr>
                    <w:t>Staff r</w:t>
                  </w:r>
                  <w:r w:rsidR="00F04944" w:rsidRPr="00DD6E55">
                    <w:rPr>
                      <w:rFonts w:ascii="Arial" w:hAnsi="Arial" w:cs="Arial"/>
                      <w:sz w:val="18"/>
                      <w:szCs w:val="18"/>
                    </w:rPr>
                    <w:t>eviewer:</w:t>
                  </w:r>
                </w:p>
              </w:tc>
              <w:tc>
                <w:tcPr>
                  <w:tcW w:w="2610" w:type="dxa"/>
                  <w:vAlign w:val="bottom"/>
                </w:tcPr>
                <w:p w14:paraId="7D05AAA1" w14:textId="77777777" w:rsidR="00F04944" w:rsidRPr="00DD6E55" w:rsidRDefault="00F04944" w:rsidP="00F04944">
                  <w:pPr>
                    <w:rPr>
                      <w:rFonts w:ascii="Arial" w:hAnsi="Arial" w:cs="Arial"/>
                      <w:sz w:val="18"/>
                      <w:szCs w:val="18"/>
                    </w:rPr>
                  </w:pPr>
                </w:p>
              </w:tc>
            </w:tr>
            <w:tr w:rsidR="00DD6E55" w:rsidRPr="00DD6E55" w14:paraId="73CC4A88" w14:textId="77777777" w:rsidTr="00E65A0E">
              <w:trPr>
                <w:trHeight w:val="363"/>
              </w:trPr>
              <w:tc>
                <w:tcPr>
                  <w:tcW w:w="1440" w:type="dxa"/>
                  <w:vAlign w:val="bottom"/>
                </w:tcPr>
                <w:p w14:paraId="298C0449" w14:textId="34FD4CC8" w:rsidR="00F04944" w:rsidRPr="00DD6E55" w:rsidRDefault="00BE4851" w:rsidP="00BE4851">
                  <w:pPr>
                    <w:ind w:right="12"/>
                    <w:rPr>
                      <w:rFonts w:ascii="Arial" w:hAnsi="Arial" w:cs="Arial"/>
                      <w:sz w:val="18"/>
                      <w:szCs w:val="18"/>
                    </w:rPr>
                  </w:pPr>
                  <w:r>
                    <w:rPr>
                      <w:rFonts w:ascii="Arial" w:hAnsi="Arial" w:cs="Arial"/>
                      <w:sz w:val="18"/>
                      <w:szCs w:val="18"/>
                    </w:rPr>
                    <w:t>Date r</w:t>
                  </w:r>
                  <w:r w:rsidR="00F04944" w:rsidRPr="00DD6E55">
                    <w:rPr>
                      <w:rFonts w:ascii="Arial" w:hAnsi="Arial" w:cs="Arial"/>
                      <w:sz w:val="18"/>
                      <w:szCs w:val="18"/>
                    </w:rPr>
                    <w:t>eviewed:</w:t>
                  </w:r>
                </w:p>
              </w:tc>
              <w:tc>
                <w:tcPr>
                  <w:tcW w:w="2610" w:type="dxa"/>
                  <w:vAlign w:val="bottom"/>
                </w:tcPr>
                <w:p w14:paraId="7B8D38E3" w14:textId="77777777" w:rsidR="00F04944" w:rsidRPr="00DD6E55" w:rsidRDefault="00F04944" w:rsidP="00F04944">
                  <w:pPr>
                    <w:rPr>
                      <w:rFonts w:ascii="Arial" w:hAnsi="Arial" w:cs="Arial"/>
                      <w:sz w:val="18"/>
                      <w:szCs w:val="18"/>
                    </w:rPr>
                  </w:pPr>
                </w:p>
              </w:tc>
            </w:tr>
          </w:tbl>
          <w:p w14:paraId="7F543D29" w14:textId="77777777" w:rsidR="009F24CA" w:rsidRPr="00DD6E55" w:rsidRDefault="009F24CA" w:rsidP="00E65A0E">
            <w:pPr>
              <w:tabs>
                <w:tab w:val="left" w:pos="3978"/>
              </w:tabs>
              <w:spacing w:before="120" w:line="360" w:lineRule="auto"/>
              <w:rPr>
                <w:rFonts w:ascii="Arial" w:hAnsi="Arial" w:cs="Arial"/>
                <w:sz w:val="20"/>
              </w:rPr>
            </w:pPr>
          </w:p>
        </w:tc>
      </w:tr>
      <w:tr w:rsidR="00AB6E08" w:rsidRPr="00DD6E55" w14:paraId="7816EF78" w14:textId="77777777" w:rsidTr="008516F5">
        <w:tblPrEx>
          <w:shd w:val="clear" w:color="auto" w:fill="auto"/>
          <w:tblLook w:val="0000" w:firstRow="0" w:lastRow="0" w:firstColumn="0" w:lastColumn="0" w:noHBand="0" w:noVBand="0"/>
        </w:tblPrEx>
        <w:trPr>
          <w:gridAfter w:val="1"/>
          <w:wAfter w:w="90" w:type="dxa"/>
        </w:trPr>
        <w:tc>
          <w:tcPr>
            <w:tcW w:w="2502" w:type="dxa"/>
            <w:gridSpan w:val="3"/>
            <w:tcBorders>
              <w:top w:val="nil"/>
              <w:left w:val="nil"/>
              <w:bottom w:val="nil"/>
              <w:right w:val="nil"/>
            </w:tcBorders>
            <w:tcMar>
              <w:left w:w="0" w:type="dxa"/>
              <w:right w:w="115" w:type="dxa"/>
            </w:tcMar>
          </w:tcPr>
          <w:p w14:paraId="76A71BB4" w14:textId="5D1F34AB" w:rsidR="00AB6E08" w:rsidRPr="00DD6E55" w:rsidRDefault="00AB6E08" w:rsidP="00120713">
            <w:pPr>
              <w:tabs>
                <w:tab w:val="left" w:pos="432"/>
              </w:tabs>
              <w:overflowPunct w:val="0"/>
              <w:autoSpaceDE w:val="0"/>
              <w:autoSpaceDN w:val="0"/>
              <w:adjustRightInd w:val="0"/>
              <w:spacing w:before="120"/>
              <w:textAlignment w:val="baseline"/>
              <w:rPr>
                <w:rFonts w:ascii="Arial" w:hAnsi="Arial" w:cs="Arial"/>
                <w:b/>
                <w:sz w:val="18"/>
                <w:szCs w:val="18"/>
              </w:rPr>
            </w:pPr>
            <w:r w:rsidRPr="00053462">
              <w:rPr>
                <w:rFonts w:ascii="Arial" w:hAnsi="Arial" w:cs="Arial"/>
                <w:b/>
                <w:sz w:val="18"/>
                <w:szCs w:val="18"/>
              </w:rPr>
              <w:t>a)</w:t>
            </w:r>
            <w:r w:rsidRPr="00053462">
              <w:rPr>
                <w:rFonts w:ascii="Arial" w:hAnsi="Arial" w:cs="Arial"/>
                <w:b/>
                <w:sz w:val="18"/>
                <w:szCs w:val="18"/>
              </w:rPr>
              <w:tab/>
            </w:r>
            <w:r>
              <w:rPr>
                <w:rFonts w:ascii="Arial" w:hAnsi="Arial" w:cs="Arial"/>
                <w:sz w:val="18"/>
                <w:szCs w:val="18"/>
              </w:rPr>
              <w:t>AQ Facility ID number</w:t>
            </w:r>
            <w:r w:rsidRPr="00053462">
              <w:rPr>
                <w:rFonts w:ascii="Arial" w:hAnsi="Arial" w:cs="Arial"/>
                <w:sz w:val="18"/>
                <w:szCs w:val="18"/>
              </w:rPr>
              <w:t>:</w:t>
            </w:r>
          </w:p>
        </w:tc>
        <w:tc>
          <w:tcPr>
            <w:tcW w:w="2970" w:type="dxa"/>
            <w:tcBorders>
              <w:top w:val="nil"/>
              <w:left w:val="nil"/>
              <w:bottom w:val="single" w:sz="4" w:space="0" w:color="auto"/>
              <w:right w:val="nil"/>
            </w:tcBorders>
          </w:tcPr>
          <w:p w14:paraId="03DEC5F9" w14:textId="2286A6B6" w:rsidR="00AB6E08" w:rsidRPr="00DD6E55" w:rsidRDefault="00AB6E08" w:rsidP="00AB6E08">
            <w:pPr>
              <w:spacing w:before="120"/>
              <w:rPr>
                <w:rFonts w:ascii="Arial" w:hAnsi="Arial" w:cs="Arial"/>
                <w:sz w:val="18"/>
                <w:szCs w:val="18"/>
              </w:rPr>
            </w:pPr>
            <w:r w:rsidRPr="00053462">
              <w:rPr>
                <w:rFonts w:ascii="Arial" w:hAnsi="Arial" w:cs="Arial"/>
                <w:sz w:val="18"/>
                <w:szCs w:val="18"/>
              </w:rPr>
              <w:t>12345678</w:t>
            </w:r>
          </w:p>
        </w:tc>
        <w:tc>
          <w:tcPr>
            <w:tcW w:w="3150" w:type="dxa"/>
            <w:tcBorders>
              <w:top w:val="nil"/>
              <w:left w:val="nil"/>
              <w:bottom w:val="nil"/>
              <w:right w:val="nil"/>
            </w:tcBorders>
          </w:tcPr>
          <w:p w14:paraId="145DA56C" w14:textId="494F3C93" w:rsidR="00AB6E08" w:rsidRPr="00DD6E55" w:rsidRDefault="00AB6E08" w:rsidP="00AB6E08">
            <w:pPr>
              <w:tabs>
                <w:tab w:val="left" w:pos="430"/>
              </w:tabs>
              <w:spacing w:before="120"/>
              <w:ind w:left="-20"/>
              <w:jc w:val="right"/>
              <w:rPr>
                <w:rFonts w:ascii="Arial" w:hAnsi="Arial" w:cs="Arial"/>
                <w:b/>
                <w:sz w:val="18"/>
                <w:szCs w:val="18"/>
              </w:rPr>
            </w:pPr>
            <w:r>
              <w:rPr>
                <w:rFonts w:ascii="Arial" w:hAnsi="Arial" w:cs="Arial"/>
                <w:b/>
                <w:sz w:val="18"/>
                <w:szCs w:val="18"/>
              </w:rPr>
              <w:t>b</w:t>
            </w:r>
            <w:r w:rsidRPr="00053462">
              <w:rPr>
                <w:rFonts w:ascii="Arial" w:hAnsi="Arial" w:cs="Arial"/>
                <w:b/>
                <w:sz w:val="18"/>
                <w:szCs w:val="18"/>
              </w:rPr>
              <w:t>)</w:t>
            </w:r>
            <w:r w:rsidRPr="00053462">
              <w:rPr>
                <w:rFonts w:ascii="Arial" w:hAnsi="Arial" w:cs="Arial"/>
                <w:b/>
                <w:sz w:val="18"/>
                <w:szCs w:val="18"/>
              </w:rPr>
              <w:tab/>
            </w:r>
            <w:r>
              <w:rPr>
                <w:rFonts w:ascii="Arial" w:hAnsi="Arial" w:cs="Arial"/>
                <w:sz w:val="18"/>
                <w:szCs w:val="18"/>
              </w:rPr>
              <w:t>Agency Interest ID number</w:t>
            </w:r>
            <w:r w:rsidRPr="00053462">
              <w:rPr>
                <w:rFonts w:ascii="Arial" w:hAnsi="Arial" w:cs="Arial"/>
                <w:sz w:val="18"/>
                <w:szCs w:val="18"/>
              </w:rPr>
              <w:t>:</w:t>
            </w:r>
          </w:p>
        </w:tc>
        <w:tc>
          <w:tcPr>
            <w:tcW w:w="5382" w:type="dxa"/>
            <w:gridSpan w:val="2"/>
            <w:tcBorders>
              <w:top w:val="nil"/>
              <w:left w:val="nil"/>
              <w:bottom w:val="single" w:sz="4" w:space="0" w:color="auto"/>
              <w:right w:val="nil"/>
            </w:tcBorders>
          </w:tcPr>
          <w:p w14:paraId="679FCA0B" w14:textId="78929F35" w:rsidR="00AB6E08" w:rsidRPr="00DD6E55" w:rsidRDefault="00AB6E08" w:rsidP="00AB6E08">
            <w:pPr>
              <w:spacing w:before="120"/>
              <w:rPr>
                <w:rFonts w:ascii="Arial" w:hAnsi="Arial" w:cs="Arial"/>
                <w:sz w:val="18"/>
                <w:szCs w:val="18"/>
              </w:rPr>
            </w:pPr>
            <w:r w:rsidRPr="00053462">
              <w:rPr>
                <w:rFonts w:ascii="Arial" w:hAnsi="Arial" w:cs="Arial"/>
                <w:sz w:val="18"/>
                <w:szCs w:val="18"/>
              </w:rPr>
              <w:t>555BB</w:t>
            </w:r>
          </w:p>
        </w:tc>
      </w:tr>
      <w:tr w:rsidR="00AB6E08" w:rsidRPr="00DD6E55" w14:paraId="12B1D9B0" w14:textId="77777777" w:rsidTr="008516F5">
        <w:tblPrEx>
          <w:shd w:val="clear" w:color="auto" w:fill="auto"/>
        </w:tblPrEx>
        <w:trPr>
          <w:gridAfter w:val="1"/>
          <w:wAfter w:w="90" w:type="dxa"/>
        </w:trPr>
        <w:tc>
          <w:tcPr>
            <w:tcW w:w="1782" w:type="dxa"/>
            <w:tcBorders>
              <w:top w:val="nil"/>
              <w:left w:val="nil"/>
              <w:bottom w:val="nil"/>
              <w:right w:val="nil"/>
            </w:tcBorders>
            <w:tcMar>
              <w:left w:w="0" w:type="dxa"/>
              <w:right w:w="115" w:type="dxa"/>
            </w:tcMar>
          </w:tcPr>
          <w:p w14:paraId="22EDC8E1" w14:textId="176F505C" w:rsidR="00AB6E08" w:rsidRPr="00DD6E55" w:rsidRDefault="00AB6E08" w:rsidP="00AB6E08">
            <w:pPr>
              <w:tabs>
                <w:tab w:val="left" w:pos="435"/>
              </w:tabs>
              <w:overflowPunct w:val="0"/>
              <w:autoSpaceDE w:val="0"/>
              <w:autoSpaceDN w:val="0"/>
              <w:adjustRightInd w:val="0"/>
              <w:spacing w:before="120"/>
              <w:textAlignment w:val="baseline"/>
              <w:rPr>
                <w:rFonts w:ascii="Arial" w:hAnsi="Arial" w:cs="Arial"/>
                <w:sz w:val="18"/>
                <w:szCs w:val="18"/>
              </w:rPr>
            </w:pPr>
            <w:r w:rsidRPr="00053462">
              <w:rPr>
                <w:rFonts w:ascii="Arial" w:hAnsi="Arial" w:cs="Arial"/>
                <w:b/>
                <w:sz w:val="18"/>
                <w:szCs w:val="18"/>
              </w:rPr>
              <w:t>c)</w:t>
            </w:r>
            <w:r>
              <w:rPr>
                <w:rFonts w:ascii="Arial" w:hAnsi="Arial" w:cs="Arial"/>
                <w:sz w:val="18"/>
                <w:szCs w:val="18"/>
              </w:rPr>
              <w:tab/>
              <w:t>Facility n</w:t>
            </w:r>
            <w:r w:rsidRPr="00053462">
              <w:rPr>
                <w:rFonts w:ascii="Arial" w:hAnsi="Arial" w:cs="Arial"/>
                <w:sz w:val="18"/>
                <w:szCs w:val="18"/>
              </w:rPr>
              <w:t>ame:</w:t>
            </w:r>
          </w:p>
        </w:tc>
        <w:tc>
          <w:tcPr>
            <w:tcW w:w="12222" w:type="dxa"/>
            <w:gridSpan w:val="6"/>
            <w:tcBorders>
              <w:top w:val="nil"/>
              <w:left w:val="nil"/>
              <w:right w:val="nil"/>
            </w:tcBorders>
            <w:vAlign w:val="bottom"/>
          </w:tcPr>
          <w:p w14:paraId="17402400" w14:textId="27DFB764" w:rsidR="00AB6E08" w:rsidRPr="00DD6E55" w:rsidRDefault="00AB6E08" w:rsidP="00AB6E08">
            <w:pPr>
              <w:overflowPunct w:val="0"/>
              <w:autoSpaceDE w:val="0"/>
              <w:autoSpaceDN w:val="0"/>
              <w:adjustRightInd w:val="0"/>
              <w:spacing w:before="120"/>
              <w:textAlignment w:val="baseline"/>
              <w:rPr>
                <w:rFonts w:ascii="Arial" w:hAnsi="Arial" w:cs="Arial"/>
                <w:sz w:val="18"/>
                <w:szCs w:val="18"/>
              </w:rPr>
            </w:pPr>
            <w:r w:rsidRPr="00053462">
              <w:rPr>
                <w:rFonts w:ascii="Arial" w:hAnsi="Arial" w:cs="Arial"/>
                <w:sz w:val="18"/>
                <w:szCs w:val="18"/>
              </w:rPr>
              <w:t>ABC Company</w:t>
            </w:r>
          </w:p>
        </w:tc>
      </w:tr>
      <w:tr w:rsidR="00AB6E08" w:rsidRPr="00DD6E55" w14:paraId="5A7B9241" w14:textId="77777777" w:rsidTr="00FC4D6E">
        <w:tblPrEx>
          <w:shd w:val="clear" w:color="auto" w:fill="auto"/>
          <w:tblLook w:val="0000" w:firstRow="0" w:lastRow="0" w:firstColumn="0" w:lastColumn="0" w:noHBand="0" w:noVBand="0"/>
        </w:tblPrEx>
        <w:trPr>
          <w:gridAfter w:val="1"/>
          <w:wAfter w:w="90" w:type="dxa"/>
        </w:trPr>
        <w:tc>
          <w:tcPr>
            <w:tcW w:w="2142" w:type="dxa"/>
            <w:gridSpan w:val="2"/>
            <w:tcBorders>
              <w:top w:val="nil"/>
              <w:left w:val="nil"/>
              <w:bottom w:val="nil"/>
              <w:right w:val="nil"/>
            </w:tcBorders>
          </w:tcPr>
          <w:p w14:paraId="4BF8E591" w14:textId="14CD31CB" w:rsidR="00AB6E08" w:rsidRPr="00DD6E55" w:rsidRDefault="00AB6E08" w:rsidP="008516F5">
            <w:pPr>
              <w:numPr>
                <w:ilvl w:val="0"/>
                <w:numId w:val="26"/>
              </w:numPr>
              <w:spacing w:before="120"/>
              <w:ind w:left="330" w:hanging="450"/>
              <w:rPr>
                <w:rFonts w:ascii="Arial" w:hAnsi="Arial" w:cs="Arial"/>
                <w:sz w:val="18"/>
                <w:szCs w:val="18"/>
              </w:rPr>
            </w:pPr>
            <w:r w:rsidRPr="00053462">
              <w:rPr>
                <w:rFonts w:ascii="Arial" w:hAnsi="Arial" w:cs="Arial"/>
                <w:sz w:val="18"/>
                <w:szCs w:val="18"/>
              </w:rPr>
              <w:t xml:space="preserve">Reporting </w:t>
            </w:r>
            <w:r>
              <w:rPr>
                <w:rFonts w:ascii="Arial" w:hAnsi="Arial" w:cs="Arial"/>
                <w:sz w:val="18"/>
                <w:szCs w:val="18"/>
              </w:rPr>
              <w:t>p</w:t>
            </w:r>
            <w:r w:rsidRPr="00053462">
              <w:rPr>
                <w:rFonts w:ascii="Arial" w:hAnsi="Arial" w:cs="Arial"/>
                <w:sz w:val="18"/>
                <w:szCs w:val="18"/>
              </w:rPr>
              <w:t>eriod:</w:t>
            </w:r>
          </w:p>
        </w:tc>
        <w:tc>
          <w:tcPr>
            <w:tcW w:w="11862" w:type="dxa"/>
            <w:gridSpan w:val="5"/>
            <w:tcBorders>
              <w:left w:val="nil"/>
              <w:right w:val="nil"/>
            </w:tcBorders>
          </w:tcPr>
          <w:p w14:paraId="268BC119" w14:textId="408B44EC" w:rsidR="00AB6E08" w:rsidRPr="00DD6E55" w:rsidRDefault="00AB6E08" w:rsidP="00AB6E08">
            <w:pPr>
              <w:spacing w:before="120"/>
              <w:rPr>
                <w:rFonts w:ascii="Arial" w:hAnsi="Arial" w:cs="Arial"/>
                <w:sz w:val="18"/>
                <w:szCs w:val="18"/>
              </w:rPr>
            </w:pPr>
            <w:r w:rsidRPr="00053462">
              <w:rPr>
                <w:rFonts w:ascii="Arial" w:hAnsi="Arial" w:cs="Arial"/>
                <w:sz w:val="18"/>
                <w:szCs w:val="18"/>
              </w:rPr>
              <w:t>1/1/14-12/31/14</w:t>
            </w:r>
          </w:p>
        </w:tc>
      </w:tr>
    </w:tbl>
    <w:p w14:paraId="026CBB38" w14:textId="51F7C205" w:rsidR="009F24CA" w:rsidRPr="007C6829" w:rsidRDefault="009F24CA" w:rsidP="007C6829">
      <w:pPr>
        <w:pStyle w:val="Form-Heading3"/>
      </w:pPr>
      <w:r w:rsidRPr="007C6829">
        <w:t xml:space="preserve">Applicable </w:t>
      </w:r>
      <w:r w:rsidR="00AB6E08" w:rsidRPr="007C6829">
        <w:t xml:space="preserve">emissions limitations </w:t>
      </w:r>
      <w:r w:rsidR="00431DA9" w:rsidRPr="007C6829">
        <w:t>and</w:t>
      </w:r>
      <w:r w:rsidRPr="007C6829">
        <w:t xml:space="preserve">/or </w:t>
      </w:r>
      <w:r w:rsidR="00AB6E08" w:rsidRPr="007C6829">
        <w:t>control requirements</w:t>
      </w:r>
    </w:p>
    <w:p w14:paraId="205708B2" w14:textId="77777777" w:rsidR="009F24CA" w:rsidRPr="00DD6E55" w:rsidRDefault="009F24CA" w:rsidP="00004AD6">
      <w:pPr>
        <w:spacing w:before="120" w:after="120"/>
        <w:rPr>
          <w:rFonts w:ascii="Arial" w:hAnsi="Arial" w:cs="Arial"/>
          <w:sz w:val="18"/>
          <w:szCs w:val="18"/>
        </w:rPr>
      </w:pPr>
      <w:r w:rsidRPr="00DD6E55">
        <w:rPr>
          <w:rFonts w:ascii="Arial" w:hAnsi="Arial" w:cs="Arial"/>
          <w:sz w:val="18"/>
          <w:szCs w:val="18"/>
        </w:rPr>
        <w:t>Repeat this table or include extra sheets as necessary to include all emission units on site and update as necessary throughout the duration of the permit to include new equipment. Specify the operation(s) and/or equipment which constitute this emission unit or group units listed in the following table along with applicable rules and/or requirements and the applicable emissions limitations and/or control measures. Emissions from this unit or group shall not exceed the listed limitations, and the listed control measures shall be used.</w:t>
      </w:r>
    </w:p>
    <w:tbl>
      <w:tblPr>
        <w:tblW w:w="1423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098"/>
        <w:gridCol w:w="1260"/>
        <w:gridCol w:w="2790"/>
        <w:gridCol w:w="3600"/>
        <w:gridCol w:w="5490"/>
      </w:tblGrid>
      <w:tr w:rsidR="00AB2AE5" w:rsidRPr="00DD6E55" w14:paraId="64E05CE5" w14:textId="77777777" w:rsidTr="00D0016D">
        <w:trPr>
          <w:tblHeader/>
        </w:trPr>
        <w:tc>
          <w:tcPr>
            <w:tcW w:w="1098" w:type="dxa"/>
            <w:vAlign w:val="bottom"/>
          </w:tcPr>
          <w:p w14:paraId="45F554BB" w14:textId="63407F72" w:rsidR="00AB2AE5" w:rsidRPr="00DD6E55" w:rsidRDefault="00AB2AE5" w:rsidP="00D0016D">
            <w:pPr>
              <w:spacing w:before="60"/>
              <w:rPr>
                <w:rFonts w:ascii="Arial" w:hAnsi="Arial" w:cs="Arial"/>
                <w:b/>
                <w:sz w:val="18"/>
                <w:szCs w:val="18"/>
              </w:rPr>
            </w:pPr>
            <w:r w:rsidRPr="00DD6E55">
              <w:rPr>
                <w:rFonts w:ascii="Arial" w:hAnsi="Arial" w:cs="Arial"/>
                <w:b/>
                <w:sz w:val="18"/>
                <w:szCs w:val="18"/>
              </w:rPr>
              <w:t xml:space="preserve">Emission </w:t>
            </w:r>
            <w:r w:rsidR="00AB6E08" w:rsidRPr="00DD6E55">
              <w:rPr>
                <w:rFonts w:ascii="Arial" w:hAnsi="Arial" w:cs="Arial"/>
                <w:b/>
                <w:sz w:val="18"/>
                <w:szCs w:val="18"/>
              </w:rPr>
              <w:t xml:space="preserve">source </w:t>
            </w:r>
            <w:r w:rsidR="00AB6E08">
              <w:rPr>
                <w:rFonts w:ascii="Arial" w:hAnsi="Arial" w:cs="Arial"/>
                <w:b/>
                <w:sz w:val="18"/>
                <w:szCs w:val="18"/>
              </w:rPr>
              <w:t>ID number</w:t>
            </w:r>
          </w:p>
        </w:tc>
        <w:tc>
          <w:tcPr>
            <w:tcW w:w="1260" w:type="dxa"/>
            <w:vAlign w:val="bottom"/>
          </w:tcPr>
          <w:p w14:paraId="6FC06006" w14:textId="48B1E59C" w:rsidR="00AB2AE5" w:rsidRPr="00DD6E55" w:rsidRDefault="00AB2AE5" w:rsidP="00D0016D">
            <w:pPr>
              <w:spacing w:before="60"/>
              <w:rPr>
                <w:rFonts w:ascii="Arial" w:hAnsi="Arial" w:cs="Arial"/>
                <w:b/>
                <w:sz w:val="18"/>
                <w:szCs w:val="18"/>
              </w:rPr>
            </w:pPr>
            <w:r w:rsidRPr="00DD6E55">
              <w:rPr>
                <w:rFonts w:ascii="Arial" w:hAnsi="Arial" w:cs="Arial"/>
                <w:b/>
                <w:sz w:val="18"/>
                <w:szCs w:val="18"/>
              </w:rPr>
              <w:t xml:space="preserve">Operations and/or </w:t>
            </w:r>
            <w:r w:rsidR="00AB6E08" w:rsidRPr="00DD6E55">
              <w:rPr>
                <w:rFonts w:ascii="Arial" w:hAnsi="Arial" w:cs="Arial"/>
                <w:b/>
                <w:sz w:val="18"/>
                <w:szCs w:val="18"/>
              </w:rPr>
              <w:t>equipment</w:t>
            </w:r>
          </w:p>
        </w:tc>
        <w:tc>
          <w:tcPr>
            <w:tcW w:w="2790" w:type="dxa"/>
            <w:vAlign w:val="bottom"/>
          </w:tcPr>
          <w:p w14:paraId="4230BB11" w14:textId="361A4308" w:rsidR="00AB2AE5" w:rsidRPr="00DD6E55" w:rsidRDefault="00AB2AE5" w:rsidP="00D0016D">
            <w:pPr>
              <w:spacing w:before="60"/>
              <w:rPr>
                <w:rFonts w:ascii="Arial" w:hAnsi="Arial" w:cs="Arial"/>
                <w:b/>
                <w:sz w:val="18"/>
                <w:szCs w:val="18"/>
              </w:rPr>
            </w:pPr>
            <w:r w:rsidRPr="00DD6E55">
              <w:rPr>
                <w:rFonts w:ascii="Arial" w:hAnsi="Arial" w:cs="Arial"/>
                <w:b/>
                <w:sz w:val="18"/>
                <w:szCs w:val="18"/>
              </w:rPr>
              <w:t xml:space="preserve">Applicable </w:t>
            </w:r>
            <w:r w:rsidR="00AB6E08" w:rsidRPr="00DD6E55">
              <w:rPr>
                <w:rFonts w:ascii="Arial" w:hAnsi="Arial" w:cs="Arial"/>
                <w:b/>
                <w:sz w:val="18"/>
                <w:szCs w:val="18"/>
              </w:rPr>
              <w:t>rules</w:t>
            </w:r>
            <w:r w:rsidRPr="00DD6E55">
              <w:rPr>
                <w:rFonts w:ascii="Arial" w:hAnsi="Arial" w:cs="Arial"/>
                <w:b/>
                <w:sz w:val="18"/>
                <w:szCs w:val="18"/>
              </w:rPr>
              <w:t>/</w:t>
            </w:r>
            <w:r w:rsidR="00AB6E08" w:rsidRPr="00DD6E55">
              <w:rPr>
                <w:rFonts w:ascii="Arial" w:hAnsi="Arial" w:cs="Arial"/>
                <w:b/>
                <w:sz w:val="18"/>
                <w:szCs w:val="18"/>
              </w:rPr>
              <w:t>requirements</w:t>
            </w:r>
          </w:p>
        </w:tc>
        <w:tc>
          <w:tcPr>
            <w:tcW w:w="3600" w:type="dxa"/>
            <w:vAlign w:val="bottom"/>
          </w:tcPr>
          <w:p w14:paraId="628562CD" w14:textId="6F06A66F" w:rsidR="00AB2AE5" w:rsidRPr="00DD6E55" w:rsidRDefault="00AB2AE5" w:rsidP="00D0016D">
            <w:pPr>
              <w:spacing w:before="60"/>
              <w:rPr>
                <w:rFonts w:ascii="Arial" w:hAnsi="Arial" w:cs="Arial"/>
                <w:b/>
                <w:sz w:val="18"/>
                <w:szCs w:val="18"/>
              </w:rPr>
            </w:pPr>
            <w:r w:rsidRPr="00DD6E55">
              <w:rPr>
                <w:rFonts w:ascii="Arial" w:hAnsi="Arial" w:cs="Arial"/>
                <w:b/>
                <w:sz w:val="18"/>
                <w:szCs w:val="18"/>
              </w:rPr>
              <w:t xml:space="preserve">Applicable </w:t>
            </w:r>
            <w:r w:rsidR="00AB6E08" w:rsidRPr="00DD6E55">
              <w:rPr>
                <w:rFonts w:ascii="Arial" w:hAnsi="Arial" w:cs="Arial"/>
                <w:b/>
                <w:sz w:val="18"/>
                <w:szCs w:val="18"/>
              </w:rPr>
              <w:t>emissions</w:t>
            </w:r>
            <w:r w:rsidRPr="00DD6E55">
              <w:rPr>
                <w:rFonts w:ascii="Arial" w:hAnsi="Arial" w:cs="Arial"/>
                <w:b/>
                <w:sz w:val="18"/>
                <w:szCs w:val="18"/>
              </w:rPr>
              <w:br/>
            </w:r>
            <w:r w:rsidR="00AB6E08" w:rsidRPr="00DD6E55">
              <w:rPr>
                <w:rFonts w:ascii="Arial" w:hAnsi="Arial" w:cs="Arial"/>
                <w:b/>
                <w:sz w:val="18"/>
                <w:szCs w:val="18"/>
              </w:rPr>
              <w:t>limitations</w:t>
            </w:r>
            <w:r w:rsidRPr="00DD6E55">
              <w:rPr>
                <w:rFonts w:ascii="Arial" w:hAnsi="Arial" w:cs="Arial"/>
                <w:b/>
                <w:sz w:val="18"/>
                <w:szCs w:val="18"/>
              </w:rPr>
              <w:t>/</w:t>
            </w:r>
            <w:r w:rsidR="00AB6E08" w:rsidRPr="00DD6E55">
              <w:rPr>
                <w:rFonts w:ascii="Arial" w:hAnsi="Arial" w:cs="Arial"/>
                <w:b/>
                <w:sz w:val="18"/>
                <w:szCs w:val="18"/>
              </w:rPr>
              <w:t>control</w:t>
            </w:r>
            <w:r w:rsidRPr="00DD6E55">
              <w:rPr>
                <w:rFonts w:ascii="Arial" w:hAnsi="Arial" w:cs="Arial"/>
                <w:b/>
                <w:sz w:val="18"/>
                <w:szCs w:val="18"/>
              </w:rPr>
              <w:br/>
            </w:r>
            <w:r w:rsidR="00AB6E08" w:rsidRPr="00DD6E55">
              <w:rPr>
                <w:rFonts w:ascii="Arial" w:hAnsi="Arial" w:cs="Arial"/>
                <w:b/>
                <w:sz w:val="18"/>
                <w:szCs w:val="18"/>
              </w:rPr>
              <w:t>measures</w:t>
            </w:r>
          </w:p>
        </w:tc>
        <w:tc>
          <w:tcPr>
            <w:tcW w:w="5490" w:type="dxa"/>
            <w:vAlign w:val="bottom"/>
          </w:tcPr>
          <w:p w14:paraId="322C3455" w14:textId="77449C12" w:rsidR="00AB2AE5" w:rsidRPr="00DD6E55" w:rsidRDefault="00AB2AE5" w:rsidP="00D0016D">
            <w:pPr>
              <w:spacing w:before="60"/>
              <w:rPr>
                <w:rFonts w:ascii="Arial" w:hAnsi="Arial" w:cs="Arial"/>
                <w:b/>
                <w:sz w:val="18"/>
                <w:szCs w:val="18"/>
              </w:rPr>
            </w:pPr>
            <w:r w:rsidRPr="00DD6E55">
              <w:rPr>
                <w:rFonts w:ascii="Arial" w:hAnsi="Arial" w:cs="Arial"/>
                <w:b/>
                <w:sz w:val="18"/>
                <w:szCs w:val="18"/>
              </w:rPr>
              <w:t xml:space="preserve">Monitoring, </w:t>
            </w:r>
            <w:r w:rsidR="00AB6E08" w:rsidRPr="00DD6E55">
              <w:rPr>
                <w:rFonts w:ascii="Arial" w:hAnsi="Arial" w:cs="Arial"/>
                <w:b/>
                <w:sz w:val="18"/>
                <w:szCs w:val="18"/>
              </w:rPr>
              <w:t xml:space="preserve">record keeping </w:t>
            </w:r>
            <w:r w:rsidRPr="00DD6E55">
              <w:rPr>
                <w:rFonts w:ascii="Arial" w:hAnsi="Arial" w:cs="Arial"/>
                <w:b/>
                <w:sz w:val="18"/>
                <w:szCs w:val="18"/>
              </w:rPr>
              <w:t xml:space="preserve">and/ or </w:t>
            </w:r>
            <w:r w:rsidR="00AB6E08" w:rsidRPr="00DD6E55">
              <w:rPr>
                <w:rFonts w:ascii="Arial" w:hAnsi="Arial" w:cs="Arial"/>
                <w:b/>
                <w:sz w:val="18"/>
                <w:szCs w:val="18"/>
              </w:rPr>
              <w:t>testing</w:t>
            </w:r>
          </w:p>
        </w:tc>
      </w:tr>
      <w:tr w:rsidR="00AB2AE5" w:rsidRPr="00DD6E55" w14:paraId="484F04FD" w14:textId="77777777" w:rsidTr="00D0016D">
        <w:tc>
          <w:tcPr>
            <w:tcW w:w="1098" w:type="dxa"/>
          </w:tcPr>
          <w:p w14:paraId="0E58A9FE" w14:textId="6D49E3B9" w:rsidR="00AB2AE5" w:rsidRPr="002053B0" w:rsidRDefault="00ED5805" w:rsidP="00D0016D">
            <w:pPr>
              <w:spacing w:before="120"/>
              <w:rPr>
                <w:rFonts w:ascii="Arial" w:hAnsi="Arial" w:cs="Arial"/>
                <w:sz w:val="18"/>
                <w:szCs w:val="18"/>
              </w:rPr>
            </w:pPr>
            <w:r>
              <w:rPr>
                <w:rFonts w:ascii="Arial" w:hAnsi="Arial" w:cs="Arial"/>
                <w:sz w:val="18"/>
                <w:szCs w:val="18"/>
              </w:rPr>
              <w:t>EQUI 1</w:t>
            </w:r>
          </w:p>
          <w:p w14:paraId="7A7E1EDB" w14:textId="77777777" w:rsidR="00AB2AE5" w:rsidRPr="00DD6E55" w:rsidRDefault="00AB2AE5" w:rsidP="00D0016D">
            <w:pPr>
              <w:spacing w:before="120"/>
              <w:rPr>
                <w:rFonts w:ascii="Arial" w:hAnsi="Arial" w:cs="Arial"/>
                <w:sz w:val="18"/>
                <w:szCs w:val="18"/>
              </w:rPr>
            </w:pPr>
          </w:p>
        </w:tc>
        <w:tc>
          <w:tcPr>
            <w:tcW w:w="1260" w:type="dxa"/>
          </w:tcPr>
          <w:p w14:paraId="5372B07E" w14:textId="77777777" w:rsidR="00AB2AE5" w:rsidRPr="00DD6E55" w:rsidRDefault="00AB2AE5" w:rsidP="00D0016D">
            <w:pPr>
              <w:spacing w:before="120"/>
              <w:rPr>
                <w:rFonts w:ascii="Arial" w:hAnsi="Arial" w:cs="Arial"/>
                <w:sz w:val="18"/>
                <w:szCs w:val="18"/>
              </w:rPr>
            </w:pPr>
            <w:r w:rsidRPr="00DD6E55">
              <w:rPr>
                <w:rFonts w:ascii="Arial" w:hAnsi="Arial" w:cs="Arial"/>
                <w:sz w:val="18"/>
                <w:szCs w:val="18"/>
              </w:rPr>
              <w:t xml:space="preserve">Boiler, having a nominal capacity of 9 </w:t>
            </w:r>
            <w:proofErr w:type="spellStart"/>
            <w:r w:rsidRPr="00DD6E55">
              <w:rPr>
                <w:rFonts w:ascii="Arial" w:hAnsi="Arial" w:cs="Arial"/>
                <w:sz w:val="18"/>
                <w:szCs w:val="18"/>
              </w:rPr>
              <w:t>mmBtu</w:t>
            </w:r>
            <w:proofErr w:type="spellEnd"/>
            <w:r w:rsidRPr="00DD6E55">
              <w:rPr>
                <w:rFonts w:ascii="Arial" w:hAnsi="Arial" w:cs="Arial"/>
                <w:sz w:val="18"/>
                <w:szCs w:val="18"/>
              </w:rPr>
              <w:t>/</w:t>
            </w:r>
            <w:proofErr w:type="spellStart"/>
            <w:r w:rsidRPr="00DD6E55">
              <w:rPr>
                <w:rFonts w:ascii="Arial" w:hAnsi="Arial" w:cs="Arial"/>
                <w:sz w:val="18"/>
                <w:szCs w:val="18"/>
              </w:rPr>
              <w:t>hr</w:t>
            </w:r>
            <w:proofErr w:type="spellEnd"/>
          </w:p>
          <w:p w14:paraId="71E9B234" w14:textId="77777777" w:rsidR="00AB2AE5" w:rsidRPr="00DD6E55" w:rsidRDefault="00AB2AE5" w:rsidP="00D0016D">
            <w:pPr>
              <w:spacing w:before="120"/>
              <w:rPr>
                <w:rFonts w:ascii="Arial" w:hAnsi="Arial" w:cs="Arial"/>
                <w:sz w:val="18"/>
                <w:szCs w:val="18"/>
              </w:rPr>
            </w:pPr>
          </w:p>
        </w:tc>
        <w:tc>
          <w:tcPr>
            <w:tcW w:w="2790" w:type="dxa"/>
          </w:tcPr>
          <w:p w14:paraId="2D666C54"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t xml:space="preserve">a. Minn. R. 7011.0515 </w:t>
            </w:r>
            <w:proofErr w:type="spellStart"/>
            <w:r w:rsidRPr="00DD6E55">
              <w:rPr>
                <w:rFonts w:ascii="Arial" w:hAnsi="Arial" w:cs="Arial"/>
                <w:sz w:val="18"/>
                <w:szCs w:val="18"/>
              </w:rPr>
              <w:t>subp</w:t>
            </w:r>
            <w:proofErr w:type="spellEnd"/>
            <w:r w:rsidRPr="00DD6E55">
              <w:rPr>
                <w:rFonts w:ascii="Arial" w:hAnsi="Arial" w:cs="Arial"/>
                <w:sz w:val="18"/>
                <w:szCs w:val="18"/>
              </w:rPr>
              <w:t>. 1 and Minn. R. 7011.0550</w:t>
            </w:r>
          </w:p>
          <w:p w14:paraId="4D569AAC"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t xml:space="preserve">b. Minn. R. 7011.0515, </w:t>
            </w:r>
            <w:proofErr w:type="spellStart"/>
            <w:r w:rsidRPr="00DD6E55">
              <w:rPr>
                <w:rFonts w:ascii="Arial" w:hAnsi="Arial" w:cs="Arial"/>
                <w:sz w:val="18"/>
                <w:szCs w:val="18"/>
              </w:rPr>
              <w:t>subp</w:t>
            </w:r>
            <w:proofErr w:type="spellEnd"/>
            <w:r w:rsidRPr="00DD6E55">
              <w:rPr>
                <w:rFonts w:ascii="Arial" w:hAnsi="Arial" w:cs="Arial"/>
                <w:sz w:val="18"/>
                <w:szCs w:val="18"/>
              </w:rPr>
              <w:t>. 1 and Minn. 7011.0550</w:t>
            </w:r>
          </w:p>
          <w:p w14:paraId="0E788F41"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t xml:space="preserve">c. Minn. R. 7011.0515, </w:t>
            </w:r>
            <w:proofErr w:type="spellStart"/>
            <w:r w:rsidRPr="00DD6E55">
              <w:rPr>
                <w:rFonts w:ascii="Arial" w:hAnsi="Arial" w:cs="Arial"/>
                <w:sz w:val="18"/>
                <w:szCs w:val="18"/>
              </w:rPr>
              <w:t>subp</w:t>
            </w:r>
            <w:proofErr w:type="spellEnd"/>
            <w:r w:rsidRPr="00DD6E55">
              <w:rPr>
                <w:rFonts w:ascii="Arial" w:hAnsi="Arial" w:cs="Arial"/>
                <w:sz w:val="18"/>
                <w:szCs w:val="18"/>
              </w:rPr>
              <w:t>. 2</w:t>
            </w:r>
          </w:p>
          <w:p w14:paraId="421C7120" w14:textId="77777777" w:rsidR="00AB2AE5" w:rsidRPr="00DD6E55" w:rsidRDefault="00AB2AE5" w:rsidP="00D0016D">
            <w:pPr>
              <w:spacing w:before="120" w:after="120"/>
              <w:ind w:left="162" w:hanging="162"/>
              <w:rPr>
                <w:rFonts w:ascii="Arial" w:hAnsi="Arial" w:cs="Arial"/>
                <w:sz w:val="18"/>
                <w:szCs w:val="18"/>
              </w:rPr>
            </w:pPr>
            <w:r w:rsidRPr="00DD6E55">
              <w:rPr>
                <w:rFonts w:ascii="Arial" w:hAnsi="Arial" w:cs="Arial"/>
                <w:sz w:val="18"/>
                <w:szCs w:val="18"/>
              </w:rPr>
              <w:t>d. Minn. R. 7011.0515</w:t>
            </w:r>
            <w:r w:rsidRPr="00DD6E55">
              <w:rPr>
                <w:rFonts w:ascii="Arial" w:hAnsi="Arial" w:cs="Arial"/>
                <w:strike/>
                <w:sz w:val="18"/>
                <w:szCs w:val="18"/>
              </w:rPr>
              <w:t xml:space="preserve"> </w:t>
            </w:r>
          </w:p>
        </w:tc>
        <w:tc>
          <w:tcPr>
            <w:tcW w:w="3600" w:type="dxa"/>
          </w:tcPr>
          <w:p w14:paraId="582CC186" w14:textId="77777777" w:rsidR="00AB2AE5" w:rsidRPr="00DD6E55" w:rsidRDefault="00AB2AE5" w:rsidP="00D0016D">
            <w:pPr>
              <w:spacing w:before="120"/>
              <w:ind w:left="252" w:hanging="252"/>
              <w:rPr>
                <w:rFonts w:ascii="Arial" w:hAnsi="Arial" w:cs="Arial"/>
                <w:sz w:val="18"/>
                <w:szCs w:val="18"/>
              </w:rPr>
            </w:pPr>
            <w:r w:rsidRPr="00DD6E55">
              <w:rPr>
                <w:rFonts w:ascii="Arial" w:hAnsi="Arial" w:cs="Arial"/>
                <w:sz w:val="18"/>
                <w:szCs w:val="18"/>
              </w:rPr>
              <w:t>a</w:t>
            </w:r>
            <w:r w:rsidR="00900573">
              <w:rPr>
                <w:rFonts w:ascii="Arial" w:hAnsi="Arial" w:cs="Arial"/>
                <w:sz w:val="18"/>
                <w:szCs w:val="18"/>
              </w:rPr>
              <w:t xml:space="preserve">. </w:t>
            </w:r>
            <w:r w:rsidRPr="00DD6E55">
              <w:rPr>
                <w:rFonts w:ascii="Arial" w:hAnsi="Arial" w:cs="Arial"/>
                <w:sz w:val="18"/>
                <w:szCs w:val="18"/>
              </w:rPr>
              <w:t>SO</w:t>
            </w:r>
            <w:r w:rsidRPr="00DD6E55">
              <w:rPr>
                <w:rFonts w:ascii="Arial" w:hAnsi="Arial" w:cs="Arial"/>
                <w:sz w:val="18"/>
                <w:szCs w:val="18"/>
                <w:vertAlign w:val="subscript"/>
              </w:rPr>
              <w:t>2</w:t>
            </w:r>
            <w:r>
              <w:rPr>
                <w:rFonts w:ascii="Arial" w:hAnsi="Arial" w:cs="Arial"/>
                <w:sz w:val="18"/>
                <w:szCs w:val="18"/>
              </w:rPr>
              <w:t>:</w:t>
            </w:r>
            <w:r w:rsidRPr="00DD6E55">
              <w:rPr>
                <w:rFonts w:ascii="Arial" w:hAnsi="Arial" w:cs="Arial"/>
                <w:sz w:val="18"/>
                <w:szCs w:val="18"/>
                <w:vertAlign w:val="subscript"/>
              </w:rPr>
              <w:t xml:space="preserve"> </w:t>
            </w:r>
            <w:r>
              <w:rPr>
                <w:rFonts w:ascii="Arial" w:hAnsi="Arial" w:cs="Arial"/>
                <w:sz w:val="18"/>
                <w:szCs w:val="18"/>
              </w:rPr>
              <w:t xml:space="preserve">≤ </w:t>
            </w:r>
            <w:r w:rsidRPr="00DD6E55">
              <w:rPr>
                <w:rFonts w:ascii="Arial" w:hAnsi="Arial" w:cs="Arial"/>
                <w:sz w:val="18"/>
                <w:szCs w:val="18"/>
              </w:rPr>
              <w:t xml:space="preserve">1.6 </w:t>
            </w:r>
            <w:proofErr w:type="spellStart"/>
            <w:r w:rsidRPr="00DD6E55">
              <w:rPr>
                <w:rFonts w:ascii="Arial" w:hAnsi="Arial" w:cs="Arial"/>
                <w:sz w:val="18"/>
                <w:szCs w:val="18"/>
              </w:rPr>
              <w:t>lbs</w:t>
            </w:r>
            <w:proofErr w:type="spellEnd"/>
            <w:r w:rsidRPr="00DD6E55">
              <w:rPr>
                <w:rFonts w:ascii="Arial" w:hAnsi="Arial" w:cs="Arial"/>
                <w:sz w:val="18"/>
                <w:szCs w:val="18"/>
              </w:rPr>
              <w:t>/</w:t>
            </w:r>
            <w:proofErr w:type="spellStart"/>
            <w:r w:rsidRPr="00DD6E55">
              <w:rPr>
                <w:rFonts w:ascii="Arial" w:hAnsi="Arial" w:cs="Arial"/>
                <w:sz w:val="18"/>
                <w:szCs w:val="18"/>
              </w:rPr>
              <w:t>mmBtu</w:t>
            </w:r>
            <w:proofErr w:type="spellEnd"/>
            <w:r w:rsidRPr="00DD6E55">
              <w:rPr>
                <w:rFonts w:ascii="Arial" w:hAnsi="Arial" w:cs="Arial"/>
                <w:sz w:val="18"/>
                <w:szCs w:val="18"/>
              </w:rPr>
              <w:t xml:space="preserve"> actual heat input using a 3-hour rolling average.</w:t>
            </w:r>
          </w:p>
          <w:p w14:paraId="480916E8" w14:textId="77777777" w:rsidR="00AB2AE5" w:rsidRPr="00DD6E55" w:rsidRDefault="00AB2AE5" w:rsidP="00D0016D">
            <w:pPr>
              <w:spacing w:before="120"/>
              <w:ind w:left="252" w:hanging="252"/>
              <w:rPr>
                <w:rFonts w:ascii="Arial" w:hAnsi="Arial" w:cs="Arial"/>
                <w:sz w:val="18"/>
                <w:szCs w:val="18"/>
              </w:rPr>
            </w:pPr>
            <w:r w:rsidRPr="00DD6E55">
              <w:rPr>
                <w:rFonts w:ascii="Arial" w:hAnsi="Arial" w:cs="Arial"/>
                <w:sz w:val="18"/>
                <w:szCs w:val="18"/>
              </w:rPr>
              <w:t>b</w:t>
            </w:r>
            <w:r w:rsidR="00900573">
              <w:rPr>
                <w:rFonts w:ascii="Arial" w:hAnsi="Arial" w:cs="Arial"/>
                <w:sz w:val="18"/>
                <w:szCs w:val="18"/>
              </w:rPr>
              <w:t xml:space="preserve">. </w:t>
            </w:r>
            <w:r w:rsidRPr="00DD6E55">
              <w:rPr>
                <w:rFonts w:ascii="Arial" w:hAnsi="Arial" w:cs="Arial"/>
                <w:sz w:val="18"/>
                <w:szCs w:val="18"/>
              </w:rPr>
              <w:t>PM</w:t>
            </w:r>
            <w:r>
              <w:rPr>
                <w:rFonts w:ascii="Arial" w:hAnsi="Arial" w:cs="Arial"/>
                <w:sz w:val="18"/>
                <w:szCs w:val="18"/>
              </w:rPr>
              <w:t>/</w:t>
            </w:r>
            <w:r w:rsidRPr="00DD6E55">
              <w:rPr>
                <w:rFonts w:ascii="Arial" w:hAnsi="Arial" w:cs="Arial"/>
                <w:sz w:val="18"/>
                <w:szCs w:val="18"/>
              </w:rPr>
              <w:t xml:space="preserve"> PM</w:t>
            </w:r>
            <w:r w:rsidRPr="00DD6E55">
              <w:rPr>
                <w:rFonts w:ascii="Arial" w:hAnsi="Arial" w:cs="Arial"/>
                <w:sz w:val="18"/>
                <w:szCs w:val="18"/>
                <w:vertAlign w:val="subscript"/>
              </w:rPr>
              <w:t>10</w:t>
            </w:r>
            <w:r>
              <w:rPr>
                <w:rFonts w:ascii="Arial" w:hAnsi="Arial" w:cs="Arial"/>
                <w:sz w:val="18"/>
                <w:szCs w:val="18"/>
              </w:rPr>
              <w:t>/PM</w:t>
            </w:r>
            <w:r w:rsidRPr="008466EE">
              <w:rPr>
                <w:rFonts w:ascii="Arial" w:hAnsi="Arial" w:cs="Arial"/>
                <w:sz w:val="18"/>
                <w:szCs w:val="18"/>
                <w:vertAlign w:val="subscript"/>
              </w:rPr>
              <w:t>2.5</w:t>
            </w:r>
            <w:r>
              <w:rPr>
                <w:rFonts w:ascii="Arial" w:hAnsi="Arial" w:cs="Arial"/>
                <w:sz w:val="18"/>
                <w:szCs w:val="18"/>
              </w:rPr>
              <w:t>:</w:t>
            </w:r>
            <w:r w:rsidRPr="00DD6E55">
              <w:rPr>
                <w:rFonts w:ascii="Arial" w:hAnsi="Arial" w:cs="Arial"/>
                <w:sz w:val="18"/>
                <w:szCs w:val="18"/>
              </w:rPr>
              <w:t xml:space="preserve"> </w:t>
            </w:r>
            <w:r>
              <w:rPr>
                <w:rFonts w:ascii="Arial" w:hAnsi="Arial" w:cs="Arial"/>
                <w:sz w:val="18"/>
                <w:szCs w:val="18"/>
              </w:rPr>
              <w:t xml:space="preserve">≤ </w:t>
            </w:r>
            <w:r w:rsidRPr="00DD6E55">
              <w:rPr>
                <w:rFonts w:ascii="Arial" w:hAnsi="Arial" w:cs="Arial"/>
                <w:sz w:val="18"/>
                <w:szCs w:val="18"/>
              </w:rPr>
              <w:t xml:space="preserve">0.4 </w:t>
            </w:r>
            <w:proofErr w:type="spellStart"/>
            <w:r w:rsidRPr="00DD6E55">
              <w:rPr>
                <w:rFonts w:ascii="Arial" w:hAnsi="Arial" w:cs="Arial"/>
                <w:sz w:val="18"/>
                <w:szCs w:val="18"/>
              </w:rPr>
              <w:t>lbs</w:t>
            </w:r>
            <w:proofErr w:type="spellEnd"/>
            <w:r w:rsidRPr="00DD6E55">
              <w:rPr>
                <w:rFonts w:ascii="Arial" w:hAnsi="Arial" w:cs="Arial"/>
                <w:sz w:val="18"/>
                <w:szCs w:val="18"/>
              </w:rPr>
              <w:t>/</w:t>
            </w:r>
            <w:proofErr w:type="spellStart"/>
            <w:r w:rsidRPr="00DD6E55">
              <w:rPr>
                <w:rFonts w:ascii="Arial" w:hAnsi="Arial" w:cs="Arial"/>
                <w:sz w:val="18"/>
                <w:szCs w:val="18"/>
              </w:rPr>
              <w:t>mmBtu</w:t>
            </w:r>
            <w:proofErr w:type="spellEnd"/>
            <w:r w:rsidRPr="00DD6E55">
              <w:rPr>
                <w:rFonts w:ascii="Arial" w:hAnsi="Arial" w:cs="Arial"/>
                <w:sz w:val="18"/>
                <w:szCs w:val="18"/>
              </w:rPr>
              <w:t xml:space="preserve"> actual heat input using a 3-hour rolling average.</w:t>
            </w:r>
          </w:p>
          <w:p w14:paraId="1FC0AB55" w14:textId="77777777" w:rsidR="00AB2AE5" w:rsidRPr="00DD6E55" w:rsidRDefault="00AB2AE5" w:rsidP="00D0016D">
            <w:pPr>
              <w:spacing w:before="120"/>
              <w:ind w:left="252" w:hanging="252"/>
              <w:rPr>
                <w:rFonts w:ascii="Arial" w:hAnsi="Arial" w:cs="Arial"/>
                <w:sz w:val="18"/>
                <w:szCs w:val="18"/>
              </w:rPr>
            </w:pPr>
            <w:r w:rsidRPr="00DD6E55">
              <w:rPr>
                <w:rFonts w:ascii="Arial" w:hAnsi="Arial" w:cs="Arial"/>
                <w:sz w:val="18"/>
                <w:szCs w:val="18"/>
              </w:rPr>
              <w:t>c</w:t>
            </w:r>
            <w:r w:rsidR="00900573">
              <w:rPr>
                <w:rFonts w:ascii="Arial" w:hAnsi="Arial" w:cs="Arial"/>
                <w:sz w:val="18"/>
                <w:szCs w:val="18"/>
              </w:rPr>
              <w:t xml:space="preserve">. </w:t>
            </w:r>
            <w:r w:rsidRPr="00DD6E55">
              <w:rPr>
                <w:rFonts w:ascii="Arial" w:hAnsi="Arial" w:cs="Arial"/>
                <w:sz w:val="18"/>
                <w:szCs w:val="18"/>
              </w:rPr>
              <w:t>Opacity</w:t>
            </w:r>
            <w:r>
              <w:rPr>
                <w:rFonts w:ascii="Arial" w:hAnsi="Arial" w:cs="Arial"/>
                <w:sz w:val="18"/>
                <w:szCs w:val="18"/>
              </w:rPr>
              <w:t>:</w:t>
            </w:r>
            <w:r w:rsidRPr="00DD6E55">
              <w:rPr>
                <w:rFonts w:ascii="Arial" w:hAnsi="Arial" w:cs="Arial"/>
                <w:sz w:val="18"/>
                <w:szCs w:val="18"/>
              </w:rPr>
              <w:t xml:space="preserve"> </w:t>
            </w:r>
            <w:r>
              <w:rPr>
                <w:rFonts w:ascii="Arial" w:hAnsi="Arial" w:cs="Arial"/>
                <w:sz w:val="18"/>
                <w:szCs w:val="18"/>
              </w:rPr>
              <w:t xml:space="preserve">≤ </w:t>
            </w:r>
            <w:r w:rsidRPr="00DD6E55">
              <w:rPr>
                <w:rFonts w:ascii="Arial" w:hAnsi="Arial" w:cs="Arial"/>
                <w:sz w:val="18"/>
                <w:szCs w:val="18"/>
              </w:rPr>
              <w:t>20</w:t>
            </w:r>
            <w:r>
              <w:rPr>
                <w:rFonts w:ascii="Arial" w:hAnsi="Arial" w:cs="Arial"/>
                <w:sz w:val="18"/>
                <w:szCs w:val="18"/>
              </w:rPr>
              <w:t>% opacity</w:t>
            </w:r>
            <w:r w:rsidRPr="00DD6E55">
              <w:rPr>
                <w:rFonts w:ascii="Arial" w:hAnsi="Arial" w:cs="Arial"/>
                <w:sz w:val="18"/>
                <w:szCs w:val="18"/>
              </w:rPr>
              <w:t xml:space="preserve"> except for one six-minute peri</w:t>
            </w:r>
            <w:r>
              <w:rPr>
                <w:rFonts w:ascii="Arial" w:hAnsi="Arial" w:cs="Arial"/>
                <w:sz w:val="18"/>
                <w:szCs w:val="18"/>
              </w:rPr>
              <w:t xml:space="preserve">od per hour of not more than 60% </w:t>
            </w:r>
            <w:r w:rsidRPr="00DD6E55">
              <w:rPr>
                <w:rFonts w:ascii="Arial" w:hAnsi="Arial" w:cs="Arial"/>
                <w:sz w:val="18"/>
                <w:szCs w:val="18"/>
              </w:rPr>
              <w:t>opacity.</w:t>
            </w:r>
          </w:p>
          <w:p w14:paraId="3D79A8AE" w14:textId="77777777" w:rsidR="00AB2AE5" w:rsidRPr="00DD6E55" w:rsidRDefault="00AB2AE5" w:rsidP="00D0016D">
            <w:pPr>
              <w:spacing w:before="120"/>
              <w:ind w:left="252" w:hanging="252"/>
              <w:rPr>
                <w:rFonts w:ascii="Arial" w:hAnsi="Arial" w:cs="Arial"/>
                <w:sz w:val="18"/>
                <w:szCs w:val="18"/>
              </w:rPr>
            </w:pPr>
            <w:r w:rsidRPr="00DD6E55">
              <w:rPr>
                <w:rFonts w:ascii="Arial" w:hAnsi="Arial" w:cs="Arial"/>
                <w:sz w:val="18"/>
                <w:szCs w:val="18"/>
              </w:rPr>
              <w:t>d</w:t>
            </w:r>
            <w:r w:rsidR="00900573">
              <w:rPr>
                <w:rFonts w:ascii="Arial" w:hAnsi="Arial" w:cs="Arial"/>
                <w:sz w:val="18"/>
                <w:szCs w:val="18"/>
              </w:rPr>
              <w:t xml:space="preserve">. </w:t>
            </w:r>
            <w:r w:rsidRPr="00DD6E55">
              <w:rPr>
                <w:rFonts w:ascii="Arial" w:hAnsi="Arial" w:cs="Arial"/>
                <w:sz w:val="18"/>
                <w:szCs w:val="18"/>
              </w:rPr>
              <w:t>Burn natural gas only in this unit.</w:t>
            </w:r>
          </w:p>
        </w:tc>
        <w:tc>
          <w:tcPr>
            <w:tcW w:w="5490" w:type="dxa"/>
          </w:tcPr>
          <w:p w14:paraId="7F48FC04" w14:textId="77777777" w:rsidR="00AB2AE5" w:rsidRPr="00DD6E55" w:rsidRDefault="00AB2AE5" w:rsidP="00D0016D">
            <w:pPr>
              <w:spacing w:before="120"/>
              <w:rPr>
                <w:rFonts w:ascii="Arial" w:hAnsi="Arial" w:cs="Arial"/>
                <w:sz w:val="18"/>
                <w:szCs w:val="18"/>
              </w:rPr>
            </w:pPr>
            <w:r w:rsidRPr="00DD6E55">
              <w:rPr>
                <w:rFonts w:ascii="Arial" w:hAnsi="Arial" w:cs="Arial"/>
                <w:sz w:val="18"/>
                <w:szCs w:val="18"/>
              </w:rPr>
              <w:t>Recordkeeping: Record and maintain records of the amount of fuel combusted on a monthly basis.</w:t>
            </w:r>
          </w:p>
          <w:p w14:paraId="2DF9195E" w14:textId="77777777" w:rsidR="00AB2AE5" w:rsidRPr="00DD6E55" w:rsidRDefault="00AB2AE5" w:rsidP="00D0016D">
            <w:pPr>
              <w:spacing w:before="120"/>
              <w:rPr>
                <w:rFonts w:ascii="Arial" w:hAnsi="Arial" w:cs="Arial"/>
                <w:sz w:val="18"/>
                <w:szCs w:val="18"/>
              </w:rPr>
            </w:pPr>
            <w:r w:rsidRPr="00DD6E55">
              <w:rPr>
                <w:rFonts w:ascii="Arial" w:hAnsi="Arial" w:cs="Arial"/>
                <w:sz w:val="18"/>
                <w:szCs w:val="18"/>
              </w:rPr>
              <w:t>The report shall be in the form of fuel bills or meter reading, or equivalent form as approved by the Commissioner</w:t>
            </w:r>
          </w:p>
        </w:tc>
      </w:tr>
      <w:tr w:rsidR="00AB2AE5" w:rsidRPr="00DD6E55" w14:paraId="3A62EDD7" w14:textId="77777777" w:rsidTr="00D0016D">
        <w:tc>
          <w:tcPr>
            <w:tcW w:w="1098" w:type="dxa"/>
          </w:tcPr>
          <w:p w14:paraId="7424FC8A" w14:textId="16DD56A6" w:rsidR="00AB2AE5" w:rsidRPr="00DD6E55" w:rsidRDefault="00ED5805" w:rsidP="00D0016D">
            <w:pPr>
              <w:spacing w:before="120"/>
              <w:rPr>
                <w:rFonts w:ascii="Arial" w:hAnsi="Arial" w:cs="Arial"/>
                <w:b/>
                <w:sz w:val="18"/>
                <w:szCs w:val="18"/>
              </w:rPr>
            </w:pPr>
            <w:r>
              <w:rPr>
                <w:rFonts w:ascii="Arial" w:hAnsi="Arial" w:cs="Arial"/>
                <w:sz w:val="18"/>
                <w:szCs w:val="18"/>
              </w:rPr>
              <w:t>EQUI 2</w:t>
            </w:r>
          </w:p>
        </w:tc>
        <w:tc>
          <w:tcPr>
            <w:tcW w:w="1260" w:type="dxa"/>
          </w:tcPr>
          <w:p w14:paraId="49F92C40" w14:textId="4451D6F3" w:rsidR="00AB2AE5" w:rsidRPr="00DD6E55" w:rsidRDefault="00AB2AE5" w:rsidP="00D0016D">
            <w:pPr>
              <w:spacing w:before="120"/>
              <w:rPr>
                <w:rFonts w:ascii="Arial" w:hAnsi="Arial" w:cs="Arial"/>
                <w:sz w:val="18"/>
                <w:szCs w:val="18"/>
              </w:rPr>
            </w:pPr>
            <w:r w:rsidRPr="00DD6E55">
              <w:rPr>
                <w:rFonts w:ascii="Arial" w:hAnsi="Arial" w:cs="Arial"/>
                <w:sz w:val="18"/>
                <w:szCs w:val="18"/>
              </w:rPr>
              <w:t xml:space="preserve">Non fiberglass spray booth in a total enclosure venting to panel filters </w:t>
            </w:r>
          </w:p>
        </w:tc>
        <w:tc>
          <w:tcPr>
            <w:tcW w:w="2790" w:type="dxa"/>
          </w:tcPr>
          <w:p w14:paraId="77235F4D"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t>a. Title I Condition: used to avoid classification as a major source under 40 CFR § 52.21</w:t>
            </w:r>
          </w:p>
          <w:p w14:paraId="230BF4D3"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t>b. Title I Condition: used to avoid classification as a major source under 40 CFR § 52.21.</w:t>
            </w:r>
          </w:p>
          <w:p w14:paraId="1CBC1334"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lastRenderedPageBreak/>
              <w:t>c. Minn. R. 7011.0715, sup. 1(A); Minn. R. 7011.0730; Minn. R. 7011.0735.</w:t>
            </w:r>
          </w:p>
          <w:p w14:paraId="76396F7B"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t xml:space="preserve">d. Minn. R. 7011.0715, </w:t>
            </w:r>
            <w:proofErr w:type="spellStart"/>
            <w:r w:rsidRPr="00DD6E55">
              <w:rPr>
                <w:rFonts w:ascii="Arial" w:hAnsi="Arial" w:cs="Arial"/>
                <w:sz w:val="18"/>
                <w:szCs w:val="18"/>
              </w:rPr>
              <w:t>subp</w:t>
            </w:r>
            <w:proofErr w:type="spellEnd"/>
            <w:r w:rsidRPr="00DD6E55">
              <w:rPr>
                <w:rFonts w:ascii="Arial" w:hAnsi="Arial" w:cs="Arial"/>
                <w:sz w:val="18"/>
                <w:szCs w:val="18"/>
              </w:rPr>
              <w:t>. 1(B)</w:t>
            </w:r>
          </w:p>
          <w:p w14:paraId="1476A75D" w14:textId="77777777" w:rsidR="00AB2AE5" w:rsidRPr="00DD6E55" w:rsidRDefault="00AB2AE5" w:rsidP="00D0016D">
            <w:pPr>
              <w:spacing w:before="120"/>
              <w:ind w:left="162" w:hanging="162"/>
              <w:rPr>
                <w:rFonts w:ascii="Arial" w:hAnsi="Arial" w:cs="Arial"/>
                <w:sz w:val="18"/>
                <w:szCs w:val="18"/>
              </w:rPr>
            </w:pPr>
            <w:r w:rsidRPr="00DD6E55">
              <w:rPr>
                <w:rFonts w:ascii="Arial" w:hAnsi="Arial" w:cs="Arial"/>
                <w:sz w:val="18"/>
                <w:szCs w:val="18"/>
              </w:rPr>
              <w:t xml:space="preserve">e. Minn. R. 7011.0080, Minn. R. 7011.0070, and Minn. R. 7007.0800, </w:t>
            </w:r>
            <w:proofErr w:type="spellStart"/>
            <w:r w:rsidRPr="00DD6E55">
              <w:rPr>
                <w:rFonts w:ascii="Arial" w:hAnsi="Arial" w:cs="Arial"/>
                <w:sz w:val="18"/>
                <w:szCs w:val="18"/>
              </w:rPr>
              <w:t>subps</w:t>
            </w:r>
            <w:proofErr w:type="spellEnd"/>
            <w:r w:rsidRPr="00DD6E55">
              <w:rPr>
                <w:rFonts w:ascii="Arial" w:hAnsi="Arial" w:cs="Arial"/>
                <w:sz w:val="18"/>
                <w:szCs w:val="18"/>
              </w:rPr>
              <w:t>. 4 and 5</w:t>
            </w:r>
          </w:p>
          <w:p w14:paraId="26FF60FF" w14:textId="77777777" w:rsidR="00AB2AE5" w:rsidRPr="00DD6E55" w:rsidRDefault="00AB2AE5" w:rsidP="00D0016D">
            <w:pPr>
              <w:spacing w:before="120"/>
              <w:rPr>
                <w:rFonts w:ascii="Arial" w:hAnsi="Arial" w:cs="Arial"/>
                <w:sz w:val="18"/>
                <w:szCs w:val="18"/>
              </w:rPr>
            </w:pPr>
          </w:p>
        </w:tc>
        <w:tc>
          <w:tcPr>
            <w:tcW w:w="3600" w:type="dxa"/>
          </w:tcPr>
          <w:p w14:paraId="2E38D1AE" w14:textId="77777777" w:rsidR="00AB2AE5" w:rsidRPr="00DD6E55" w:rsidRDefault="00AB2AE5" w:rsidP="00D0016D">
            <w:pPr>
              <w:spacing w:before="120"/>
              <w:ind w:left="252" w:hanging="234"/>
              <w:rPr>
                <w:rFonts w:ascii="Arial" w:hAnsi="Arial" w:cs="Arial"/>
                <w:sz w:val="18"/>
                <w:szCs w:val="18"/>
              </w:rPr>
            </w:pPr>
            <w:r w:rsidRPr="00DD6E55">
              <w:rPr>
                <w:rFonts w:ascii="Arial" w:hAnsi="Arial" w:cs="Arial"/>
                <w:sz w:val="18"/>
                <w:szCs w:val="18"/>
              </w:rPr>
              <w:lastRenderedPageBreak/>
              <w:t>a. PM</w:t>
            </w:r>
            <w:r>
              <w:rPr>
                <w:rFonts w:ascii="Arial" w:hAnsi="Arial" w:cs="Arial"/>
                <w:sz w:val="18"/>
                <w:szCs w:val="18"/>
              </w:rPr>
              <w:t>/</w:t>
            </w:r>
            <w:r w:rsidRPr="00DD6E55">
              <w:rPr>
                <w:rFonts w:ascii="Arial" w:hAnsi="Arial" w:cs="Arial"/>
                <w:sz w:val="18"/>
                <w:szCs w:val="18"/>
              </w:rPr>
              <w:t xml:space="preserve"> PM</w:t>
            </w:r>
            <w:r w:rsidRPr="00DD6E55">
              <w:rPr>
                <w:rFonts w:ascii="Arial" w:hAnsi="Arial" w:cs="Arial"/>
                <w:sz w:val="18"/>
                <w:szCs w:val="18"/>
                <w:vertAlign w:val="subscript"/>
              </w:rPr>
              <w:t>10</w:t>
            </w:r>
            <w:r>
              <w:rPr>
                <w:rFonts w:ascii="Arial" w:hAnsi="Arial" w:cs="Arial"/>
                <w:sz w:val="18"/>
                <w:szCs w:val="18"/>
              </w:rPr>
              <w:t>/PM</w:t>
            </w:r>
            <w:r w:rsidRPr="008466EE">
              <w:rPr>
                <w:rFonts w:ascii="Arial" w:hAnsi="Arial" w:cs="Arial"/>
                <w:sz w:val="18"/>
                <w:szCs w:val="18"/>
                <w:vertAlign w:val="subscript"/>
              </w:rPr>
              <w:t>2.5</w:t>
            </w:r>
            <w:r>
              <w:rPr>
                <w:rFonts w:ascii="Arial" w:hAnsi="Arial" w:cs="Arial"/>
                <w:sz w:val="18"/>
                <w:szCs w:val="18"/>
              </w:rPr>
              <w:t>:</w:t>
            </w:r>
            <w:r w:rsidRPr="00DD6E55">
              <w:rPr>
                <w:rFonts w:ascii="Arial" w:hAnsi="Arial" w:cs="Arial"/>
                <w:sz w:val="18"/>
                <w:szCs w:val="18"/>
              </w:rPr>
              <w:t xml:space="preserve"> </w:t>
            </w:r>
            <w:r>
              <w:rPr>
                <w:rFonts w:ascii="Arial" w:hAnsi="Arial" w:cs="Arial"/>
                <w:sz w:val="18"/>
                <w:szCs w:val="18"/>
              </w:rPr>
              <w:t xml:space="preserve">included under total facility cap of </w:t>
            </w:r>
            <w:r w:rsidRPr="00DD6E55">
              <w:rPr>
                <w:rFonts w:ascii="Arial" w:hAnsi="Arial" w:cs="Arial"/>
                <w:sz w:val="18"/>
                <w:szCs w:val="18"/>
              </w:rPr>
              <w:t xml:space="preserve">90 </w:t>
            </w:r>
            <w:proofErr w:type="spellStart"/>
            <w:r>
              <w:rPr>
                <w:rFonts w:ascii="Arial" w:hAnsi="Arial" w:cs="Arial"/>
                <w:sz w:val="18"/>
                <w:szCs w:val="18"/>
              </w:rPr>
              <w:t>tpy</w:t>
            </w:r>
            <w:proofErr w:type="spellEnd"/>
            <w:r>
              <w:rPr>
                <w:rFonts w:ascii="Arial" w:hAnsi="Arial" w:cs="Arial"/>
                <w:sz w:val="18"/>
                <w:szCs w:val="18"/>
              </w:rPr>
              <w:t xml:space="preserve"> </w:t>
            </w:r>
            <w:r w:rsidRPr="00DD6E55">
              <w:rPr>
                <w:rFonts w:ascii="Arial" w:hAnsi="Arial" w:cs="Arial"/>
                <w:sz w:val="18"/>
                <w:szCs w:val="18"/>
              </w:rPr>
              <w:t>using a 12-month rolling sum.</w:t>
            </w:r>
          </w:p>
          <w:p w14:paraId="54D0DF25" w14:textId="77777777" w:rsidR="00AB2AE5" w:rsidRPr="00DD6E55" w:rsidRDefault="00AB2AE5" w:rsidP="00D0016D">
            <w:pPr>
              <w:spacing w:before="120"/>
              <w:ind w:left="252" w:hanging="234"/>
              <w:rPr>
                <w:rFonts w:ascii="Arial" w:hAnsi="Arial" w:cs="Arial"/>
                <w:sz w:val="18"/>
                <w:szCs w:val="18"/>
              </w:rPr>
            </w:pPr>
            <w:r>
              <w:rPr>
                <w:rFonts w:ascii="Arial" w:hAnsi="Arial" w:cs="Arial"/>
                <w:sz w:val="18"/>
                <w:szCs w:val="18"/>
              </w:rPr>
              <w:t>b. VOC emissions:</w:t>
            </w:r>
            <w:r w:rsidRPr="00DD6E55">
              <w:rPr>
                <w:rFonts w:ascii="Arial" w:hAnsi="Arial" w:cs="Arial"/>
                <w:sz w:val="18"/>
                <w:szCs w:val="18"/>
              </w:rPr>
              <w:t xml:space="preserve"> </w:t>
            </w:r>
            <w:r>
              <w:rPr>
                <w:rFonts w:ascii="Arial" w:hAnsi="Arial" w:cs="Arial"/>
                <w:sz w:val="18"/>
                <w:szCs w:val="18"/>
              </w:rPr>
              <w:t xml:space="preserve">included under total facility cap of </w:t>
            </w:r>
            <w:r w:rsidRPr="00DD6E55">
              <w:rPr>
                <w:rFonts w:ascii="Arial" w:hAnsi="Arial" w:cs="Arial"/>
                <w:sz w:val="18"/>
                <w:szCs w:val="18"/>
              </w:rPr>
              <w:t xml:space="preserve">225 </w:t>
            </w:r>
            <w:proofErr w:type="spellStart"/>
            <w:r>
              <w:rPr>
                <w:rFonts w:ascii="Arial" w:hAnsi="Arial" w:cs="Arial"/>
                <w:sz w:val="18"/>
                <w:szCs w:val="18"/>
              </w:rPr>
              <w:t>tpy</w:t>
            </w:r>
            <w:proofErr w:type="spellEnd"/>
            <w:r w:rsidRPr="00DD6E55">
              <w:rPr>
                <w:rFonts w:ascii="Arial" w:hAnsi="Arial" w:cs="Arial"/>
                <w:sz w:val="18"/>
                <w:szCs w:val="18"/>
              </w:rPr>
              <w:t xml:space="preserve"> using a 12-month rolling sum.</w:t>
            </w:r>
          </w:p>
          <w:p w14:paraId="6C0D6D99" w14:textId="77777777" w:rsidR="00AB2AE5" w:rsidRPr="00DD6E55" w:rsidRDefault="00AB2AE5" w:rsidP="00D0016D">
            <w:pPr>
              <w:spacing w:before="120"/>
              <w:ind w:left="252" w:hanging="234"/>
              <w:rPr>
                <w:rFonts w:ascii="Arial" w:hAnsi="Arial" w:cs="Arial"/>
                <w:sz w:val="18"/>
                <w:szCs w:val="18"/>
              </w:rPr>
            </w:pPr>
            <w:r>
              <w:rPr>
                <w:rFonts w:ascii="Arial" w:hAnsi="Arial" w:cs="Arial"/>
                <w:sz w:val="18"/>
                <w:szCs w:val="18"/>
              </w:rPr>
              <w:t>c. PM emissions:</w:t>
            </w:r>
            <w:r w:rsidRPr="00DD6E55">
              <w:rPr>
                <w:rFonts w:ascii="Arial" w:hAnsi="Arial" w:cs="Arial"/>
                <w:sz w:val="18"/>
                <w:szCs w:val="18"/>
              </w:rPr>
              <w:t xml:space="preserve"> 0.3 grains/dry standard cubic foot of exhaust gas.</w:t>
            </w:r>
          </w:p>
          <w:p w14:paraId="5A327AA5" w14:textId="77777777" w:rsidR="00AB2AE5" w:rsidRPr="00DD6E55" w:rsidRDefault="00AB2AE5" w:rsidP="00D0016D">
            <w:pPr>
              <w:spacing w:before="120"/>
              <w:ind w:left="252" w:hanging="234"/>
              <w:rPr>
                <w:rFonts w:ascii="Arial" w:hAnsi="Arial" w:cs="Arial"/>
                <w:sz w:val="18"/>
                <w:szCs w:val="18"/>
              </w:rPr>
            </w:pPr>
            <w:r w:rsidRPr="00DD6E55">
              <w:rPr>
                <w:rFonts w:ascii="Arial" w:hAnsi="Arial" w:cs="Arial"/>
                <w:sz w:val="18"/>
                <w:szCs w:val="18"/>
              </w:rPr>
              <w:lastRenderedPageBreak/>
              <w:t>d. Opacity</w:t>
            </w:r>
            <w:r>
              <w:rPr>
                <w:rFonts w:ascii="Arial" w:hAnsi="Arial" w:cs="Arial"/>
                <w:sz w:val="18"/>
                <w:szCs w:val="18"/>
              </w:rPr>
              <w:t>:</w:t>
            </w:r>
            <w:r w:rsidRPr="00DD6E55">
              <w:rPr>
                <w:rFonts w:ascii="Arial" w:hAnsi="Arial" w:cs="Arial"/>
                <w:sz w:val="18"/>
                <w:szCs w:val="18"/>
              </w:rPr>
              <w:t xml:space="preserve"> </w:t>
            </w:r>
            <w:r>
              <w:rPr>
                <w:rFonts w:ascii="Arial" w:hAnsi="Arial" w:cs="Arial"/>
                <w:sz w:val="18"/>
                <w:szCs w:val="18"/>
              </w:rPr>
              <w:t>≤ 20% opacity</w:t>
            </w:r>
          </w:p>
          <w:p w14:paraId="5D97F3B7" w14:textId="77777777" w:rsidR="00AB2AE5" w:rsidRPr="00DD6E55" w:rsidRDefault="00AB2AE5" w:rsidP="00D0016D">
            <w:pPr>
              <w:spacing w:before="120"/>
              <w:ind w:left="252" w:hanging="234"/>
              <w:rPr>
                <w:rFonts w:ascii="Arial" w:hAnsi="Arial" w:cs="Arial"/>
                <w:sz w:val="18"/>
                <w:szCs w:val="18"/>
              </w:rPr>
            </w:pPr>
            <w:r>
              <w:rPr>
                <w:rFonts w:ascii="Arial" w:hAnsi="Arial" w:cs="Arial"/>
                <w:sz w:val="18"/>
                <w:szCs w:val="18"/>
              </w:rPr>
              <w:t>e. C</w:t>
            </w:r>
            <w:r w:rsidRPr="00DD6E55">
              <w:rPr>
                <w:rFonts w:ascii="Arial" w:hAnsi="Arial" w:cs="Arial"/>
                <w:sz w:val="18"/>
                <w:szCs w:val="18"/>
              </w:rPr>
              <w:t>ontrol efficiency for PM/PM</w:t>
            </w:r>
            <w:r w:rsidRPr="00DD6E55">
              <w:rPr>
                <w:rFonts w:ascii="Arial" w:hAnsi="Arial" w:cs="Arial"/>
                <w:sz w:val="18"/>
                <w:szCs w:val="18"/>
                <w:vertAlign w:val="subscript"/>
              </w:rPr>
              <w:t>10</w:t>
            </w:r>
            <w:r w:rsidRPr="00DD6E55">
              <w:rPr>
                <w:rFonts w:ascii="Arial" w:hAnsi="Arial" w:cs="Arial"/>
                <w:sz w:val="18"/>
                <w:szCs w:val="18"/>
              </w:rPr>
              <w:t xml:space="preserve"> </w:t>
            </w:r>
            <w:r>
              <w:rPr>
                <w:rFonts w:ascii="Arial" w:hAnsi="Arial" w:cs="Arial"/>
                <w:sz w:val="18"/>
                <w:szCs w:val="18"/>
              </w:rPr>
              <w:t>/PM</w:t>
            </w:r>
            <w:r w:rsidRPr="008466EE">
              <w:rPr>
                <w:rFonts w:ascii="Arial" w:hAnsi="Arial" w:cs="Arial"/>
                <w:sz w:val="18"/>
                <w:szCs w:val="18"/>
                <w:vertAlign w:val="subscript"/>
              </w:rPr>
              <w:t>2.5</w:t>
            </w:r>
            <w:r>
              <w:rPr>
                <w:rFonts w:ascii="Arial" w:hAnsi="Arial" w:cs="Arial"/>
                <w:sz w:val="18"/>
                <w:szCs w:val="18"/>
              </w:rPr>
              <w:t>: ≥ 85% overall control efficiency</w:t>
            </w:r>
          </w:p>
          <w:p w14:paraId="296DA346" w14:textId="77777777" w:rsidR="00AB2AE5" w:rsidRPr="00DD6E55" w:rsidRDefault="00AB2AE5" w:rsidP="00D0016D">
            <w:pPr>
              <w:spacing w:before="120"/>
              <w:rPr>
                <w:rFonts w:ascii="Arial" w:hAnsi="Arial" w:cs="Arial"/>
                <w:sz w:val="18"/>
                <w:szCs w:val="18"/>
              </w:rPr>
            </w:pPr>
          </w:p>
        </w:tc>
        <w:tc>
          <w:tcPr>
            <w:tcW w:w="5490" w:type="dxa"/>
          </w:tcPr>
          <w:p w14:paraId="6E1D8E91" w14:textId="77777777" w:rsidR="00AB2AE5" w:rsidRPr="00DD6E55" w:rsidRDefault="00AB2AE5" w:rsidP="00D0016D">
            <w:pPr>
              <w:spacing w:before="120"/>
              <w:rPr>
                <w:rFonts w:ascii="Arial" w:hAnsi="Arial" w:cs="Arial"/>
                <w:sz w:val="18"/>
                <w:szCs w:val="18"/>
              </w:rPr>
            </w:pPr>
            <w:r w:rsidRPr="00DD6E55">
              <w:rPr>
                <w:rFonts w:ascii="Arial" w:hAnsi="Arial" w:cs="Arial"/>
                <w:sz w:val="18"/>
                <w:szCs w:val="18"/>
              </w:rPr>
              <w:lastRenderedPageBreak/>
              <w:t>Maintain all record of PM</w:t>
            </w:r>
            <w:r w:rsidRPr="00DD6E55">
              <w:rPr>
                <w:rFonts w:ascii="Arial" w:hAnsi="Arial" w:cs="Arial"/>
                <w:sz w:val="18"/>
                <w:szCs w:val="18"/>
                <w:vertAlign w:val="subscript"/>
              </w:rPr>
              <w:t>10</w:t>
            </w:r>
            <w:r w:rsidRPr="00DD6E55">
              <w:rPr>
                <w:rFonts w:ascii="Arial" w:hAnsi="Arial" w:cs="Arial"/>
                <w:sz w:val="18"/>
                <w:szCs w:val="18"/>
              </w:rPr>
              <w:t xml:space="preserve"> emissions calculations including the 12-month rolling sum by the 15</w:t>
            </w:r>
            <w:r w:rsidRPr="00DD6E55">
              <w:rPr>
                <w:rFonts w:ascii="Arial" w:hAnsi="Arial" w:cs="Arial"/>
                <w:sz w:val="18"/>
                <w:szCs w:val="18"/>
                <w:vertAlign w:val="superscript"/>
              </w:rPr>
              <w:t>th</w:t>
            </w:r>
            <w:r w:rsidRPr="00DD6E55">
              <w:rPr>
                <w:rFonts w:ascii="Arial" w:hAnsi="Arial" w:cs="Arial"/>
                <w:sz w:val="18"/>
                <w:szCs w:val="18"/>
              </w:rPr>
              <w:t xml:space="preserve"> day of each month.</w:t>
            </w:r>
          </w:p>
          <w:p w14:paraId="7EF33E38" w14:textId="77777777" w:rsidR="00AB2AE5" w:rsidRPr="00DD6E55" w:rsidRDefault="00AB2AE5" w:rsidP="00D0016D">
            <w:pPr>
              <w:spacing w:before="120"/>
              <w:rPr>
                <w:rFonts w:ascii="Arial" w:hAnsi="Arial" w:cs="Arial"/>
                <w:sz w:val="18"/>
                <w:szCs w:val="18"/>
              </w:rPr>
            </w:pPr>
            <w:r w:rsidRPr="00DD6E55">
              <w:rPr>
                <w:rFonts w:ascii="Arial" w:hAnsi="Arial" w:cs="Arial"/>
                <w:sz w:val="18"/>
                <w:szCs w:val="18"/>
              </w:rPr>
              <w:t>Once each day, calculate and record the following for the previous day:</w:t>
            </w:r>
          </w:p>
          <w:p w14:paraId="54A6D9C3" w14:textId="77777777" w:rsidR="00AB2AE5" w:rsidRPr="00DD6E55" w:rsidRDefault="00AB2AE5" w:rsidP="00D0016D">
            <w:pPr>
              <w:spacing w:before="120"/>
              <w:ind w:left="162"/>
              <w:rPr>
                <w:rFonts w:ascii="Arial" w:hAnsi="Arial" w:cs="Arial"/>
                <w:sz w:val="18"/>
                <w:szCs w:val="18"/>
              </w:rPr>
            </w:pPr>
            <w:r w:rsidRPr="00DD6E55">
              <w:rPr>
                <w:rFonts w:ascii="Arial" w:hAnsi="Arial" w:cs="Arial"/>
                <w:sz w:val="18"/>
                <w:szCs w:val="18"/>
              </w:rPr>
              <w:t>The weight of VOC containing materials used and the VOC content in pounds per gallon of each coating/solvent used.</w:t>
            </w:r>
          </w:p>
          <w:p w14:paraId="1FFCEB94" w14:textId="77777777" w:rsidR="00AB2AE5" w:rsidRPr="00DD6E55" w:rsidRDefault="00AB2AE5" w:rsidP="00D0016D">
            <w:pPr>
              <w:spacing w:before="240"/>
              <w:rPr>
                <w:rFonts w:ascii="Arial" w:hAnsi="Arial" w:cs="Arial"/>
                <w:sz w:val="18"/>
                <w:szCs w:val="18"/>
              </w:rPr>
            </w:pPr>
            <w:r w:rsidRPr="00DD6E55">
              <w:rPr>
                <w:rFonts w:ascii="Arial" w:hAnsi="Arial" w:cs="Arial"/>
                <w:sz w:val="18"/>
                <w:szCs w:val="18"/>
              </w:rPr>
              <w:t>By the 15</w:t>
            </w:r>
            <w:r w:rsidRPr="00DD6E55">
              <w:rPr>
                <w:rFonts w:ascii="Arial" w:hAnsi="Arial" w:cs="Arial"/>
                <w:sz w:val="18"/>
                <w:szCs w:val="18"/>
                <w:vertAlign w:val="superscript"/>
              </w:rPr>
              <w:t>th</w:t>
            </w:r>
            <w:r w:rsidRPr="00DD6E55">
              <w:rPr>
                <w:rFonts w:ascii="Arial" w:hAnsi="Arial" w:cs="Arial"/>
                <w:sz w:val="18"/>
                <w:szCs w:val="18"/>
              </w:rPr>
              <w:t xml:space="preserve"> day of each month, calculate and record the following:</w:t>
            </w:r>
          </w:p>
          <w:p w14:paraId="44E64928" w14:textId="77777777" w:rsidR="00AB2AE5" w:rsidRPr="00DD6E55" w:rsidRDefault="00AB2AE5" w:rsidP="00D0016D">
            <w:pPr>
              <w:spacing w:before="120"/>
              <w:ind w:left="162"/>
              <w:rPr>
                <w:rFonts w:ascii="Arial" w:hAnsi="Arial" w:cs="Arial"/>
                <w:sz w:val="18"/>
                <w:szCs w:val="18"/>
              </w:rPr>
            </w:pPr>
            <w:r w:rsidRPr="00DD6E55">
              <w:rPr>
                <w:rFonts w:ascii="Arial" w:hAnsi="Arial" w:cs="Arial"/>
                <w:sz w:val="18"/>
                <w:szCs w:val="18"/>
              </w:rPr>
              <w:lastRenderedPageBreak/>
              <w:t>Total gallons of each coating/solvent used during the previous month;</w:t>
            </w:r>
          </w:p>
          <w:p w14:paraId="51916CCE" w14:textId="77777777" w:rsidR="00AB2AE5" w:rsidRPr="006E0E13" w:rsidRDefault="00AB2AE5" w:rsidP="00D0016D">
            <w:pPr>
              <w:spacing w:before="120"/>
              <w:ind w:left="162"/>
              <w:rPr>
                <w:rFonts w:ascii="Arial" w:hAnsi="Arial" w:cs="Arial"/>
                <w:sz w:val="18"/>
                <w:szCs w:val="18"/>
              </w:rPr>
            </w:pPr>
            <w:r w:rsidRPr="00DD6E55">
              <w:rPr>
                <w:rFonts w:ascii="Arial" w:hAnsi="Arial" w:cs="Arial"/>
                <w:sz w:val="18"/>
                <w:szCs w:val="18"/>
              </w:rPr>
              <w:t xml:space="preserve">The sum total VOC usage during the previous month and Total </w:t>
            </w:r>
            <w:r w:rsidRPr="006E0E13">
              <w:rPr>
                <w:rFonts w:ascii="Arial" w:hAnsi="Arial" w:cs="Arial"/>
                <w:sz w:val="18"/>
                <w:szCs w:val="18"/>
              </w:rPr>
              <w:t>VOC usage 12-month rolling sum.</w:t>
            </w:r>
          </w:p>
          <w:p w14:paraId="5307FC8B" w14:textId="77777777" w:rsidR="00AB2AE5" w:rsidRPr="006E0E13" w:rsidRDefault="00AB2AE5" w:rsidP="00D0016D">
            <w:pPr>
              <w:spacing w:before="240"/>
              <w:rPr>
                <w:rFonts w:ascii="Arial" w:hAnsi="Arial" w:cs="Arial"/>
                <w:sz w:val="18"/>
                <w:szCs w:val="18"/>
              </w:rPr>
            </w:pPr>
            <w:r>
              <w:rPr>
                <w:rFonts w:ascii="Arial" w:hAnsi="Arial" w:cs="Arial"/>
                <w:sz w:val="18"/>
                <w:szCs w:val="18"/>
              </w:rPr>
              <w:t>O</w:t>
            </w:r>
            <w:r w:rsidRPr="006E0E13">
              <w:rPr>
                <w:rFonts w:ascii="Arial" w:hAnsi="Arial" w:cs="Arial"/>
                <w:sz w:val="18"/>
                <w:szCs w:val="18"/>
              </w:rPr>
              <w:t xml:space="preserve">perate and maintain the panel filters any time the </w:t>
            </w:r>
            <w:r>
              <w:rPr>
                <w:rFonts w:ascii="Arial" w:hAnsi="Arial" w:cs="Arial"/>
                <w:sz w:val="18"/>
                <w:szCs w:val="18"/>
              </w:rPr>
              <w:t>associated</w:t>
            </w:r>
            <w:r w:rsidRPr="006E0E13">
              <w:rPr>
                <w:rFonts w:ascii="Arial" w:hAnsi="Arial" w:cs="Arial"/>
                <w:sz w:val="18"/>
                <w:szCs w:val="18"/>
              </w:rPr>
              <w:t xml:space="preserve"> emissions units are in operation.</w:t>
            </w:r>
          </w:p>
          <w:p w14:paraId="747034F0" w14:textId="77777777" w:rsidR="00AB2AE5" w:rsidRPr="006E0E13" w:rsidRDefault="00AB2AE5" w:rsidP="00D0016D">
            <w:pPr>
              <w:spacing w:before="120"/>
              <w:rPr>
                <w:rFonts w:ascii="Arial" w:hAnsi="Arial" w:cs="Arial"/>
                <w:sz w:val="18"/>
                <w:szCs w:val="18"/>
              </w:rPr>
            </w:pPr>
            <w:r w:rsidRPr="006E0E13">
              <w:rPr>
                <w:rFonts w:ascii="Arial" w:hAnsi="Arial" w:cs="Arial"/>
                <w:sz w:val="18"/>
                <w:szCs w:val="18"/>
              </w:rPr>
              <w:t>Daily Inspections</w:t>
            </w:r>
            <w:r>
              <w:rPr>
                <w:rFonts w:ascii="Arial" w:hAnsi="Arial" w:cs="Arial"/>
                <w:sz w:val="18"/>
                <w:szCs w:val="18"/>
              </w:rPr>
              <w:t xml:space="preserve">: Once each operating day, </w:t>
            </w:r>
            <w:r w:rsidRPr="006E0E13">
              <w:rPr>
                <w:rFonts w:ascii="Arial" w:hAnsi="Arial" w:cs="Arial"/>
                <w:sz w:val="18"/>
                <w:szCs w:val="18"/>
              </w:rPr>
              <w:t>visually inspect the condition of each panel filter with respect to alignment, saturation, tears, holes and any other matter that may affect</w:t>
            </w:r>
            <w:r>
              <w:rPr>
                <w:rFonts w:ascii="Arial" w:hAnsi="Arial" w:cs="Arial"/>
                <w:sz w:val="18"/>
                <w:szCs w:val="18"/>
              </w:rPr>
              <w:t xml:space="preserve"> the filter's performance. M</w:t>
            </w:r>
            <w:r w:rsidRPr="006E0E13">
              <w:rPr>
                <w:rFonts w:ascii="Arial" w:hAnsi="Arial" w:cs="Arial"/>
                <w:sz w:val="18"/>
                <w:szCs w:val="18"/>
              </w:rPr>
              <w:t>aintain a daily written record of filter inspections.</w:t>
            </w:r>
          </w:p>
          <w:p w14:paraId="0FABD03B" w14:textId="77777777" w:rsidR="00AB2AE5" w:rsidRPr="00DD6E55" w:rsidRDefault="00AB2AE5" w:rsidP="00D0016D">
            <w:pPr>
              <w:spacing w:before="120"/>
              <w:rPr>
                <w:rFonts w:ascii="Arial" w:hAnsi="Arial" w:cs="Arial"/>
                <w:sz w:val="18"/>
                <w:szCs w:val="18"/>
              </w:rPr>
            </w:pPr>
            <w:r w:rsidRPr="006E0E13">
              <w:rPr>
                <w:rFonts w:ascii="Arial" w:hAnsi="Arial" w:cs="Arial"/>
                <w:sz w:val="18"/>
                <w:szCs w:val="18"/>
              </w:rPr>
              <w:t>Periodic Inspections: At least once per calendar quarter, or more frequently as required by th</w:t>
            </w:r>
            <w:r>
              <w:rPr>
                <w:rFonts w:ascii="Arial" w:hAnsi="Arial" w:cs="Arial"/>
                <w:sz w:val="18"/>
                <w:szCs w:val="18"/>
              </w:rPr>
              <w:t xml:space="preserve">e manufacturing specification, inspect </w:t>
            </w:r>
            <w:r w:rsidRPr="006E0E13">
              <w:rPr>
                <w:rFonts w:ascii="Arial" w:hAnsi="Arial" w:cs="Arial"/>
                <w:sz w:val="18"/>
                <w:szCs w:val="18"/>
              </w:rPr>
              <w:t>the cont</w:t>
            </w:r>
            <w:r>
              <w:rPr>
                <w:rFonts w:ascii="Arial" w:hAnsi="Arial" w:cs="Arial"/>
                <w:sz w:val="18"/>
                <w:szCs w:val="18"/>
              </w:rPr>
              <w:t>rol equipment components. M</w:t>
            </w:r>
            <w:r w:rsidRPr="006E0E13">
              <w:rPr>
                <w:rFonts w:ascii="Arial" w:hAnsi="Arial" w:cs="Arial"/>
                <w:sz w:val="18"/>
                <w:szCs w:val="18"/>
              </w:rPr>
              <w:t>aintain a written record of these inspections.</w:t>
            </w:r>
          </w:p>
          <w:p w14:paraId="4D60106B" w14:textId="77777777" w:rsidR="00AB2AE5" w:rsidRPr="00DD6E55" w:rsidRDefault="00AB2AE5" w:rsidP="00D0016D">
            <w:pPr>
              <w:spacing w:before="120"/>
              <w:rPr>
                <w:rFonts w:ascii="Arial" w:hAnsi="Arial" w:cs="Arial"/>
                <w:sz w:val="18"/>
                <w:szCs w:val="18"/>
              </w:rPr>
            </w:pPr>
            <w:r w:rsidRPr="00DD6E55">
              <w:rPr>
                <w:rFonts w:ascii="Arial" w:hAnsi="Arial" w:cs="Arial"/>
                <w:sz w:val="18"/>
                <w:szCs w:val="18"/>
              </w:rPr>
              <w:t>Corrective Actions: If the filters or any of their components are found during the inspections to need repair, follow the O &amp; M Plan for the panel filter and take corrective a</w:t>
            </w:r>
            <w:r>
              <w:rPr>
                <w:rFonts w:ascii="Arial" w:hAnsi="Arial" w:cs="Arial"/>
                <w:sz w:val="18"/>
                <w:szCs w:val="18"/>
              </w:rPr>
              <w:t>ction as soon as possible. K</w:t>
            </w:r>
            <w:r w:rsidRPr="00DD6E55">
              <w:rPr>
                <w:rFonts w:ascii="Arial" w:hAnsi="Arial" w:cs="Arial"/>
                <w:sz w:val="18"/>
                <w:szCs w:val="18"/>
              </w:rPr>
              <w:t>eep a record of the type and date of any corrective action taken for each filter.</w:t>
            </w:r>
          </w:p>
          <w:p w14:paraId="7962C06B" w14:textId="77777777" w:rsidR="00AB2AE5" w:rsidRPr="00DD6E55" w:rsidRDefault="00AB2AE5" w:rsidP="00D0016D">
            <w:pPr>
              <w:spacing w:before="120"/>
              <w:rPr>
                <w:rFonts w:ascii="Arial" w:hAnsi="Arial" w:cs="Arial"/>
                <w:sz w:val="18"/>
                <w:szCs w:val="18"/>
              </w:rPr>
            </w:pPr>
            <w:r>
              <w:rPr>
                <w:rFonts w:ascii="Arial" w:hAnsi="Arial" w:cs="Arial"/>
                <w:sz w:val="18"/>
                <w:szCs w:val="18"/>
              </w:rPr>
              <w:t>O</w:t>
            </w:r>
            <w:r w:rsidRPr="00DD6E55">
              <w:rPr>
                <w:rFonts w:ascii="Arial" w:hAnsi="Arial" w:cs="Arial"/>
                <w:sz w:val="18"/>
                <w:szCs w:val="18"/>
              </w:rPr>
              <w:t xml:space="preserve">perate each filter in accordance with the Operation and </w:t>
            </w:r>
            <w:r>
              <w:rPr>
                <w:rFonts w:ascii="Arial" w:hAnsi="Arial" w:cs="Arial"/>
                <w:sz w:val="18"/>
                <w:szCs w:val="18"/>
              </w:rPr>
              <w:t>Maintenance (O &amp; M) Plan. K</w:t>
            </w:r>
            <w:r w:rsidRPr="00DD6E55">
              <w:rPr>
                <w:rFonts w:ascii="Arial" w:hAnsi="Arial" w:cs="Arial"/>
                <w:sz w:val="18"/>
                <w:szCs w:val="18"/>
              </w:rPr>
              <w:t>eep copies of O &amp; M Plan available onsite for MPCA staff to review.</w:t>
            </w:r>
          </w:p>
          <w:p w14:paraId="5C7CCA1F" w14:textId="77777777" w:rsidR="00AB2AE5" w:rsidRPr="00DD6E55" w:rsidRDefault="00AB2AE5" w:rsidP="00D0016D">
            <w:pPr>
              <w:spacing w:before="120" w:after="120"/>
              <w:rPr>
                <w:rFonts w:ascii="Arial" w:hAnsi="Arial" w:cs="Arial"/>
                <w:sz w:val="18"/>
                <w:szCs w:val="18"/>
              </w:rPr>
            </w:pPr>
            <w:r w:rsidRPr="00DD6E55">
              <w:rPr>
                <w:rFonts w:ascii="Arial" w:hAnsi="Arial" w:cs="Arial"/>
                <w:sz w:val="18"/>
                <w:szCs w:val="18"/>
              </w:rPr>
              <w:t>Hood Certi</w:t>
            </w:r>
            <w:r>
              <w:rPr>
                <w:rFonts w:ascii="Arial" w:hAnsi="Arial" w:cs="Arial"/>
                <w:sz w:val="18"/>
                <w:szCs w:val="18"/>
              </w:rPr>
              <w:t>fication and Evaluation: C</w:t>
            </w:r>
            <w:r w:rsidRPr="00DD6E55">
              <w:rPr>
                <w:rFonts w:ascii="Arial" w:hAnsi="Arial" w:cs="Arial"/>
                <w:sz w:val="18"/>
                <w:szCs w:val="18"/>
              </w:rPr>
              <w:t xml:space="preserve">ertify this as specified in Minn. R. 7011.0072 that the control device hood </w:t>
            </w:r>
            <w:r>
              <w:rPr>
                <w:rFonts w:ascii="Arial" w:hAnsi="Arial" w:cs="Arial"/>
                <w:sz w:val="18"/>
                <w:szCs w:val="18"/>
              </w:rPr>
              <w:t>c</w:t>
            </w:r>
            <w:r w:rsidRPr="00DD6E55">
              <w:rPr>
                <w:rFonts w:ascii="Arial" w:hAnsi="Arial" w:cs="Arial"/>
                <w:sz w:val="18"/>
                <w:szCs w:val="18"/>
              </w:rPr>
              <w:t>onform</w:t>
            </w:r>
            <w:r>
              <w:rPr>
                <w:rFonts w:ascii="Arial" w:hAnsi="Arial" w:cs="Arial"/>
                <w:sz w:val="18"/>
                <w:szCs w:val="18"/>
              </w:rPr>
              <w:t>s</w:t>
            </w:r>
            <w:r w:rsidRPr="00DD6E55">
              <w:rPr>
                <w:rFonts w:ascii="Arial" w:hAnsi="Arial" w:cs="Arial"/>
                <w:sz w:val="18"/>
                <w:szCs w:val="18"/>
              </w:rPr>
              <w:t xml:space="preserve"> to the requirements listed in Minn</w:t>
            </w:r>
            <w:r>
              <w:rPr>
                <w:rFonts w:ascii="Arial" w:hAnsi="Arial" w:cs="Arial"/>
                <w:sz w:val="18"/>
                <w:szCs w:val="18"/>
              </w:rPr>
              <w:t xml:space="preserve">. R. 7011.0070, </w:t>
            </w:r>
            <w:proofErr w:type="spellStart"/>
            <w:r>
              <w:rPr>
                <w:rFonts w:ascii="Arial" w:hAnsi="Arial" w:cs="Arial"/>
                <w:sz w:val="18"/>
                <w:szCs w:val="18"/>
              </w:rPr>
              <w:t>subp</w:t>
            </w:r>
            <w:proofErr w:type="spellEnd"/>
            <w:r>
              <w:rPr>
                <w:rFonts w:ascii="Arial" w:hAnsi="Arial" w:cs="Arial"/>
                <w:sz w:val="18"/>
                <w:szCs w:val="18"/>
              </w:rPr>
              <w:t>. 1. M</w:t>
            </w:r>
            <w:r w:rsidRPr="00DD6E55">
              <w:rPr>
                <w:rFonts w:ascii="Arial" w:hAnsi="Arial" w:cs="Arial"/>
                <w:sz w:val="18"/>
                <w:szCs w:val="18"/>
              </w:rPr>
              <w:t>aintain a copy of the certification on site, as well as an annual record of fan rotation speed, fan power draw, or face velocity of each hood, or other comparable airflow indication method.</w:t>
            </w:r>
          </w:p>
        </w:tc>
      </w:tr>
      <w:tr w:rsidR="00ED5805" w:rsidRPr="00DD6E55" w14:paraId="2FDECEC9" w14:textId="77777777" w:rsidTr="00D0016D">
        <w:tc>
          <w:tcPr>
            <w:tcW w:w="1098" w:type="dxa"/>
          </w:tcPr>
          <w:p w14:paraId="004B1E23" w14:textId="12B00E68" w:rsidR="00ED5805" w:rsidRPr="00901774" w:rsidRDefault="00ED5805" w:rsidP="00D0016D">
            <w:pPr>
              <w:spacing w:before="120"/>
              <w:rPr>
                <w:rFonts w:ascii="Arial" w:hAnsi="Arial" w:cs="Arial"/>
                <w:sz w:val="18"/>
                <w:szCs w:val="18"/>
              </w:rPr>
            </w:pPr>
            <w:r>
              <w:rPr>
                <w:rFonts w:ascii="Arial" w:hAnsi="Arial" w:cs="Arial"/>
                <w:sz w:val="18"/>
                <w:szCs w:val="18"/>
              </w:rPr>
              <w:lastRenderedPageBreak/>
              <w:t>TREA 1</w:t>
            </w:r>
          </w:p>
        </w:tc>
        <w:tc>
          <w:tcPr>
            <w:tcW w:w="1260" w:type="dxa"/>
          </w:tcPr>
          <w:p w14:paraId="5CCFCDB3" w14:textId="0725755D" w:rsidR="00ED5805" w:rsidRPr="00901774" w:rsidRDefault="00ED5805" w:rsidP="00D0016D">
            <w:pPr>
              <w:spacing w:before="120"/>
              <w:rPr>
                <w:rFonts w:ascii="Arial" w:hAnsi="Arial" w:cs="Arial"/>
                <w:sz w:val="18"/>
                <w:szCs w:val="18"/>
              </w:rPr>
            </w:pPr>
            <w:r>
              <w:rPr>
                <w:rFonts w:ascii="Arial" w:hAnsi="Arial" w:cs="Arial"/>
                <w:sz w:val="18"/>
                <w:szCs w:val="18"/>
              </w:rPr>
              <w:t>Panel Filter</w:t>
            </w:r>
            <w:r w:rsidRPr="00053462">
              <w:rPr>
                <w:rFonts w:ascii="Arial" w:hAnsi="Arial" w:cs="Arial"/>
                <w:sz w:val="18"/>
                <w:szCs w:val="18"/>
              </w:rPr>
              <w:t xml:space="preserve"> associated with spray booth </w:t>
            </w:r>
            <w:r>
              <w:rPr>
                <w:rFonts w:ascii="Arial" w:hAnsi="Arial" w:cs="Arial"/>
                <w:sz w:val="18"/>
                <w:szCs w:val="18"/>
              </w:rPr>
              <w:t>EQUI 2</w:t>
            </w:r>
          </w:p>
        </w:tc>
        <w:tc>
          <w:tcPr>
            <w:tcW w:w="2790" w:type="dxa"/>
          </w:tcPr>
          <w:p w14:paraId="5179290D" w14:textId="75535855" w:rsidR="00ED5805" w:rsidRPr="00901774" w:rsidRDefault="00ED5805" w:rsidP="00D0016D">
            <w:pPr>
              <w:spacing w:before="120"/>
              <w:ind w:left="162" w:hanging="162"/>
              <w:rPr>
                <w:rFonts w:ascii="Arial" w:hAnsi="Arial" w:cs="Arial"/>
                <w:sz w:val="18"/>
                <w:szCs w:val="18"/>
              </w:rPr>
            </w:pPr>
            <w:r w:rsidRPr="00901774">
              <w:rPr>
                <w:rFonts w:ascii="Arial" w:hAnsi="Arial" w:cs="Arial"/>
                <w:sz w:val="18"/>
                <w:szCs w:val="18"/>
              </w:rPr>
              <w:t xml:space="preserve">a. Minn. R. 7011.0080; Minn. R. 7007.0800, </w:t>
            </w:r>
            <w:proofErr w:type="spellStart"/>
            <w:r w:rsidRPr="00901774">
              <w:rPr>
                <w:rFonts w:ascii="Arial" w:hAnsi="Arial" w:cs="Arial"/>
                <w:sz w:val="18"/>
                <w:szCs w:val="18"/>
              </w:rPr>
              <w:t>subps</w:t>
            </w:r>
            <w:proofErr w:type="spellEnd"/>
            <w:r w:rsidRPr="00901774">
              <w:rPr>
                <w:rFonts w:ascii="Arial" w:hAnsi="Arial" w:cs="Arial"/>
                <w:sz w:val="18"/>
                <w:szCs w:val="18"/>
              </w:rPr>
              <w:t>. 4, 5, 6, and 14</w:t>
            </w:r>
          </w:p>
        </w:tc>
        <w:tc>
          <w:tcPr>
            <w:tcW w:w="3600" w:type="dxa"/>
          </w:tcPr>
          <w:p w14:paraId="0096FFF5" w14:textId="2D0382D5" w:rsidR="00ED5805" w:rsidRPr="00053462" w:rsidRDefault="00ED5805" w:rsidP="00D0016D">
            <w:pPr>
              <w:pStyle w:val="ListParagraph"/>
              <w:spacing w:before="120"/>
              <w:ind w:left="252" w:hanging="180"/>
              <w:rPr>
                <w:rFonts w:ascii="Arial" w:hAnsi="Arial" w:cs="Arial"/>
                <w:sz w:val="18"/>
                <w:szCs w:val="18"/>
              </w:rPr>
            </w:pPr>
            <w:r w:rsidRPr="00053462">
              <w:rPr>
                <w:rFonts w:ascii="Arial" w:hAnsi="Arial" w:cs="Arial"/>
                <w:sz w:val="18"/>
                <w:szCs w:val="18"/>
              </w:rPr>
              <w:t>a.</w:t>
            </w:r>
            <w:r>
              <w:rPr>
                <w:rFonts w:ascii="Arial" w:hAnsi="Arial" w:cs="Arial"/>
                <w:sz w:val="18"/>
                <w:szCs w:val="18"/>
              </w:rPr>
              <w:t xml:space="preserve"> PM/PM</w:t>
            </w:r>
            <w:r w:rsidRPr="002A397D">
              <w:rPr>
                <w:rFonts w:ascii="Arial" w:hAnsi="Arial" w:cs="Arial"/>
                <w:sz w:val="18"/>
                <w:szCs w:val="18"/>
                <w:vertAlign w:val="subscript"/>
              </w:rPr>
              <w:t>10</w:t>
            </w:r>
            <w:r w:rsidRPr="00053462">
              <w:rPr>
                <w:rFonts w:ascii="Arial" w:hAnsi="Arial" w:cs="Arial"/>
                <w:sz w:val="18"/>
                <w:szCs w:val="18"/>
              </w:rPr>
              <w:t xml:space="preserve"> control efficiency: ≥ </w:t>
            </w:r>
            <w:r>
              <w:rPr>
                <w:rFonts w:ascii="Arial" w:hAnsi="Arial" w:cs="Arial"/>
                <w:sz w:val="18"/>
                <w:szCs w:val="18"/>
              </w:rPr>
              <w:t>85</w:t>
            </w:r>
            <w:r w:rsidRPr="00053462">
              <w:rPr>
                <w:rFonts w:ascii="Arial" w:hAnsi="Arial" w:cs="Arial"/>
                <w:sz w:val="18"/>
                <w:szCs w:val="18"/>
              </w:rPr>
              <w:t xml:space="preserve"> % overall control efficiency</w:t>
            </w:r>
          </w:p>
          <w:p w14:paraId="3FF68533" w14:textId="77777777" w:rsidR="00ED5805" w:rsidRPr="00901774" w:rsidRDefault="00ED5805" w:rsidP="00D0016D">
            <w:pPr>
              <w:rPr>
                <w:rFonts w:ascii="Arial" w:hAnsi="Arial" w:cs="Arial"/>
                <w:sz w:val="18"/>
                <w:szCs w:val="18"/>
              </w:rPr>
            </w:pPr>
          </w:p>
        </w:tc>
        <w:tc>
          <w:tcPr>
            <w:tcW w:w="5490" w:type="dxa"/>
          </w:tcPr>
          <w:p w14:paraId="025C2F47" w14:textId="77777777" w:rsidR="00ED5805" w:rsidRPr="00053462" w:rsidRDefault="00ED5805" w:rsidP="00D0016D">
            <w:pPr>
              <w:spacing w:before="120"/>
              <w:rPr>
                <w:rFonts w:ascii="Arial" w:hAnsi="Arial" w:cs="Arial"/>
                <w:sz w:val="18"/>
                <w:szCs w:val="18"/>
              </w:rPr>
            </w:pPr>
            <w:r w:rsidRPr="00053462">
              <w:rPr>
                <w:rFonts w:ascii="Arial" w:hAnsi="Arial" w:cs="Arial"/>
                <w:sz w:val="18"/>
                <w:szCs w:val="18"/>
              </w:rPr>
              <w:t xml:space="preserve">Operation and Maintenance of </w:t>
            </w:r>
            <w:r>
              <w:rPr>
                <w:rFonts w:ascii="Arial" w:hAnsi="Arial" w:cs="Arial"/>
                <w:sz w:val="18"/>
                <w:szCs w:val="18"/>
              </w:rPr>
              <w:t>Panel Filter</w:t>
            </w:r>
            <w:r w:rsidRPr="00053462">
              <w:rPr>
                <w:rFonts w:ascii="Arial" w:hAnsi="Arial" w:cs="Arial"/>
                <w:sz w:val="18"/>
                <w:szCs w:val="18"/>
              </w:rPr>
              <w:t xml:space="preserve">:  Operate and maintain the </w:t>
            </w:r>
            <w:r>
              <w:rPr>
                <w:rFonts w:ascii="Arial" w:hAnsi="Arial" w:cs="Arial"/>
                <w:sz w:val="18"/>
                <w:szCs w:val="18"/>
              </w:rPr>
              <w:t>Panel Filter</w:t>
            </w:r>
            <w:r w:rsidRPr="00053462">
              <w:rPr>
                <w:rFonts w:ascii="Arial" w:hAnsi="Arial" w:cs="Arial"/>
                <w:sz w:val="18"/>
                <w:szCs w:val="18"/>
              </w:rPr>
              <w:t xml:space="preserve"> according to the control equipment manufacturer’s specifications, conduct inspections, and maintain documentation of those actions as required by Minn. R. 7011.0075, </w:t>
            </w:r>
            <w:proofErr w:type="spellStart"/>
            <w:r w:rsidRPr="00053462">
              <w:rPr>
                <w:rFonts w:ascii="Arial" w:hAnsi="Arial" w:cs="Arial"/>
                <w:sz w:val="18"/>
                <w:szCs w:val="18"/>
              </w:rPr>
              <w:t>subp</w:t>
            </w:r>
            <w:proofErr w:type="spellEnd"/>
            <w:r w:rsidRPr="00053462">
              <w:rPr>
                <w:rFonts w:ascii="Arial" w:hAnsi="Arial" w:cs="Arial"/>
                <w:sz w:val="18"/>
                <w:szCs w:val="18"/>
              </w:rPr>
              <w:t>. 2(A) to 2(I). Keep copies of the O &amp; M Plan available onsite for use by staff and MPCA staff.</w:t>
            </w:r>
          </w:p>
          <w:p w14:paraId="40D6F966" w14:textId="4C59FE6F" w:rsidR="00ED5805" w:rsidRPr="00053462" w:rsidRDefault="00ED5805" w:rsidP="00D0016D">
            <w:pPr>
              <w:spacing w:before="120"/>
              <w:rPr>
                <w:rFonts w:ascii="Arial" w:hAnsi="Arial" w:cs="Arial"/>
                <w:sz w:val="18"/>
                <w:szCs w:val="18"/>
              </w:rPr>
            </w:pPr>
            <w:r w:rsidRPr="00053462">
              <w:rPr>
                <w:rFonts w:ascii="Arial" w:hAnsi="Arial" w:cs="Arial"/>
                <w:sz w:val="18"/>
                <w:szCs w:val="18"/>
              </w:rPr>
              <w:t xml:space="preserve">Recordkeeping of corrective actions: if the </w:t>
            </w:r>
            <w:r>
              <w:rPr>
                <w:rFonts w:ascii="Arial" w:hAnsi="Arial" w:cs="Arial"/>
                <w:sz w:val="18"/>
                <w:szCs w:val="18"/>
              </w:rPr>
              <w:t>wall filter</w:t>
            </w:r>
            <w:r w:rsidRPr="00053462">
              <w:rPr>
                <w:rFonts w:ascii="Arial" w:hAnsi="Arial" w:cs="Arial"/>
                <w:sz w:val="18"/>
                <w:szCs w:val="18"/>
              </w:rPr>
              <w:t xml:space="preserve"> or any of its components are found during the inspections to need repair, follow the O&amp; M Plan for the </w:t>
            </w:r>
            <w:r>
              <w:rPr>
                <w:rFonts w:ascii="Arial" w:hAnsi="Arial" w:cs="Arial"/>
                <w:sz w:val="18"/>
                <w:szCs w:val="18"/>
              </w:rPr>
              <w:t>wall filte</w:t>
            </w:r>
            <w:r w:rsidRPr="00053462">
              <w:rPr>
                <w:rFonts w:ascii="Arial" w:hAnsi="Arial" w:cs="Arial"/>
                <w:sz w:val="18"/>
                <w:szCs w:val="18"/>
              </w:rPr>
              <w:t>r and take corrective action as soon as possible. Keep a record of the type and date of any corrective action taken.</w:t>
            </w:r>
          </w:p>
          <w:p w14:paraId="122A9D71" w14:textId="77777777" w:rsidR="00ED5805" w:rsidRPr="00053462" w:rsidRDefault="00ED5805" w:rsidP="00D0016D">
            <w:pPr>
              <w:spacing w:before="120"/>
              <w:rPr>
                <w:rFonts w:ascii="Arial" w:hAnsi="Arial" w:cs="Arial"/>
                <w:sz w:val="18"/>
                <w:szCs w:val="18"/>
              </w:rPr>
            </w:pPr>
            <w:r w:rsidRPr="00053462">
              <w:rPr>
                <w:rFonts w:ascii="Arial" w:hAnsi="Arial" w:cs="Arial"/>
                <w:sz w:val="18"/>
                <w:szCs w:val="18"/>
              </w:rPr>
              <w:lastRenderedPageBreak/>
              <w:t>Reporting of Corrective Actions:  For all situations warranting corrective actions are deviations, report the deviations in the semiannual deviations report as required in the total facility section of this general permit.</w:t>
            </w:r>
          </w:p>
          <w:p w14:paraId="777A74C6" w14:textId="03F269FD" w:rsidR="00ED5805" w:rsidRPr="00901774" w:rsidRDefault="00ED5805" w:rsidP="00D0016D">
            <w:pPr>
              <w:spacing w:before="120"/>
              <w:rPr>
                <w:rFonts w:ascii="Arial" w:hAnsi="Arial" w:cs="Arial"/>
                <w:sz w:val="18"/>
                <w:szCs w:val="18"/>
              </w:rPr>
            </w:pPr>
            <w:r w:rsidRPr="00053462">
              <w:rPr>
                <w:rFonts w:ascii="Arial" w:hAnsi="Arial" w:cs="Arial"/>
                <w:sz w:val="18"/>
                <w:szCs w:val="18"/>
              </w:rPr>
              <w:t>Quarterly Inspections:  At least once per calendar quarter, inspect the control equipment internal and external system component, including but not limited to the refractory, heat exchanger, and electrical systems. Maintain a written record of the inspection and any corrective actions taken resulting from the inspection.</w:t>
            </w:r>
          </w:p>
        </w:tc>
      </w:tr>
    </w:tbl>
    <w:p w14:paraId="11AFBC6E" w14:textId="1713B4E2" w:rsidR="00706433" w:rsidRPr="007C6829" w:rsidRDefault="00DA68A5" w:rsidP="007C6829">
      <w:pPr>
        <w:pStyle w:val="Form-Heading2"/>
      </w:pPr>
      <w:r w:rsidRPr="007C6829">
        <w:lastRenderedPageBreak/>
        <w:t>Instructions for f</w:t>
      </w:r>
      <w:r w:rsidR="00706433" w:rsidRPr="007C6829">
        <w:t>orm SCP-01</w:t>
      </w:r>
    </w:p>
    <w:p w14:paraId="1DDC7F69" w14:textId="2AEC0522" w:rsidR="007F4EC6" w:rsidRPr="00DD6E55" w:rsidRDefault="00706433" w:rsidP="009D0891">
      <w:pPr>
        <w:spacing w:before="120" w:after="120"/>
        <w:rPr>
          <w:smallCaps/>
          <w:sz w:val="20"/>
        </w:rPr>
      </w:pPr>
      <w:r w:rsidRPr="00DD6E55">
        <w:rPr>
          <w:rFonts w:ascii="Arial" w:hAnsi="Arial" w:cs="Arial"/>
          <w:sz w:val="18"/>
          <w:szCs w:val="18"/>
        </w:rPr>
        <w:t xml:space="preserve">The instructions for this form are included with the form. You are applying for a Part 70 </w:t>
      </w:r>
      <w:r w:rsidR="00D0016D" w:rsidRPr="00DD6E55">
        <w:rPr>
          <w:rFonts w:ascii="Arial" w:hAnsi="Arial" w:cs="Arial"/>
          <w:sz w:val="18"/>
          <w:szCs w:val="18"/>
        </w:rPr>
        <w:t>General Permit</w:t>
      </w:r>
      <w:r w:rsidRPr="00DD6E55">
        <w:rPr>
          <w:rFonts w:ascii="Arial" w:hAnsi="Arial" w:cs="Arial"/>
          <w:sz w:val="18"/>
          <w:szCs w:val="18"/>
        </w:rPr>
        <w:t>. Follow all instructions and submit all of the information requested on the form.</w:t>
      </w:r>
    </w:p>
    <w:sectPr w:rsidR="007F4EC6" w:rsidRPr="00DD6E55" w:rsidSect="00847388">
      <w:footerReference w:type="default" r:id="rId32"/>
      <w:pgSz w:w="15840" w:h="12240" w:orient="landscape" w:code="1"/>
      <w:pgMar w:top="720" w:right="864" w:bottom="720" w:left="864" w:header="450" w:footer="4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E602D" w14:textId="77777777" w:rsidR="001A74C6" w:rsidRDefault="001A74C6">
      <w:r>
        <w:separator/>
      </w:r>
    </w:p>
  </w:endnote>
  <w:endnote w:type="continuationSeparator" w:id="0">
    <w:p w14:paraId="4E7DE3A5" w14:textId="77777777" w:rsidR="001A74C6" w:rsidRDefault="001A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ECE1" w14:textId="77777777" w:rsidR="001A74C6" w:rsidRPr="00E25DB4" w:rsidRDefault="001A74C6" w:rsidP="00E25DB4">
    <w:pPr>
      <w:pBdr>
        <w:top w:val="single" w:sz="2" w:space="1" w:color="auto"/>
      </w:pBdr>
      <w:tabs>
        <w:tab w:val="left" w:pos="2250"/>
        <w:tab w:val="left" w:pos="2610"/>
        <w:tab w:val="left" w:pos="3870"/>
        <w:tab w:val="left" w:pos="4230"/>
        <w:tab w:val="left" w:pos="5400"/>
        <w:tab w:val="left" w:pos="5760"/>
        <w:tab w:val="left" w:pos="8100"/>
        <w:tab w:val="left" w:pos="8460"/>
      </w:tabs>
      <w:ind w:right="5"/>
      <w:jc w:val="both"/>
      <w:rPr>
        <w:rFonts w:ascii="Calibri" w:hAnsi="Calibri"/>
        <w:iCs/>
        <w:sz w:val="4"/>
        <w:szCs w:val="4"/>
      </w:rPr>
    </w:pPr>
  </w:p>
  <w:p w14:paraId="4D45E130" w14:textId="4FF2539F" w:rsidR="001A74C6" w:rsidRPr="00E25DB4" w:rsidRDefault="001A74C6" w:rsidP="00E25DB4">
    <w:pPr>
      <w:pBdr>
        <w:top w:val="single" w:sz="2" w:space="1" w:color="auto"/>
      </w:pBdr>
      <w:tabs>
        <w:tab w:val="left" w:pos="2250"/>
        <w:tab w:val="left" w:pos="2610"/>
        <w:tab w:val="left" w:pos="3870"/>
        <w:tab w:val="left" w:pos="4230"/>
        <w:tab w:val="left" w:pos="5400"/>
        <w:tab w:val="left" w:pos="5760"/>
        <w:tab w:val="left" w:pos="8100"/>
        <w:tab w:val="left" w:pos="8460"/>
      </w:tabs>
      <w:ind w:right="5"/>
      <w:jc w:val="both"/>
      <w:rPr>
        <w:rFonts w:ascii="Calibri" w:hAnsi="Calibri"/>
        <w:iCs/>
        <w:sz w:val="16"/>
        <w:szCs w:val="16"/>
      </w:rPr>
    </w:pPr>
    <w:r w:rsidRPr="00E25DB4">
      <w:rPr>
        <w:rFonts w:ascii="Calibri" w:hAnsi="Calibri"/>
        <w:iCs/>
        <w:sz w:val="16"/>
        <w:szCs w:val="16"/>
      </w:rPr>
      <w:t>https://www.pca.state.mn.us</w:t>
    </w:r>
    <w:r w:rsidRPr="00E25DB4">
      <w:rPr>
        <w:rFonts w:ascii="Calibri" w:hAnsi="Calibri"/>
        <w:iCs/>
        <w:sz w:val="16"/>
        <w:szCs w:val="16"/>
      </w:rPr>
      <w:tab/>
      <w:t>•</w:t>
    </w:r>
    <w:r w:rsidRPr="00E25DB4">
      <w:rPr>
        <w:rFonts w:ascii="Calibri" w:hAnsi="Calibri"/>
        <w:iCs/>
        <w:sz w:val="16"/>
        <w:szCs w:val="16"/>
      </w:rPr>
      <w:tab/>
      <w:t>651-296-6300</w:t>
    </w:r>
    <w:r w:rsidRPr="00E25DB4">
      <w:rPr>
        <w:rFonts w:ascii="Calibri" w:hAnsi="Calibri"/>
        <w:iCs/>
        <w:sz w:val="16"/>
        <w:szCs w:val="16"/>
      </w:rPr>
      <w:tab/>
      <w:t>•</w:t>
    </w:r>
    <w:r w:rsidRPr="00E25DB4">
      <w:rPr>
        <w:rFonts w:ascii="Calibri" w:hAnsi="Calibri"/>
        <w:iCs/>
        <w:sz w:val="16"/>
        <w:szCs w:val="16"/>
      </w:rPr>
      <w:tab/>
      <w:t>800-657-3864</w:t>
    </w:r>
    <w:r w:rsidRPr="00E25DB4">
      <w:rPr>
        <w:rFonts w:ascii="Calibri" w:hAnsi="Calibri"/>
        <w:iCs/>
        <w:sz w:val="16"/>
        <w:szCs w:val="16"/>
      </w:rPr>
      <w:tab/>
      <w:t>•</w:t>
    </w:r>
    <w:r w:rsidRPr="00E25DB4">
      <w:rPr>
        <w:rFonts w:ascii="Calibri" w:hAnsi="Calibri"/>
        <w:iCs/>
        <w:sz w:val="16"/>
        <w:szCs w:val="16"/>
      </w:rPr>
      <w:tab/>
      <w:t>Use your preferred relay service</w:t>
    </w:r>
    <w:r w:rsidRPr="00E25DB4">
      <w:rPr>
        <w:rFonts w:ascii="Calibri" w:hAnsi="Calibri"/>
        <w:iCs/>
        <w:sz w:val="16"/>
        <w:szCs w:val="16"/>
      </w:rPr>
      <w:tab/>
      <w:t>•</w:t>
    </w:r>
    <w:r w:rsidRPr="00E25DB4">
      <w:rPr>
        <w:rFonts w:ascii="Calibri" w:hAnsi="Calibri"/>
        <w:iCs/>
        <w:sz w:val="16"/>
        <w:szCs w:val="16"/>
      </w:rPr>
      <w:tab/>
      <w:t>Available in alternative formats</w:t>
    </w:r>
  </w:p>
  <w:p w14:paraId="0CDCD94A" w14:textId="7F5C5067" w:rsidR="001A74C6" w:rsidRPr="00E25DB4" w:rsidRDefault="001A74C6" w:rsidP="00E25DB4">
    <w:pPr>
      <w:tabs>
        <w:tab w:val="right" w:pos="10494"/>
      </w:tabs>
      <w:spacing w:before="40"/>
      <w:ind w:right="5"/>
      <w:rPr>
        <w:rFonts w:ascii="Calibri" w:hAnsi="Calibri"/>
        <w:i/>
        <w:iCs/>
        <w:sz w:val="16"/>
        <w:szCs w:val="16"/>
      </w:rPr>
    </w:pPr>
    <w:r>
      <w:rPr>
        <w:rFonts w:ascii="Calibri" w:hAnsi="Calibri" w:cs="Arial"/>
        <w:i/>
        <w:sz w:val="16"/>
        <w:szCs w:val="16"/>
      </w:rPr>
      <w:t>aq-f4-mghb</w:t>
    </w:r>
    <w:r w:rsidRPr="00E25DB4">
      <w:rPr>
        <w:rFonts w:ascii="Calibri" w:hAnsi="Calibri" w:cs="Arial"/>
        <w:i/>
        <w:sz w:val="16"/>
        <w:szCs w:val="16"/>
      </w:rPr>
      <w:t xml:space="preserve">  •  </w:t>
    </w:r>
    <w:r w:rsidR="005D155C" w:rsidRPr="005D155C">
      <w:rPr>
        <w:rFonts w:ascii="Calibri" w:hAnsi="Calibri" w:cs="Arial"/>
        <w:i/>
        <w:sz w:val="16"/>
        <w:szCs w:val="16"/>
      </w:rPr>
      <w:t>1/17/20</w:t>
    </w:r>
    <w:r w:rsidRPr="00E25DB4">
      <w:rPr>
        <w:rFonts w:ascii="Calibri" w:hAnsi="Calibri" w:cs="Arial"/>
        <w:sz w:val="16"/>
        <w:szCs w:val="16"/>
      </w:rPr>
      <w:tab/>
    </w:r>
    <w:r w:rsidRPr="00E25DB4">
      <w:rPr>
        <w:rFonts w:ascii="Calibri" w:hAnsi="Calibri"/>
        <w:i/>
        <w:iCs/>
        <w:sz w:val="16"/>
        <w:szCs w:val="16"/>
      </w:rPr>
      <w:t xml:space="preserve">Page </w:t>
    </w:r>
    <w:r w:rsidRPr="00E25DB4">
      <w:rPr>
        <w:rFonts w:ascii="Calibri" w:hAnsi="Calibri"/>
        <w:i/>
        <w:iCs/>
        <w:sz w:val="16"/>
        <w:szCs w:val="16"/>
      </w:rPr>
      <w:fldChar w:fldCharType="begin"/>
    </w:r>
    <w:r w:rsidRPr="00E25DB4">
      <w:rPr>
        <w:rFonts w:ascii="Calibri" w:hAnsi="Calibri"/>
        <w:i/>
        <w:iCs/>
        <w:sz w:val="16"/>
        <w:szCs w:val="16"/>
      </w:rPr>
      <w:instrText xml:space="preserve"> PAGE </w:instrText>
    </w:r>
    <w:r w:rsidRPr="00E25DB4">
      <w:rPr>
        <w:rFonts w:ascii="Calibri" w:hAnsi="Calibri"/>
        <w:i/>
        <w:iCs/>
        <w:sz w:val="16"/>
        <w:szCs w:val="16"/>
      </w:rPr>
      <w:fldChar w:fldCharType="separate"/>
    </w:r>
    <w:r w:rsidR="00102B45">
      <w:rPr>
        <w:rFonts w:ascii="Calibri" w:hAnsi="Calibri"/>
        <w:i/>
        <w:iCs/>
        <w:noProof/>
        <w:sz w:val="16"/>
        <w:szCs w:val="16"/>
      </w:rPr>
      <w:t>21</w:t>
    </w:r>
    <w:r w:rsidRPr="00E25DB4">
      <w:rPr>
        <w:rFonts w:ascii="Calibri" w:hAnsi="Calibri"/>
        <w:i/>
        <w:iCs/>
        <w:sz w:val="16"/>
        <w:szCs w:val="16"/>
      </w:rPr>
      <w:fldChar w:fldCharType="end"/>
    </w:r>
    <w:r w:rsidRPr="00E25DB4">
      <w:rPr>
        <w:rFonts w:ascii="Calibri" w:hAnsi="Calibri"/>
        <w:i/>
        <w:iCs/>
        <w:sz w:val="16"/>
        <w:szCs w:val="16"/>
      </w:rPr>
      <w:t xml:space="preserve"> of </w:t>
    </w:r>
    <w:r w:rsidRPr="00E25DB4">
      <w:rPr>
        <w:rFonts w:ascii="Calibri" w:hAnsi="Calibri"/>
        <w:i/>
        <w:sz w:val="16"/>
        <w:szCs w:val="16"/>
      </w:rPr>
      <w:fldChar w:fldCharType="begin"/>
    </w:r>
    <w:r w:rsidRPr="00E25DB4">
      <w:rPr>
        <w:rFonts w:ascii="Calibri" w:hAnsi="Calibri"/>
        <w:i/>
        <w:sz w:val="16"/>
        <w:szCs w:val="16"/>
      </w:rPr>
      <w:instrText xml:space="preserve"> NUMPAGES </w:instrText>
    </w:r>
    <w:r w:rsidRPr="00E25DB4">
      <w:rPr>
        <w:rFonts w:ascii="Calibri" w:hAnsi="Calibri"/>
        <w:i/>
        <w:sz w:val="16"/>
        <w:szCs w:val="16"/>
      </w:rPr>
      <w:fldChar w:fldCharType="separate"/>
    </w:r>
    <w:r w:rsidR="00102B45">
      <w:rPr>
        <w:rFonts w:ascii="Calibri" w:hAnsi="Calibri"/>
        <w:i/>
        <w:noProof/>
        <w:sz w:val="16"/>
        <w:szCs w:val="16"/>
      </w:rPr>
      <w:t>31</w:t>
    </w:r>
    <w:r w:rsidRPr="00E25DB4">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CF2B2" w14:textId="77777777" w:rsidR="001A74C6" w:rsidRPr="00DF0DCB" w:rsidRDefault="001A74C6">
    <w:pPr>
      <w:pStyle w:val="Footer"/>
      <w:rPr>
        <w:i/>
        <w:sz w:val="20"/>
      </w:rPr>
    </w:pPr>
    <w:r w:rsidRPr="004D1ADC">
      <w:rPr>
        <w:i/>
        <w:sz w:val="20"/>
        <w:highlight w:val="yellow"/>
      </w:rPr>
      <w:t>aq-f4-gphgbk3.doc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86D4" w14:textId="77777777" w:rsidR="001A74C6" w:rsidRPr="006D3426" w:rsidRDefault="001A74C6" w:rsidP="006D3426">
    <w:pPr>
      <w:pBdr>
        <w:top w:val="single" w:sz="2" w:space="1" w:color="auto"/>
      </w:pBd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rebuchet MS" w:hAnsi="Trebuchet MS"/>
        <w:iCs/>
        <w:color w:val="000000"/>
        <w:sz w:val="4"/>
        <w:szCs w:val="4"/>
      </w:rPr>
    </w:pPr>
  </w:p>
  <w:p w14:paraId="00AB75B2" w14:textId="6A9B56EE" w:rsidR="001A74C6" w:rsidRPr="00E25DB4" w:rsidRDefault="00102B45" w:rsidP="00E25DB4">
    <w:pPr>
      <w:pBdr>
        <w:top w:val="single" w:sz="2" w:space="1" w:color="auto"/>
      </w:pBdr>
      <w:tabs>
        <w:tab w:val="left" w:pos="2160"/>
        <w:tab w:val="left" w:pos="2880"/>
        <w:tab w:val="left" w:pos="4410"/>
        <w:tab w:val="left" w:pos="5040"/>
        <w:tab w:val="left" w:pos="6660"/>
        <w:tab w:val="left" w:pos="7380"/>
        <w:tab w:val="left" w:pos="10530"/>
        <w:tab w:val="left" w:pos="12060"/>
      </w:tabs>
      <w:overflowPunct w:val="0"/>
      <w:autoSpaceDE w:val="0"/>
      <w:autoSpaceDN w:val="0"/>
      <w:adjustRightInd w:val="0"/>
      <w:ind w:right="-360"/>
      <w:jc w:val="both"/>
      <w:textAlignment w:val="baseline"/>
      <w:rPr>
        <w:rFonts w:asciiTheme="minorHAnsi" w:hAnsiTheme="minorHAnsi"/>
        <w:iCs/>
        <w:sz w:val="16"/>
        <w:szCs w:val="16"/>
      </w:rPr>
    </w:pPr>
    <w:hyperlink r:id="rId1" w:history="1">
      <w:r w:rsidR="001A74C6" w:rsidRPr="00E25DB4">
        <w:rPr>
          <w:rStyle w:val="Hyperlink"/>
          <w:rFonts w:asciiTheme="minorHAnsi" w:hAnsiTheme="minorHAnsi"/>
          <w:iCs/>
          <w:color w:val="auto"/>
          <w:sz w:val="16"/>
          <w:szCs w:val="16"/>
          <w:u w:val="none"/>
        </w:rPr>
        <w:t>https://www.pca.state.mn.us</w:t>
      </w:r>
    </w:hyperlink>
    <w:r w:rsidR="001A74C6" w:rsidRPr="00E25DB4">
      <w:rPr>
        <w:rFonts w:asciiTheme="minorHAnsi" w:hAnsiTheme="minorHAnsi"/>
        <w:iCs/>
        <w:sz w:val="16"/>
        <w:szCs w:val="16"/>
      </w:rPr>
      <w:tab/>
      <w:t>•</w:t>
    </w:r>
    <w:r w:rsidR="001A74C6" w:rsidRPr="00E25DB4">
      <w:rPr>
        <w:rFonts w:asciiTheme="minorHAnsi" w:hAnsiTheme="minorHAnsi"/>
        <w:iCs/>
        <w:sz w:val="16"/>
        <w:szCs w:val="16"/>
      </w:rPr>
      <w:tab/>
      <w:t>651-296-6300</w:t>
    </w:r>
    <w:r w:rsidR="001A74C6" w:rsidRPr="00E25DB4">
      <w:rPr>
        <w:rFonts w:asciiTheme="minorHAnsi" w:hAnsiTheme="minorHAnsi"/>
        <w:iCs/>
        <w:sz w:val="16"/>
        <w:szCs w:val="16"/>
      </w:rPr>
      <w:tab/>
      <w:t>•</w:t>
    </w:r>
    <w:r w:rsidR="001A74C6" w:rsidRPr="00E25DB4">
      <w:rPr>
        <w:rFonts w:asciiTheme="minorHAnsi" w:hAnsiTheme="minorHAnsi"/>
        <w:iCs/>
        <w:sz w:val="16"/>
        <w:szCs w:val="16"/>
      </w:rPr>
      <w:tab/>
      <w:t>800-657-3864</w:t>
    </w:r>
    <w:r w:rsidR="001A74C6" w:rsidRPr="00E25DB4">
      <w:rPr>
        <w:rFonts w:asciiTheme="minorHAnsi" w:hAnsiTheme="minorHAnsi"/>
        <w:iCs/>
        <w:sz w:val="16"/>
        <w:szCs w:val="16"/>
      </w:rPr>
      <w:tab/>
      <w:t>•</w:t>
    </w:r>
    <w:r w:rsidR="001A74C6" w:rsidRPr="00E25DB4">
      <w:rPr>
        <w:rFonts w:asciiTheme="minorHAnsi" w:hAnsiTheme="minorHAnsi"/>
        <w:iCs/>
        <w:sz w:val="16"/>
        <w:szCs w:val="16"/>
      </w:rPr>
      <w:tab/>
      <w:t>Use your preferred relay service</w:t>
    </w:r>
    <w:r w:rsidR="001A74C6" w:rsidRPr="00E25DB4">
      <w:rPr>
        <w:rFonts w:asciiTheme="minorHAnsi" w:hAnsiTheme="minorHAnsi"/>
        <w:iCs/>
        <w:sz w:val="16"/>
        <w:szCs w:val="16"/>
      </w:rPr>
      <w:tab/>
      <w:t>•</w:t>
    </w:r>
    <w:r w:rsidR="001A74C6" w:rsidRPr="00E25DB4">
      <w:rPr>
        <w:rFonts w:asciiTheme="minorHAnsi" w:hAnsiTheme="minorHAnsi"/>
        <w:iCs/>
        <w:sz w:val="16"/>
        <w:szCs w:val="16"/>
      </w:rPr>
      <w:tab/>
      <w:t>Available in alternative formats</w:t>
    </w:r>
  </w:p>
  <w:p w14:paraId="4CCED8BF" w14:textId="3E7F9B57" w:rsidR="001A74C6" w:rsidRPr="00E25DB4" w:rsidRDefault="001A74C6" w:rsidP="00E25DB4">
    <w:pPr>
      <w:tabs>
        <w:tab w:val="right" w:pos="14103"/>
      </w:tabs>
      <w:overflowPunct w:val="0"/>
      <w:autoSpaceDE w:val="0"/>
      <w:autoSpaceDN w:val="0"/>
      <w:adjustRightInd w:val="0"/>
      <w:spacing w:before="40"/>
      <w:ind w:right="5"/>
      <w:textAlignment w:val="baseline"/>
      <w:rPr>
        <w:rFonts w:asciiTheme="minorHAnsi" w:hAnsiTheme="minorHAnsi"/>
        <w:sz w:val="16"/>
        <w:szCs w:val="16"/>
      </w:rPr>
    </w:pPr>
    <w:r w:rsidRPr="00E25DB4">
      <w:rPr>
        <w:rFonts w:asciiTheme="minorHAnsi" w:hAnsiTheme="minorHAnsi" w:cs="Arial"/>
        <w:i/>
        <w:sz w:val="16"/>
        <w:szCs w:val="16"/>
      </w:rPr>
      <w:t>aq-f4-mghb</w:t>
    </w:r>
    <w:r w:rsidRPr="00E25DB4">
      <w:rPr>
        <w:rFonts w:asciiTheme="minorHAnsi" w:hAnsiTheme="minorHAnsi" w:cs="Arial"/>
        <w:i/>
        <w:color w:val="000000"/>
        <w:sz w:val="16"/>
        <w:szCs w:val="16"/>
      </w:rPr>
      <w:t xml:space="preserve">  •  </w:t>
    </w:r>
    <w:r w:rsidR="005D155C" w:rsidRPr="005D155C">
      <w:rPr>
        <w:rFonts w:asciiTheme="minorHAnsi" w:hAnsiTheme="minorHAnsi" w:cs="Arial"/>
        <w:i/>
        <w:color w:val="000000"/>
        <w:sz w:val="16"/>
        <w:szCs w:val="16"/>
      </w:rPr>
      <w:t>1/17/20</w:t>
    </w:r>
    <w:r w:rsidRPr="00E25DB4">
      <w:rPr>
        <w:rFonts w:asciiTheme="minorHAnsi" w:hAnsiTheme="minorHAnsi" w:cs="Arial"/>
        <w:color w:val="000000"/>
        <w:sz w:val="16"/>
        <w:szCs w:val="16"/>
      </w:rPr>
      <w:tab/>
    </w:r>
    <w:r w:rsidRPr="00E25DB4">
      <w:rPr>
        <w:rFonts w:asciiTheme="minorHAnsi" w:hAnsiTheme="minorHAnsi"/>
        <w:i/>
        <w:iCs/>
        <w:color w:val="000000"/>
        <w:sz w:val="16"/>
        <w:szCs w:val="16"/>
      </w:rPr>
      <w:t xml:space="preserve">Page </w:t>
    </w:r>
    <w:r w:rsidRPr="00E25DB4">
      <w:rPr>
        <w:rFonts w:asciiTheme="minorHAnsi" w:hAnsiTheme="minorHAnsi"/>
        <w:i/>
        <w:iCs/>
        <w:color w:val="000000"/>
        <w:sz w:val="16"/>
        <w:szCs w:val="16"/>
      </w:rPr>
      <w:fldChar w:fldCharType="begin"/>
    </w:r>
    <w:r w:rsidRPr="00E25DB4">
      <w:rPr>
        <w:rFonts w:asciiTheme="minorHAnsi" w:hAnsiTheme="minorHAnsi"/>
        <w:i/>
        <w:iCs/>
        <w:color w:val="000000"/>
        <w:sz w:val="16"/>
        <w:szCs w:val="16"/>
      </w:rPr>
      <w:instrText xml:space="preserve"> PAGE </w:instrText>
    </w:r>
    <w:r w:rsidRPr="00E25DB4">
      <w:rPr>
        <w:rFonts w:asciiTheme="minorHAnsi" w:hAnsiTheme="minorHAnsi"/>
        <w:i/>
        <w:iCs/>
        <w:color w:val="000000"/>
        <w:sz w:val="16"/>
        <w:szCs w:val="16"/>
      </w:rPr>
      <w:fldChar w:fldCharType="separate"/>
    </w:r>
    <w:r w:rsidR="00102B45">
      <w:rPr>
        <w:rFonts w:asciiTheme="minorHAnsi" w:hAnsiTheme="minorHAnsi"/>
        <w:i/>
        <w:iCs/>
        <w:noProof/>
        <w:color w:val="000000"/>
        <w:sz w:val="16"/>
        <w:szCs w:val="16"/>
      </w:rPr>
      <w:t>31</w:t>
    </w:r>
    <w:r w:rsidRPr="00E25DB4">
      <w:rPr>
        <w:rFonts w:asciiTheme="minorHAnsi" w:hAnsiTheme="minorHAnsi"/>
        <w:i/>
        <w:iCs/>
        <w:color w:val="000000"/>
        <w:sz w:val="16"/>
        <w:szCs w:val="16"/>
      </w:rPr>
      <w:fldChar w:fldCharType="end"/>
    </w:r>
    <w:r w:rsidRPr="00E25DB4">
      <w:rPr>
        <w:rFonts w:asciiTheme="minorHAnsi" w:hAnsiTheme="minorHAnsi"/>
        <w:i/>
        <w:iCs/>
        <w:color w:val="000000"/>
        <w:sz w:val="16"/>
        <w:szCs w:val="16"/>
      </w:rPr>
      <w:t xml:space="preserve"> of </w:t>
    </w:r>
    <w:r w:rsidRPr="00E25DB4">
      <w:rPr>
        <w:rFonts w:asciiTheme="minorHAnsi" w:hAnsiTheme="minorHAnsi"/>
        <w:i/>
        <w:color w:val="000000"/>
        <w:sz w:val="16"/>
        <w:szCs w:val="16"/>
      </w:rPr>
      <w:fldChar w:fldCharType="begin"/>
    </w:r>
    <w:r w:rsidRPr="00E25DB4">
      <w:rPr>
        <w:rFonts w:asciiTheme="minorHAnsi" w:hAnsiTheme="minorHAnsi"/>
        <w:i/>
        <w:color w:val="000000"/>
        <w:sz w:val="16"/>
        <w:szCs w:val="16"/>
      </w:rPr>
      <w:instrText xml:space="preserve"> NUMPAGES </w:instrText>
    </w:r>
    <w:r w:rsidRPr="00E25DB4">
      <w:rPr>
        <w:rFonts w:asciiTheme="minorHAnsi" w:hAnsiTheme="minorHAnsi"/>
        <w:i/>
        <w:color w:val="000000"/>
        <w:sz w:val="16"/>
        <w:szCs w:val="16"/>
      </w:rPr>
      <w:fldChar w:fldCharType="separate"/>
    </w:r>
    <w:r w:rsidR="00102B45">
      <w:rPr>
        <w:rFonts w:asciiTheme="minorHAnsi" w:hAnsiTheme="minorHAnsi"/>
        <w:i/>
        <w:noProof/>
        <w:color w:val="000000"/>
        <w:sz w:val="16"/>
        <w:szCs w:val="16"/>
      </w:rPr>
      <w:t>31</w:t>
    </w:r>
    <w:r w:rsidRPr="00E25DB4">
      <w:rPr>
        <w:rFonts w:asciiTheme="minorHAnsi" w:hAnsiTheme="minorHAnsi"/>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C864" w14:textId="77777777" w:rsidR="001A74C6" w:rsidRDefault="001A74C6">
      <w:r>
        <w:separator/>
      </w:r>
    </w:p>
  </w:footnote>
  <w:footnote w:type="continuationSeparator" w:id="0">
    <w:p w14:paraId="0BDE0981" w14:textId="77777777" w:rsidR="001A74C6" w:rsidRDefault="001A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E31A8D"/>
    <w:multiLevelType w:val="singleLevel"/>
    <w:tmpl w:val="A7005404"/>
    <w:lvl w:ilvl="0">
      <w:start w:val="1"/>
      <w:numFmt w:val="decimal"/>
      <w:lvlText w:val="%1."/>
      <w:lvlJc w:val="left"/>
      <w:pPr>
        <w:ind w:left="1080" w:hanging="360"/>
      </w:pPr>
    </w:lvl>
  </w:abstractNum>
  <w:abstractNum w:abstractNumId="2" w15:restartNumberingAfterBreak="0">
    <w:nsid w:val="0AA21DC8"/>
    <w:multiLevelType w:val="hybridMultilevel"/>
    <w:tmpl w:val="8ECC9F46"/>
    <w:lvl w:ilvl="0" w:tplc="85104596">
      <w:start w:val="1"/>
      <w:numFmt w:val="upperLetter"/>
      <w:lvlText w:val="(%1)"/>
      <w:lvlJc w:val="left"/>
      <w:pPr>
        <w:tabs>
          <w:tab w:val="num" w:pos="3060"/>
        </w:tabs>
        <w:ind w:left="3060" w:hanging="72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 w15:restartNumberingAfterBreak="0">
    <w:nsid w:val="0C4B5479"/>
    <w:multiLevelType w:val="singleLevel"/>
    <w:tmpl w:val="A7005404"/>
    <w:lvl w:ilvl="0">
      <w:start w:val="1"/>
      <w:numFmt w:val="decimal"/>
      <w:lvlText w:val="%1."/>
      <w:lvlJc w:val="left"/>
      <w:pPr>
        <w:ind w:left="1080" w:hanging="360"/>
      </w:pPr>
    </w:lvl>
  </w:abstractNum>
  <w:abstractNum w:abstractNumId="4" w15:restartNumberingAfterBreak="0">
    <w:nsid w:val="0D7A295D"/>
    <w:multiLevelType w:val="singleLevel"/>
    <w:tmpl w:val="A7005404"/>
    <w:lvl w:ilvl="0">
      <w:start w:val="1"/>
      <w:numFmt w:val="decimal"/>
      <w:lvlText w:val="%1."/>
      <w:lvlJc w:val="left"/>
      <w:pPr>
        <w:ind w:left="1080" w:hanging="360"/>
      </w:pPr>
    </w:lvl>
  </w:abstractNum>
  <w:abstractNum w:abstractNumId="5" w15:restartNumberingAfterBreak="0">
    <w:nsid w:val="0DB04032"/>
    <w:multiLevelType w:val="hybridMultilevel"/>
    <w:tmpl w:val="EFA0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21CE7"/>
    <w:multiLevelType w:val="hybridMultilevel"/>
    <w:tmpl w:val="07B88730"/>
    <w:lvl w:ilvl="0" w:tplc="47E479E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16D6B"/>
    <w:multiLevelType w:val="hybridMultilevel"/>
    <w:tmpl w:val="EB5CC072"/>
    <w:lvl w:ilvl="0" w:tplc="80FE07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B5454"/>
    <w:multiLevelType w:val="hybridMultilevel"/>
    <w:tmpl w:val="C1E29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116412"/>
    <w:multiLevelType w:val="singleLevel"/>
    <w:tmpl w:val="A7005404"/>
    <w:lvl w:ilvl="0">
      <w:start w:val="1"/>
      <w:numFmt w:val="decimal"/>
      <w:lvlText w:val="%1."/>
      <w:lvlJc w:val="left"/>
      <w:pPr>
        <w:ind w:left="1080" w:hanging="360"/>
      </w:pPr>
    </w:lvl>
  </w:abstractNum>
  <w:abstractNum w:abstractNumId="10" w15:restartNumberingAfterBreak="0">
    <w:nsid w:val="1C7D0B3B"/>
    <w:multiLevelType w:val="hybridMultilevel"/>
    <w:tmpl w:val="3618BA2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15:restartNumberingAfterBreak="0">
    <w:nsid w:val="1E294F0A"/>
    <w:multiLevelType w:val="hybridMultilevel"/>
    <w:tmpl w:val="D558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066D9"/>
    <w:multiLevelType w:val="singleLevel"/>
    <w:tmpl w:val="A7005404"/>
    <w:lvl w:ilvl="0">
      <w:start w:val="1"/>
      <w:numFmt w:val="decimal"/>
      <w:lvlText w:val="%1."/>
      <w:lvlJc w:val="left"/>
      <w:pPr>
        <w:ind w:left="1080" w:hanging="360"/>
      </w:pPr>
    </w:lvl>
  </w:abstractNum>
  <w:abstractNum w:abstractNumId="13" w15:restartNumberingAfterBreak="0">
    <w:nsid w:val="1F6E69E7"/>
    <w:multiLevelType w:val="singleLevel"/>
    <w:tmpl w:val="A7005404"/>
    <w:lvl w:ilvl="0">
      <w:start w:val="1"/>
      <w:numFmt w:val="decimal"/>
      <w:lvlText w:val="%1."/>
      <w:lvlJc w:val="left"/>
      <w:pPr>
        <w:ind w:left="1080" w:hanging="360"/>
      </w:pPr>
    </w:lvl>
  </w:abstractNum>
  <w:abstractNum w:abstractNumId="14" w15:restartNumberingAfterBreak="0">
    <w:nsid w:val="20341AF1"/>
    <w:multiLevelType w:val="singleLevel"/>
    <w:tmpl w:val="A7005404"/>
    <w:lvl w:ilvl="0">
      <w:start w:val="1"/>
      <w:numFmt w:val="decimal"/>
      <w:lvlText w:val="%1."/>
      <w:lvlJc w:val="left"/>
      <w:pPr>
        <w:ind w:left="1080" w:hanging="360"/>
      </w:pPr>
    </w:lvl>
  </w:abstractNum>
  <w:abstractNum w:abstractNumId="15" w15:restartNumberingAfterBreak="0">
    <w:nsid w:val="229E3C3D"/>
    <w:multiLevelType w:val="singleLevel"/>
    <w:tmpl w:val="A7005404"/>
    <w:lvl w:ilvl="0">
      <w:start w:val="1"/>
      <w:numFmt w:val="decimal"/>
      <w:lvlText w:val="%1."/>
      <w:lvlJc w:val="left"/>
      <w:pPr>
        <w:ind w:left="1080" w:hanging="360"/>
      </w:pPr>
    </w:lvl>
  </w:abstractNum>
  <w:abstractNum w:abstractNumId="16" w15:restartNumberingAfterBreak="0">
    <w:nsid w:val="24D82A36"/>
    <w:multiLevelType w:val="singleLevel"/>
    <w:tmpl w:val="A7005404"/>
    <w:lvl w:ilvl="0">
      <w:start w:val="1"/>
      <w:numFmt w:val="decimal"/>
      <w:lvlText w:val="%1."/>
      <w:lvlJc w:val="left"/>
      <w:pPr>
        <w:ind w:left="1080" w:hanging="360"/>
      </w:pPr>
    </w:lvl>
  </w:abstractNum>
  <w:abstractNum w:abstractNumId="17" w15:restartNumberingAfterBreak="0">
    <w:nsid w:val="25624879"/>
    <w:multiLevelType w:val="multilevel"/>
    <w:tmpl w:val="3FFC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7E798F"/>
    <w:multiLevelType w:val="hybridMultilevel"/>
    <w:tmpl w:val="537E6F2E"/>
    <w:lvl w:ilvl="0" w:tplc="72ACC2F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84D53"/>
    <w:multiLevelType w:val="hybridMultilevel"/>
    <w:tmpl w:val="5A4C9648"/>
    <w:lvl w:ilvl="0" w:tplc="DA2457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183F44"/>
    <w:multiLevelType w:val="hybridMultilevel"/>
    <w:tmpl w:val="BD96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557D0"/>
    <w:multiLevelType w:val="hybridMultilevel"/>
    <w:tmpl w:val="58F638A8"/>
    <w:lvl w:ilvl="0" w:tplc="2B70C54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87906"/>
    <w:multiLevelType w:val="hybridMultilevel"/>
    <w:tmpl w:val="5634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14202"/>
    <w:multiLevelType w:val="hybridMultilevel"/>
    <w:tmpl w:val="3E62B006"/>
    <w:lvl w:ilvl="0" w:tplc="B9AA29D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766AD"/>
    <w:multiLevelType w:val="hybridMultilevel"/>
    <w:tmpl w:val="AD32E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7C117D"/>
    <w:multiLevelType w:val="hybridMultilevel"/>
    <w:tmpl w:val="D4CAC012"/>
    <w:lvl w:ilvl="0" w:tplc="F288EF5A">
      <w:start w:val="1"/>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F64865"/>
    <w:multiLevelType w:val="singleLevel"/>
    <w:tmpl w:val="A7005404"/>
    <w:lvl w:ilvl="0">
      <w:start w:val="1"/>
      <w:numFmt w:val="decimal"/>
      <w:lvlText w:val="%1."/>
      <w:lvlJc w:val="left"/>
      <w:pPr>
        <w:ind w:left="1080" w:hanging="360"/>
      </w:pPr>
    </w:lvl>
  </w:abstractNum>
  <w:abstractNum w:abstractNumId="27" w15:restartNumberingAfterBreak="0">
    <w:nsid w:val="594F718D"/>
    <w:multiLevelType w:val="hybridMultilevel"/>
    <w:tmpl w:val="E4B2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F5C7E"/>
    <w:multiLevelType w:val="hybridMultilevel"/>
    <w:tmpl w:val="5156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9009B"/>
    <w:multiLevelType w:val="singleLevel"/>
    <w:tmpl w:val="A7005404"/>
    <w:lvl w:ilvl="0">
      <w:start w:val="1"/>
      <w:numFmt w:val="decimal"/>
      <w:lvlText w:val="%1."/>
      <w:lvlJc w:val="left"/>
      <w:pPr>
        <w:ind w:left="1080" w:hanging="360"/>
      </w:pPr>
    </w:lvl>
  </w:abstractNum>
  <w:abstractNum w:abstractNumId="30" w15:restartNumberingAfterBreak="0">
    <w:nsid w:val="5CB733ED"/>
    <w:multiLevelType w:val="singleLevel"/>
    <w:tmpl w:val="8CCE5120"/>
    <w:lvl w:ilvl="0">
      <w:start w:val="1"/>
      <w:numFmt w:val="decimal"/>
      <w:lvlText w:val="%1."/>
      <w:lvlJc w:val="left"/>
      <w:pPr>
        <w:ind w:left="360" w:hanging="360"/>
      </w:pPr>
    </w:lvl>
  </w:abstractNum>
  <w:abstractNum w:abstractNumId="31" w15:restartNumberingAfterBreak="0">
    <w:nsid w:val="5CDD57CD"/>
    <w:multiLevelType w:val="singleLevel"/>
    <w:tmpl w:val="FFFFFFFF"/>
    <w:lvl w:ilvl="0">
      <w:numFmt w:val="decimal"/>
      <w:lvlText w:val="*"/>
      <w:lvlJc w:val="left"/>
    </w:lvl>
  </w:abstractNum>
  <w:abstractNum w:abstractNumId="32" w15:restartNumberingAfterBreak="0">
    <w:nsid w:val="5D746C1B"/>
    <w:multiLevelType w:val="singleLevel"/>
    <w:tmpl w:val="24067B86"/>
    <w:lvl w:ilvl="0">
      <w:start w:val="1"/>
      <w:numFmt w:val="decimal"/>
      <w:lvlText w:val="%1."/>
      <w:lvlJc w:val="left"/>
      <w:pPr>
        <w:ind w:left="360" w:hanging="360"/>
      </w:pPr>
    </w:lvl>
  </w:abstractNum>
  <w:abstractNum w:abstractNumId="33" w15:restartNumberingAfterBreak="0">
    <w:nsid w:val="5DF542B9"/>
    <w:multiLevelType w:val="hybridMultilevel"/>
    <w:tmpl w:val="ECFE7AD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3B11C5"/>
    <w:multiLevelType w:val="singleLevel"/>
    <w:tmpl w:val="B344E7EA"/>
    <w:lvl w:ilvl="0">
      <w:start w:val="1"/>
      <w:numFmt w:val="decimal"/>
      <w:lvlText w:val="%1."/>
      <w:lvlJc w:val="left"/>
      <w:pPr>
        <w:ind w:left="1080" w:hanging="360"/>
      </w:pPr>
      <w:rPr>
        <w:strike w:val="0"/>
        <w:color w:val="000000"/>
      </w:rPr>
    </w:lvl>
  </w:abstractNum>
  <w:abstractNum w:abstractNumId="35" w15:restartNumberingAfterBreak="0">
    <w:nsid w:val="62C03B90"/>
    <w:multiLevelType w:val="singleLevel"/>
    <w:tmpl w:val="FFFFFFFF"/>
    <w:lvl w:ilvl="0">
      <w:numFmt w:val="decimal"/>
      <w:lvlText w:val="*"/>
      <w:lvlJc w:val="left"/>
    </w:lvl>
  </w:abstractNum>
  <w:abstractNum w:abstractNumId="36" w15:restartNumberingAfterBreak="0">
    <w:nsid w:val="65524424"/>
    <w:multiLevelType w:val="hybridMultilevel"/>
    <w:tmpl w:val="C8AC074C"/>
    <w:lvl w:ilvl="0" w:tplc="DA72CEC4">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357E79"/>
    <w:multiLevelType w:val="hybridMultilevel"/>
    <w:tmpl w:val="7A1AC3D2"/>
    <w:lvl w:ilvl="0" w:tplc="47E479E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4263BC"/>
    <w:multiLevelType w:val="hybridMultilevel"/>
    <w:tmpl w:val="DC0C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8684E"/>
    <w:multiLevelType w:val="singleLevel"/>
    <w:tmpl w:val="A7005404"/>
    <w:lvl w:ilvl="0">
      <w:start w:val="1"/>
      <w:numFmt w:val="decimal"/>
      <w:lvlText w:val="%1."/>
      <w:lvlJc w:val="left"/>
      <w:pPr>
        <w:ind w:left="1080" w:hanging="360"/>
      </w:pPr>
    </w:lvl>
  </w:abstractNum>
  <w:abstractNum w:abstractNumId="40" w15:restartNumberingAfterBreak="0">
    <w:nsid w:val="74203D65"/>
    <w:multiLevelType w:val="hybridMultilevel"/>
    <w:tmpl w:val="2C041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F44CCC"/>
    <w:multiLevelType w:val="singleLevel"/>
    <w:tmpl w:val="A7005404"/>
    <w:lvl w:ilvl="0">
      <w:start w:val="1"/>
      <w:numFmt w:val="decimal"/>
      <w:lvlText w:val="%1."/>
      <w:lvlJc w:val="left"/>
      <w:pPr>
        <w:ind w:left="1080" w:hanging="360"/>
      </w:pPr>
    </w:lvl>
  </w:abstractNum>
  <w:abstractNum w:abstractNumId="42" w15:restartNumberingAfterBreak="0">
    <w:nsid w:val="7B3908B3"/>
    <w:multiLevelType w:val="hybridMultilevel"/>
    <w:tmpl w:val="CE24E7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C2915A8"/>
    <w:multiLevelType w:val="hybridMultilevel"/>
    <w:tmpl w:val="EE40A8F2"/>
    <w:lvl w:ilvl="0" w:tplc="7CC03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vlJc w:val="left"/>
        <w:pPr>
          <w:ind w:left="360" w:hanging="360"/>
        </w:pPr>
        <w:rPr>
          <w:rFonts w:ascii="Symbol" w:hAnsi="Symbol" w:hint="default"/>
        </w:rPr>
      </w:lvl>
    </w:lvlOverride>
  </w:num>
  <w:num w:numId="2">
    <w:abstractNumId w:val="30"/>
  </w:num>
  <w:num w:numId="3">
    <w:abstractNumId w:val="32"/>
  </w:num>
  <w:num w:numId="4">
    <w:abstractNumId w:val="36"/>
  </w:num>
  <w:num w:numId="5">
    <w:abstractNumId w:val="25"/>
  </w:num>
  <w:num w:numId="6">
    <w:abstractNumId w:val="34"/>
  </w:num>
  <w:num w:numId="7">
    <w:abstractNumId w:val="29"/>
  </w:num>
  <w:num w:numId="8">
    <w:abstractNumId w:val="41"/>
  </w:num>
  <w:num w:numId="9">
    <w:abstractNumId w:val="16"/>
  </w:num>
  <w:num w:numId="10">
    <w:abstractNumId w:val="4"/>
  </w:num>
  <w:num w:numId="11">
    <w:abstractNumId w:val="13"/>
  </w:num>
  <w:num w:numId="12">
    <w:abstractNumId w:val="1"/>
  </w:num>
  <w:num w:numId="13">
    <w:abstractNumId w:val="15"/>
  </w:num>
  <w:num w:numId="14">
    <w:abstractNumId w:val="14"/>
  </w:num>
  <w:num w:numId="15">
    <w:abstractNumId w:val="9"/>
  </w:num>
  <w:num w:numId="16">
    <w:abstractNumId w:val="26"/>
  </w:num>
  <w:num w:numId="17">
    <w:abstractNumId w:val="39"/>
  </w:num>
  <w:num w:numId="18">
    <w:abstractNumId w:val="3"/>
  </w:num>
  <w:num w:numId="19">
    <w:abstractNumId w:val="12"/>
  </w:num>
  <w:num w:numId="20">
    <w:abstractNumId w:val="42"/>
  </w:num>
  <w:num w:numId="21">
    <w:abstractNumId w:val="2"/>
  </w:num>
  <w:num w:numId="22">
    <w:abstractNumId w:val="40"/>
  </w:num>
  <w:num w:numId="23">
    <w:abstractNumId w:val="23"/>
  </w:num>
  <w:num w:numId="24">
    <w:abstractNumId w:val="21"/>
  </w:num>
  <w:num w:numId="25">
    <w:abstractNumId w:val="8"/>
  </w:num>
  <w:num w:numId="26">
    <w:abstractNumId w:val="43"/>
  </w:num>
  <w:num w:numId="27">
    <w:abstractNumId w:val="5"/>
  </w:num>
  <w:num w:numId="28">
    <w:abstractNumId w:val="33"/>
  </w:num>
  <w:num w:numId="29">
    <w:abstractNumId w:val="17"/>
  </w:num>
  <w:num w:numId="30">
    <w:abstractNumId w:val="0"/>
    <w:lvlOverride w:ilvl="0">
      <w:lvl w:ilvl="0">
        <w:start w:val="1"/>
        <w:numFmt w:val="bullet"/>
        <w:lvlText w:val=""/>
        <w:lvlJc w:val="left"/>
        <w:pPr>
          <w:ind w:left="720" w:hanging="360"/>
        </w:pPr>
        <w:rPr>
          <w:rFonts w:ascii="Symbol" w:hAnsi="Symbol" w:hint="default"/>
        </w:rPr>
      </w:lvl>
    </w:lvlOverride>
  </w:num>
  <w:num w:numId="31">
    <w:abstractNumId w:val="7"/>
  </w:num>
  <w:num w:numId="32">
    <w:abstractNumId w:val="35"/>
  </w:num>
  <w:num w:numId="33">
    <w:abstractNumId w:val="31"/>
  </w:num>
  <w:num w:numId="34">
    <w:abstractNumId w:val="19"/>
  </w:num>
  <w:num w:numId="35">
    <w:abstractNumId w:val="22"/>
  </w:num>
  <w:num w:numId="36">
    <w:abstractNumId w:val="20"/>
  </w:num>
  <w:num w:numId="37">
    <w:abstractNumId w:val="27"/>
  </w:num>
  <w:num w:numId="38">
    <w:abstractNumId w:val="37"/>
  </w:num>
  <w:num w:numId="39">
    <w:abstractNumId w:val="6"/>
  </w:num>
  <w:num w:numId="40">
    <w:abstractNumId w:val="24"/>
  </w:num>
  <w:num w:numId="41">
    <w:abstractNumId w:val="10"/>
  </w:num>
  <w:num w:numId="42">
    <w:abstractNumId w:val="38"/>
  </w:num>
  <w:num w:numId="43">
    <w:abstractNumId w:val="11"/>
  </w:num>
  <w:num w:numId="44">
    <w:abstractNumId w:val="2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fzQKlFJjwtEq9OxKWWGQbBQ8oJ1U4eer3ZLE7ErARmvhsDPP8qIYPA1DUsClbJN6zystAXXNXBsq7q1ilI/A==" w:salt="qv/QP3cj0N1Q5T+B9XZAlw=="/>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D9"/>
    <w:rsid w:val="00000D68"/>
    <w:rsid w:val="00002ECB"/>
    <w:rsid w:val="000041EA"/>
    <w:rsid w:val="000047A1"/>
    <w:rsid w:val="00004AD6"/>
    <w:rsid w:val="00005F09"/>
    <w:rsid w:val="000065B2"/>
    <w:rsid w:val="00007B7B"/>
    <w:rsid w:val="000110C3"/>
    <w:rsid w:val="00011477"/>
    <w:rsid w:val="0001607F"/>
    <w:rsid w:val="00021374"/>
    <w:rsid w:val="000216E6"/>
    <w:rsid w:val="000252C0"/>
    <w:rsid w:val="000278BA"/>
    <w:rsid w:val="00027A63"/>
    <w:rsid w:val="000312E0"/>
    <w:rsid w:val="000318A1"/>
    <w:rsid w:val="00032860"/>
    <w:rsid w:val="00036078"/>
    <w:rsid w:val="00036DEA"/>
    <w:rsid w:val="000407B3"/>
    <w:rsid w:val="00043B0B"/>
    <w:rsid w:val="000458C0"/>
    <w:rsid w:val="00046F7E"/>
    <w:rsid w:val="0004715A"/>
    <w:rsid w:val="00051635"/>
    <w:rsid w:val="000517CC"/>
    <w:rsid w:val="00053B9F"/>
    <w:rsid w:val="00054DD4"/>
    <w:rsid w:val="00055070"/>
    <w:rsid w:val="00060406"/>
    <w:rsid w:val="00060E3C"/>
    <w:rsid w:val="000612F3"/>
    <w:rsid w:val="00062F90"/>
    <w:rsid w:val="00065EFB"/>
    <w:rsid w:val="00072F12"/>
    <w:rsid w:val="000762F6"/>
    <w:rsid w:val="00081D12"/>
    <w:rsid w:val="00084D37"/>
    <w:rsid w:val="00087FD7"/>
    <w:rsid w:val="00096960"/>
    <w:rsid w:val="000A00EE"/>
    <w:rsid w:val="000A0D6D"/>
    <w:rsid w:val="000A2286"/>
    <w:rsid w:val="000A31A4"/>
    <w:rsid w:val="000A3EF8"/>
    <w:rsid w:val="000A5DC5"/>
    <w:rsid w:val="000B0496"/>
    <w:rsid w:val="000B120C"/>
    <w:rsid w:val="000B1D7A"/>
    <w:rsid w:val="000B4B43"/>
    <w:rsid w:val="000B552F"/>
    <w:rsid w:val="000B58D4"/>
    <w:rsid w:val="000C0027"/>
    <w:rsid w:val="000C1ED3"/>
    <w:rsid w:val="000C7672"/>
    <w:rsid w:val="000D1FAB"/>
    <w:rsid w:val="000D50F2"/>
    <w:rsid w:val="000D6C20"/>
    <w:rsid w:val="000E792C"/>
    <w:rsid w:val="000F1738"/>
    <w:rsid w:val="000F1A99"/>
    <w:rsid w:val="000F2510"/>
    <w:rsid w:val="000F47C6"/>
    <w:rsid w:val="000F680E"/>
    <w:rsid w:val="000F6C3C"/>
    <w:rsid w:val="000F7431"/>
    <w:rsid w:val="00101001"/>
    <w:rsid w:val="00102B45"/>
    <w:rsid w:val="00103F52"/>
    <w:rsid w:val="00105559"/>
    <w:rsid w:val="00106B82"/>
    <w:rsid w:val="001123D2"/>
    <w:rsid w:val="00115845"/>
    <w:rsid w:val="00116CFB"/>
    <w:rsid w:val="0011745F"/>
    <w:rsid w:val="00117976"/>
    <w:rsid w:val="00120713"/>
    <w:rsid w:val="001222D5"/>
    <w:rsid w:val="001240CA"/>
    <w:rsid w:val="001261A3"/>
    <w:rsid w:val="001266E2"/>
    <w:rsid w:val="001271D0"/>
    <w:rsid w:val="00131D4C"/>
    <w:rsid w:val="00135C1B"/>
    <w:rsid w:val="0013695D"/>
    <w:rsid w:val="00144EC3"/>
    <w:rsid w:val="00151C0D"/>
    <w:rsid w:val="00153A6A"/>
    <w:rsid w:val="00156A80"/>
    <w:rsid w:val="00162F38"/>
    <w:rsid w:val="00172298"/>
    <w:rsid w:val="00174760"/>
    <w:rsid w:val="001756B8"/>
    <w:rsid w:val="00177305"/>
    <w:rsid w:val="00177617"/>
    <w:rsid w:val="001826F2"/>
    <w:rsid w:val="00186FE8"/>
    <w:rsid w:val="00187AE8"/>
    <w:rsid w:val="00191415"/>
    <w:rsid w:val="001932A6"/>
    <w:rsid w:val="001950D0"/>
    <w:rsid w:val="00197AE6"/>
    <w:rsid w:val="001A4DF3"/>
    <w:rsid w:val="001A67E3"/>
    <w:rsid w:val="001A7251"/>
    <w:rsid w:val="001A74C6"/>
    <w:rsid w:val="001B024F"/>
    <w:rsid w:val="001B3E99"/>
    <w:rsid w:val="001B6091"/>
    <w:rsid w:val="001B6473"/>
    <w:rsid w:val="001C19E7"/>
    <w:rsid w:val="001C2264"/>
    <w:rsid w:val="001C377A"/>
    <w:rsid w:val="001C4CBD"/>
    <w:rsid w:val="001C5CC9"/>
    <w:rsid w:val="001C79D8"/>
    <w:rsid w:val="001D02B0"/>
    <w:rsid w:val="001E5D77"/>
    <w:rsid w:val="001E5FE2"/>
    <w:rsid w:val="001E6F1E"/>
    <w:rsid w:val="001F15B7"/>
    <w:rsid w:val="001F2BCC"/>
    <w:rsid w:val="001F3739"/>
    <w:rsid w:val="001F5FA5"/>
    <w:rsid w:val="001F65E9"/>
    <w:rsid w:val="00204D5B"/>
    <w:rsid w:val="002105D4"/>
    <w:rsid w:val="002113F6"/>
    <w:rsid w:val="002151BC"/>
    <w:rsid w:val="00217C48"/>
    <w:rsid w:val="00220A8A"/>
    <w:rsid w:val="00223F64"/>
    <w:rsid w:val="00225534"/>
    <w:rsid w:val="00225968"/>
    <w:rsid w:val="00227403"/>
    <w:rsid w:val="00230639"/>
    <w:rsid w:val="00230D71"/>
    <w:rsid w:val="00231B56"/>
    <w:rsid w:val="0023245D"/>
    <w:rsid w:val="002407ED"/>
    <w:rsid w:val="002416ED"/>
    <w:rsid w:val="00250BCC"/>
    <w:rsid w:val="00254FE7"/>
    <w:rsid w:val="00256BA2"/>
    <w:rsid w:val="002625D0"/>
    <w:rsid w:val="00263B80"/>
    <w:rsid w:val="00263D01"/>
    <w:rsid w:val="002679BF"/>
    <w:rsid w:val="00271100"/>
    <w:rsid w:val="00271707"/>
    <w:rsid w:val="00273C4E"/>
    <w:rsid w:val="00273E29"/>
    <w:rsid w:val="00274FFF"/>
    <w:rsid w:val="002760DB"/>
    <w:rsid w:val="0028115A"/>
    <w:rsid w:val="00283F35"/>
    <w:rsid w:val="002908DE"/>
    <w:rsid w:val="00290A17"/>
    <w:rsid w:val="00292FCD"/>
    <w:rsid w:val="002944D0"/>
    <w:rsid w:val="00296890"/>
    <w:rsid w:val="00296E22"/>
    <w:rsid w:val="002A4B27"/>
    <w:rsid w:val="002A4E25"/>
    <w:rsid w:val="002A4EF8"/>
    <w:rsid w:val="002A6FE2"/>
    <w:rsid w:val="002B05DA"/>
    <w:rsid w:val="002B0E0B"/>
    <w:rsid w:val="002B166A"/>
    <w:rsid w:val="002B237A"/>
    <w:rsid w:val="002C06E7"/>
    <w:rsid w:val="002C5293"/>
    <w:rsid w:val="002C6476"/>
    <w:rsid w:val="002D0F9E"/>
    <w:rsid w:val="002D104D"/>
    <w:rsid w:val="002D25CE"/>
    <w:rsid w:val="002D4EFC"/>
    <w:rsid w:val="002D520E"/>
    <w:rsid w:val="002E3CB5"/>
    <w:rsid w:val="002E452D"/>
    <w:rsid w:val="002E463C"/>
    <w:rsid w:val="002E604D"/>
    <w:rsid w:val="002E797B"/>
    <w:rsid w:val="002F0209"/>
    <w:rsid w:val="002F13ED"/>
    <w:rsid w:val="00305635"/>
    <w:rsid w:val="0030664C"/>
    <w:rsid w:val="003073FD"/>
    <w:rsid w:val="00307C4E"/>
    <w:rsid w:val="00320326"/>
    <w:rsid w:val="00323722"/>
    <w:rsid w:val="00323775"/>
    <w:rsid w:val="00324AC1"/>
    <w:rsid w:val="00327583"/>
    <w:rsid w:val="003321F7"/>
    <w:rsid w:val="00332254"/>
    <w:rsid w:val="00332931"/>
    <w:rsid w:val="00332978"/>
    <w:rsid w:val="00335070"/>
    <w:rsid w:val="00335720"/>
    <w:rsid w:val="00337F87"/>
    <w:rsid w:val="003436F8"/>
    <w:rsid w:val="003451F1"/>
    <w:rsid w:val="00351E61"/>
    <w:rsid w:val="0035248B"/>
    <w:rsid w:val="003567FA"/>
    <w:rsid w:val="003576EB"/>
    <w:rsid w:val="003703FC"/>
    <w:rsid w:val="00370FA1"/>
    <w:rsid w:val="00374FBF"/>
    <w:rsid w:val="003751F0"/>
    <w:rsid w:val="003763AA"/>
    <w:rsid w:val="003764ED"/>
    <w:rsid w:val="00380714"/>
    <w:rsid w:val="003810B2"/>
    <w:rsid w:val="00383850"/>
    <w:rsid w:val="00383D9D"/>
    <w:rsid w:val="00386924"/>
    <w:rsid w:val="003943E2"/>
    <w:rsid w:val="00397EFF"/>
    <w:rsid w:val="003A1246"/>
    <w:rsid w:val="003A186D"/>
    <w:rsid w:val="003A2308"/>
    <w:rsid w:val="003A3FF0"/>
    <w:rsid w:val="003A5F0A"/>
    <w:rsid w:val="003C73B5"/>
    <w:rsid w:val="003D0459"/>
    <w:rsid w:val="003D23AD"/>
    <w:rsid w:val="003D44E5"/>
    <w:rsid w:val="003D48BC"/>
    <w:rsid w:val="003D7A6E"/>
    <w:rsid w:val="003D7AE7"/>
    <w:rsid w:val="003E0FF0"/>
    <w:rsid w:val="003E17B0"/>
    <w:rsid w:val="003E231D"/>
    <w:rsid w:val="003E3C18"/>
    <w:rsid w:val="003E5529"/>
    <w:rsid w:val="003E6D82"/>
    <w:rsid w:val="003F0199"/>
    <w:rsid w:val="003F2EA8"/>
    <w:rsid w:val="003F5253"/>
    <w:rsid w:val="003F5CBD"/>
    <w:rsid w:val="003F5DF0"/>
    <w:rsid w:val="00402ADF"/>
    <w:rsid w:val="0040350A"/>
    <w:rsid w:val="0040787E"/>
    <w:rsid w:val="0041205C"/>
    <w:rsid w:val="00413D97"/>
    <w:rsid w:val="0041534C"/>
    <w:rsid w:val="00421E1D"/>
    <w:rsid w:val="0042254C"/>
    <w:rsid w:val="0042754C"/>
    <w:rsid w:val="004309BA"/>
    <w:rsid w:val="00431DA9"/>
    <w:rsid w:val="00436CD7"/>
    <w:rsid w:val="00440A00"/>
    <w:rsid w:val="0044211D"/>
    <w:rsid w:val="00442E8D"/>
    <w:rsid w:val="00451A93"/>
    <w:rsid w:val="00454F9F"/>
    <w:rsid w:val="004569EC"/>
    <w:rsid w:val="00462441"/>
    <w:rsid w:val="00464782"/>
    <w:rsid w:val="0047174D"/>
    <w:rsid w:val="00474E42"/>
    <w:rsid w:val="0048058D"/>
    <w:rsid w:val="004805B7"/>
    <w:rsid w:val="00483B16"/>
    <w:rsid w:val="00485B0E"/>
    <w:rsid w:val="004903CC"/>
    <w:rsid w:val="0049432F"/>
    <w:rsid w:val="0049434C"/>
    <w:rsid w:val="004971A3"/>
    <w:rsid w:val="00497C91"/>
    <w:rsid w:val="004A4412"/>
    <w:rsid w:val="004A6B82"/>
    <w:rsid w:val="004B0800"/>
    <w:rsid w:val="004B1C6E"/>
    <w:rsid w:val="004B71F0"/>
    <w:rsid w:val="004B7A59"/>
    <w:rsid w:val="004C305F"/>
    <w:rsid w:val="004C3980"/>
    <w:rsid w:val="004C4136"/>
    <w:rsid w:val="004C56A4"/>
    <w:rsid w:val="004C74AB"/>
    <w:rsid w:val="004D1ADC"/>
    <w:rsid w:val="004D23F6"/>
    <w:rsid w:val="004D3B13"/>
    <w:rsid w:val="004D3C8B"/>
    <w:rsid w:val="004D47C3"/>
    <w:rsid w:val="004D4B7A"/>
    <w:rsid w:val="004D6A31"/>
    <w:rsid w:val="004E2406"/>
    <w:rsid w:val="004E4CC4"/>
    <w:rsid w:val="004E5DFB"/>
    <w:rsid w:val="004F0019"/>
    <w:rsid w:val="004F003E"/>
    <w:rsid w:val="004F0DEE"/>
    <w:rsid w:val="004F3372"/>
    <w:rsid w:val="004F55F0"/>
    <w:rsid w:val="004F68A5"/>
    <w:rsid w:val="00502A4D"/>
    <w:rsid w:val="00503356"/>
    <w:rsid w:val="00503C68"/>
    <w:rsid w:val="00505495"/>
    <w:rsid w:val="00507DA6"/>
    <w:rsid w:val="00514AF6"/>
    <w:rsid w:val="00520DA2"/>
    <w:rsid w:val="00521CDF"/>
    <w:rsid w:val="00522394"/>
    <w:rsid w:val="00527B6E"/>
    <w:rsid w:val="00530C25"/>
    <w:rsid w:val="00533C89"/>
    <w:rsid w:val="00533E76"/>
    <w:rsid w:val="00534081"/>
    <w:rsid w:val="005341A4"/>
    <w:rsid w:val="0053634B"/>
    <w:rsid w:val="00540E4C"/>
    <w:rsid w:val="005442A0"/>
    <w:rsid w:val="00545E30"/>
    <w:rsid w:val="00550DDA"/>
    <w:rsid w:val="0055398B"/>
    <w:rsid w:val="0055732B"/>
    <w:rsid w:val="0056306A"/>
    <w:rsid w:val="005640AF"/>
    <w:rsid w:val="005702E0"/>
    <w:rsid w:val="00575143"/>
    <w:rsid w:val="00586B27"/>
    <w:rsid w:val="005927BB"/>
    <w:rsid w:val="00592988"/>
    <w:rsid w:val="0059436E"/>
    <w:rsid w:val="00594944"/>
    <w:rsid w:val="00595E85"/>
    <w:rsid w:val="005A1B15"/>
    <w:rsid w:val="005A5631"/>
    <w:rsid w:val="005A5EC1"/>
    <w:rsid w:val="005A7AEC"/>
    <w:rsid w:val="005B152A"/>
    <w:rsid w:val="005B19DA"/>
    <w:rsid w:val="005B2E5A"/>
    <w:rsid w:val="005B3B37"/>
    <w:rsid w:val="005B5276"/>
    <w:rsid w:val="005B70B6"/>
    <w:rsid w:val="005B7B27"/>
    <w:rsid w:val="005C0260"/>
    <w:rsid w:val="005C3C61"/>
    <w:rsid w:val="005C3FCF"/>
    <w:rsid w:val="005C5B14"/>
    <w:rsid w:val="005D09A4"/>
    <w:rsid w:val="005D1244"/>
    <w:rsid w:val="005D155C"/>
    <w:rsid w:val="005D2CE9"/>
    <w:rsid w:val="005D3242"/>
    <w:rsid w:val="005D555E"/>
    <w:rsid w:val="005D74AF"/>
    <w:rsid w:val="005D7716"/>
    <w:rsid w:val="005E3F5B"/>
    <w:rsid w:val="005E3FF1"/>
    <w:rsid w:val="005E7A75"/>
    <w:rsid w:val="005F002F"/>
    <w:rsid w:val="005F5A84"/>
    <w:rsid w:val="005F5DDD"/>
    <w:rsid w:val="005F636D"/>
    <w:rsid w:val="006052CC"/>
    <w:rsid w:val="00612E4A"/>
    <w:rsid w:val="006143BC"/>
    <w:rsid w:val="0062000B"/>
    <w:rsid w:val="00625646"/>
    <w:rsid w:val="00625712"/>
    <w:rsid w:val="00631B02"/>
    <w:rsid w:val="00633C4E"/>
    <w:rsid w:val="00640D9F"/>
    <w:rsid w:val="00642639"/>
    <w:rsid w:val="006436A5"/>
    <w:rsid w:val="00643A4C"/>
    <w:rsid w:val="00646134"/>
    <w:rsid w:val="00647AC6"/>
    <w:rsid w:val="00650116"/>
    <w:rsid w:val="00650C3D"/>
    <w:rsid w:val="00650D93"/>
    <w:rsid w:val="00655BFA"/>
    <w:rsid w:val="00656026"/>
    <w:rsid w:val="00660C8F"/>
    <w:rsid w:val="00661130"/>
    <w:rsid w:val="006627A4"/>
    <w:rsid w:val="00663981"/>
    <w:rsid w:val="0066540B"/>
    <w:rsid w:val="00665B90"/>
    <w:rsid w:val="00671F57"/>
    <w:rsid w:val="00672558"/>
    <w:rsid w:val="006726A0"/>
    <w:rsid w:val="00673978"/>
    <w:rsid w:val="006811B0"/>
    <w:rsid w:val="006811B5"/>
    <w:rsid w:val="006827BA"/>
    <w:rsid w:val="00683649"/>
    <w:rsid w:val="006875E8"/>
    <w:rsid w:val="0068764D"/>
    <w:rsid w:val="0068776A"/>
    <w:rsid w:val="006910A3"/>
    <w:rsid w:val="006914D0"/>
    <w:rsid w:val="006953ED"/>
    <w:rsid w:val="0069576D"/>
    <w:rsid w:val="00696152"/>
    <w:rsid w:val="006A108A"/>
    <w:rsid w:val="006A16E9"/>
    <w:rsid w:val="006A23DE"/>
    <w:rsid w:val="006A4889"/>
    <w:rsid w:val="006A5BB9"/>
    <w:rsid w:val="006A75B5"/>
    <w:rsid w:val="006B0B2A"/>
    <w:rsid w:val="006B2D2B"/>
    <w:rsid w:val="006B7289"/>
    <w:rsid w:val="006C3E9E"/>
    <w:rsid w:val="006C5145"/>
    <w:rsid w:val="006D0B57"/>
    <w:rsid w:val="006D3426"/>
    <w:rsid w:val="006D5C48"/>
    <w:rsid w:val="006E09C3"/>
    <w:rsid w:val="006E1CA6"/>
    <w:rsid w:val="006E401D"/>
    <w:rsid w:val="006E5281"/>
    <w:rsid w:val="006E68B1"/>
    <w:rsid w:val="006E7D48"/>
    <w:rsid w:val="006F2B66"/>
    <w:rsid w:val="006F3ECF"/>
    <w:rsid w:val="006F46A0"/>
    <w:rsid w:val="006F63DB"/>
    <w:rsid w:val="006F6DCB"/>
    <w:rsid w:val="007008C4"/>
    <w:rsid w:val="007013DE"/>
    <w:rsid w:val="00701EB4"/>
    <w:rsid w:val="00702C79"/>
    <w:rsid w:val="0070327F"/>
    <w:rsid w:val="007032D1"/>
    <w:rsid w:val="007056A7"/>
    <w:rsid w:val="00706433"/>
    <w:rsid w:val="00707D0E"/>
    <w:rsid w:val="00711F7E"/>
    <w:rsid w:val="007159B9"/>
    <w:rsid w:val="00716CEF"/>
    <w:rsid w:val="00717F84"/>
    <w:rsid w:val="00720869"/>
    <w:rsid w:val="00723749"/>
    <w:rsid w:val="00730C1F"/>
    <w:rsid w:val="007317E1"/>
    <w:rsid w:val="00732305"/>
    <w:rsid w:val="007329E1"/>
    <w:rsid w:val="00737DB1"/>
    <w:rsid w:val="00743215"/>
    <w:rsid w:val="007440CA"/>
    <w:rsid w:val="00746116"/>
    <w:rsid w:val="00746CEC"/>
    <w:rsid w:val="00751BED"/>
    <w:rsid w:val="0075363A"/>
    <w:rsid w:val="0075596C"/>
    <w:rsid w:val="0075724A"/>
    <w:rsid w:val="007604BC"/>
    <w:rsid w:val="007617A5"/>
    <w:rsid w:val="0076181D"/>
    <w:rsid w:val="00765012"/>
    <w:rsid w:val="007673E4"/>
    <w:rsid w:val="00770F91"/>
    <w:rsid w:val="007716A8"/>
    <w:rsid w:val="00771C8C"/>
    <w:rsid w:val="007731F4"/>
    <w:rsid w:val="00774920"/>
    <w:rsid w:val="0078265F"/>
    <w:rsid w:val="007828F5"/>
    <w:rsid w:val="0079136A"/>
    <w:rsid w:val="007925F2"/>
    <w:rsid w:val="007943E9"/>
    <w:rsid w:val="007952C8"/>
    <w:rsid w:val="007A0FC6"/>
    <w:rsid w:val="007A16E1"/>
    <w:rsid w:val="007A17FC"/>
    <w:rsid w:val="007A184F"/>
    <w:rsid w:val="007A2E3B"/>
    <w:rsid w:val="007A6A7E"/>
    <w:rsid w:val="007B03F6"/>
    <w:rsid w:val="007B14BA"/>
    <w:rsid w:val="007B41F7"/>
    <w:rsid w:val="007B7D17"/>
    <w:rsid w:val="007C0B1D"/>
    <w:rsid w:val="007C14E7"/>
    <w:rsid w:val="007C27AC"/>
    <w:rsid w:val="007C32FE"/>
    <w:rsid w:val="007C45F0"/>
    <w:rsid w:val="007C4997"/>
    <w:rsid w:val="007C6829"/>
    <w:rsid w:val="007D09C0"/>
    <w:rsid w:val="007D0A20"/>
    <w:rsid w:val="007D7A13"/>
    <w:rsid w:val="007E0CB9"/>
    <w:rsid w:val="007E24B6"/>
    <w:rsid w:val="007E5295"/>
    <w:rsid w:val="007E72E2"/>
    <w:rsid w:val="007E7F06"/>
    <w:rsid w:val="007F0761"/>
    <w:rsid w:val="007F324D"/>
    <w:rsid w:val="007F4D08"/>
    <w:rsid w:val="007F4D22"/>
    <w:rsid w:val="007F4EC6"/>
    <w:rsid w:val="00800434"/>
    <w:rsid w:val="00802452"/>
    <w:rsid w:val="00802C2C"/>
    <w:rsid w:val="00803F57"/>
    <w:rsid w:val="00812459"/>
    <w:rsid w:val="00814546"/>
    <w:rsid w:val="00816947"/>
    <w:rsid w:val="00821E12"/>
    <w:rsid w:val="008232B5"/>
    <w:rsid w:val="00823F81"/>
    <w:rsid w:val="008244F5"/>
    <w:rsid w:val="00827F37"/>
    <w:rsid w:val="00832987"/>
    <w:rsid w:val="00832F07"/>
    <w:rsid w:val="00833B7D"/>
    <w:rsid w:val="00834A84"/>
    <w:rsid w:val="00834B18"/>
    <w:rsid w:val="008362DC"/>
    <w:rsid w:val="00836A52"/>
    <w:rsid w:val="00837E39"/>
    <w:rsid w:val="00841DDE"/>
    <w:rsid w:val="00841F33"/>
    <w:rsid w:val="0084701A"/>
    <w:rsid w:val="00847388"/>
    <w:rsid w:val="008516F5"/>
    <w:rsid w:val="008526F9"/>
    <w:rsid w:val="00853028"/>
    <w:rsid w:val="008536AD"/>
    <w:rsid w:val="0085718B"/>
    <w:rsid w:val="00865196"/>
    <w:rsid w:val="0087190F"/>
    <w:rsid w:val="00872ED8"/>
    <w:rsid w:val="00880899"/>
    <w:rsid w:val="008823D5"/>
    <w:rsid w:val="00890BB6"/>
    <w:rsid w:val="008910AE"/>
    <w:rsid w:val="008923F4"/>
    <w:rsid w:val="00892854"/>
    <w:rsid w:val="00895C6C"/>
    <w:rsid w:val="008979C9"/>
    <w:rsid w:val="00897F2C"/>
    <w:rsid w:val="008A1EF1"/>
    <w:rsid w:val="008A4CCF"/>
    <w:rsid w:val="008A582E"/>
    <w:rsid w:val="008C060B"/>
    <w:rsid w:val="008C3008"/>
    <w:rsid w:val="008C63AD"/>
    <w:rsid w:val="008D05CE"/>
    <w:rsid w:val="008D4288"/>
    <w:rsid w:val="008D52DD"/>
    <w:rsid w:val="008E1BA7"/>
    <w:rsid w:val="008E32A3"/>
    <w:rsid w:val="008F37A7"/>
    <w:rsid w:val="008F6E82"/>
    <w:rsid w:val="008F71CF"/>
    <w:rsid w:val="008F787C"/>
    <w:rsid w:val="00900573"/>
    <w:rsid w:val="009013F3"/>
    <w:rsid w:val="009014DB"/>
    <w:rsid w:val="00901697"/>
    <w:rsid w:val="00901AF2"/>
    <w:rsid w:val="00901B57"/>
    <w:rsid w:val="009027E8"/>
    <w:rsid w:val="00903768"/>
    <w:rsid w:val="009049A5"/>
    <w:rsid w:val="009051EB"/>
    <w:rsid w:val="009061EB"/>
    <w:rsid w:val="00911EC8"/>
    <w:rsid w:val="00914BB9"/>
    <w:rsid w:val="009242CC"/>
    <w:rsid w:val="009308E6"/>
    <w:rsid w:val="00930E63"/>
    <w:rsid w:val="00931E77"/>
    <w:rsid w:val="009322EC"/>
    <w:rsid w:val="00933F49"/>
    <w:rsid w:val="009346BF"/>
    <w:rsid w:val="00934A0E"/>
    <w:rsid w:val="00935F24"/>
    <w:rsid w:val="009366FD"/>
    <w:rsid w:val="009400E3"/>
    <w:rsid w:val="009402D5"/>
    <w:rsid w:val="00941E38"/>
    <w:rsid w:val="00951799"/>
    <w:rsid w:val="00951901"/>
    <w:rsid w:val="009526EA"/>
    <w:rsid w:val="00953B18"/>
    <w:rsid w:val="009579FC"/>
    <w:rsid w:val="00966EBA"/>
    <w:rsid w:val="00970BE1"/>
    <w:rsid w:val="00974635"/>
    <w:rsid w:val="00985DDE"/>
    <w:rsid w:val="00987F15"/>
    <w:rsid w:val="009916D5"/>
    <w:rsid w:val="00991BB5"/>
    <w:rsid w:val="0099277D"/>
    <w:rsid w:val="00992AD9"/>
    <w:rsid w:val="00993190"/>
    <w:rsid w:val="009956EF"/>
    <w:rsid w:val="009A3786"/>
    <w:rsid w:val="009A6867"/>
    <w:rsid w:val="009B05E5"/>
    <w:rsid w:val="009B57DD"/>
    <w:rsid w:val="009B702F"/>
    <w:rsid w:val="009C0125"/>
    <w:rsid w:val="009C0BD6"/>
    <w:rsid w:val="009C2BE5"/>
    <w:rsid w:val="009C7B3A"/>
    <w:rsid w:val="009D07C6"/>
    <w:rsid w:val="009D0891"/>
    <w:rsid w:val="009D100D"/>
    <w:rsid w:val="009D2CEF"/>
    <w:rsid w:val="009D5EE1"/>
    <w:rsid w:val="009E03AE"/>
    <w:rsid w:val="009E1006"/>
    <w:rsid w:val="009E2869"/>
    <w:rsid w:val="009E3FDA"/>
    <w:rsid w:val="009E7C27"/>
    <w:rsid w:val="009F0A64"/>
    <w:rsid w:val="009F1B9E"/>
    <w:rsid w:val="009F24CA"/>
    <w:rsid w:val="009F2A57"/>
    <w:rsid w:val="009F3B74"/>
    <w:rsid w:val="009F42C7"/>
    <w:rsid w:val="009F4D4E"/>
    <w:rsid w:val="009F6DE7"/>
    <w:rsid w:val="009F7764"/>
    <w:rsid w:val="009F796B"/>
    <w:rsid w:val="00A00A50"/>
    <w:rsid w:val="00A01B84"/>
    <w:rsid w:val="00A03EB6"/>
    <w:rsid w:val="00A10788"/>
    <w:rsid w:val="00A10CB7"/>
    <w:rsid w:val="00A129EF"/>
    <w:rsid w:val="00A13689"/>
    <w:rsid w:val="00A13A4F"/>
    <w:rsid w:val="00A21E92"/>
    <w:rsid w:val="00A22A21"/>
    <w:rsid w:val="00A24043"/>
    <w:rsid w:val="00A26782"/>
    <w:rsid w:val="00A31E31"/>
    <w:rsid w:val="00A32D4A"/>
    <w:rsid w:val="00A3576F"/>
    <w:rsid w:val="00A376FE"/>
    <w:rsid w:val="00A44AA9"/>
    <w:rsid w:val="00A45262"/>
    <w:rsid w:val="00A537F3"/>
    <w:rsid w:val="00A54FB5"/>
    <w:rsid w:val="00A57C97"/>
    <w:rsid w:val="00A6345E"/>
    <w:rsid w:val="00A6638F"/>
    <w:rsid w:val="00A67F55"/>
    <w:rsid w:val="00A705A9"/>
    <w:rsid w:val="00A71004"/>
    <w:rsid w:val="00A72714"/>
    <w:rsid w:val="00A72824"/>
    <w:rsid w:val="00A76F3E"/>
    <w:rsid w:val="00A8444E"/>
    <w:rsid w:val="00A8637C"/>
    <w:rsid w:val="00A92EC8"/>
    <w:rsid w:val="00A92FF1"/>
    <w:rsid w:val="00AA2C5D"/>
    <w:rsid w:val="00AA4C0B"/>
    <w:rsid w:val="00AA505A"/>
    <w:rsid w:val="00AA5BF7"/>
    <w:rsid w:val="00AA72E1"/>
    <w:rsid w:val="00AB18D8"/>
    <w:rsid w:val="00AB269A"/>
    <w:rsid w:val="00AB2AE5"/>
    <w:rsid w:val="00AB2B00"/>
    <w:rsid w:val="00AB493F"/>
    <w:rsid w:val="00AB53EE"/>
    <w:rsid w:val="00AB6E08"/>
    <w:rsid w:val="00AB7492"/>
    <w:rsid w:val="00AC1B15"/>
    <w:rsid w:val="00AC20C1"/>
    <w:rsid w:val="00AC59E2"/>
    <w:rsid w:val="00AC5AA5"/>
    <w:rsid w:val="00AC6DA9"/>
    <w:rsid w:val="00AD136C"/>
    <w:rsid w:val="00AD17D9"/>
    <w:rsid w:val="00AD1A15"/>
    <w:rsid w:val="00AD2FEB"/>
    <w:rsid w:val="00AD4949"/>
    <w:rsid w:val="00AD6104"/>
    <w:rsid w:val="00AD79FC"/>
    <w:rsid w:val="00AD7DC0"/>
    <w:rsid w:val="00AE0E10"/>
    <w:rsid w:val="00AE15DB"/>
    <w:rsid w:val="00AE1B5B"/>
    <w:rsid w:val="00AE52D7"/>
    <w:rsid w:val="00AE5BA2"/>
    <w:rsid w:val="00AE68AD"/>
    <w:rsid w:val="00AF1DF1"/>
    <w:rsid w:val="00AF35FD"/>
    <w:rsid w:val="00AF7EA1"/>
    <w:rsid w:val="00B00404"/>
    <w:rsid w:val="00B00EB5"/>
    <w:rsid w:val="00B01239"/>
    <w:rsid w:val="00B06AED"/>
    <w:rsid w:val="00B10314"/>
    <w:rsid w:val="00B11D1D"/>
    <w:rsid w:val="00B1351B"/>
    <w:rsid w:val="00B13DEF"/>
    <w:rsid w:val="00B1446D"/>
    <w:rsid w:val="00B1708A"/>
    <w:rsid w:val="00B20C31"/>
    <w:rsid w:val="00B23DA8"/>
    <w:rsid w:val="00B24211"/>
    <w:rsid w:val="00B33744"/>
    <w:rsid w:val="00B33C69"/>
    <w:rsid w:val="00B37585"/>
    <w:rsid w:val="00B40580"/>
    <w:rsid w:val="00B44D25"/>
    <w:rsid w:val="00B4570A"/>
    <w:rsid w:val="00B4778C"/>
    <w:rsid w:val="00B5071B"/>
    <w:rsid w:val="00B517AE"/>
    <w:rsid w:val="00B534FB"/>
    <w:rsid w:val="00B5447D"/>
    <w:rsid w:val="00B546B0"/>
    <w:rsid w:val="00B56D61"/>
    <w:rsid w:val="00B574CE"/>
    <w:rsid w:val="00B602A3"/>
    <w:rsid w:val="00B62014"/>
    <w:rsid w:val="00B62F16"/>
    <w:rsid w:val="00B66013"/>
    <w:rsid w:val="00B7770F"/>
    <w:rsid w:val="00B77940"/>
    <w:rsid w:val="00B841F9"/>
    <w:rsid w:val="00B85F3C"/>
    <w:rsid w:val="00B90C4F"/>
    <w:rsid w:val="00B91423"/>
    <w:rsid w:val="00B917F0"/>
    <w:rsid w:val="00B92C80"/>
    <w:rsid w:val="00B93123"/>
    <w:rsid w:val="00BA61AD"/>
    <w:rsid w:val="00BA6D6C"/>
    <w:rsid w:val="00BB07AC"/>
    <w:rsid w:val="00BB1BFF"/>
    <w:rsid w:val="00BB23DF"/>
    <w:rsid w:val="00BB3E7D"/>
    <w:rsid w:val="00BB7DB1"/>
    <w:rsid w:val="00BC3E35"/>
    <w:rsid w:val="00BC3F48"/>
    <w:rsid w:val="00BD00C5"/>
    <w:rsid w:val="00BD05D0"/>
    <w:rsid w:val="00BD792D"/>
    <w:rsid w:val="00BE1674"/>
    <w:rsid w:val="00BE4851"/>
    <w:rsid w:val="00BE7C1B"/>
    <w:rsid w:val="00BE7E71"/>
    <w:rsid w:val="00BF1FD7"/>
    <w:rsid w:val="00BF388E"/>
    <w:rsid w:val="00BF5D1B"/>
    <w:rsid w:val="00BF7AEE"/>
    <w:rsid w:val="00BF7BD8"/>
    <w:rsid w:val="00C00B7B"/>
    <w:rsid w:val="00C036D2"/>
    <w:rsid w:val="00C05B53"/>
    <w:rsid w:val="00C061F1"/>
    <w:rsid w:val="00C11B2D"/>
    <w:rsid w:val="00C155D5"/>
    <w:rsid w:val="00C17156"/>
    <w:rsid w:val="00C21744"/>
    <w:rsid w:val="00C27CD1"/>
    <w:rsid w:val="00C4216A"/>
    <w:rsid w:val="00C428BD"/>
    <w:rsid w:val="00C53380"/>
    <w:rsid w:val="00C60E11"/>
    <w:rsid w:val="00C660E5"/>
    <w:rsid w:val="00C7235A"/>
    <w:rsid w:val="00C731DA"/>
    <w:rsid w:val="00C736A3"/>
    <w:rsid w:val="00C73DB9"/>
    <w:rsid w:val="00C743D0"/>
    <w:rsid w:val="00C761FC"/>
    <w:rsid w:val="00C819C9"/>
    <w:rsid w:val="00C85514"/>
    <w:rsid w:val="00C907C1"/>
    <w:rsid w:val="00CA3943"/>
    <w:rsid w:val="00CB1BE8"/>
    <w:rsid w:val="00CB5C84"/>
    <w:rsid w:val="00CC070F"/>
    <w:rsid w:val="00CC0B62"/>
    <w:rsid w:val="00CC492D"/>
    <w:rsid w:val="00CC532D"/>
    <w:rsid w:val="00CD0348"/>
    <w:rsid w:val="00CD39D1"/>
    <w:rsid w:val="00CD453B"/>
    <w:rsid w:val="00CD7C31"/>
    <w:rsid w:val="00CD7F0F"/>
    <w:rsid w:val="00CE616A"/>
    <w:rsid w:val="00CF1058"/>
    <w:rsid w:val="00CF28C4"/>
    <w:rsid w:val="00CF5DD0"/>
    <w:rsid w:val="00D0016D"/>
    <w:rsid w:val="00D00632"/>
    <w:rsid w:val="00D02536"/>
    <w:rsid w:val="00D03CB1"/>
    <w:rsid w:val="00D10779"/>
    <w:rsid w:val="00D10D3F"/>
    <w:rsid w:val="00D163A0"/>
    <w:rsid w:val="00D171C3"/>
    <w:rsid w:val="00D20B52"/>
    <w:rsid w:val="00D241A8"/>
    <w:rsid w:val="00D27129"/>
    <w:rsid w:val="00D3106A"/>
    <w:rsid w:val="00D32BA9"/>
    <w:rsid w:val="00D32E5A"/>
    <w:rsid w:val="00D33B93"/>
    <w:rsid w:val="00D40D4B"/>
    <w:rsid w:val="00D43373"/>
    <w:rsid w:val="00D44D6D"/>
    <w:rsid w:val="00D46838"/>
    <w:rsid w:val="00D4690F"/>
    <w:rsid w:val="00D50834"/>
    <w:rsid w:val="00D50F1F"/>
    <w:rsid w:val="00D5729F"/>
    <w:rsid w:val="00D611A8"/>
    <w:rsid w:val="00D633FC"/>
    <w:rsid w:val="00D64F78"/>
    <w:rsid w:val="00D67DCE"/>
    <w:rsid w:val="00D73927"/>
    <w:rsid w:val="00D75371"/>
    <w:rsid w:val="00D82476"/>
    <w:rsid w:val="00D83F03"/>
    <w:rsid w:val="00D85A99"/>
    <w:rsid w:val="00D90E10"/>
    <w:rsid w:val="00D91B88"/>
    <w:rsid w:val="00D929B3"/>
    <w:rsid w:val="00D93C95"/>
    <w:rsid w:val="00D94652"/>
    <w:rsid w:val="00D95A98"/>
    <w:rsid w:val="00D967A1"/>
    <w:rsid w:val="00DA237A"/>
    <w:rsid w:val="00DA2ACD"/>
    <w:rsid w:val="00DA379E"/>
    <w:rsid w:val="00DA68A5"/>
    <w:rsid w:val="00DB05C5"/>
    <w:rsid w:val="00DB45FD"/>
    <w:rsid w:val="00DB4A6F"/>
    <w:rsid w:val="00DB6524"/>
    <w:rsid w:val="00DB666C"/>
    <w:rsid w:val="00DB7AFB"/>
    <w:rsid w:val="00DC4C65"/>
    <w:rsid w:val="00DC715F"/>
    <w:rsid w:val="00DD2AC5"/>
    <w:rsid w:val="00DD37EB"/>
    <w:rsid w:val="00DD541B"/>
    <w:rsid w:val="00DD5BB6"/>
    <w:rsid w:val="00DD64CC"/>
    <w:rsid w:val="00DD6E55"/>
    <w:rsid w:val="00DD7163"/>
    <w:rsid w:val="00DD7387"/>
    <w:rsid w:val="00DE17EE"/>
    <w:rsid w:val="00DE2F92"/>
    <w:rsid w:val="00DE3FB1"/>
    <w:rsid w:val="00DF0DCB"/>
    <w:rsid w:val="00DF271D"/>
    <w:rsid w:val="00DF69F2"/>
    <w:rsid w:val="00E01B57"/>
    <w:rsid w:val="00E03E91"/>
    <w:rsid w:val="00E04834"/>
    <w:rsid w:val="00E1215B"/>
    <w:rsid w:val="00E1647D"/>
    <w:rsid w:val="00E23919"/>
    <w:rsid w:val="00E24C66"/>
    <w:rsid w:val="00E25DB4"/>
    <w:rsid w:val="00E31F70"/>
    <w:rsid w:val="00E34E5A"/>
    <w:rsid w:val="00E35668"/>
    <w:rsid w:val="00E37DAC"/>
    <w:rsid w:val="00E41F3F"/>
    <w:rsid w:val="00E43226"/>
    <w:rsid w:val="00E439D7"/>
    <w:rsid w:val="00E44E4D"/>
    <w:rsid w:val="00E455F6"/>
    <w:rsid w:val="00E470FF"/>
    <w:rsid w:val="00E5335F"/>
    <w:rsid w:val="00E5591C"/>
    <w:rsid w:val="00E61BD0"/>
    <w:rsid w:val="00E62D71"/>
    <w:rsid w:val="00E63FBB"/>
    <w:rsid w:val="00E65A0E"/>
    <w:rsid w:val="00E7045A"/>
    <w:rsid w:val="00E70FA8"/>
    <w:rsid w:val="00E72F1E"/>
    <w:rsid w:val="00E73721"/>
    <w:rsid w:val="00E74799"/>
    <w:rsid w:val="00E80227"/>
    <w:rsid w:val="00E858A0"/>
    <w:rsid w:val="00E867BD"/>
    <w:rsid w:val="00E91B12"/>
    <w:rsid w:val="00E93D36"/>
    <w:rsid w:val="00EA14D5"/>
    <w:rsid w:val="00EA2C01"/>
    <w:rsid w:val="00EA48E3"/>
    <w:rsid w:val="00EA5320"/>
    <w:rsid w:val="00EB02CC"/>
    <w:rsid w:val="00EB5F02"/>
    <w:rsid w:val="00EC30E9"/>
    <w:rsid w:val="00EC67AC"/>
    <w:rsid w:val="00ED17B2"/>
    <w:rsid w:val="00ED5805"/>
    <w:rsid w:val="00ED657F"/>
    <w:rsid w:val="00EE3A21"/>
    <w:rsid w:val="00EF0DFA"/>
    <w:rsid w:val="00EF1612"/>
    <w:rsid w:val="00EF3486"/>
    <w:rsid w:val="00EF61F6"/>
    <w:rsid w:val="00F007F1"/>
    <w:rsid w:val="00F01DD3"/>
    <w:rsid w:val="00F02EE5"/>
    <w:rsid w:val="00F04944"/>
    <w:rsid w:val="00F06DCC"/>
    <w:rsid w:val="00F1648C"/>
    <w:rsid w:val="00F1669B"/>
    <w:rsid w:val="00F2175A"/>
    <w:rsid w:val="00F224F3"/>
    <w:rsid w:val="00F31202"/>
    <w:rsid w:val="00F32A0C"/>
    <w:rsid w:val="00F35EAB"/>
    <w:rsid w:val="00F42798"/>
    <w:rsid w:val="00F443EC"/>
    <w:rsid w:val="00F51FE8"/>
    <w:rsid w:val="00F52572"/>
    <w:rsid w:val="00F5379F"/>
    <w:rsid w:val="00F54E92"/>
    <w:rsid w:val="00F568FB"/>
    <w:rsid w:val="00F56957"/>
    <w:rsid w:val="00F5697F"/>
    <w:rsid w:val="00F603B7"/>
    <w:rsid w:val="00F60715"/>
    <w:rsid w:val="00F61A34"/>
    <w:rsid w:val="00F64AAA"/>
    <w:rsid w:val="00F651F4"/>
    <w:rsid w:val="00F677FF"/>
    <w:rsid w:val="00F70DF0"/>
    <w:rsid w:val="00F7289C"/>
    <w:rsid w:val="00F75085"/>
    <w:rsid w:val="00F760AD"/>
    <w:rsid w:val="00F76A77"/>
    <w:rsid w:val="00F76ADE"/>
    <w:rsid w:val="00F77A36"/>
    <w:rsid w:val="00F832AE"/>
    <w:rsid w:val="00F84C37"/>
    <w:rsid w:val="00F85180"/>
    <w:rsid w:val="00F86328"/>
    <w:rsid w:val="00F86458"/>
    <w:rsid w:val="00F93A7B"/>
    <w:rsid w:val="00F96FF7"/>
    <w:rsid w:val="00FA1B79"/>
    <w:rsid w:val="00FA22B7"/>
    <w:rsid w:val="00FA69A3"/>
    <w:rsid w:val="00FA71D4"/>
    <w:rsid w:val="00FA7247"/>
    <w:rsid w:val="00FB068C"/>
    <w:rsid w:val="00FB1294"/>
    <w:rsid w:val="00FB1DDD"/>
    <w:rsid w:val="00FB563B"/>
    <w:rsid w:val="00FB600F"/>
    <w:rsid w:val="00FB6833"/>
    <w:rsid w:val="00FC10F9"/>
    <w:rsid w:val="00FC2293"/>
    <w:rsid w:val="00FC4D6E"/>
    <w:rsid w:val="00FC795B"/>
    <w:rsid w:val="00FD12D6"/>
    <w:rsid w:val="00FD18CF"/>
    <w:rsid w:val="00FD30CF"/>
    <w:rsid w:val="00FD439C"/>
    <w:rsid w:val="00FE468E"/>
    <w:rsid w:val="00FE54C7"/>
    <w:rsid w:val="00FE754E"/>
    <w:rsid w:val="00FF68C6"/>
    <w:rsid w:val="00FF77E9"/>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A06A909"/>
  <w15:docId w15:val="{04EEA280-9A9C-45D3-A47A-A920D2D7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character" w:customStyle="1" w:styleId="DocOnlyCharacter">
    <w:name w:val="Doc Only Character"/>
    <w:basedOn w:val="DefaultParagraphFont"/>
  </w:style>
  <w:style w:type="character" w:customStyle="1" w:styleId="HelpOnlyCharacter">
    <w:name w:val="Help Only Character"/>
    <w:rPr>
      <w:vanish/>
    </w:rPr>
  </w:style>
  <w:style w:type="character" w:customStyle="1" w:styleId="HelpJump">
    <w:name w:val="Help Jump"/>
    <w:rPr>
      <w:u w:val="none"/>
    </w:rPr>
  </w:style>
  <w:style w:type="character" w:customStyle="1" w:styleId="HelpFootnoteReference">
    <w:name w:val="Help Footnote Reference"/>
    <w:rPr>
      <w:vanish/>
      <w:sz w:val="8"/>
      <w:u w:val="none"/>
    </w:rPr>
  </w:style>
  <w:style w:type="character" w:styleId="FootnoteReference">
    <w:name w:val="footnote reference"/>
    <w:semiHidden/>
    <w:rPr>
      <w:vertAlign w:val="superscript"/>
    </w:rPr>
  </w:style>
  <w:style w:type="character" w:styleId="PageNumber">
    <w:name w:val="page number"/>
    <w:basedOn w:val="DefaultParagraphFont"/>
  </w:style>
  <w:style w:type="paragraph" w:customStyle="1" w:styleId="HelpOnlyfootnote">
    <w:name w:val="Help Only (footnote)"/>
    <w:basedOn w:val="HelpOnly"/>
  </w:style>
  <w:style w:type="paragraph" w:customStyle="1" w:styleId="HelpOnly">
    <w:name w:val="Help Only"/>
    <w:basedOn w:val="Normal"/>
    <w:rPr>
      <w:vanish/>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DocumentOnly">
    <w:name w:val="Document Only"/>
    <w:basedOn w:val="Normal"/>
  </w:style>
  <w:style w:type="character" w:customStyle="1" w:styleId="HelpPopUp">
    <w:name w:val="Help PopUp"/>
    <w:rPr>
      <w:u w:val="none"/>
    </w:rPr>
  </w:style>
  <w:style w:type="paragraph" w:styleId="FootnoteText">
    <w:name w:val="footnote text"/>
    <w:basedOn w:val="Normal"/>
    <w:semiHidden/>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D73927"/>
    <w:rPr>
      <w:rFonts w:ascii="Tahoma" w:hAnsi="Tahoma" w:cs="Tahoma"/>
      <w:sz w:val="16"/>
      <w:szCs w:val="16"/>
    </w:rPr>
  </w:style>
  <w:style w:type="character" w:customStyle="1" w:styleId="BalloonTextChar">
    <w:name w:val="Balloon Text Char"/>
    <w:link w:val="BalloonText"/>
    <w:uiPriority w:val="99"/>
    <w:semiHidden/>
    <w:rsid w:val="00D73927"/>
    <w:rPr>
      <w:rFonts w:ascii="Tahoma" w:hAnsi="Tahoma" w:cs="Tahoma"/>
      <w:sz w:val="16"/>
      <w:szCs w:val="16"/>
    </w:rPr>
  </w:style>
  <w:style w:type="character" w:customStyle="1" w:styleId="Heading1Char">
    <w:name w:val="Heading 1 Char"/>
    <w:link w:val="Heading1"/>
    <w:rsid w:val="0028115A"/>
    <w:rPr>
      <w:b/>
      <w:kern w:val="28"/>
      <w:sz w:val="28"/>
    </w:rPr>
  </w:style>
  <w:style w:type="character" w:styleId="CommentReference">
    <w:name w:val="annotation reference"/>
    <w:uiPriority w:val="99"/>
    <w:semiHidden/>
    <w:unhideWhenUsed/>
    <w:rsid w:val="0028115A"/>
    <w:rPr>
      <w:sz w:val="16"/>
      <w:szCs w:val="16"/>
    </w:rPr>
  </w:style>
  <w:style w:type="paragraph" w:styleId="CommentText">
    <w:name w:val="annotation text"/>
    <w:basedOn w:val="Normal"/>
    <w:link w:val="CommentTextChar"/>
    <w:uiPriority w:val="99"/>
    <w:semiHidden/>
    <w:unhideWhenUsed/>
    <w:rsid w:val="0028115A"/>
    <w:rPr>
      <w:sz w:val="20"/>
    </w:rPr>
  </w:style>
  <w:style w:type="character" w:customStyle="1" w:styleId="CommentTextChar">
    <w:name w:val="Comment Text Char"/>
    <w:basedOn w:val="DefaultParagraphFont"/>
    <w:link w:val="CommentText"/>
    <w:uiPriority w:val="99"/>
    <w:semiHidden/>
    <w:rsid w:val="0028115A"/>
  </w:style>
  <w:style w:type="paragraph" w:styleId="CommentSubject">
    <w:name w:val="annotation subject"/>
    <w:basedOn w:val="CommentText"/>
    <w:next w:val="CommentText"/>
    <w:link w:val="CommentSubjectChar"/>
    <w:uiPriority w:val="99"/>
    <w:semiHidden/>
    <w:unhideWhenUsed/>
    <w:rsid w:val="0028115A"/>
    <w:rPr>
      <w:b/>
      <w:bCs/>
    </w:rPr>
  </w:style>
  <w:style w:type="character" w:customStyle="1" w:styleId="CommentSubjectChar">
    <w:name w:val="Comment Subject Char"/>
    <w:link w:val="CommentSubject"/>
    <w:uiPriority w:val="99"/>
    <w:semiHidden/>
    <w:rsid w:val="0028115A"/>
    <w:rPr>
      <w:b/>
      <w:bCs/>
    </w:rPr>
  </w:style>
  <w:style w:type="table" w:styleId="TableGrid">
    <w:name w:val="Table Grid"/>
    <w:basedOn w:val="TableNormal"/>
    <w:uiPriority w:val="59"/>
    <w:rsid w:val="00BE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1A99"/>
    <w:rPr>
      <w:sz w:val="24"/>
    </w:rPr>
  </w:style>
  <w:style w:type="character" w:styleId="Hyperlink">
    <w:name w:val="Hyperlink"/>
    <w:uiPriority w:val="99"/>
    <w:rsid w:val="00BD05D0"/>
    <w:rPr>
      <w:color w:val="0000FF"/>
      <w:u w:val="single"/>
    </w:rPr>
  </w:style>
  <w:style w:type="paragraph" w:styleId="NormalWeb">
    <w:name w:val="Normal (Web)"/>
    <w:basedOn w:val="Normal"/>
    <w:rsid w:val="00BD05D0"/>
    <w:pPr>
      <w:spacing w:before="100" w:beforeAutospacing="1" w:after="100" w:afterAutospacing="1"/>
    </w:pPr>
    <w:rPr>
      <w:color w:val="000000"/>
      <w:szCs w:val="24"/>
    </w:rPr>
  </w:style>
  <w:style w:type="paragraph" w:customStyle="1" w:styleId="Default">
    <w:name w:val="Default"/>
    <w:link w:val="DefaultChar"/>
    <w:rsid w:val="009F6DE7"/>
    <w:pPr>
      <w:autoSpaceDE w:val="0"/>
      <w:autoSpaceDN w:val="0"/>
      <w:adjustRightInd w:val="0"/>
    </w:pPr>
    <w:rPr>
      <w:rFonts w:ascii="Arial" w:hAnsi="Arial" w:cs="Arial"/>
      <w:color w:val="000000"/>
      <w:sz w:val="24"/>
      <w:szCs w:val="24"/>
    </w:rPr>
  </w:style>
  <w:style w:type="character" w:customStyle="1" w:styleId="FooterChar">
    <w:name w:val="Footer Char"/>
    <w:link w:val="Footer"/>
    <w:rsid w:val="00AD1A15"/>
    <w:rPr>
      <w:sz w:val="24"/>
    </w:rPr>
  </w:style>
  <w:style w:type="paragraph" w:customStyle="1" w:styleId="first2">
    <w:name w:val="first2"/>
    <w:basedOn w:val="Normal"/>
    <w:rsid w:val="00191415"/>
    <w:pPr>
      <w:spacing w:before="48" w:after="120" w:line="300" w:lineRule="atLeast"/>
      <w:ind w:firstLine="480"/>
    </w:pPr>
    <w:rPr>
      <w:szCs w:val="24"/>
    </w:rPr>
  </w:style>
  <w:style w:type="character" w:styleId="FollowedHyperlink">
    <w:name w:val="FollowedHyperlink"/>
    <w:uiPriority w:val="99"/>
    <w:semiHidden/>
    <w:unhideWhenUsed/>
    <w:rsid w:val="009366FD"/>
    <w:rPr>
      <w:color w:val="800080"/>
      <w:u w:val="single"/>
    </w:rPr>
  </w:style>
  <w:style w:type="paragraph" w:styleId="ListParagraph">
    <w:name w:val="List Paragraph"/>
    <w:basedOn w:val="Normal"/>
    <w:uiPriority w:val="34"/>
    <w:qFormat/>
    <w:rsid w:val="00F31202"/>
    <w:pPr>
      <w:ind w:left="720"/>
    </w:pPr>
  </w:style>
  <w:style w:type="character" w:customStyle="1" w:styleId="HeaderChar">
    <w:name w:val="Header Char"/>
    <w:link w:val="Header"/>
    <w:rsid w:val="00812459"/>
    <w:rPr>
      <w:sz w:val="24"/>
    </w:rPr>
  </w:style>
  <w:style w:type="character" w:styleId="Strong">
    <w:name w:val="Strong"/>
    <w:uiPriority w:val="22"/>
    <w:qFormat/>
    <w:rsid w:val="00AD2FEB"/>
    <w:rPr>
      <w:b/>
      <w:bCs/>
      <w:i w:val="0"/>
      <w:iCs w:val="0"/>
    </w:rPr>
  </w:style>
  <w:style w:type="character" w:styleId="HTMLCite">
    <w:name w:val="HTML Cite"/>
    <w:uiPriority w:val="99"/>
    <w:semiHidden/>
    <w:unhideWhenUsed/>
    <w:rsid w:val="003073FD"/>
    <w:rPr>
      <w:i/>
      <w:iCs/>
    </w:rPr>
  </w:style>
  <w:style w:type="paragraph" w:customStyle="1" w:styleId="Form-Title1">
    <w:name w:val="Form - Title 1"/>
    <w:basedOn w:val="Normal"/>
    <w:link w:val="Form-Title1Char"/>
    <w:qFormat/>
    <w:rsid w:val="00FA22B7"/>
    <w:pPr>
      <w:widowControl w:val="0"/>
      <w:spacing w:before="80"/>
      <w:jc w:val="right"/>
    </w:pPr>
    <w:rPr>
      <w:rFonts w:ascii="Calibri" w:hAnsi="Calibri"/>
      <w:bCs/>
      <w:sz w:val="40"/>
      <w:szCs w:val="24"/>
    </w:rPr>
  </w:style>
  <w:style w:type="character" w:customStyle="1" w:styleId="Form-Title1Char">
    <w:name w:val="Form - Title 1 Char"/>
    <w:link w:val="Form-Title1"/>
    <w:rsid w:val="00FA22B7"/>
    <w:rPr>
      <w:rFonts w:ascii="Calibri" w:hAnsi="Calibri"/>
      <w:bCs/>
      <w:sz w:val="40"/>
      <w:szCs w:val="24"/>
    </w:rPr>
  </w:style>
  <w:style w:type="paragraph" w:customStyle="1" w:styleId="Form-Title2">
    <w:name w:val="Form - Title 2"/>
    <w:basedOn w:val="Header"/>
    <w:link w:val="Form-Title2Char"/>
    <w:qFormat/>
    <w:rsid w:val="00FA22B7"/>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FA22B7"/>
    <w:rPr>
      <w:rFonts w:ascii="Arial Black" w:hAnsi="Arial Black"/>
      <w:bCs/>
      <w:sz w:val="22"/>
    </w:rPr>
  </w:style>
  <w:style w:type="paragraph" w:customStyle="1" w:styleId="Form-Title3">
    <w:name w:val="Form - Title 3"/>
    <w:basedOn w:val="Header"/>
    <w:link w:val="Form-Title3Char"/>
    <w:qFormat/>
    <w:rsid w:val="00FA22B7"/>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FA22B7"/>
    <w:rPr>
      <w:rFonts w:ascii="Calibri" w:hAnsi="Calibri"/>
      <w:bCs/>
      <w:sz w:val="22"/>
    </w:rPr>
  </w:style>
  <w:style w:type="paragraph" w:customStyle="1" w:styleId="Form-Heading2">
    <w:name w:val="Form - Heading 2"/>
    <w:link w:val="Form-Heading2Char"/>
    <w:qFormat/>
    <w:rsid w:val="00FA22B7"/>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FA22B7"/>
    <w:rPr>
      <w:rFonts w:ascii="Calibri" w:hAnsi="Calibri"/>
      <w:b/>
      <w:sz w:val="28"/>
      <w:szCs w:val="24"/>
    </w:rPr>
  </w:style>
  <w:style w:type="paragraph" w:customStyle="1" w:styleId="Form-Heading3">
    <w:name w:val="Form - Heading 3"/>
    <w:link w:val="Form-Heading3Char"/>
    <w:qFormat/>
    <w:rsid w:val="007C6829"/>
    <w:pPr>
      <w:widowControl w:val="0"/>
      <w:spacing w:before="240" w:after="60"/>
    </w:pPr>
    <w:rPr>
      <w:rFonts w:ascii="Arial" w:hAnsi="Arial"/>
      <w:b/>
      <w:szCs w:val="24"/>
    </w:rPr>
  </w:style>
  <w:style w:type="character" w:customStyle="1" w:styleId="Form-Heading3Char">
    <w:name w:val="Form - Heading 3 Char"/>
    <w:link w:val="Form-Heading3"/>
    <w:rsid w:val="007C6829"/>
    <w:rPr>
      <w:rFonts w:ascii="Arial" w:hAnsi="Arial"/>
      <w:b/>
      <w:szCs w:val="24"/>
    </w:rPr>
  </w:style>
  <w:style w:type="character" w:customStyle="1" w:styleId="Form-Heading1Char">
    <w:name w:val="Form - Heading 1 Char"/>
    <w:link w:val="Form-Heading1"/>
    <w:rsid w:val="004D4B7A"/>
    <w:rPr>
      <w:rFonts w:ascii="Calibri" w:hAnsi="Calibri"/>
      <w:b/>
      <w:sz w:val="28"/>
      <w:szCs w:val="24"/>
    </w:rPr>
  </w:style>
  <w:style w:type="paragraph" w:customStyle="1" w:styleId="Form-Heading1">
    <w:name w:val="Form - Heading 1"/>
    <w:link w:val="Form-Heading1Char"/>
    <w:qFormat/>
    <w:rsid w:val="004D4B7A"/>
    <w:pPr>
      <w:widowControl w:val="0"/>
      <w:spacing w:before="360" w:after="60"/>
      <w:ind w:left="1224" w:hanging="1224"/>
    </w:pPr>
    <w:rPr>
      <w:rFonts w:ascii="Calibri" w:hAnsi="Calibri"/>
      <w:b/>
      <w:sz w:val="28"/>
      <w:szCs w:val="24"/>
    </w:rPr>
  </w:style>
  <w:style w:type="paragraph" w:styleId="BodyText">
    <w:name w:val="Body Text"/>
    <w:basedOn w:val="Normal"/>
    <w:link w:val="BodyTextChar1"/>
    <w:unhideWhenUsed/>
    <w:rsid w:val="006B7289"/>
    <w:pPr>
      <w:spacing w:after="120"/>
    </w:pPr>
    <w:rPr>
      <w:sz w:val="20"/>
    </w:rPr>
  </w:style>
  <w:style w:type="character" w:customStyle="1" w:styleId="BodyTextChar">
    <w:name w:val="Body Text Char"/>
    <w:basedOn w:val="DefaultParagraphFont"/>
    <w:semiHidden/>
    <w:rsid w:val="006B7289"/>
    <w:rPr>
      <w:sz w:val="24"/>
    </w:rPr>
  </w:style>
  <w:style w:type="character" w:customStyle="1" w:styleId="BodyTextChar1">
    <w:name w:val="Body Text Char1"/>
    <w:link w:val="BodyText"/>
    <w:locked/>
    <w:rsid w:val="006B7289"/>
  </w:style>
  <w:style w:type="character" w:customStyle="1" w:styleId="DefaultChar">
    <w:name w:val="Default Char"/>
    <w:link w:val="Default"/>
    <w:locked/>
    <w:rsid w:val="006B728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023">
      <w:bodyDiv w:val="1"/>
      <w:marLeft w:val="0"/>
      <w:marRight w:val="0"/>
      <w:marTop w:val="0"/>
      <w:marBottom w:val="0"/>
      <w:divBdr>
        <w:top w:val="none" w:sz="0" w:space="0" w:color="auto"/>
        <w:left w:val="none" w:sz="0" w:space="0" w:color="auto"/>
        <w:bottom w:val="none" w:sz="0" w:space="0" w:color="auto"/>
        <w:right w:val="none" w:sz="0" w:space="0" w:color="auto"/>
      </w:divBdr>
      <w:divsChild>
        <w:div w:id="1619995431">
          <w:marLeft w:val="0"/>
          <w:marRight w:val="0"/>
          <w:marTop w:val="0"/>
          <w:marBottom w:val="0"/>
          <w:divBdr>
            <w:top w:val="none" w:sz="0" w:space="0" w:color="auto"/>
            <w:left w:val="none" w:sz="0" w:space="0" w:color="auto"/>
            <w:bottom w:val="none" w:sz="0" w:space="0" w:color="auto"/>
            <w:right w:val="none" w:sz="0" w:space="0" w:color="auto"/>
          </w:divBdr>
          <w:divsChild>
            <w:div w:id="1792170663">
              <w:marLeft w:val="0"/>
              <w:marRight w:val="0"/>
              <w:marTop w:val="0"/>
              <w:marBottom w:val="0"/>
              <w:divBdr>
                <w:top w:val="none" w:sz="0" w:space="0" w:color="auto"/>
                <w:left w:val="none" w:sz="0" w:space="0" w:color="auto"/>
                <w:bottom w:val="none" w:sz="0" w:space="0" w:color="auto"/>
                <w:right w:val="none" w:sz="0" w:space="0" w:color="auto"/>
              </w:divBdr>
              <w:divsChild>
                <w:div w:id="1475416528">
                  <w:marLeft w:val="0"/>
                  <w:marRight w:val="0"/>
                  <w:marTop w:val="240"/>
                  <w:marBottom w:val="240"/>
                  <w:divBdr>
                    <w:top w:val="none" w:sz="0" w:space="0" w:color="auto"/>
                    <w:left w:val="none" w:sz="0" w:space="0" w:color="auto"/>
                    <w:bottom w:val="none" w:sz="0" w:space="0" w:color="auto"/>
                    <w:right w:val="none" w:sz="0" w:space="0" w:color="auto"/>
                  </w:divBdr>
                  <w:divsChild>
                    <w:div w:id="97343881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670450227">
      <w:bodyDiv w:val="1"/>
      <w:marLeft w:val="0"/>
      <w:marRight w:val="0"/>
      <w:marTop w:val="0"/>
      <w:marBottom w:val="0"/>
      <w:divBdr>
        <w:top w:val="none" w:sz="0" w:space="0" w:color="auto"/>
        <w:left w:val="none" w:sz="0" w:space="0" w:color="auto"/>
        <w:bottom w:val="none" w:sz="0" w:space="0" w:color="auto"/>
        <w:right w:val="none" w:sz="0" w:space="0" w:color="auto"/>
      </w:divBdr>
      <w:divsChild>
        <w:div w:id="1082919277">
          <w:marLeft w:val="0"/>
          <w:marRight w:val="0"/>
          <w:marTop w:val="75"/>
          <w:marBottom w:val="75"/>
          <w:divBdr>
            <w:top w:val="none" w:sz="0" w:space="0" w:color="auto"/>
            <w:left w:val="none" w:sz="0" w:space="0" w:color="auto"/>
            <w:bottom w:val="none" w:sz="0" w:space="0" w:color="auto"/>
            <w:right w:val="none" w:sz="0" w:space="0" w:color="auto"/>
          </w:divBdr>
          <w:divsChild>
            <w:div w:id="839614027">
              <w:marLeft w:val="0"/>
              <w:marRight w:val="0"/>
              <w:marTop w:val="0"/>
              <w:marBottom w:val="0"/>
              <w:divBdr>
                <w:top w:val="none" w:sz="0" w:space="0" w:color="auto"/>
                <w:left w:val="none" w:sz="0" w:space="0" w:color="auto"/>
                <w:bottom w:val="none" w:sz="0" w:space="0" w:color="auto"/>
                <w:right w:val="none" w:sz="0" w:space="0" w:color="auto"/>
              </w:divBdr>
              <w:divsChild>
                <w:div w:id="1446344453">
                  <w:marLeft w:val="0"/>
                  <w:marRight w:val="0"/>
                  <w:marTop w:val="0"/>
                  <w:marBottom w:val="0"/>
                  <w:divBdr>
                    <w:top w:val="none" w:sz="0" w:space="0" w:color="auto"/>
                    <w:left w:val="none" w:sz="0" w:space="0" w:color="auto"/>
                    <w:bottom w:val="none" w:sz="0" w:space="0" w:color="auto"/>
                    <w:right w:val="none" w:sz="0" w:space="0" w:color="auto"/>
                  </w:divBdr>
                  <w:divsChild>
                    <w:div w:id="1702898730">
                      <w:marLeft w:val="0"/>
                      <w:marRight w:val="0"/>
                      <w:marTop w:val="0"/>
                      <w:marBottom w:val="0"/>
                      <w:divBdr>
                        <w:top w:val="single" w:sz="6" w:space="0" w:color="999999"/>
                        <w:left w:val="single" w:sz="6" w:space="0" w:color="999999"/>
                        <w:bottom w:val="single" w:sz="6" w:space="0" w:color="999999"/>
                        <w:right w:val="single" w:sz="6" w:space="0" w:color="999999"/>
                      </w:divBdr>
                      <w:divsChild>
                        <w:div w:id="1635869559">
                          <w:marLeft w:val="0"/>
                          <w:marRight w:val="0"/>
                          <w:marTop w:val="0"/>
                          <w:marBottom w:val="0"/>
                          <w:divBdr>
                            <w:top w:val="none" w:sz="0" w:space="0" w:color="auto"/>
                            <w:left w:val="none" w:sz="0" w:space="0" w:color="auto"/>
                            <w:bottom w:val="none" w:sz="0" w:space="0" w:color="auto"/>
                            <w:right w:val="none" w:sz="0" w:space="0" w:color="auto"/>
                          </w:divBdr>
                          <w:divsChild>
                            <w:div w:id="1177694894">
                              <w:marLeft w:val="0"/>
                              <w:marRight w:val="0"/>
                              <w:marTop w:val="0"/>
                              <w:marBottom w:val="0"/>
                              <w:divBdr>
                                <w:top w:val="none" w:sz="0" w:space="0" w:color="auto"/>
                                <w:left w:val="none" w:sz="0" w:space="0" w:color="auto"/>
                                <w:bottom w:val="none" w:sz="0" w:space="0" w:color="auto"/>
                                <w:right w:val="none" w:sz="0" w:space="0" w:color="auto"/>
                              </w:divBdr>
                              <w:divsChild>
                                <w:div w:id="607927275">
                                  <w:marLeft w:val="0"/>
                                  <w:marRight w:val="0"/>
                                  <w:marTop w:val="0"/>
                                  <w:marBottom w:val="0"/>
                                  <w:divBdr>
                                    <w:top w:val="none" w:sz="0" w:space="0" w:color="auto"/>
                                    <w:left w:val="none" w:sz="0" w:space="0" w:color="auto"/>
                                    <w:bottom w:val="none" w:sz="0" w:space="0" w:color="auto"/>
                                    <w:right w:val="none" w:sz="0" w:space="0" w:color="auto"/>
                                  </w:divBdr>
                                  <w:divsChild>
                                    <w:div w:id="1955400619">
                                      <w:marLeft w:val="0"/>
                                      <w:marRight w:val="0"/>
                                      <w:marTop w:val="0"/>
                                      <w:marBottom w:val="0"/>
                                      <w:divBdr>
                                        <w:top w:val="none" w:sz="0" w:space="0" w:color="auto"/>
                                        <w:left w:val="none" w:sz="0" w:space="0" w:color="auto"/>
                                        <w:bottom w:val="none" w:sz="0" w:space="0" w:color="auto"/>
                                        <w:right w:val="none" w:sz="0" w:space="0" w:color="auto"/>
                                      </w:divBdr>
                                      <w:divsChild>
                                        <w:div w:id="1841580417">
                                          <w:marLeft w:val="0"/>
                                          <w:marRight w:val="0"/>
                                          <w:marTop w:val="0"/>
                                          <w:marBottom w:val="0"/>
                                          <w:divBdr>
                                            <w:top w:val="none" w:sz="0" w:space="0" w:color="auto"/>
                                            <w:left w:val="none" w:sz="0" w:space="0" w:color="auto"/>
                                            <w:bottom w:val="none" w:sz="0" w:space="0" w:color="auto"/>
                                            <w:right w:val="none" w:sz="0" w:space="0" w:color="auto"/>
                                          </w:divBdr>
                                          <w:divsChild>
                                            <w:div w:id="634258865">
                                              <w:marLeft w:val="0"/>
                                              <w:marRight w:val="0"/>
                                              <w:marTop w:val="0"/>
                                              <w:marBottom w:val="0"/>
                                              <w:divBdr>
                                                <w:top w:val="none" w:sz="0" w:space="0" w:color="auto"/>
                                                <w:left w:val="none" w:sz="0" w:space="0" w:color="auto"/>
                                                <w:bottom w:val="none" w:sz="0" w:space="0" w:color="auto"/>
                                                <w:right w:val="none" w:sz="0" w:space="0" w:color="auto"/>
                                              </w:divBdr>
                                              <w:divsChild>
                                                <w:div w:id="869490288">
                                                  <w:marLeft w:val="0"/>
                                                  <w:marRight w:val="0"/>
                                                  <w:marTop w:val="0"/>
                                                  <w:marBottom w:val="0"/>
                                                  <w:divBdr>
                                                    <w:top w:val="none" w:sz="0" w:space="0" w:color="auto"/>
                                                    <w:left w:val="none" w:sz="0" w:space="0" w:color="auto"/>
                                                    <w:bottom w:val="none" w:sz="0" w:space="0" w:color="auto"/>
                                                    <w:right w:val="none" w:sz="0" w:space="0" w:color="auto"/>
                                                  </w:divBdr>
                                                  <w:divsChild>
                                                    <w:div w:id="6987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4309729">
      <w:bodyDiv w:val="1"/>
      <w:marLeft w:val="0"/>
      <w:marRight w:val="0"/>
      <w:marTop w:val="0"/>
      <w:marBottom w:val="0"/>
      <w:divBdr>
        <w:top w:val="none" w:sz="0" w:space="0" w:color="auto"/>
        <w:left w:val="none" w:sz="0" w:space="0" w:color="auto"/>
        <w:bottom w:val="none" w:sz="0" w:space="0" w:color="auto"/>
        <w:right w:val="none" w:sz="0" w:space="0" w:color="auto"/>
      </w:divBdr>
    </w:div>
    <w:div w:id="942414945">
      <w:bodyDiv w:val="1"/>
      <w:marLeft w:val="0"/>
      <w:marRight w:val="0"/>
      <w:marTop w:val="0"/>
      <w:marBottom w:val="0"/>
      <w:divBdr>
        <w:top w:val="none" w:sz="0" w:space="0" w:color="auto"/>
        <w:left w:val="none" w:sz="0" w:space="0" w:color="auto"/>
        <w:bottom w:val="none" w:sz="0" w:space="0" w:color="auto"/>
        <w:right w:val="none" w:sz="0" w:space="0" w:color="auto"/>
      </w:divBdr>
    </w:div>
    <w:div w:id="1253854006">
      <w:bodyDiv w:val="1"/>
      <w:marLeft w:val="0"/>
      <w:marRight w:val="0"/>
      <w:marTop w:val="0"/>
      <w:marBottom w:val="0"/>
      <w:divBdr>
        <w:top w:val="none" w:sz="0" w:space="0" w:color="auto"/>
        <w:left w:val="none" w:sz="0" w:space="0" w:color="auto"/>
        <w:bottom w:val="none" w:sz="0" w:space="0" w:color="auto"/>
        <w:right w:val="none" w:sz="0" w:space="0" w:color="auto"/>
      </w:divBdr>
      <w:divsChild>
        <w:div w:id="1937858799">
          <w:marLeft w:val="0"/>
          <w:marRight w:val="0"/>
          <w:marTop w:val="0"/>
          <w:marBottom w:val="0"/>
          <w:divBdr>
            <w:top w:val="none" w:sz="0" w:space="0" w:color="auto"/>
            <w:left w:val="none" w:sz="0" w:space="0" w:color="auto"/>
            <w:bottom w:val="none" w:sz="0" w:space="0" w:color="auto"/>
            <w:right w:val="none" w:sz="0" w:space="0" w:color="auto"/>
          </w:divBdr>
          <w:divsChild>
            <w:div w:id="650137422">
              <w:marLeft w:val="0"/>
              <w:marRight w:val="0"/>
              <w:marTop w:val="0"/>
              <w:marBottom w:val="0"/>
              <w:divBdr>
                <w:top w:val="none" w:sz="0" w:space="0" w:color="auto"/>
                <w:left w:val="none" w:sz="0" w:space="0" w:color="auto"/>
                <w:bottom w:val="none" w:sz="0" w:space="0" w:color="auto"/>
                <w:right w:val="none" w:sz="0" w:space="0" w:color="auto"/>
              </w:divBdr>
              <w:divsChild>
                <w:div w:id="1190100481">
                  <w:marLeft w:val="0"/>
                  <w:marRight w:val="0"/>
                  <w:marTop w:val="240"/>
                  <w:marBottom w:val="240"/>
                  <w:divBdr>
                    <w:top w:val="none" w:sz="0" w:space="0" w:color="auto"/>
                    <w:left w:val="none" w:sz="0" w:space="0" w:color="auto"/>
                    <w:bottom w:val="none" w:sz="0" w:space="0" w:color="auto"/>
                    <w:right w:val="none" w:sz="0" w:space="0" w:color="auto"/>
                  </w:divBdr>
                  <w:divsChild>
                    <w:div w:id="67084099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5780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air/emission-calculations" TargetMode="External"/><Relationship Id="rId18" Type="http://schemas.openxmlformats.org/officeDocument/2006/relationships/hyperlink" Target="http://cfpub.epa.gov/oarweb/index.cfm?action=fire.main"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naic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ca.state.mn.us/air/air-permit-forms-and-online-submittals" TargetMode="External"/><Relationship Id="rId17" Type="http://schemas.openxmlformats.org/officeDocument/2006/relationships/hyperlink" Target="http://www.epa.gov/ttn/chief/ap42/index.html" TargetMode="External"/><Relationship Id="rId25" Type="http://schemas.openxmlformats.org/officeDocument/2006/relationships/hyperlink" Target="https://dps.mn.gov/divisions/hsem/epcra/Pages/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sites/production/files/2015-07/documents/1990wman.pdf" TargetMode="External"/><Relationship Id="rId20" Type="http://schemas.openxmlformats.org/officeDocument/2006/relationships/hyperlink" Target="https://www.epa.gov/air-emissions-factors-and-quantification/emissions-estimation-tools" TargetMode="External"/><Relationship Id="rId29" Type="http://schemas.openxmlformats.org/officeDocument/2006/relationships/hyperlink" Target="http://www.pca.state.mn.us/dm0rdc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air/emission-calculations" TargetMode="External"/><Relationship Id="rId24" Type="http://schemas.openxmlformats.org/officeDocument/2006/relationships/hyperlink" Target="https://www.pca.state.mn.us/air/air-emissions-risk-analysis-aer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ca.state.mn.us/air/air-rules-and-rulemaking-business" TargetMode="External"/><Relationship Id="rId23" Type="http://schemas.openxmlformats.org/officeDocument/2006/relationships/hyperlink" Target="https://www.pca.state.mn.us/quick-links/environmental-review" TargetMode="External"/><Relationship Id="rId28"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nepis.epa.gov/Exe/ZyPURL.cgi?Dockey=2000NAHA.TXT" TargetMode="External"/><Relationship Id="rId31" Type="http://schemas.openxmlformats.org/officeDocument/2006/relationships/hyperlink" Target="https://www.pca.state.mn.us/air/emission-calcul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fr.gov/cgi-bin/text-idx?tpl=/ecfrbrowse/Title40/40tab_02.tpl" TargetMode="External"/><Relationship Id="rId22" Type="http://schemas.openxmlformats.org/officeDocument/2006/relationships/hyperlink" Target="http://www.census.gov/epcd/www/naics.html" TargetMode="External"/><Relationship Id="rId27" Type="http://schemas.openxmlformats.org/officeDocument/2006/relationships/hyperlink" Target="http://www.epa.gov/scram001/guidance/guide/gep.pdf" TargetMode="External"/><Relationship Id="rId30" Type="http://schemas.openxmlformats.org/officeDocument/2006/relationships/hyperlink" Target="https://www.pca.state.mn.us/air/emission-calculation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6B5D-CBA3-46A9-876C-1E9140A7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31</Pages>
  <Words>18108</Words>
  <Characters>96820</Characters>
  <Application>Microsoft Office Word</Application>
  <DocSecurity>0</DocSecurity>
  <Lines>806</Lines>
  <Paragraphs>229</Paragraphs>
  <ScaleCrop>false</ScaleCrop>
  <HeadingPairs>
    <vt:vector size="2" baseType="variant">
      <vt:variant>
        <vt:lpstr>Title</vt:lpstr>
      </vt:variant>
      <vt:variant>
        <vt:i4>1</vt:i4>
      </vt:variant>
    </vt:vector>
  </HeadingPairs>
  <TitlesOfParts>
    <vt:vector size="1" baseType="lpstr">
      <vt:lpstr>Part 70 Manufacturing General Permit Handbook - Air Quality Permit Program</vt:lpstr>
    </vt:vector>
  </TitlesOfParts>
  <Manager>Gail Skoworonek</Manager>
  <Company>pca</Company>
  <LinksUpToDate>false</LinksUpToDate>
  <CharactersWithSpaces>114699</CharactersWithSpaces>
  <SharedDoc>false</SharedDoc>
  <HLinks>
    <vt:vector size="54" baseType="variant">
      <vt:variant>
        <vt:i4>4063288</vt:i4>
      </vt:variant>
      <vt:variant>
        <vt:i4>105</vt:i4>
      </vt:variant>
      <vt:variant>
        <vt:i4>0</vt:i4>
      </vt:variant>
      <vt:variant>
        <vt:i4>5</vt:i4>
      </vt:variant>
      <vt:variant>
        <vt:lpwstr>http://ecfr.gpoaccess.gov/cgi/t/text/text-</vt:lpwstr>
      </vt:variant>
      <vt:variant>
        <vt:lpwstr/>
      </vt:variant>
      <vt:variant>
        <vt:i4>8257596</vt:i4>
      </vt:variant>
      <vt:variant>
        <vt:i4>102</vt:i4>
      </vt:variant>
      <vt:variant>
        <vt:i4>0</vt:i4>
      </vt:variant>
      <vt:variant>
        <vt:i4>5</vt:i4>
      </vt:variant>
      <vt:variant>
        <vt:lpwstr>http://www.pca.state.mn.us/index.php/air/air-permits-and-rules/air-rulemaking/air-quality-rules-possible-rule-to-adopt-federal-air-permit-thresholds-for-greenhouse-gases.html</vt:lpwstr>
      </vt:variant>
      <vt:variant>
        <vt:lpwstr/>
      </vt:variant>
      <vt:variant>
        <vt:i4>8257596</vt:i4>
      </vt:variant>
      <vt:variant>
        <vt:i4>99</vt:i4>
      </vt:variant>
      <vt:variant>
        <vt:i4>0</vt:i4>
      </vt:variant>
      <vt:variant>
        <vt:i4>5</vt:i4>
      </vt:variant>
      <vt:variant>
        <vt:lpwstr>http://www.pca.state.mn.us/index.php/air/air-permits-and-rules/air-rulemaking/air-quality-rules-possible-rule-to-adopt-federal-air-permit-thresholds-for-greenhouse-gases.html</vt:lpwstr>
      </vt:variant>
      <vt:variant>
        <vt:lpwstr/>
      </vt:variant>
      <vt:variant>
        <vt:i4>4194326</vt:i4>
      </vt:variant>
      <vt:variant>
        <vt:i4>96</vt:i4>
      </vt:variant>
      <vt:variant>
        <vt:i4>0</vt:i4>
      </vt:variant>
      <vt:variant>
        <vt:i4>5</vt:i4>
      </vt:variant>
      <vt:variant>
        <vt:lpwstr>http://www.epa.gov/climatechange/emissions/index.html</vt:lpwstr>
      </vt:variant>
      <vt:variant>
        <vt:lpwstr/>
      </vt:variant>
      <vt:variant>
        <vt:i4>3473461</vt:i4>
      </vt:variant>
      <vt:variant>
        <vt:i4>93</vt:i4>
      </vt:variant>
      <vt:variant>
        <vt:i4>0</vt:i4>
      </vt:variant>
      <vt:variant>
        <vt:i4>5</vt:i4>
      </vt:variant>
      <vt:variant>
        <vt:lpwstr>http://www.theclimateregistry.org/downloads/GRP.pdf</vt:lpwstr>
      </vt:variant>
      <vt:variant>
        <vt:lpwstr/>
      </vt:variant>
      <vt:variant>
        <vt:i4>983045</vt:i4>
      </vt:variant>
      <vt:variant>
        <vt:i4>90</vt:i4>
      </vt:variant>
      <vt:variant>
        <vt:i4>0</vt:i4>
      </vt:variant>
      <vt:variant>
        <vt:i4>5</vt:i4>
      </vt:variant>
      <vt:variant>
        <vt:lpwstr>http://www.epa.gov/ttn/chief/ap42/index.html</vt:lpwstr>
      </vt:variant>
      <vt:variant>
        <vt:lpwstr/>
      </vt:variant>
      <vt:variant>
        <vt:i4>5505103</vt:i4>
      </vt:variant>
      <vt:variant>
        <vt:i4>87</vt:i4>
      </vt:variant>
      <vt:variant>
        <vt:i4>0</vt:i4>
      </vt:variant>
      <vt:variant>
        <vt:i4>5</vt:i4>
      </vt:variant>
      <vt:variant>
        <vt:lpwstr>http://ecfr.gpoaccess.gov/cgi/t/text/text-idx?c=ecfr&amp;amp;sid=ecc5aa029df84a718fb523981f694830&amp;amp;rgn=div9&amp;amp;view=text&amp;amp;node=40%3A20.0.1.1.12.1.1.10.34&amp;amp;idno=40</vt:lpwstr>
      </vt:variant>
      <vt:variant>
        <vt:lpwstr/>
      </vt:variant>
      <vt:variant>
        <vt:i4>5505103</vt:i4>
      </vt:variant>
      <vt:variant>
        <vt:i4>84</vt:i4>
      </vt:variant>
      <vt:variant>
        <vt:i4>0</vt:i4>
      </vt:variant>
      <vt:variant>
        <vt:i4>5</vt:i4>
      </vt:variant>
      <vt:variant>
        <vt:lpwstr>http://ecfr.gpoaccess.gov/cgi/t/text/text-idx?c=ecfr&amp;amp;sid=ecc5aa029df84a718fb523981f694830&amp;amp;rgn=div9&amp;amp;view=text&amp;amp;node=40%3A20.0.1.1.12.1.1.10.34&amp;amp;idno=40</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70 Manufacturing General Permit Handbook - Air Quality Permit Program</dc:title>
  <dc:subject>Handbook and application instructions for Part 70 Manufacturing General Permit.</dc:subject>
  <dc:creator>Minnesota Pollution Control Agency - K.Gillette, C.Meyer, T.Volkmeier (Gail Skowronek)</dc:creator>
  <cp:keywords>Minnesota Pollution Control Agency,aq-f4-mghb,air quality,permitting,handbook,application instructions,Part 70,manufacturing,general permit</cp:keywords>
  <dc:description>PDF on web only_x000d_
Fixed typo in Doc Prop - only chg 1/8/19</dc:description>
  <cp:lastModifiedBy>Skowronek, Gail (MPCA)</cp:lastModifiedBy>
  <cp:revision>12</cp:revision>
  <cp:lastPrinted>2019-12-27T16:31:00Z</cp:lastPrinted>
  <dcterms:created xsi:type="dcterms:W3CDTF">2019-12-12T19:17:00Z</dcterms:created>
  <dcterms:modified xsi:type="dcterms:W3CDTF">2020-01-07T20:42:00Z</dcterms:modified>
  <cp:category>air quality,permitting</cp:category>
</cp:coreProperties>
</file>