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3978"/>
        <w:gridCol w:w="10260"/>
      </w:tblGrid>
      <w:tr w:rsidR="00194401">
        <w:trPr>
          <w:cantSplit/>
          <w:trHeight w:val="1350"/>
        </w:trPr>
        <w:tc>
          <w:tcPr>
            <w:tcW w:w="3978" w:type="dxa"/>
          </w:tcPr>
          <w:p w:rsidR="00194401" w:rsidRDefault="00A84A8C" w:rsidP="00A84A8C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1941A7FF" wp14:editId="06D6A587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0" w:type="dxa"/>
          </w:tcPr>
          <w:p w:rsidR="00194401" w:rsidRPr="00A84A8C" w:rsidRDefault="00F973C8" w:rsidP="00A84A8C">
            <w:pPr>
              <w:pStyle w:val="Form-Title1"/>
              <w:spacing w:before="0"/>
              <w:rPr>
                <w:szCs w:val="40"/>
              </w:rPr>
            </w:pPr>
            <w:r w:rsidRPr="00A84A8C">
              <w:rPr>
                <w:szCs w:val="40"/>
              </w:rPr>
              <w:t>M</w:t>
            </w:r>
            <w:r w:rsidR="00194401" w:rsidRPr="00A84A8C">
              <w:rPr>
                <w:szCs w:val="40"/>
              </w:rPr>
              <w:t>G-05</w:t>
            </w:r>
            <w:r w:rsidR="000A4353" w:rsidRPr="00A84A8C">
              <w:rPr>
                <w:szCs w:val="40"/>
              </w:rPr>
              <w:t>B</w:t>
            </w:r>
            <w:r w:rsidR="00D13CEB" w:rsidRPr="00A84A8C">
              <w:rPr>
                <w:szCs w:val="40"/>
              </w:rPr>
              <w:t>3</w:t>
            </w:r>
          </w:p>
          <w:p w:rsidR="00A84A8C" w:rsidRDefault="00194401" w:rsidP="00A84A8C">
            <w:pPr>
              <w:pStyle w:val="Form-Title2"/>
              <w:rPr>
                <w:sz w:val="22"/>
              </w:rPr>
            </w:pPr>
            <w:r w:rsidRPr="00A84A8C">
              <w:rPr>
                <w:sz w:val="22"/>
              </w:rPr>
              <w:t xml:space="preserve">Part 70 </w:t>
            </w:r>
            <w:r w:rsidR="00F973C8" w:rsidRPr="00A84A8C">
              <w:rPr>
                <w:sz w:val="22"/>
              </w:rPr>
              <w:t>Manufacturing</w:t>
            </w:r>
            <w:r w:rsidRPr="00A84A8C">
              <w:rPr>
                <w:sz w:val="22"/>
              </w:rPr>
              <w:t xml:space="preserve"> General Permit</w:t>
            </w:r>
          </w:p>
          <w:p w:rsidR="00194401" w:rsidRPr="00A84A8C" w:rsidRDefault="00A84A8C" w:rsidP="00A84A8C">
            <w:pPr>
              <w:pStyle w:val="Form-Title2"/>
              <w:rPr>
                <w:sz w:val="22"/>
              </w:rPr>
            </w:pPr>
            <w:r w:rsidRPr="00A84A8C">
              <w:rPr>
                <w:sz w:val="22"/>
              </w:rPr>
              <w:t xml:space="preserve"> emission unit information for furnaces</w:t>
            </w:r>
          </w:p>
          <w:p w:rsidR="00194401" w:rsidRDefault="00F20BDB" w:rsidP="00A84A8C">
            <w:pPr>
              <w:pStyle w:val="Form-Title3"/>
              <w:spacing w:before="20"/>
              <w:rPr>
                <w:rFonts w:ascii="Trebuchet MS" w:hAnsi="Trebuchet MS"/>
                <w:bCs w:val="0"/>
              </w:rPr>
            </w:pPr>
            <w:r w:rsidRPr="00A84A8C">
              <w:t>Air</w:t>
            </w:r>
            <w:r>
              <w:rPr>
                <w:rFonts w:ascii="Trebuchet MS" w:hAnsi="Trebuchet MS"/>
                <w:bCs w:val="0"/>
              </w:rPr>
              <w:t xml:space="preserve"> </w:t>
            </w:r>
            <w:r w:rsidRPr="00A84A8C">
              <w:t>Quality</w:t>
            </w:r>
            <w:r>
              <w:rPr>
                <w:rFonts w:ascii="Trebuchet MS" w:hAnsi="Trebuchet MS"/>
                <w:bCs w:val="0"/>
              </w:rPr>
              <w:t xml:space="preserve"> </w:t>
            </w:r>
            <w:r w:rsidRPr="00A84A8C">
              <w:t>Permit</w:t>
            </w:r>
            <w:r>
              <w:rPr>
                <w:rFonts w:ascii="Trebuchet MS" w:hAnsi="Trebuchet MS"/>
                <w:bCs w:val="0"/>
              </w:rPr>
              <w:t xml:space="preserve"> </w:t>
            </w:r>
            <w:r w:rsidRPr="00A84A8C">
              <w:t>Program</w:t>
            </w:r>
          </w:p>
          <w:p w:rsidR="00F20BDB" w:rsidRPr="00F20BDB" w:rsidRDefault="00F20BDB" w:rsidP="00F20BDB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20BDB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897EA3" w:rsidRPr="005A67CC" w:rsidRDefault="00897EA3" w:rsidP="00A84A8C">
      <w:pPr>
        <w:spacing w:before="240" w:after="120"/>
        <w:rPr>
          <w:rFonts w:ascii="Arial" w:hAnsi="Arial" w:cs="Arial"/>
          <w:b/>
        </w:rPr>
      </w:pPr>
      <w:r w:rsidRPr="005A67CC">
        <w:rPr>
          <w:rFonts w:ascii="Arial" w:hAnsi="Arial" w:cs="Arial"/>
          <w:b/>
        </w:rPr>
        <w:t xml:space="preserve">Refer to the </w:t>
      </w:r>
      <w:r w:rsidR="00957F43" w:rsidRPr="00957F43">
        <w:rPr>
          <w:rFonts w:ascii="Arial" w:hAnsi="Arial" w:cs="Arial"/>
          <w:b/>
          <w:i/>
        </w:rPr>
        <w:t>Handbook and application instructions</w:t>
      </w:r>
      <w:r w:rsidR="00957F43" w:rsidRPr="00957F43">
        <w:rPr>
          <w:rFonts w:ascii="Arial" w:hAnsi="Arial" w:cs="Arial"/>
          <w:b/>
        </w:rPr>
        <w:t xml:space="preserve"> </w:t>
      </w:r>
      <w:r w:rsidRPr="005A67CC">
        <w:rPr>
          <w:rFonts w:ascii="Arial" w:hAnsi="Arial" w:cs="Arial"/>
          <w:b/>
        </w:rPr>
        <w:t xml:space="preserve">for the Part 70 </w:t>
      </w:r>
      <w:r>
        <w:rPr>
          <w:rFonts w:ascii="Arial" w:hAnsi="Arial" w:cs="Arial"/>
          <w:b/>
        </w:rPr>
        <w:t>Manufacturing</w:t>
      </w:r>
      <w:r w:rsidRPr="005A67CC">
        <w:rPr>
          <w:rFonts w:ascii="Arial" w:hAnsi="Arial" w:cs="Arial"/>
          <w:b/>
        </w:rPr>
        <w:t xml:space="preserve"> General Permit for form instructions.</w:t>
      </w:r>
    </w:p>
    <w:tbl>
      <w:tblPr>
        <w:tblW w:w="1410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20"/>
        <w:gridCol w:w="3240"/>
        <w:gridCol w:w="2880"/>
        <w:gridCol w:w="5571"/>
      </w:tblGrid>
      <w:tr w:rsidR="00A84A8C" w:rsidRPr="00433D4C" w:rsidTr="00DE1897">
        <w:tc>
          <w:tcPr>
            <w:tcW w:w="2412" w:type="dxa"/>
            <w:gridSpan w:val="2"/>
            <w:tcMar>
              <w:left w:w="0" w:type="dxa"/>
              <w:right w:w="115" w:type="dxa"/>
            </w:tcMar>
          </w:tcPr>
          <w:p w:rsidR="00A84A8C" w:rsidRPr="00C86568" w:rsidRDefault="00A84A8C" w:rsidP="00DE1897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1592D">
              <w:rPr>
                <w:rFonts w:ascii="Arial" w:hAnsi="Arial" w:cs="Arial"/>
                <w:sz w:val="18"/>
                <w:szCs w:val="18"/>
              </w:rPr>
              <w:t>AQ Facility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6159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A84A8C" w:rsidRPr="00433D4C" w:rsidRDefault="00A84A8C" w:rsidP="00DE18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:rsidR="00A84A8C" w:rsidRPr="00C86568" w:rsidRDefault="00A84A8C" w:rsidP="00DE1897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Agency Interest ID number</w:t>
            </w:r>
            <w:r w:rsidRPr="009319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A84A8C" w:rsidRPr="00433D4C" w:rsidRDefault="00A84A8C" w:rsidP="00DE18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4A8C" w:rsidRPr="00347713" w:rsidTr="00DE1897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A84A8C" w:rsidRPr="00347713" w:rsidRDefault="00A84A8C" w:rsidP="00DE1897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477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  <w:t>Facility n</w:t>
            </w:r>
            <w:r w:rsidRPr="00347713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411" w:type="dxa"/>
            <w:gridSpan w:val="4"/>
            <w:tcBorders>
              <w:top w:val="nil"/>
            </w:tcBorders>
            <w:vAlign w:val="bottom"/>
          </w:tcPr>
          <w:p w:rsidR="00A84A8C" w:rsidRPr="00347713" w:rsidRDefault="00A84A8C" w:rsidP="00DE189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77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477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713">
              <w:rPr>
                <w:rFonts w:ascii="Arial" w:hAnsi="Arial" w:cs="Arial"/>
                <w:sz w:val="18"/>
                <w:szCs w:val="18"/>
              </w:rPr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A6C65" w:rsidRDefault="003A6C65" w:rsidP="00A84A8C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already hold a permit, include a copy of the AQ SI details report labeled “Emission Units 2,” showing any necessary edits and with all missing</w:t>
      </w:r>
      <w:r w:rsidR="003213A3">
        <w:rPr>
          <w:rFonts w:ascii="Arial" w:hAnsi="Arial" w:cs="Arial"/>
          <w:sz w:val="18"/>
          <w:szCs w:val="18"/>
        </w:rPr>
        <w:t xml:space="preserve"> (“null”)</w:t>
      </w:r>
      <w:r>
        <w:rPr>
          <w:rFonts w:ascii="Arial" w:hAnsi="Arial" w:cs="Arial"/>
          <w:sz w:val="18"/>
          <w:szCs w:val="18"/>
        </w:rPr>
        <w:t xml:space="preserve"> information filled in. Additional furnaces can be added below. </w:t>
      </w:r>
    </w:p>
    <w:p w:rsidR="00041B80" w:rsidRDefault="00041B80" w:rsidP="00A84A8C">
      <w:pPr>
        <w:spacing w:before="240" w:after="120"/>
        <w:ind w:left="36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  <w:r>
        <w:rPr>
          <w:rFonts w:ascii="Arial" w:hAnsi="Arial" w:cs="Arial"/>
          <w:b/>
          <w:sz w:val="18"/>
          <w:szCs w:val="18"/>
        </w:rPr>
        <w:tab/>
        <w:t xml:space="preserve">Fill in a column in the table below for each </w:t>
      </w:r>
      <w:r w:rsidR="00F05D37">
        <w:rPr>
          <w:rFonts w:ascii="Arial" w:hAnsi="Arial" w:cs="Arial"/>
          <w:b/>
          <w:sz w:val="18"/>
          <w:szCs w:val="18"/>
        </w:rPr>
        <w:t>furnace</w:t>
      </w:r>
      <w:r>
        <w:rPr>
          <w:rFonts w:ascii="Arial" w:hAnsi="Arial" w:cs="Arial"/>
          <w:b/>
          <w:sz w:val="18"/>
          <w:szCs w:val="18"/>
        </w:rPr>
        <w:t xml:space="preserve">. Form MG-05F </w:t>
      </w:r>
      <w:r>
        <w:rPr>
          <w:rFonts w:ascii="Arial" w:hAnsi="Arial" w:cs="Arial"/>
          <w:b/>
          <w:i/>
          <w:sz w:val="18"/>
          <w:szCs w:val="18"/>
        </w:rPr>
        <w:t>Emission Source Association</w:t>
      </w:r>
      <w:r>
        <w:rPr>
          <w:rFonts w:ascii="Arial" w:hAnsi="Arial" w:cs="Arial"/>
          <w:b/>
          <w:sz w:val="18"/>
          <w:szCs w:val="18"/>
        </w:rPr>
        <w:t xml:space="preserve"> must also be submitted whenever this form is required.</w:t>
      </w:r>
    </w:p>
    <w:tbl>
      <w:tblPr>
        <w:tblW w:w="1402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2835"/>
        <w:gridCol w:w="2835"/>
        <w:gridCol w:w="2835"/>
        <w:gridCol w:w="2835"/>
      </w:tblGrid>
      <w:tr w:rsidR="00A84A8C" w:rsidTr="00A84A8C"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4A8C" w:rsidRDefault="00A84A8C" w:rsidP="00A84A8C">
            <w:pPr>
              <w:spacing w:before="6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1a) Emission Unit ID number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4A8C" w:rsidTr="00A84A8C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A8C" w:rsidRDefault="00A84A8C" w:rsidP="00A84A8C">
            <w:pPr>
              <w:spacing w:before="12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1b) Emission unit type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Furnace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Furnace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Furnace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Furnace</w:t>
            </w:r>
          </w:p>
        </w:tc>
      </w:tr>
      <w:tr w:rsidR="00A84A8C" w:rsidTr="00A84A8C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A8C" w:rsidRDefault="00A84A8C" w:rsidP="00A84A8C">
            <w:pPr>
              <w:spacing w:before="12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1c) Emission unit operator’s description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4A8C" w:rsidTr="00A84A8C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A8C" w:rsidRDefault="00A84A8C" w:rsidP="00A84A8C">
            <w:pPr>
              <w:spacing w:before="12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1d) Manufacturer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4A8C" w:rsidTr="00A84A8C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A8C" w:rsidRDefault="00A84A8C" w:rsidP="00A84A8C">
            <w:pPr>
              <w:spacing w:before="12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1e) Model number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4A8C" w:rsidTr="00A84A8C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A8C" w:rsidRDefault="00A84A8C" w:rsidP="00A84A8C">
            <w:pPr>
              <w:spacing w:before="12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1f) Max design capacity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4A8C" w:rsidTr="00A84A8C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A8C" w:rsidRDefault="00A84A8C" w:rsidP="00A84A8C">
            <w:pPr>
              <w:spacing w:before="12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1g) Commence construction date (mm/dd/yyyy)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A84A8C" w:rsidTr="00A84A8C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A8C" w:rsidRDefault="00A84A8C" w:rsidP="00A84A8C">
            <w:pPr>
              <w:spacing w:before="12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1h) Initial startup date (mm/dd/yyyy)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A84A8C" w:rsidTr="00A84A8C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A8C" w:rsidRDefault="00A84A8C" w:rsidP="00A84A8C">
            <w:pPr>
              <w:spacing w:before="12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1i) Modification or reconstructed date (mm/dd/yyyy)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84A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 w:rsidRPr="00A84A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4A8C">
              <w:rPr>
                <w:rFonts w:ascii="Arial" w:hAnsi="Arial" w:cs="Arial"/>
                <w:sz w:val="18"/>
                <w:szCs w:val="18"/>
              </w:rPr>
            </w:r>
            <w:r w:rsidRPr="00A84A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4A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4A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4A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4A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4A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4A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84A8C" w:rsidTr="00A84A8C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A8C" w:rsidRDefault="00A84A8C" w:rsidP="00A84A8C">
            <w:pPr>
              <w:spacing w:before="12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1j) Firing method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A8C" w:rsidRDefault="003213A3" w:rsidP="00A84A8C">
            <w:r>
              <w:rPr>
                <w:rFonts w:ascii="Arial" w:hAnsi="Arial" w:cs="Arial"/>
                <w:sz w:val="18"/>
                <w:szCs w:val="18"/>
              </w:rPr>
              <w:t>not coal burning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A8C" w:rsidRDefault="003213A3" w:rsidP="00A84A8C">
            <w:r>
              <w:rPr>
                <w:rFonts w:ascii="Arial" w:hAnsi="Arial" w:cs="Arial"/>
                <w:sz w:val="18"/>
                <w:szCs w:val="18"/>
              </w:rPr>
              <w:t>not coal burning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A8C" w:rsidRDefault="003213A3" w:rsidP="00A84A8C">
            <w:r>
              <w:rPr>
                <w:rFonts w:ascii="Arial" w:hAnsi="Arial" w:cs="Arial"/>
                <w:sz w:val="18"/>
                <w:szCs w:val="18"/>
              </w:rPr>
              <w:t>not coal burning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84A8C" w:rsidRDefault="003213A3" w:rsidP="00A84A8C">
            <w:r>
              <w:rPr>
                <w:rFonts w:ascii="Arial" w:hAnsi="Arial" w:cs="Arial"/>
                <w:sz w:val="18"/>
                <w:szCs w:val="18"/>
              </w:rPr>
              <w:t>not coal burning</w:t>
            </w:r>
          </w:p>
        </w:tc>
      </w:tr>
      <w:tr w:rsidR="00A84A8C" w:rsidTr="00A84A8C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A8C" w:rsidRDefault="00A84A8C" w:rsidP="00A84A8C">
            <w:pPr>
              <w:spacing w:before="12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1k) Engine use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A84A8C" w:rsidTr="00A84A8C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A8C" w:rsidRDefault="00A84A8C" w:rsidP="00A84A8C">
            <w:pPr>
              <w:spacing w:before="12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1l) Engine displacement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4A8C" w:rsidTr="00A84A8C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A8C" w:rsidRDefault="00A84A8C" w:rsidP="00A84A8C">
            <w:pPr>
              <w:spacing w:before="12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1m) SIC code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4A8C" w:rsidTr="00A84A8C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A8C" w:rsidRDefault="00A84A8C" w:rsidP="00A84A8C">
            <w:pPr>
              <w:spacing w:before="12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1n) Status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455F62">
              <w:rPr>
                <w:rFonts w:ascii="Arial" w:hAnsi="Arial" w:cs="Arial"/>
                <w:sz w:val="18"/>
                <w:szCs w:val="18"/>
              </w:rPr>
            </w:r>
            <w:r w:rsidR="00455F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4A8C" w:rsidTr="00A84A8C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A8C" w:rsidRDefault="00A84A8C" w:rsidP="00A84A8C">
            <w:pPr>
              <w:spacing w:before="12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1o) Removal date (mm/dd/yyyy)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84A8C" w:rsidRDefault="00A84A8C" w:rsidP="00A84A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:rsidR="00041B80" w:rsidRPr="00A84A8C" w:rsidRDefault="00041B80" w:rsidP="00041B80">
      <w:pPr>
        <w:rPr>
          <w:rFonts w:ascii="Arial" w:hAnsi="Arial" w:cs="Arial"/>
          <w:sz w:val="4"/>
          <w:szCs w:val="4"/>
        </w:rPr>
      </w:pPr>
    </w:p>
    <w:sectPr w:rsidR="00041B80" w:rsidRPr="00A84A8C" w:rsidSect="00885A9B">
      <w:footerReference w:type="default" r:id="rId7"/>
      <w:pgSz w:w="15840" w:h="12240" w:orient="landscape" w:code="1"/>
      <w:pgMar w:top="720" w:right="864" w:bottom="720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7B" w:rsidRPr="00B66DB1" w:rsidRDefault="000A6C7B" w:rsidP="00171923">
      <w:pPr>
        <w:rPr>
          <w:sz w:val="24"/>
          <w:szCs w:val="24"/>
        </w:rPr>
      </w:pPr>
      <w:r>
        <w:separator/>
      </w:r>
    </w:p>
  </w:endnote>
  <w:endnote w:type="continuationSeparator" w:id="0">
    <w:p w:rsidR="000A6C7B" w:rsidRPr="00B66DB1" w:rsidRDefault="000A6C7B" w:rsidP="00171923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A8C" w:rsidRPr="000F3B07" w:rsidRDefault="00A84A8C" w:rsidP="00A84A8C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A84A8C" w:rsidRPr="000F3B07" w:rsidRDefault="00455F62" w:rsidP="00A84A8C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A84A8C" w:rsidRPr="000F3B07">
        <w:rPr>
          <w:rFonts w:ascii="Calibri" w:hAnsi="Calibri"/>
          <w:iCs/>
          <w:sz w:val="16"/>
          <w:szCs w:val="16"/>
        </w:rPr>
        <w:t>https://www.pca.state.mn.us</w:t>
      </w:r>
    </w:hyperlink>
    <w:r w:rsidR="00A84A8C" w:rsidRPr="000F3B07">
      <w:rPr>
        <w:rFonts w:ascii="Calibri" w:hAnsi="Calibri"/>
        <w:iCs/>
        <w:sz w:val="16"/>
        <w:szCs w:val="16"/>
      </w:rPr>
      <w:tab/>
      <w:t>•</w:t>
    </w:r>
    <w:r w:rsidR="00A84A8C" w:rsidRPr="000F3B07">
      <w:rPr>
        <w:rFonts w:ascii="Calibri" w:hAnsi="Calibri"/>
        <w:iCs/>
        <w:sz w:val="16"/>
        <w:szCs w:val="16"/>
      </w:rPr>
      <w:tab/>
      <w:t>651-296-6300</w:t>
    </w:r>
    <w:r w:rsidR="00A84A8C" w:rsidRPr="000F3B07">
      <w:rPr>
        <w:rFonts w:ascii="Calibri" w:hAnsi="Calibri"/>
        <w:iCs/>
        <w:sz w:val="16"/>
        <w:szCs w:val="16"/>
      </w:rPr>
      <w:tab/>
      <w:t>•</w:t>
    </w:r>
    <w:r w:rsidR="00A84A8C" w:rsidRPr="000F3B07">
      <w:rPr>
        <w:rFonts w:ascii="Calibri" w:hAnsi="Calibri"/>
        <w:iCs/>
        <w:sz w:val="16"/>
        <w:szCs w:val="16"/>
      </w:rPr>
      <w:tab/>
      <w:t>800-657-3864</w:t>
    </w:r>
    <w:r w:rsidR="00A84A8C" w:rsidRPr="000F3B07">
      <w:rPr>
        <w:rFonts w:ascii="Calibri" w:hAnsi="Calibri"/>
        <w:iCs/>
        <w:sz w:val="16"/>
        <w:szCs w:val="16"/>
      </w:rPr>
      <w:tab/>
      <w:t>•</w:t>
    </w:r>
    <w:r w:rsidR="00A84A8C" w:rsidRPr="000F3B07">
      <w:rPr>
        <w:rFonts w:ascii="Calibri" w:hAnsi="Calibri"/>
        <w:iCs/>
        <w:sz w:val="16"/>
        <w:szCs w:val="16"/>
      </w:rPr>
      <w:tab/>
      <w:t>Use your preferred relay service</w:t>
    </w:r>
    <w:r w:rsidR="00A84A8C" w:rsidRPr="000F3B07" w:rsidDel="00B90FD3">
      <w:rPr>
        <w:rFonts w:ascii="Calibri" w:hAnsi="Calibri"/>
        <w:iCs/>
        <w:sz w:val="16"/>
        <w:szCs w:val="16"/>
      </w:rPr>
      <w:t xml:space="preserve"> </w:t>
    </w:r>
    <w:r w:rsidR="00A84A8C" w:rsidRPr="000F3B07">
      <w:rPr>
        <w:rFonts w:ascii="Calibri" w:hAnsi="Calibri"/>
        <w:iCs/>
        <w:sz w:val="16"/>
        <w:szCs w:val="16"/>
      </w:rPr>
      <w:tab/>
      <w:t>•</w:t>
    </w:r>
    <w:r w:rsidR="00A84A8C" w:rsidRPr="000F3B07">
      <w:rPr>
        <w:rFonts w:ascii="Calibri" w:hAnsi="Calibri"/>
        <w:iCs/>
        <w:sz w:val="16"/>
        <w:szCs w:val="16"/>
      </w:rPr>
      <w:tab/>
      <w:t>Available in alternative formats</w:t>
    </w:r>
  </w:p>
  <w:p w:rsidR="00A84A8C" w:rsidRPr="000F3B07" w:rsidRDefault="00A84A8C" w:rsidP="00A84A8C">
    <w:pPr>
      <w:tabs>
        <w:tab w:val="right" w:pos="14085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aq-f4-mg05b3</w:t>
    </w:r>
    <w:r w:rsidRPr="000F3B07">
      <w:rPr>
        <w:rFonts w:ascii="Calibri" w:hAnsi="Calibri" w:cs="Arial"/>
        <w:i/>
        <w:sz w:val="16"/>
        <w:szCs w:val="16"/>
      </w:rPr>
      <w:t xml:space="preserve">  •  </w:t>
    </w:r>
    <w:r w:rsidR="00DF2473" w:rsidRPr="00DF2473">
      <w:rPr>
        <w:rFonts w:ascii="Calibri" w:hAnsi="Calibri" w:cs="Arial"/>
        <w:i/>
        <w:sz w:val="16"/>
        <w:szCs w:val="16"/>
      </w:rPr>
      <w:t>1/</w:t>
    </w:r>
    <w:r w:rsidR="00F02DE0">
      <w:rPr>
        <w:rFonts w:ascii="Calibri" w:hAnsi="Calibri" w:cs="Arial"/>
        <w:i/>
        <w:sz w:val="16"/>
        <w:szCs w:val="16"/>
      </w:rPr>
      <w:t>1</w:t>
    </w:r>
    <w:r w:rsidR="00DF2473" w:rsidRPr="00DF2473">
      <w:rPr>
        <w:rFonts w:ascii="Calibri" w:hAnsi="Calibri" w:cs="Arial"/>
        <w:i/>
        <w:sz w:val="16"/>
        <w:szCs w:val="16"/>
      </w:rPr>
      <w:t>7/20</w:t>
    </w:r>
    <w:r w:rsidRPr="000F3B07">
      <w:rPr>
        <w:rFonts w:ascii="Calibri" w:hAnsi="Calibri" w:cs="Arial"/>
        <w:sz w:val="16"/>
        <w:szCs w:val="16"/>
      </w:rPr>
      <w:tab/>
    </w:r>
    <w:r w:rsidRPr="000F3B07">
      <w:rPr>
        <w:rFonts w:ascii="Calibri" w:hAnsi="Calibri"/>
        <w:i/>
        <w:iCs/>
        <w:sz w:val="16"/>
        <w:szCs w:val="16"/>
      </w:rPr>
      <w:t xml:space="preserve">Page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PAGE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455F62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  <w:r w:rsidRPr="000F3B07">
      <w:rPr>
        <w:rFonts w:ascii="Calibri" w:hAnsi="Calibri"/>
        <w:i/>
        <w:iCs/>
        <w:sz w:val="16"/>
        <w:szCs w:val="16"/>
      </w:rPr>
      <w:t xml:space="preserve"> of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NUMPAGES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455F62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7B" w:rsidRPr="00B66DB1" w:rsidRDefault="000A6C7B" w:rsidP="00171923">
      <w:pPr>
        <w:rPr>
          <w:sz w:val="24"/>
          <w:szCs w:val="24"/>
        </w:rPr>
      </w:pPr>
      <w:r>
        <w:separator/>
      </w:r>
    </w:p>
  </w:footnote>
  <w:footnote w:type="continuationSeparator" w:id="0">
    <w:p w:rsidR="000A6C7B" w:rsidRPr="00B66DB1" w:rsidRDefault="000A6C7B" w:rsidP="00171923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Frg9XtAC8abJe2zntM6+XzfCx2ceMZc34HnyzMQbY9LGk2l3ImoPk/fNsBpnEdDknwh5osytcKPEj1E7Kacnw==" w:salt="CsaJpICBs7p98+U3mbqc6A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C5"/>
    <w:rsid w:val="00041B80"/>
    <w:rsid w:val="00080B40"/>
    <w:rsid w:val="000A4353"/>
    <w:rsid w:val="000A6C7B"/>
    <w:rsid w:val="000C61AB"/>
    <w:rsid w:val="000D3221"/>
    <w:rsid w:val="00147B24"/>
    <w:rsid w:val="00171923"/>
    <w:rsid w:val="00190C5E"/>
    <w:rsid w:val="00194401"/>
    <w:rsid w:val="0028366C"/>
    <w:rsid w:val="002E4991"/>
    <w:rsid w:val="002F5F1B"/>
    <w:rsid w:val="00301EEC"/>
    <w:rsid w:val="003213A3"/>
    <w:rsid w:val="00345334"/>
    <w:rsid w:val="0038345E"/>
    <w:rsid w:val="003A6C65"/>
    <w:rsid w:val="00406201"/>
    <w:rsid w:val="004346AA"/>
    <w:rsid w:val="00455F62"/>
    <w:rsid w:val="00496AD9"/>
    <w:rsid w:val="004B5B1F"/>
    <w:rsid w:val="004C30C5"/>
    <w:rsid w:val="004D6764"/>
    <w:rsid w:val="0053756D"/>
    <w:rsid w:val="005376BE"/>
    <w:rsid w:val="00541671"/>
    <w:rsid w:val="00594567"/>
    <w:rsid w:val="006129CE"/>
    <w:rsid w:val="0061592D"/>
    <w:rsid w:val="006B2DA1"/>
    <w:rsid w:val="007274C2"/>
    <w:rsid w:val="00730C1A"/>
    <w:rsid w:val="00774B63"/>
    <w:rsid w:val="007B1C01"/>
    <w:rsid w:val="007B74FD"/>
    <w:rsid w:val="007C56D3"/>
    <w:rsid w:val="00885A9B"/>
    <w:rsid w:val="00897EA3"/>
    <w:rsid w:val="008A65BF"/>
    <w:rsid w:val="00957F43"/>
    <w:rsid w:val="00976306"/>
    <w:rsid w:val="00980B18"/>
    <w:rsid w:val="009E4CFB"/>
    <w:rsid w:val="00A24218"/>
    <w:rsid w:val="00A84A8C"/>
    <w:rsid w:val="00AA1525"/>
    <w:rsid w:val="00B43901"/>
    <w:rsid w:val="00BC5F6C"/>
    <w:rsid w:val="00C0147D"/>
    <w:rsid w:val="00C30BF3"/>
    <w:rsid w:val="00C72975"/>
    <w:rsid w:val="00C86568"/>
    <w:rsid w:val="00CC5218"/>
    <w:rsid w:val="00D13CEB"/>
    <w:rsid w:val="00D73701"/>
    <w:rsid w:val="00D73D1A"/>
    <w:rsid w:val="00DC4C9D"/>
    <w:rsid w:val="00DF2473"/>
    <w:rsid w:val="00E1434C"/>
    <w:rsid w:val="00E91261"/>
    <w:rsid w:val="00EB25BD"/>
    <w:rsid w:val="00EF1DE4"/>
    <w:rsid w:val="00F02DE0"/>
    <w:rsid w:val="00F05D37"/>
    <w:rsid w:val="00F20BDB"/>
    <w:rsid w:val="00F51D66"/>
    <w:rsid w:val="00F67C42"/>
    <w:rsid w:val="00F96D07"/>
    <w:rsid w:val="00F973C8"/>
    <w:rsid w:val="00FA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AC884BAB-487F-429C-AB04-8D9B59A2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0A4353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656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85A9B"/>
  </w:style>
  <w:style w:type="paragraph" w:styleId="BalloonText">
    <w:name w:val="Balloon Text"/>
    <w:basedOn w:val="Normal"/>
    <w:link w:val="BalloonTextChar"/>
    <w:uiPriority w:val="99"/>
    <w:semiHidden/>
    <w:unhideWhenUsed/>
    <w:rsid w:val="00F96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07"/>
    <w:rPr>
      <w:rFonts w:ascii="Segoe UI" w:hAnsi="Segoe UI" w:cs="Segoe UI"/>
      <w:sz w:val="18"/>
      <w:szCs w:val="18"/>
    </w:rPr>
  </w:style>
  <w:style w:type="paragraph" w:customStyle="1" w:styleId="Form-Title1">
    <w:name w:val="Form - Title 1"/>
    <w:basedOn w:val="Normal"/>
    <w:link w:val="Form-Title1Char"/>
    <w:qFormat/>
    <w:rsid w:val="00A84A8C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A84A8C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A84A8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2Char">
    <w:name w:val="Form - Title 2 Char"/>
    <w:link w:val="Form-Title2"/>
    <w:rsid w:val="00A84A8C"/>
    <w:rPr>
      <w:rFonts w:ascii="Arial Black" w:hAnsi="Arial Black"/>
      <w:bCs/>
    </w:rPr>
  </w:style>
  <w:style w:type="paragraph" w:customStyle="1" w:styleId="Form-Title3">
    <w:name w:val="Form - Title 3"/>
    <w:basedOn w:val="Header"/>
    <w:link w:val="Form-Title3Char"/>
    <w:qFormat/>
    <w:rsid w:val="00A84A8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A84A8C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MG-05B3 Part 70 Manufacturing General Permit Emission Unit Information for Furnaces - Air Quality Permit Program - Form</vt:lpstr>
    </vt:vector>
  </TitlesOfParts>
  <Manager>(Gail Skowronek)</Manager>
  <Company>pca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MG-05B3 Part 70 Manufacturing General Permit  emission unit information for furnaces - Air Quality Permit Program</dc:title>
  <dc:subject>Used to describe furnaces included in the manufacturing general permit</dc:subject>
  <dc:creator>Minnesota Pollution Control Agency - K.Gillette, T.Volkmeier(Gail Skowronek)</dc:creator>
  <cp:keywords>Minnesota Pollution Control Agency,aq-f4-mg05b3,MPCA,air quality,permits,manufacturing,general permit,furnace</cp:keywords>
  <cp:lastModifiedBy>Skowronek, Gail (MPCA)</cp:lastModifiedBy>
  <cp:revision>9</cp:revision>
  <cp:lastPrinted>2019-12-27T15:21:00Z</cp:lastPrinted>
  <dcterms:created xsi:type="dcterms:W3CDTF">2019-12-10T17:07:00Z</dcterms:created>
  <dcterms:modified xsi:type="dcterms:W3CDTF">2020-01-07T20:30:00Z</dcterms:modified>
  <cp:category>air quality, 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1969140062</vt:i4>
  </property>
  <property fmtid="{D5CDD505-2E9C-101B-9397-08002B2CF9AE}" pid="3" name="_EmailSubject">
    <vt:lpwstr>Forms part 2</vt:lpwstr>
  </property>
  <property fmtid="{D5CDD505-2E9C-101B-9397-08002B2CF9AE}" pid="4" name="_AuthorEmail">
    <vt:lpwstr>toni.volkmeier@pca.state.mn.us</vt:lpwstr>
  </property>
  <property fmtid="{D5CDD505-2E9C-101B-9397-08002B2CF9AE}" pid="5" name="_AuthorEmailDisplayName">
    <vt:lpwstr>Volkmeier, Toni</vt:lpwstr>
  </property>
  <property fmtid="{D5CDD505-2E9C-101B-9397-08002B2CF9AE}" pid="6" name="_ReviewingToolsShownOnce">
    <vt:lpwstr/>
  </property>
</Properties>
</file>