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0F05FB" w14:paraId="72939523" w14:textId="77777777">
        <w:trPr>
          <w:cantSplit/>
          <w:trHeight w:val="1260"/>
        </w:trPr>
        <w:tc>
          <w:tcPr>
            <w:tcW w:w="3978" w:type="dxa"/>
          </w:tcPr>
          <w:p w14:paraId="26F85F06" w14:textId="77777777" w:rsidR="000F05FB" w:rsidRDefault="000F05FB">
            <w:pPr>
              <w:widowControl w:val="0"/>
              <w:spacing w:before="120"/>
              <w:ind w:left="-110"/>
            </w:pPr>
            <w:r>
              <w:rPr>
                <w:noProof/>
              </w:rPr>
              <w:drawing>
                <wp:inline distT="0" distB="0" distL="0" distR="0" wp14:anchorId="22CD452B" wp14:editId="37E35A5D">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21621F5B" w14:textId="4D9A4A50" w:rsidR="000F05FB" w:rsidRPr="00CF2860" w:rsidRDefault="000F05FB">
            <w:pPr>
              <w:pStyle w:val="Form-Title1"/>
              <w:spacing w:before="0"/>
              <w:rPr>
                <w:szCs w:val="40"/>
              </w:rPr>
            </w:pPr>
            <w:r>
              <w:rPr>
                <w:szCs w:val="40"/>
              </w:rPr>
              <w:t>CH-19</w:t>
            </w:r>
          </w:p>
          <w:p w14:paraId="4C59A60C" w14:textId="7B55C2A5" w:rsidR="000F05FB" w:rsidRDefault="000F05FB">
            <w:pPr>
              <w:pStyle w:val="Form-Title2"/>
            </w:pPr>
            <w:r>
              <w:t>Permit Action Emissions Screening</w:t>
            </w:r>
          </w:p>
          <w:p w14:paraId="2643F8D9" w14:textId="59F0B067" w:rsidR="000F05FB" w:rsidRPr="00C21FE1" w:rsidRDefault="000F05FB">
            <w:pPr>
              <w:pStyle w:val="Form-Title2"/>
              <w:spacing w:before="20"/>
              <w:rPr>
                <w:rFonts w:asciiTheme="minorHAnsi" w:hAnsiTheme="minorHAnsi" w:cstheme="minorHAnsi"/>
              </w:rPr>
            </w:pPr>
            <w:r>
              <w:rPr>
                <w:rFonts w:asciiTheme="minorHAnsi" w:hAnsiTheme="minorHAnsi" w:cstheme="minorHAnsi"/>
              </w:rPr>
              <w:t>Air Quality Permit Program</w:t>
            </w:r>
          </w:p>
          <w:p w14:paraId="18AE522F" w14:textId="264BE862" w:rsidR="000F05FB" w:rsidRPr="005517CB" w:rsidRDefault="000F05FB">
            <w:pPr>
              <w:pStyle w:val="Form-Title4"/>
            </w:pPr>
            <w:r>
              <w:t>Doc Type: Permit Application</w:t>
            </w:r>
          </w:p>
        </w:tc>
      </w:tr>
    </w:tbl>
    <w:p w14:paraId="4BA05BFE" w14:textId="0D25E201" w:rsidR="000876B5" w:rsidRPr="00E4206C" w:rsidRDefault="00B13FC4" w:rsidP="000F05FB">
      <w:pPr>
        <w:spacing w:before="240" w:after="120"/>
        <w:jc w:val="right"/>
        <w:rPr>
          <w:rFonts w:ascii="Arial" w:hAnsi="Arial" w:cs="Arial"/>
          <w:b/>
        </w:rPr>
      </w:pPr>
      <w:r>
        <w:rPr>
          <w:rFonts w:ascii="Arial" w:hAnsi="Arial" w:cs="Arial"/>
          <w:b/>
        </w:rPr>
        <w:t>Instructions on Page 3</w:t>
      </w:r>
      <w:r w:rsidR="000F05FB">
        <w:rPr>
          <w:rFonts w:ascii="Arial" w:hAnsi="Arial" w:cs="Arial"/>
          <w:b/>
        </w:rPr>
        <w:t>.</w:t>
      </w:r>
    </w:p>
    <w:tbl>
      <w:tblPr>
        <w:tblW w:w="10728" w:type="dxa"/>
        <w:tblBorders>
          <w:bottom w:val="single" w:sz="2" w:space="0" w:color="auto"/>
          <w:insideH w:val="single" w:sz="2" w:space="0" w:color="auto"/>
        </w:tblBorders>
        <w:tblLook w:val="01E0" w:firstRow="1" w:lastRow="1" w:firstColumn="1" w:lastColumn="1" w:noHBand="0" w:noVBand="0"/>
      </w:tblPr>
      <w:tblGrid>
        <w:gridCol w:w="1728"/>
        <w:gridCol w:w="720"/>
        <w:gridCol w:w="3150"/>
        <w:gridCol w:w="2070"/>
        <w:gridCol w:w="3060"/>
      </w:tblGrid>
      <w:tr w:rsidR="00291F31" w:rsidRPr="000F05FB" w14:paraId="0308A1C8" w14:textId="77777777" w:rsidTr="002C7DDB">
        <w:tc>
          <w:tcPr>
            <w:tcW w:w="2448" w:type="dxa"/>
            <w:gridSpan w:val="2"/>
            <w:tcBorders>
              <w:top w:val="nil"/>
              <w:bottom w:val="nil"/>
            </w:tcBorders>
          </w:tcPr>
          <w:p w14:paraId="7A568F22" w14:textId="77777777" w:rsidR="00291F31" w:rsidRPr="000F05FB" w:rsidRDefault="00291F31" w:rsidP="008106A6">
            <w:pPr>
              <w:tabs>
                <w:tab w:val="left" w:pos="360"/>
              </w:tabs>
              <w:spacing w:before="160"/>
              <w:rPr>
                <w:rFonts w:ascii="Arial" w:hAnsi="Arial" w:cs="Arial"/>
                <w:sz w:val="18"/>
                <w:szCs w:val="18"/>
              </w:rPr>
            </w:pPr>
            <w:r w:rsidRPr="000F05FB">
              <w:rPr>
                <w:rFonts w:ascii="Arial" w:hAnsi="Arial" w:cs="Arial"/>
                <w:b/>
                <w:sz w:val="18"/>
                <w:szCs w:val="18"/>
              </w:rPr>
              <w:t>1a)</w:t>
            </w:r>
            <w:r w:rsidR="001A0E47" w:rsidRPr="000F05FB">
              <w:rPr>
                <w:rFonts w:ascii="Arial" w:hAnsi="Arial" w:cs="Arial"/>
                <w:sz w:val="18"/>
                <w:szCs w:val="18"/>
              </w:rPr>
              <w:tab/>
            </w:r>
            <w:r w:rsidRPr="000F05FB">
              <w:rPr>
                <w:rFonts w:ascii="Arial" w:hAnsi="Arial" w:cs="Arial"/>
                <w:sz w:val="18"/>
                <w:szCs w:val="18"/>
              </w:rPr>
              <w:t xml:space="preserve">AQ Facility ID </w:t>
            </w:r>
            <w:r w:rsidR="00517582" w:rsidRPr="000F05FB">
              <w:rPr>
                <w:rFonts w:ascii="Arial" w:hAnsi="Arial" w:cs="Arial"/>
                <w:sz w:val="18"/>
                <w:szCs w:val="18"/>
              </w:rPr>
              <w:t>number</w:t>
            </w:r>
            <w:r w:rsidRPr="000F05FB">
              <w:rPr>
                <w:rFonts w:ascii="Arial" w:hAnsi="Arial" w:cs="Arial"/>
                <w:sz w:val="18"/>
                <w:szCs w:val="18"/>
              </w:rPr>
              <w:t>:</w:t>
            </w:r>
          </w:p>
        </w:tc>
        <w:tc>
          <w:tcPr>
            <w:tcW w:w="3150" w:type="dxa"/>
            <w:tcBorders>
              <w:top w:val="nil"/>
              <w:bottom w:val="single" w:sz="2" w:space="0" w:color="auto"/>
            </w:tcBorders>
          </w:tcPr>
          <w:p w14:paraId="1E2F352E" w14:textId="77777777" w:rsidR="00291F31" w:rsidRPr="000F05FB" w:rsidRDefault="00291F31" w:rsidP="008106A6">
            <w:pPr>
              <w:spacing w:before="160"/>
              <w:rPr>
                <w:rFonts w:ascii="Arial" w:hAnsi="Arial" w:cs="Arial"/>
                <w:sz w:val="18"/>
                <w:szCs w:val="18"/>
              </w:rPr>
            </w:pPr>
            <w:r w:rsidRPr="000F05FB">
              <w:rPr>
                <w:rFonts w:ascii="Arial" w:hAnsi="Arial" w:cs="Arial"/>
                <w:sz w:val="18"/>
                <w:szCs w:val="18"/>
              </w:rPr>
              <w:fldChar w:fldCharType="begin">
                <w:ffData>
                  <w:name w:val="Text109"/>
                  <w:enabled/>
                  <w:calcOnExit w:val="0"/>
                  <w:textInput/>
                </w:ffData>
              </w:fldChar>
            </w:r>
            <w:bookmarkStart w:id="0" w:name="Text109"/>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bookmarkEnd w:id="0"/>
          </w:p>
        </w:tc>
        <w:tc>
          <w:tcPr>
            <w:tcW w:w="2070" w:type="dxa"/>
            <w:tcBorders>
              <w:top w:val="nil"/>
              <w:bottom w:val="nil"/>
            </w:tcBorders>
          </w:tcPr>
          <w:p w14:paraId="41F66B5E" w14:textId="4BF35ED9" w:rsidR="00291F31" w:rsidRPr="000F05FB" w:rsidRDefault="00291F31" w:rsidP="000F05FB">
            <w:pPr>
              <w:spacing w:before="160"/>
              <w:jc w:val="right"/>
              <w:rPr>
                <w:rFonts w:ascii="Arial" w:hAnsi="Arial" w:cs="Arial"/>
                <w:sz w:val="18"/>
                <w:szCs w:val="18"/>
              </w:rPr>
            </w:pPr>
            <w:r w:rsidRPr="000F05FB">
              <w:rPr>
                <w:rFonts w:ascii="Arial" w:hAnsi="Arial" w:cs="Arial"/>
                <w:b/>
                <w:sz w:val="18"/>
                <w:szCs w:val="18"/>
              </w:rPr>
              <w:t>1b)</w:t>
            </w:r>
            <w:r w:rsidRPr="000F05FB">
              <w:rPr>
                <w:rFonts w:ascii="Arial" w:hAnsi="Arial" w:cs="Arial"/>
                <w:sz w:val="18"/>
                <w:szCs w:val="18"/>
              </w:rPr>
              <w:t xml:space="preserve"> AQ File </w:t>
            </w:r>
            <w:r w:rsidR="00517582" w:rsidRPr="000F05FB">
              <w:rPr>
                <w:rFonts w:ascii="Arial" w:hAnsi="Arial" w:cs="Arial"/>
                <w:sz w:val="18"/>
                <w:szCs w:val="18"/>
              </w:rPr>
              <w:t>number</w:t>
            </w:r>
            <w:r w:rsidRPr="000F05FB">
              <w:rPr>
                <w:rFonts w:ascii="Arial" w:hAnsi="Arial" w:cs="Arial"/>
                <w:sz w:val="18"/>
                <w:szCs w:val="18"/>
              </w:rPr>
              <w:t>:</w:t>
            </w:r>
          </w:p>
        </w:tc>
        <w:tc>
          <w:tcPr>
            <w:tcW w:w="3060" w:type="dxa"/>
            <w:tcBorders>
              <w:top w:val="nil"/>
              <w:bottom w:val="single" w:sz="2" w:space="0" w:color="auto"/>
            </w:tcBorders>
          </w:tcPr>
          <w:p w14:paraId="3C4944C6" w14:textId="77777777" w:rsidR="00291F31" w:rsidRPr="000F05FB" w:rsidRDefault="00291F31" w:rsidP="008106A6">
            <w:pPr>
              <w:spacing w:before="160"/>
              <w:rPr>
                <w:rFonts w:ascii="Arial" w:hAnsi="Arial" w:cs="Arial"/>
                <w:sz w:val="18"/>
                <w:szCs w:val="18"/>
              </w:rPr>
            </w:pPr>
            <w:r w:rsidRPr="000F05FB">
              <w:rPr>
                <w:rFonts w:ascii="Arial" w:hAnsi="Arial" w:cs="Arial"/>
                <w:sz w:val="18"/>
                <w:szCs w:val="18"/>
              </w:rPr>
              <w:fldChar w:fldCharType="begin">
                <w:ffData>
                  <w:name w:val="Text110"/>
                  <w:enabled/>
                  <w:calcOnExit w:val="0"/>
                  <w:textInput/>
                </w:ffData>
              </w:fldChar>
            </w:r>
            <w:bookmarkStart w:id="1" w:name="Text110"/>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bookmarkEnd w:id="1"/>
          </w:p>
        </w:tc>
      </w:tr>
      <w:tr w:rsidR="00291F31" w:rsidRPr="000F05FB" w14:paraId="47CB8E52" w14:textId="77777777">
        <w:tc>
          <w:tcPr>
            <w:tcW w:w="1728" w:type="dxa"/>
            <w:tcBorders>
              <w:top w:val="nil"/>
              <w:bottom w:val="nil"/>
            </w:tcBorders>
          </w:tcPr>
          <w:p w14:paraId="705D0051" w14:textId="77777777" w:rsidR="00291F31" w:rsidRPr="000F05FB" w:rsidRDefault="00291F31" w:rsidP="00E960F8">
            <w:pPr>
              <w:tabs>
                <w:tab w:val="left" w:pos="360"/>
              </w:tabs>
              <w:spacing w:before="120"/>
              <w:rPr>
                <w:rFonts w:ascii="Arial" w:hAnsi="Arial" w:cs="Arial"/>
                <w:sz w:val="18"/>
                <w:szCs w:val="18"/>
              </w:rPr>
            </w:pPr>
            <w:r w:rsidRPr="000F05FB">
              <w:rPr>
                <w:rFonts w:ascii="Arial" w:hAnsi="Arial" w:cs="Arial"/>
                <w:b/>
                <w:sz w:val="18"/>
                <w:szCs w:val="18"/>
              </w:rPr>
              <w:t>2)</w:t>
            </w:r>
            <w:r w:rsidR="001A0E47" w:rsidRPr="000F05FB">
              <w:rPr>
                <w:rFonts w:ascii="Arial" w:hAnsi="Arial" w:cs="Arial"/>
                <w:sz w:val="18"/>
                <w:szCs w:val="18"/>
              </w:rPr>
              <w:tab/>
            </w:r>
            <w:r w:rsidRPr="000F05FB">
              <w:rPr>
                <w:rFonts w:ascii="Arial" w:hAnsi="Arial" w:cs="Arial"/>
                <w:sz w:val="18"/>
                <w:szCs w:val="18"/>
              </w:rPr>
              <w:t xml:space="preserve">Facility </w:t>
            </w:r>
            <w:r w:rsidR="00517582" w:rsidRPr="000F05FB">
              <w:rPr>
                <w:rFonts w:ascii="Arial" w:hAnsi="Arial" w:cs="Arial"/>
                <w:sz w:val="18"/>
                <w:szCs w:val="18"/>
              </w:rPr>
              <w:t>n</w:t>
            </w:r>
            <w:r w:rsidRPr="000F05FB">
              <w:rPr>
                <w:rFonts w:ascii="Arial" w:hAnsi="Arial" w:cs="Arial"/>
                <w:sz w:val="18"/>
                <w:szCs w:val="18"/>
              </w:rPr>
              <w:t>ame:</w:t>
            </w:r>
          </w:p>
        </w:tc>
        <w:tc>
          <w:tcPr>
            <w:tcW w:w="9000" w:type="dxa"/>
            <w:gridSpan w:val="4"/>
            <w:tcBorders>
              <w:top w:val="nil"/>
            </w:tcBorders>
          </w:tcPr>
          <w:p w14:paraId="23A5BDFB" w14:textId="77777777" w:rsidR="00291F31" w:rsidRPr="000F05FB" w:rsidRDefault="00291F31" w:rsidP="00E960F8">
            <w:pPr>
              <w:spacing w:before="120"/>
              <w:rPr>
                <w:rFonts w:ascii="Arial" w:hAnsi="Arial" w:cs="Arial"/>
                <w:sz w:val="18"/>
                <w:szCs w:val="18"/>
              </w:rPr>
            </w:pPr>
            <w:r w:rsidRPr="000F05FB">
              <w:rPr>
                <w:rFonts w:ascii="Arial" w:hAnsi="Arial" w:cs="Arial"/>
                <w:sz w:val="18"/>
                <w:szCs w:val="18"/>
              </w:rPr>
              <w:fldChar w:fldCharType="begin">
                <w:ffData>
                  <w:name w:val="Text111"/>
                  <w:enabled/>
                  <w:calcOnExit w:val="0"/>
                  <w:textInput/>
                </w:ffData>
              </w:fldChar>
            </w:r>
            <w:bookmarkStart w:id="2" w:name="Text111"/>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bookmarkEnd w:id="2"/>
          </w:p>
        </w:tc>
      </w:tr>
    </w:tbl>
    <w:p w14:paraId="0624CD77" w14:textId="2C817073" w:rsidR="00D479B7" w:rsidRPr="00291F31" w:rsidRDefault="00702D29" w:rsidP="00031911">
      <w:pPr>
        <w:spacing w:before="240"/>
        <w:rPr>
          <w:rFonts w:ascii="Arial" w:hAnsi="Arial" w:cs="Arial"/>
          <w:sz w:val="18"/>
          <w:szCs w:val="18"/>
        </w:rPr>
      </w:pPr>
      <w:r>
        <w:rPr>
          <w:rFonts w:ascii="Arial" w:hAnsi="Arial" w:cs="Arial"/>
          <w:sz w:val="18"/>
          <w:szCs w:val="18"/>
        </w:rPr>
        <w:t xml:space="preserve">Complete this form to </w:t>
      </w:r>
      <w:r w:rsidR="00597000">
        <w:rPr>
          <w:rFonts w:ascii="Arial" w:hAnsi="Arial" w:cs="Arial"/>
          <w:sz w:val="18"/>
          <w:szCs w:val="18"/>
        </w:rPr>
        <w:t>calculate</w:t>
      </w:r>
      <w:r>
        <w:rPr>
          <w:rFonts w:ascii="Arial" w:hAnsi="Arial" w:cs="Arial"/>
          <w:sz w:val="18"/>
          <w:szCs w:val="18"/>
        </w:rPr>
        <w:t xml:space="preserve"> the</w:t>
      </w:r>
      <w:r w:rsidR="00AB4B08">
        <w:rPr>
          <w:rFonts w:ascii="Arial" w:hAnsi="Arial" w:cs="Arial"/>
          <w:sz w:val="18"/>
          <w:szCs w:val="18"/>
        </w:rPr>
        <w:t xml:space="preserve"> hourly</w:t>
      </w:r>
      <w:r>
        <w:rPr>
          <w:rFonts w:ascii="Arial" w:hAnsi="Arial" w:cs="Arial"/>
          <w:sz w:val="18"/>
          <w:szCs w:val="18"/>
        </w:rPr>
        <w:t xml:space="preserve"> emission increases from your proposed project</w:t>
      </w:r>
      <w:r w:rsidR="004E1530">
        <w:rPr>
          <w:rFonts w:ascii="Arial" w:hAnsi="Arial" w:cs="Arial"/>
          <w:sz w:val="18"/>
          <w:szCs w:val="18"/>
        </w:rPr>
        <w:t xml:space="preserve"> </w:t>
      </w:r>
      <w:r w:rsidR="00C45790">
        <w:rPr>
          <w:rFonts w:ascii="Arial" w:hAnsi="Arial" w:cs="Arial"/>
          <w:sz w:val="18"/>
          <w:szCs w:val="18"/>
        </w:rPr>
        <w:t>to</w:t>
      </w:r>
      <w:r w:rsidR="004E1530">
        <w:rPr>
          <w:rFonts w:ascii="Arial" w:hAnsi="Arial" w:cs="Arial"/>
          <w:sz w:val="18"/>
          <w:szCs w:val="18"/>
        </w:rPr>
        <w:t xml:space="preserve"> determine if furthe</w:t>
      </w:r>
      <w:r w:rsidR="00597000">
        <w:rPr>
          <w:rFonts w:ascii="Arial" w:hAnsi="Arial" w:cs="Arial"/>
          <w:sz w:val="18"/>
          <w:szCs w:val="18"/>
        </w:rPr>
        <w:t>r evaluation of air</w:t>
      </w:r>
      <w:r w:rsidR="001F3215">
        <w:rPr>
          <w:rFonts w:ascii="Arial" w:hAnsi="Arial" w:cs="Arial"/>
          <w:sz w:val="18"/>
          <w:szCs w:val="18"/>
        </w:rPr>
        <w:t> </w:t>
      </w:r>
      <w:r w:rsidR="00597000">
        <w:rPr>
          <w:rFonts w:ascii="Arial" w:hAnsi="Arial" w:cs="Arial"/>
          <w:sz w:val="18"/>
          <w:szCs w:val="18"/>
        </w:rPr>
        <w:t>quality impacts of the project is required.</w:t>
      </w:r>
    </w:p>
    <w:p w14:paraId="0BAA3D55" w14:textId="0CF4FC0D" w:rsidR="00291F31" w:rsidRPr="00291F31" w:rsidRDefault="00D479B7" w:rsidP="000F05FB">
      <w:pPr>
        <w:spacing w:before="240"/>
        <w:rPr>
          <w:rFonts w:ascii="Arial" w:hAnsi="Arial" w:cs="Arial"/>
          <w:b/>
        </w:rPr>
      </w:pPr>
      <w:r w:rsidRPr="00291F31">
        <w:rPr>
          <w:rFonts w:ascii="Arial" w:hAnsi="Arial" w:cs="Arial"/>
          <w:b/>
        </w:rPr>
        <w:t xml:space="preserve">Part </w:t>
      </w:r>
      <w:r w:rsidR="00702D29">
        <w:rPr>
          <w:rFonts w:ascii="Arial" w:hAnsi="Arial" w:cs="Arial"/>
          <w:b/>
        </w:rPr>
        <w:t>A</w:t>
      </w:r>
      <w:r w:rsidR="00E4206C">
        <w:rPr>
          <w:rFonts w:ascii="Arial" w:hAnsi="Arial" w:cs="Arial"/>
          <w:b/>
        </w:rPr>
        <w:t xml:space="preserve">. </w:t>
      </w:r>
      <w:r w:rsidRPr="00291F31">
        <w:rPr>
          <w:rFonts w:ascii="Arial" w:hAnsi="Arial" w:cs="Arial"/>
          <w:b/>
        </w:rPr>
        <w:t xml:space="preserve">Determination of </w:t>
      </w:r>
      <w:r w:rsidR="00FC4270">
        <w:rPr>
          <w:rFonts w:ascii="Arial" w:hAnsi="Arial" w:cs="Arial"/>
          <w:b/>
        </w:rPr>
        <w:t>i</w:t>
      </w:r>
      <w:r w:rsidR="00FC4270" w:rsidRPr="00291F31">
        <w:rPr>
          <w:rFonts w:ascii="Arial" w:hAnsi="Arial" w:cs="Arial"/>
          <w:b/>
        </w:rPr>
        <w:t>ncreases</w:t>
      </w:r>
    </w:p>
    <w:p w14:paraId="6C28B1CC" w14:textId="77777777" w:rsidR="00D479B7" w:rsidRPr="00291F31" w:rsidRDefault="00D479B7" w:rsidP="00515454">
      <w:pPr>
        <w:spacing w:after="60"/>
        <w:rPr>
          <w:rFonts w:ascii="Arial" w:hAnsi="Arial" w:cs="Arial"/>
          <w:sz w:val="18"/>
          <w:szCs w:val="18"/>
        </w:rPr>
      </w:pPr>
      <w:r w:rsidRPr="00291F31">
        <w:rPr>
          <w:rFonts w:ascii="Arial" w:hAnsi="Arial" w:cs="Arial"/>
          <w:sz w:val="18"/>
          <w:szCs w:val="18"/>
        </w:rPr>
        <w:t>See instructions for calculating emissions</w:t>
      </w:r>
      <w:r w:rsidR="00E4206C">
        <w:rPr>
          <w:rFonts w:ascii="Arial" w:hAnsi="Arial" w:cs="Arial"/>
          <w:sz w:val="18"/>
          <w:szCs w:val="18"/>
        </w:rPr>
        <w:t xml:space="preserve">. </w:t>
      </w:r>
      <w:r w:rsidRPr="00291F31">
        <w:rPr>
          <w:rFonts w:ascii="Arial" w:hAnsi="Arial" w:cs="Arial"/>
          <w:sz w:val="18"/>
          <w:szCs w:val="18"/>
        </w:rPr>
        <w:t>Make copies if more than four emission units are affected by the proposed change</w:t>
      </w:r>
      <w:r w:rsidR="00E4206C">
        <w:rPr>
          <w:rFonts w:ascii="Arial" w:hAnsi="Arial" w:cs="Arial"/>
          <w:sz w:val="18"/>
          <w:szCs w:val="18"/>
        </w:rPr>
        <w:t xml:space="preserve">. </w:t>
      </w:r>
      <w:r w:rsidRPr="00291F31">
        <w:rPr>
          <w:rFonts w:ascii="Arial" w:hAnsi="Arial" w:cs="Arial"/>
          <w:sz w:val="18"/>
          <w:szCs w:val="18"/>
        </w:rPr>
        <w:t>Attach your calculations.</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00"/>
        <w:gridCol w:w="1440"/>
        <w:gridCol w:w="1441"/>
        <w:gridCol w:w="1440"/>
        <w:gridCol w:w="1441"/>
        <w:gridCol w:w="1441"/>
        <w:gridCol w:w="1441"/>
      </w:tblGrid>
      <w:tr w:rsidR="00897C7D" w:rsidRPr="000F05FB" w14:paraId="705D9D91" w14:textId="77777777" w:rsidTr="009E057A">
        <w:trPr>
          <w:trHeight w:val="273"/>
        </w:trPr>
        <w:tc>
          <w:tcPr>
            <w:tcW w:w="1800" w:type="dxa"/>
            <w:tcBorders>
              <w:top w:val="nil"/>
              <w:left w:val="nil"/>
            </w:tcBorders>
            <w:vAlign w:val="bottom"/>
          </w:tcPr>
          <w:p w14:paraId="2F9E14ED" w14:textId="77777777" w:rsidR="00897C7D" w:rsidRPr="000F05FB" w:rsidRDefault="00897C7D" w:rsidP="009E057A">
            <w:pPr>
              <w:spacing w:before="120"/>
              <w:rPr>
                <w:rFonts w:ascii="Arial" w:hAnsi="Arial" w:cs="Arial"/>
                <w:b/>
                <w:sz w:val="18"/>
                <w:szCs w:val="18"/>
              </w:rPr>
            </w:pPr>
            <w:r w:rsidRPr="000F05FB">
              <w:rPr>
                <w:rFonts w:ascii="Arial" w:hAnsi="Arial" w:cs="Arial"/>
                <w:b/>
                <w:sz w:val="18"/>
                <w:szCs w:val="18"/>
              </w:rPr>
              <w:t>Emission Source:</w:t>
            </w:r>
          </w:p>
        </w:tc>
        <w:bookmarkStart w:id="3" w:name="Text7"/>
        <w:tc>
          <w:tcPr>
            <w:tcW w:w="2881" w:type="dxa"/>
            <w:gridSpan w:val="2"/>
            <w:tcBorders>
              <w:top w:val="nil"/>
              <w:right w:val="single" w:sz="4" w:space="0" w:color="auto"/>
            </w:tcBorders>
            <w:vAlign w:val="bottom"/>
          </w:tcPr>
          <w:p w14:paraId="324E118A" w14:textId="77777777" w:rsidR="00897C7D" w:rsidRPr="000F05FB" w:rsidRDefault="00897C7D" w:rsidP="009E057A">
            <w:pPr>
              <w:spacing w:before="120"/>
              <w:rPr>
                <w:rFonts w:ascii="Arial" w:hAnsi="Arial" w:cs="Arial"/>
                <w:b/>
                <w:sz w:val="18"/>
                <w:szCs w:val="18"/>
              </w:rPr>
            </w:pPr>
            <w:r w:rsidRPr="000F05FB">
              <w:rPr>
                <w:rFonts w:ascii="Arial" w:hAnsi="Arial" w:cs="Arial"/>
                <w:b/>
                <w:sz w:val="18"/>
                <w:szCs w:val="18"/>
              </w:rPr>
              <w:fldChar w:fldCharType="begin">
                <w:ffData>
                  <w:name w:val="Text7"/>
                  <w:enabled/>
                  <w:calcOnExit w:val="0"/>
                  <w:textInput/>
                </w:ffData>
              </w:fldChar>
            </w:r>
            <w:r w:rsidRPr="000F05FB">
              <w:rPr>
                <w:rFonts w:ascii="Arial" w:hAnsi="Arial" w:cs="Arial"/>
                <w:b/>
                <w:sz w:val="18"/>
                <w:szCs w:val="18"/>
              </w:rPr>
              <w:instrText xml:space="preserve"> FORMTEXT </w:instrText>
            </w:r>
            <w:r w:rsidRPr="000F05FB">
              <w:rPr>
                <w:rFonts w:ascii="Arial" w:hAnsi="Arial" w:cs="Arial"/>
                <w:b/>
                <w:sz w:val="18"/>
                <w:szCs w:val="18"/>
              </w:rPr>
            </w:r>
            <w:r w:rsidRPr="000F05FB">
              <w:rPr>
                <w:rFonts w:ascii="Arial" w:hAnsi="Arial" w:cs="Arial"/>
                <w:b/>
                <w:sz w:val="18"/>
                <w:szCs w:val="18"/>
              </w:rPr>
              <w:fldChar w:fldCharType="separate"/>
            </w:r>
            <w:r w:rsidRPr="000F05FB">
              <w:rPr>
                <w:rFonts w:ascii="Arial" w:hAnsi="Arial" w:cs="Arial"/>
                <w:b/>
                <w:noProof/>
                <w:sz w:val="18"/>
                <w:szCs w:val="18"/>
              </w:rPr>
              <w:t> </w:t>
            </w:r>
            <w:r w:rsidRPr="000F05FB">
              <w:rPr>
                <w:rFonts w:ascii="Arial" w:hAnsi="Arial" w:cs="Arial"/>
                <w:b/>
                <w:noProof/>
                <w:sz w:val="18"/>
                <w:szCs w:val="18"/>
              </w:rPr>
              <w:t> </w:t>
            </w:r>
            <w:r w:rsidRPr="000F05FB">
              <w:rPr>
                <w:rFonts w:ascii="Arial" w:hAnsi="Arial" w:cs="Arial"/>
                <w:b/>
                <w:noProof/>
                <w:sz w:val="18"/>
                <w:szCs w:val="18"/>
              </w:rPr>
              <w:t> </w:t>
            </w:r>
            <w:r w:rsidRPr="000F05FB">
              <w:rPr>
                <w:rFonts w:ascii="Arial" w:hAnsi="Arial" w:cs="Arial"/>
                <w:b/>
                <w:noProof/>
                <w:sz w:val="18"/>
                <w:szCs w:val="18"/>
              </w:rPr>
              <w:t> </w:t>
            </w:r>
            <w:r w:rsidRPr="000F05FB">
              <w:rPr>
                <w:rFonts w:ascii="Arial" w:hAnsi="Arial" w:cs="Arial"/>
                <w:b/>
                <w:noProof/>
                <w:sz w:val="18"/>
                <w:szCs w:val="18"/>
              </w:rPr>
              <w:t> </w:t>
            </w:r>
            <w:r w:rsidRPr="000F05FB">
              <w:rPr>
                <w:rFonts w:ascii="Arial" w:hAnsi="Arial" w:cs="Arial"/>
                <w:b/>
                <w:sz w:val="18"/>
                <w:szCs w:val="18"/>
              </w:rPr>
              <w:fldChar w:fldCharType="end"/>
            </w:r>
            <w:bookmarkEnd w:id="3"/>
          </w:p>
        </w:tc>
        <w:tc>
          <w:tcPr>
            <w:tcW w:w="2881" w:type="dxa"/>
            <w:gridSpan w:val="2"/>
            <w:tcBorders>
              <w:top w:val="nil"/>
              <w:left w:val="single" w:sz="4" w:space="0" w:color="auto"/>
              <w:bottom w:val="nil"/>
            </w:tcBorders>
            <w:vAlign w:val="bottom"/>
          </w:tcPr>
          <w:p w14:paraId="0A37501D" w14:textId="77777777" w:rsidR="00897C7D" w:rsidRPr="000F05FB" w:rsidRDefault="00897C7D" w:rsidP="009E057A">
            <w:pPr>
              <w:spacing w:before="120"/>
              <w:rPr>
                <w:rFonts w:ascii="Arial" w:hAnsi="Arial" w:cs="Arial"/>
                <w:b/>
                <w:sz w:val="18"/>
                <w:szCs w:val="18"/>
              </w:rPr>
            </w:pPr>
          </w:p>
        </w:tc>
        <w:tc>
          <w:tcPr>
            <w:tcW w:w="2882" w:type="dxa"/>
            <w:gridSpan w:val="2"/>
            <w:tcBorders>
              <w:top w:val="nil"/>
              <w:bottom w:val="nil"/>
            </w:tcBorders>
            <w:vAlign w:val="bottom"/>
          </w:tcPr>
          <w:p w14:paraId="5DAB6C7B" w14:textId="77777777" w:rsidR="00897C7D" w:rsidRPr="000F05FB" w:rsidRDefault="00897C7D" w:rsidP="009E057A">
            <w:pPr>
              <w:spacing w:before="120"/>
              <w:rPr>
                <w:rFonts w:ascii="Arial" w:hAnsi="Arial" w:cs="Arial"/>
                <w:b/>
                <w:sz w:val="18"/>
                <w:szCs w:val="18"/>
              </w:rPr>
            </w:pPr>
          </w:p>
        </w:tc>
      </w:tr>
      <w:tr w:rsidR="00193022" w:rsidRPr="000F05FB" w14:paraId="4B6A2480" w14:textId="77777777" w:rsidTr="00F30890">
        <w:trPr>
          <w:trHeight w:val="270"/>
        </w:trPr>
        <w:tc>
          <w:tcPr>
            <w:tcW w:w="1800" w:type="dxa"/>
            <w:vMerge w:val="restart"/>
            <w:tcBorders>
              <w:left w:val="nil"/>
            </w:tcBorders>
            <w:vAlign w:val="bottom"/>
          </w:tcPr>
          <w:p w14:paraId="56C0FE7D" w14:textId="77777777" w:rsidR="00193022" w:rsidRPr="000F05FB" w:rsidRDefault="00193022" w:rsidP="00515454">
            <w:pPr>
              <w:rPr>
                <w:rFonts w:ascii="Arial" w:hAnsi="Arial" w:cs="Arial"/>
                <w:b/>
                <w:sz w:val="18"/>
                <w:szCs w:val="18"/>
              </w:rPr>
            </w:pPr>
            <w:r w:rsidRPr="000F05FB">
              <w:rPr>
                <w:rFonts w:ascii="Arial" w:hAnsi="Arial" w:cs="Arial"/>
                <w:b/>
                <w:sz w:val="18"/>
                <w:szCs w:val="18"/>
              </w:rPr>
              <w:t>Pollutant</w:t>
            </w:r>
          </w:p>
        </w:tc>
        <w:tc>
          <w:tcPr>
            <w:tcW w:w="2881" w:type="dxa"/>
            <w:gridSpan w:val="2"/>
            <w:vAlign w:val="bottom"/>
          </w:tcPr>
          <w:p w14:paraId="28692062" w14:textId="3B57CBC9" w:rsidR="00193022" w:rsidRPr="000F05FB" w:rsidRDefault="00193022" w:rsidP="00515454">
            <w:pPr>
              <w:rPr>
                <w:rFonts w:ascii="Arial" w:hAnsi="Arial" w:cs="Arial"/>
                <w:b/>
                <w:sz w:val="18"/>
                <w:szCs w:val="18"/>
              </w:rPr>
            </w:pPr>
            <w:r w:rsidRPr="000F05FB">
              <w:rPr>
                <w:rFonts w:ascii="Arial" w:hAnsi="Arial" w:cs="Arial"/>
                <w:b/>
                <w:sz w:val="18"/>
                <w:szCs w:val="18"/>
              </w:rPr>
              <w:t>After Change</w:t>
            </w:r>
          </w:p>
        </w:tc>
        <w:tc>
          <w:tcPr>
            <w:tcW w:w="2881" w:type="dxa"/>
            <w:gridSpan w:val="2"/>
            <w:tcBorders>
              <w:top w:val="nil"/>
            </w:tcBorders>
            <w:vAlign w:val="bottom"/>
          </w:tcPr>
          <w:p w14:paraId="70EEBD14" w14:textId="3231A368" w:rsidR="00193022" w:rsidRPr="000F05FB" w:rsidRDefault="00193022" w:rsidP="00515454">
            <w:pPr>
              <w:rPr>
                <w:rFonts w:ascii="Arial" w:hAnsi="Arial" w:cs="Arial"/>
                <w:b/>
                <w:sz w:val="18"/>
                <w:szCs w:val="18"/>
              </w:rPr>
            </w:pPr>
            <w:r w:rsidRPr="000F05FB">
              <w:rPr>
                <w:rFonts w:ascii="Arial" w:hAnsi="Arial" w:cs="Arial"/>
                <w:b/>
                <w:sz w:val="18"/>
                <w:szCs w:val="18"/>
              </w:rPr>
              <w:t>Before Change</w:t>
            </w:r>
          </w:p>
        </w:tc>
        <w:tc>
          <w:tcPr>
            <w:tcW w:w="2882" w:type="dxa"/>
            <w:gridSpan w:val="2"/>
            <w:tcBorders>
              <w:top w:val="nil"/>
            </w:tcBorders>
            <w:vAlign w:val="bottom"/>
          </w:tcPr>
          <w:p w14:paraId="6C3700BD" w14:textId="355687E7" w:rsidR="00193022" w:rsidRPr="000F05FB" w:rsidRDefault="00193022" w:rsidP="00515454">
            <w:pPr>
              <w:rPr>
                <w:rFonts w:ascii="Arial" w:hAnsi="Arial" w:cs="Arial"/>
                <w:b/>
                <w:sz w:val="18"/>
                <w:szCs w:val="18"/>
              </w:rPr>
            </w:pPr>
            <w:r w:rsidRPr="000F05FB">
              <w:rPr>
                <w:rFonts w:ascii="Arial" w:hAnsi="Arial" w:cs="Arial"/>
                <w:b/>
                <w:sz w:val="18"/>
                <w:szCs w:val="18"/>
              </w:rPr>
              <w:t>Net Change</w:t>
            </w:r>
          </w:p>
        </w:tc>
      </w:tr>
      <w:tr w:rsidR="00193022" w:rsidRPr="000F05FB" w14:paraId="21B03BF3" w14:textId="77777777" w:rsidTr="00515454">
        <w:trPr>
          <w:trHeight w:val="270"/>
        </w:trPr>
        <w:tc>
          <w:tcPr>
            <w:tcW w:w="1800" w:type="dxa"/>
            <w:vMerge/>
            <w:tcBorders>
              <w:left w:val="nil"/>
            </w:tcBorders>
            <w:vAlign w:val="bottom"/>
          </w:tcPr>
          <w:p w14:paraId="3C584D3D" w14:textId="77777777" w:rsidR="00193022" w:rsidRPr="000F05FB" w:rsidRDefault="00193022" w:rsidP="00515454">
            <w:pPr>
              <w:rPr>
                <w:rFonts w:ascii="Arial" w:hAnsi="Arial" w:cs="Arial"/>
                <w:b/>
                <w:sz w:val="18"/>
                <w:szCs w:val="18"/>
              </w:rPr>
            </w:pPr>
          </w:p>
        </w:tc>
        <w:tc>
          <w:tcPr>
            <w:tcW w:w="1440" w:type="dxa"/>
            <w:tcBorders>
              <w:bottom w:val="single" w:sz="2" w:space="0" w:color="auto"/>
            </w:tcBorders>
            <w:vAlign w:val="bottom"/>
          </w:tcPr>
          <w:p w14:paraId="5A245811" w14:textId="43DE57A0" w:rsidR="00193022" w:rsidRPr="000F05FB" w:rsidRDefault="00193022" w:rsidP="00515454">
            <w:pPr>
              <w:rPr>
                <w:rFonts w:ascii="Arial" w:hAnsi="Arial" w:cs="Arial"/>
                <w:b/>
                <w:sz w:val="18"/>
                <w:szCs w:val="18"/>
              </w:rPr>
            </w:pPr>
            <w:r>
              <w:rPr>
                <w:rFonts w:ascii="Arial" w:hAnsi="Arial" w:cs="Arial"/>
                <w:b/>
                <w:sz w:val="18"/>
                <w:szCs w:val="18"/>
              </w:rPr>
              <w:t>lb/hr</w:t>
            </w:r>
          </w:p>
        </w:tc>
        <w:tc>
          <w:tcPr>
            <w:tcW w:w="1441" w:type="dxa"/>
            <w:vAlign w:val="bottom"/>
          </w:tcPr>
          <w:p w14:paraId="2297F01C" w14:textId="5080ED37" w:rsidR="00193022" w:rsidRPr="000F05FB" w:rsidRDefault="00193022" w:rsidP="00515454">
            <w:pPr>
              <w:rPr>
                <w:rFonts w:ascii="Arial" w:hAnsi="Arial" w:cs="Arial"/>
                <w:b/>
                <w:sz w:val="18"/>
                <w:szCs w:val="18"/>
              </w:rPr>
            </w:pPr>
            <w:r>
              <w:rPr>
                <w:rFonts w:ascii="Arial" w:hAnsi="Arial" w:cs="Arial"/>
                <w:b/>
                <w:sz w:val="18"/>
                <w:szCs w:val="18"/>
              </w:rPr>
              <w:t>lb/day</w:t>
            </w:r>
          </w:p>
        </w:tc>
        <w:tc>
          <w:tcPr>
            <w:tcW w:w="1440" w:type="dxa"/>
            <w:tcBorders>
              <w:bottom w:val="single" w:sz="2" w:space="0" w:color="auto"/>
            </w:tcBorders>
            <w:vAlign w:val="bottom"/>
          </w:tcPr>
          <w:p w14:paraId="04EB821E" w14:textId="13855DAB" w:rsidR="00193022" w:rsidRPr="000F05FB" w:rsidRDefault="00193022" w:rsidP="00515454">
            <w:pPr>
              <w:rPr>
                <w:rFonts w:ascii="Arial" w:hAnsi="Arial" w:cs="Arial"/>
                <w:b/>
                <w:sz w:val="18"/>
                <w:szCs w:val="18"/>
              </w:rPr>
            </w:pPr>
            <w:r>
              <w:rPr>
                <w:rFonts w:ascii="Arial" w:hAnsi="Arial" w:cs="Arial"/>
                <w:b/>
                <w:sz w:val="18"/>
                <w:szCs w:val="18"/>
              </w:rPr>
              <w:t>lb/hr</w:t>
            </w:r>
          </w:p>
        </w:tc>
        <w:tc>
          <w:tcPr>
            <w:tcW w:w="1441" w:type="dxa"/>
            <w:vAlign w:val="bottom"/>
          </w:tcPr>
          <w:p w14:paraId="39E31892" w14:textId="61B59D35" w:rsidR="00193022" w:rsidRPr="000F05FB" w:rsidRDefault="00193022" w:rsidP="00515454">
            <w:pPr>
              <w:rPr>
                <w:rFonts w:ascii="Arial" w:hAnsi="Arial" w:cs="Arial"/>
                <w:b/>
                <w:sz w:val="18"/>
                <w:szCs w:val="18"/>
              </w:rPr>
            </w:pPr>
            <w:r>
              <w:rPr>
                <w:rFonts w:ascii="Arial" w:hAnsi="Arial" w:cs="Arial"/>
                <w:b/>
                <w:sz w:val="18"/>
                <w:szCs w:val="18"/>
              </w:rPr>
              <w:t>lb/day</w:t>
            </w:r>
          </w:p>
        </w:tc>
        <w:tc>
          <w:tcPr>
            <w:tcW w:w="1441" w:type="dxa"/>
            <w:tcBorders>
              <w:bottom w:val="single" w:sz="2" w:space="0" w:color="auto"/>
            </w:tcBorders>
            <w:vAlign w:val="bottom"/>
          </w:tcPr>
          <w:p w14:paraId="1B0440EF" w14:textId="0E7B3429" w:rsidR="00193022" w:rsidRPr="000F05FB" w:rsidRDefault="00193022" w:rsidP="00515454">
            <w:pPr>
              <w:rPr>
                <w:rFonts w:ascii="Arial" w:hAnsi="Arial" w:cs="Arial"/>
                <w:b/>
                <w:sz w:val="18"/>
                <w:szCs w:val="18"/>
              </w:rPr>
            </w:pPr>
            <w:r>
              <w:rPr>
                <w:rFonts w:ascii="Arial" w:hAnsi="Arial" w:cs="Arial"/>
                <w:b/>
                <w:sz w:val="18"/>
                <w:szCs w:val="18"/>
              </w:rPr>
              <w:t>lb/hr</w:t>
            </w:r>
          </w:p>
        </w:tc>
        <w:tc>
          <w:tcPr>
            <w:tcW w:w="1441" w:type="dxa"/>
            <w:vAlign w:val="bottom"/>
          </w:tcPr>
          <w:p w14:paraId="58326DEF" w14:textId="278CD04E" w:rsidR="00193022" w:rsidRPr="000F05FB" w:rsidRDefault="00193022" w:rsidP="00515454">
            <w:pPr>
              <w:rPr>
                <w:rFonts w:ascii="Arial" w:hAnsi="Arial" w:cs="Arial"/>
                <w:b/>
                <w:sz w:val="18"/>
                <w:szCs w:val="18"/>
              </w:rPr>
            </w:pPr>
            <w:r>
              <w:rPr>
                <w:rFonts w:ascii="Arial" w:hAnsi="Arial" w:cs="Arial"/>
                <w:b/>
                <w:sz w:val="18"/>
                <w:szCs w:val="18"/>
              </w:rPr>
              <w:t>lb/day</w:t>
            </w:r>
          </w:p>
        </w:tc>
      </w:tr>
      <w:tr w:rsidR="00193022" w:rsidRPr="000F05FB" w14:paraId="6C3F6B4E" w14:textId="77777777" w:rsidTr="009E057A">
        <w:trPr>
          <w:trHeight w:val="273"/>
        </w:trPr>
        <w:tc>
          <w:tcPr>
            <w:tcW w:w="1800" w:type="dxa"/>
            <w:tcBorders>
              <w:left w:val="nil"/>
            </w:tcBorders>
            <w:vAlign w:val="bottom"/>
          </w:tcPr>
          <w:p w14:paraId="73656565" w14:textId="77777777" w:rsidR="00193022" w:rsidRPr="000F05FB" w:rsidRDefault="00193022" w:rsidP="009E057A">
            <w:pPr>
              <w:rPr>
                <w:rFonts w:ascii="Arial" w:hAnsi="Arial" w:cs="Arial"/>
                <w:b/>
                <w:sz w:val="18"/>
                <w:szCs w:val="18"/>
              </w:rPr>
            </w:pPr>
            <w:r w:rsidRPr="000F05FB">
              <w:rPr>
                <w:rFonts w:ascii="Arial" w:hAnsi="Arial" w:cs="Arial"/>
                <w:b/>
                <w:sz w:val="18"/>
                <w:szCs w:val="18"/>
              </w:rPr>
              <w:t>PM</w:t>
            </w:r>
            <w:r w:rsidRPr="000F05FB">
              <w:rPr>
                <w:rFonts w:ascii="Arial" w:hAnsi="Arial" w:cs="Arial"/>
                <w:b/>
                <w:sz w:val="18"/>
                <w:szCs w:val="18"/>
                <w:vertAlign w:val="subscript"/>
              </w:rPr>
              <w:t>10</w:t>
            </w:r>
          </w:p>
        </w:tc>
        <w:tc>
          <w:tcPr>
            <w:tcW w:w="1440" w:type="dxa"/>
            <w:tcBorders>
              <w:tl2br w:val="single" w:sz="2" w:space="0" w:color="auto"/>
              <w:tr2bl w:val="single" w:sz="2" w:space="0" w:color="auto"/>
            </w:tcBorders>
            <w:shd w:val="clear" w:color="auto" w:fill="auto"/>
            <w:vAlign w:val="bottom"/>
          </w:tcPr>
          <w:p w14:paraId="448E21CF" w14:textId="0B6ABFDC" w:rsidR="00193022" w:rsidRPr="000F05FB" w:rsidRDefault="00193022" w:rsidP="00515454">
            <w:pPr>
              <w:rPr>
                <w:rFonts w:ascii="Arial" w:hAnsi="Arial" w:cs="Arial"/>
              </w:rPr>
            </w:pPr>
          </w:p>
        </w:tc>
        <w:tc>
          <w:tcPr>
            <w:tcW w:w="1441" w:type="dxa"/>
            <w:vAlign w:val="bottom"/>
          </w:tcPr>
          <w:p w14:paraId="7C60935A" w14:textId="06E887C0" w:rsidR="00193022" w:rsidRPr="000F05FB" w:rsidRDefault="00193022" w:rsidP="00515454">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0" w:type="dxa"/>
            <w:tcBorders>
              <w:tl2br w:val="single" w:sz="2" w:space="0" w:color="auto"/>
              <w:tr2bl w:val="single" w:sz="2" w:space="0" w:color="auto"/>
            </w:tcBorders>
            <w:shd w:val="clear" w:color="auto" w:fill="auto"/>
            <w:vAlign w:val="bottom"/>
          </w:tcPr>
          <w:p w14:paraId="6EAB0D8E" w14:textId="1A2DA085" w:rsidR="00193022" w:rsidRPr="000F05FB" w:rsidRDefault="00193022" w:rsidP="00515454">
            <w:pPr>
              <w:rPr>
                <w:rFonts w:ascii="Arial" w:hAnsi="Arial" w:cs="Arial"/>
              </w:rPr>
            </w:pPr>
          </w:p>
        </w:tc>
        <w:tc>
          <w:tcPr>
            <w:tcW w:w="1441" w:type="dxa"/>
            <w:shd w:val="clear" w:color="auto" w:fill="auto"/>
            <w:vAlign w:val="bottom"/>
          </w:tcPr>
          <w:p w14:paraId="008E0C9A" w14:textId="69DE85ED" w:rsidR="00193022" w:rsidRPr="000F05FB" w:rsidRDefault="00193022" w:rsidP="00515454">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71E80241" w14:textId="1299B175" w:rsidR="00193022" w:rsidRPr="000F05FB" w:rsidRDefault="00193022" w:rsidP="00515454">
            <w:pPr>
              <w:rPr>
                <w:rFonts w:ascii="Arial" w:hAnsi="Arial" w:cs="Arial"/>
              </w:rPr>
            </w:pPr>
          </w:p>
        </w:tc>
        <w:tc>
          <w:tcPr>
            <w:tcW w:w="1441" w:type="dxa"/>
            <w:shd w:val="clear" w:color="auto" w:fill="auto"/>
            <w:vAlign w:val="bottom"/>
          </w:tcPr>
          <w:p w14:paraId="48FDB810" w14:textId="14096E32" w:rsidR="00193022" w:rsidRPr="000F05FB" w:rsidRDefault="00193022" w:rsidP="00515454">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r>
      <w:tr w:rsidR="00193022" w:rsidRPr="000F05FB" w14:paraId="26F98965" w14:textId="77777777" w:rsidTr="009E057A">
        <w:trPr>
          <w:trHeight w:val="273"/>
        </w:trPr>
        <w:tc>
          <w:tcPr>
            <w:tcW w:w="1800" w:type="dxa"/>
            <w:tcBorders>
              <w:left w:val="nil"/>
            </w:tcBorders>
            <w:vAlign w:val="bottom"/>
          </w:tcPr>
          <w:p w14:paraId="7AFCB0C3" w14:textId="77777777" w:rsidR="00193022" w:rsidRPr="000F05FB" w:rsidRDefault="00193022" w:rsidP="009E057A">
            <w:pPr>
              <w:rPr>
                <w:rFonts w:ascii="Arial" w:hAnsi="Arial" w:cs="Arial"/>
                <w:b/>
                <w:sz w:val="18"/>
                <w:szCs w:val="18"/>
              </w:rPr>
            </w:pPr>
            <w:r w:rsidRPr="000F05FB">
              <w:rPr>
                <w:rFonts w:ascii="Arial" w:hAnsi="Arial" w:cs="Arial"/>
                <w:b/>
                <w:sz w:val="18"/>
                <w:szCs w:val="18"/>
              </w:rPr>
              <w:t>PM</w:t>
            </w:r>
            <w:r w:rsidRPr="000F05FB">
              <w:rPr>
                <w:rFonts w:ascii="Arial" w:hAnsi="Arial" w:cs="Arial"/>
                <w:b/>
                <w:sz w:val="18"/>
                <w:szCs w:val="18"/>
                <w:vertAlign w:val="subscript"/>
              </w:rPr>
              <w:t>2.5</w:t>
            </w:r>
          </w:p>
        </w:tc>
        <w:tc>
          <w:tcPr>
            <w:tcW w:w="1440" w:type="dxa"/>
            <w:tcBorders>
              <w:tl2br w:val="single" w:sz="2" w:space="0" w:color="auto"/>
              <w:tr2bl w:val="single" w:sz="2" w:space="0" w:color="auto"/>
            </w:tcBorders>
            <w:shd w:val="clear" w:color="auto" w:fill="auto"/>
            <w:vAlign w:val="bottom"/>
          </w:tcPr>
          <w:p w14:paraId="56F36426" w14:textId="72FA6F7F" w:rsidR="00193022" w:rsidRPr="000F05FB" w:rsidRDefault="00193022" w:rsidP="00515454">
            <w:pPr>
              <w:rPr>
                <w:rFonts w:ascii="Arial" w:hAnsi="Arial" w:cs="Arial"/>
              </w:rPr>
            </w:pPr>
          </w:p>
        </w:tc>
        <w:tc>
          <w:tcPr>
            <w:tcW w:w="1441" w:type="dxa"/>
            <w:tcBorders>
              <w:bottom w:val="single" w:sz="2" w:space="0" w:color="auto"/>
            </w:tcBorders>
            <w:vAlign w:val="bottom"/>
          </w:tcPr>
          <w:p w14:paraId="10ABD6CC" w14:textId="21AC886D" w:rsidR="00193022" w:rsidRPr="000F05FB" w:rsidRDefault="00193022" w:rsidP="00515454">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0" w:type="dxa"/>
            <w:tcBorders>
              <w:tl2br w:val="single" w:sz="2" w:space="0" w:color="auto"/>
              <w:tr2bl w:val="single" w:sz="2" w:space="0" w:color="auto"/>
            </w:tcBorders>
            <w:shd w:val="clear" w:color="auto" w:fill="auto"/>
            <w:vAlign w:val="bottom"/>
          </w:tcPr>
          <w:p w14:paraId="64839B7F" w14:textId="77777777" w:rsidR="00193022" w:rsidRPr="000F05FB" w:rsidRDefault="00193022" w:rsidP="00515454">
            <w:pPr>
              <w:rPr>
                <w:rFonts w:ascii="Arial" w:hAnsi="Arial" w:cs="Arial"/>
              </w:rPr>
            </w:pPr>
          </w:p>
        </w:tc>
        <w:tc>
          <w:tcPr>
            <w:tcW w:w="1441" w:type="dxa"/>
            <w:tcBorders>
              <w:bottom w:val="single" w:sz="2" w:space="0" w:color="auto"/>
            </w:tcBorders>
            <w:shd w:val="clear" w:color="auto" w:fill="auto"/>
            <w:vAlign w:val="bottom"/>
          </w:tcPr>
          <w:p w14:paraId="6DF38903" w14:textId="18C4C3FF" w:rsidR="00193022" w:rsidRPr="000F05FB" w:rsidRDefault="00193022" w:rsidP="00515454">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12793F04" w14:textId="77777777" w:rsidR="00193022" w:rsidRPr="000F05FB" w:rsidRDefault="00193022" w:rsidP="00515454">
            <w:pPr>
              <w:rPr>
                <w:rFonts w:ascii="Arial" w:hAnsi="Arial" w:cs="Arial"/>
              </w:rPr>
            </w:pPr>
          </w:p>
        </w:tc>
        <w:tc>
          <w:tcPr>
            <w:tcW w:w="1441" w:type="dxa"/>
            <w:tcBorders>
              <w:bottom w:val="single" w:sz="2" w:space="0" w:color="auto"/>
            </w:tcBorders>
            <w:shd w:val="clear" w:color="auto" w:fill="auto"/>
            <w:vAlign w:val="bottom"/>
          </w:tcPr>
          <w:p w14:paraId="6A124743" w14:textId="48D51F9F" w:rsidR="00193022" w:rsidRPr="000F05FB" w:rsidRDefault="00193022" w:rsidP="00515454">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r>
      <w:tr w:rsidR="00193022" w:rsidRPr="000F05FB" w14:paraId="6C5447A9" w14:textId="77777777" w:rsidTr="009E057A">
        <w:trPr>
          <w:trHeight w:val="273"/>
        </w:trPr>
        <w:tc>
          <w:tcPr>
            <w:tcW w:w="1800" w:type="dxa"/>
            <w:tcBorders>
              <w:left w:val="nil"/>
            </w:tcBorders>
            <w:vAlign w:val="bottom"/>
          </w:tcPr>
          <w:p w14:paraId="08102004" w14:textId="77777777" w:rsidR="00193022" w:rsidRPr="000F05FB" w:rsidRDefault="00193022" w:rsidP="009E057A">
            <w:pPr>
              <w:rPr>
                <w:rFonts w:ascii="Arial" w:hAnsi="Arial" w:cs="Arial"/>
                <w:b/>
                <w:sz w:val="18"/>
                <w:szCs w:val="18"/>
              </w:rPr>
            </w:pPr>
            <w:r w:rsidRPr="000F05FB">
              <w:rPr>
                <w:rFonts w:ascii="Arial" w:hAnsi="Arial" w:cs="Arial"/>
                <w:b/>
                <w:sz w:val="18"/>
                <w:szCs w:val="18"/>
              </w:rPr>
              <w:t>NOx</w:t>
            </w:r>
          </w:p>
        </w:tc>
        <w:tc>
          <w:tcPr>
            <w:tcW w:w="1440" w:type="dxa"/>
            <w:vAlign w:val="bottom"/>
          </w:tcPr>
          <w:p w14:paraId="6FEAA365" w14:textId="7C6A69AC" w:rsidR="00193022" w:rsidRPr="000F05FB" w:rsidRDefault="00193022" w:rsidP="00515454">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3BA75556" w14:textId="1F3C85ED" w:rsidR="00193022" w:rsidRPr="000F05FB" w:rsidRDefault="00193022" w:rsidP="00515454">
            <w:pPr>
              <w:rPr>
                <w:rFonts w:ascii="Arial" w:hAnsi="Arial" w:cs="Arial"/>
              </w:rPr>
            </w:pPr>
          </w:p>
        </w:tc>
        <w:tc>
          <w:tcPr>
            <w:tcW w:w="1440" w:type="dxa"/>
            <w:shd w:val="clear" w:color="auto" w:fill="auto"/>
            <w:vAlign w:val="bottom"/>
          </w:tcPr>
          <w:p w14:paraId="345D0B9E" w14:textId="4F9FBA85" w:rsidR="00193022" w:rsidRPr="000F05FB" w:rsidRDefault="00193022" w:rsidP="00515454">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438A6092" w14:textId="0F7FC95F" w:rsidR="00193022" w:rsidRPr="000F05FB" w:rsidRDefault="00193022" w:rsidP="00515454">
            <w:pPr>
              <w:rPr>
                <w:rFonts w:ascii="Arial" w:hAnsi="Arial" w:cs="Arial"/>
              </w:rPr>
            </w:pPr>
          </w:p>
        </w:tc>
        <w:tc>
          <w:tcPr>
            <w:tcW w:w="1441" w:type="dxa"/>
            <w:shd w:val="clear" w:color="auto" w:fill="auto"/>
            <w:vAlign w:val="bottom"/>
          </w:tcPr>
          <w:p w14:paraId="7AABEB76" w14:textId="332AFE17" w:rsidR="00193022" w:rsidRPr="000F05FB" w:rsidRDefault="00193022" w:rsidP="00515454">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482D700E" w14:textId="29674AC3" w:rsidR="00193022" w:rsidRPr="000F05FB" w:rsidRDefault="00193022" w:rsidP="00515454">
            <w:pPr>
              <w:rPr>
                <w:rFonts w:ascii="Arial" w:hAnsi="Arial" w:cs="Arial"/>
              </w:rPr>
            </w:pPr>
          </w:p>
        </w:tc>
      </w:tr>
      <w:tr w:rsidR="00193022" w:rsidRPr="000F05FB" w14:paraId="1B58D85A" w14:textId="77777777" w:rsidTr="009E057A">
        <w:trPr>
          <w:trHeight w:val="273"/>
        </w:trPr>
        <w:tc>
          <w:tcPr>
            <w:tcW w:w="1800" w:type="dxa"/>
            <w:tcBorders>
              <w:left w:val="nil"/>
            </w:tcBorders>
            <w:vAlign w:val="bottom"/>
          </w:tcPr>
          <w:p w14:paraId="1150037C" w14:textId="77777777" w:rsidR="00193022" w:rsidRPr="000F05FB" w:rsidRDefault="00193022" w:rsidP="009E057A">
            <w:pPr>
              <w:rPr>
                <w:rFonts w:ascii="Arial" w:hAnsi="Arial" w:cs="Arial"/>
                <w:b/>
                <w:sz w:val="18"/>
                <w:szCs w:val="18"/>
              </w:rPr>
            </w:pPr>
            <w:r w:rsidRPr="000F05FB">
              <w:rPr>
                <w:rFonts w:ascii="Arial" w:hAnsi="Arial" w:cs="Arial"/>
                <w:b/>
                <w:sz w:val="18"/>
                <w:szCs w:val="18"/>
              </w:rPr>
              <w:t>SO</w:t>
            </w:r>
            <w:r w:rsidRPr="000F05FB">
              <w:rPr>
                <w:rFonts w:ascii="Arial" w:hAnsi="Arial" w:cs="Arial"/>
                <w:b/>
                <w:sz w:val="18"/>
                <w:szCs w:val="18"/>
                <w:vertAlign w:val="subscript"/>
              </w:rPr>
              <w:t>2</w:t>
            </w:r>
          </w:p>
        </w:tc>
        <w:tc>
          <w:tcPr>
            <w:tcW w:w="1440" w:type="dxa"/>
            <w:vAlign w:val="bottom"/>
          </w:tcPr>
          <w:p w14:paraId="5C25550C" w14:textId="1964D403" w:rsidR="00193022" w:rsidRPr="000F05FB" w:rsidRDefault="00193022" w:rsidP="00515454">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5F6DD27B" w14:textId="0A72409C" w:rsidR="00193022" w:rsidRPr="000F05FB" w:rsidRDefault="00193022" w:rsidP="00515454">
            <w:pPr>
              <w:rPr>
                <w:rFonts w:ascii="Arial" w:hAnsi="Arial" w:cs="Arial"/>
              </w:rPr>
            </w:pPr>
          </w:p>
        </w:tc>
        <w:tc>
          <w:tcPr>
            <w:tcW w:w="1440" w:type="dxa"/>
            <w:shd w:val="clear" w:color="auto" w:fill="auto"/>
            <w:vAlign w:val="bottom"/>
          </w:tcPr>
          <w:p w14:paraId="69C396DF" w14:textId="3DC35297" w:rsidR="00193022" w:rsidRPr="000F05FB" w:rsidRDefault="00193022" w:rsidP="00515454">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57419F0B" w14:textId="3A2648CC" w:rsidR="00193022" w:rsidRPr="000F05FB" w:rsidRDefault="00193022" w:rsidP="00515454">
            <w:pPr>
              <w:rPr>
                <w:rFonts w:ascii="Arial" w:hAnsi="Arial" w:cs="Arial"/>
              </w:rPr>
            </w:pPr>
          </w:p>
        </w:tc>
        <w:tc>
          <w:tcPr>
            <w:tcW w:w="1441" w:type="dxa"/>
            <w:shd w:val="clear" w:color="auto" w:fill="auto"/>
            <w:vAlign w:val="bottom"/>
          </w:tcPr>
          <w:p w14:paraId="272AA0CB" w14:textId="13627E57" w:rsidR="00193022" w:rsidRPr="000F05FB" w:rsidRDefault="00193022" w:rsidP="00515454">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35190059" w14:textId="11E8B313" w:rsidR="00193022" w:rsidRPr="000F05FB" w:rsidRDefault="00193022" w:rsidP="00515454">
            <w:pPr>
              <w:rPr>
                <w:rFonts w:ascii="Arial" w:hAnsi="Arial" w:cs="Arial"/>
              </w:rPr>
            </w:pPr>
          </w:p>
        </w:tc>
      </w:tr>
      <w:tr w:rsidR="00193022" w:rsidRPr="000F05FB" w14:paraId="5A3F76D3" w14:textId="77777777" w:rsidTr="009E057A">
        <w:trPr>
          <w:trHeight w:val="289"/>
        </w:trPr>
        <w:tc>
          <w:tcPr>
            <w:tcW w:w="1800" w:type="dxa"/>
            <w:tcBorders>
              <w:left w:val="nil"/>
            </w:tcBorders>
            <w:vAlign w:val="bottom"/>
          </w:tcPr>
          <w:p w14:paraId="2F1D1778" w14:textId="77777777" w:rsidR="00193022" w:rsidRPr="000F05FB" w:rsidRDefault="00193022" w:rsidP="009E057A">
            <w:pPr>
              <w:rPr>
                <w:rFonts w:ascii="Arial" w:hAnsi="Arial" w:cs="Arial"/>
                <w:b/>
                <w:sz w:val="18"/>
                <w:szCs w:val="18"/>
              </w:rPr>
            </w:pPr>
            <w:r w:rsidRPr="000F05FB">
              <w:rPr>
                <w:rFonts w:ascii="Arial" w:hAnsi="Arial" w:cs="Arial"/>
                <w:b/>
                <w:sz w:val="18"/>
                <w:szCs w:val="18"/>
              </w:rPr>
              <w:t>Lead</w:t>
            </w:r>
          </w:p>
        </w:tc>
        <w:tc>
          <w:tcPr>
            <w:tcW w:w="1440" w:type="dxa"/>
            <w:vAlign w:val="bottom"/>
          </w:tcPr>
          <w:p w14:paraId="7FAF7D99" w14:textId="4C26398D" w:rsidR="00193022" w:rsidRPr="000F05FB" w:rsidRDefault="00193022" w:rsidP="00515454">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38D2A74C" w14:textId="2EC6120E" w:rsidR="00193022" w:rsidRPr="000F05FB" w:rsidRDefault="00193022" w:rsidP="00515454">
            <w:pPr>
              <w:rPr>
                <w:rFonts w:ascii="Arial" w:hAnsi="Arial" w:cs="Arial"/>
              </w:rPr>
            </w:pPr>
          </w:p>
        </w:tc>
        <w:tc>
          <w:tcPr>
            <w:tcW w:w="1440" w:type="dxa"/>
            <w:shd w:val="clear" w:color="auto" w:fill="auto"/>
            <w:vAlign w:val="bottom"/>
          </w:tcPr>
          <w:p w14:paraId="00B4FBA3" w14:textId="09442F45" w:rsidR="00193022" w:rsidRPr="000F05FB" w:rsidRDefault="00193022" w:rsidP="00515454">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637F4319" w14:textId="49489626" w:rsidR="00193022" w:rsidRPr="000F05FB" w:rsidRDefault="00193022" w:rsidP="00515454">
            <w:pPr>
              <w:rPr>
                <w:rFonts w:ascii="Arial" w:hAnsi="Arial" w:cs="Arial"/>
              </w:rPr>
            </w:pPr>
          </w:p>
        </w:tc>
        <w:tc>
          <w:tcPr>
            <w:tcW w:w="1441" w:type="dxa"/>
            <w:shd w:val="clear" w:color="auto" w:fill="auto"/>
            <w:vAlign w:val="bottom"/>
          </w:tcPr>
          <w:p w14:paraId="27F8E151" w14:textId="44959C1B" w:rsidR="00193022" w:rsidRPr="000F05FB" w:rsidRDefault="00193022" w:rsidP="00515454">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6AC5006B" w14:textId="09B2B5E6" w:rsidR="00193022" w:rsidRPr="000F05FB" w:rsidRDefault="00193022" w:rsidP="00515454">
            <w:pPr>
              <w:rPr>
                <w:rFonts w:ascii="Arial" w:hAnsi="Arial" w:cs="Arial"/>
              </w:rPr>
            </w:pPr>
          </w:p>
        </w:tc>
      </w:tr>
    </w:tbl>
    <w:p w14:paraId="7CC70808" w14:textId="77777777" w:rsidR="00897C7D" w:rsidRPr="007E1A03" w:rsidRDefault="00897C7D" w:rsidP="00515454">
      <w:pPr>
        <w:spacing w:before="120"/>
        <w:rPr>
          <w:rFonts w:ascii="Arial" w:hAnsi="Arial" w:cs="Arial"/>
          <w:bCs/>
          <w:sz w:val="8"/>
          <w:szCs w:val="8"/>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00"/>
        <w:gridCol w:w="1440"/>
        <w:gridCol w:w="1441"/>
        <w:gridCol w:w="1440"/>
        <w:gridCol w:w="1441"/>
        <w:gridCol w:w="1441"/>
        <w:gridCol w:w="1441"/>
      </w:tblGrid>
      <w:tr w:rsidR="00515454" w:rsidRPr="009E057A" w14:paraId="7851A6E8" w14:textId="77777777" w:rsidTr="00D87D2D">
        <w:trPr>
          <w:trHeight w:val="273"/>
        </w:trPr>
        <w:tc>
          <w:tcPr>
            <w:tcW w:w="1800" w:type="dxa"/>
            <w:tcBorders>
              <w:top w:val="nil"/>
              <w:left w:val="nil"/>
            </w:tcBorders>
          </w:tcPr>
          <w:p w14:paraId="0D889A4D" w14:textId="77777777" w:rsidR="00515454" w:rsidRPr="000F05FB" w:rsidRDefault="00515454" w:rsidP="009E057A">
            <w:pPr>
              <w:spacing w:before="120"/>
              <w:rPr>
                <w:rFonts w:ascii="Arial" w:hAnsi="Arial" w:cs="Arial"/>
                <w:b/>
                <w:sz w:val="18"/>
                <w:szCs w:val="18"/>
              </w:rPr>
            </w:pPr>
            <w:r w:rsidRPr="000F05FB">
              <w:rPr>
                <w:rFonts w:ascii="Arial" w:hAnsi="Arial" w:cs="Arial"/>
                <w:b/>
                <w:sz w:val="18"/>
                <w:szCs w:val="18"/>
              </w:rPr>
              <w:t>Emission Source:</w:t>
            </w:r>
          </w:p>
        </w:tc>
        <w:tc>
          <w:tcPr>
            <w:tcW w:w="2881" w:type="dxa"/>
            <w:gridSpan w:val="2"/>
            <w:tcBorders>
              <w:top w:val="nil"/>
              <w:right w:val="single" w:sz="4" w:space="0" w:color="auto"/>
            </w:tcBorders>
          </w:tcPr>
          <w:p w14:paraId="4C942BC7" w14:textId="77777777" w:rsidR="00515454" w:rsidRPr="000F05FB" w:rsidRDefault="00515454" w:rsidP="009E057A">
            <w:pPr>
              <w:spacing w:before="120"/>
              <w:rPr>
                <w:rFonts w:ascii="Arial" w:hAnsi="Arial" w:cs="Arial"/>
                <w:b/>
                <w:sz w:val="18"/>
                <w:szCs w:val="18"/>
              </w:rPr>
            </w:pPr>
            <w:r w:rsidRPr="000F05FB">
              <w:rPr>
                <w:rFonts w:ascii="Arial" w:hAnsi="Arial" w:cs="Arial"/>
                <w:b/>
                <w:sz w:val="18"/>
                <w:szCs w:val="18"/>
              </w:rPr>
              <w:fldChar w:fldCharType="begin">
                <w:ffData>
                  <w:name w:val="Text7"/>
                  <w:enabled/>
                  <w:calcOnExit w:val="0"/>
                  <w:textInput/>
                </w:ffData>
              </w:fldChar>
            </w:r>
            <w:r w:rsidRPr="000F05FB">
              <w:rPr>
                <w:rFonts w:ascii="Arial" w:hAnsi="Arial" w:cs="Arial"/>
                <w:b/>
                <w:sz w:val="18"/>
                <w:szCs w:val="18"/>
              </w:rPr>
              <w:instrText xml:space="preserve"> FORMTEXT </w:instrText>
            </w:r>
            <w:r w:rsidRPr="000F05FB">
              <w:rPr>
                <w:rFonts w:ascii="Arial" w:hAnsi="Arial" w:cs="Arial"/>
                <w:b/>
                <w:sz w:val="18"/>
                <w:szCs w:val="18"/>
              </w:rPr>
            </w:r>
            <w:r w:rsidRPr="000F05FB">
              <w:rPr>
                <w:rFonts w:ascii="Arial" w:hAnsi="Arial" w:cs="Arial"/>
                <w:b/>
                <w:sz w:val="18"/>
                <w:szCs w:val="18"/>
              </w:rPr>
              <w:fldChar w:fldCharType="separate"/>
            </w:r>
            <w:r w:rsidRPr="000F05FB">
              <w:rPr>
                <w:rFonts w:ascii="Arial" w:hAnsi="Arial" w:cs="Arial"/>
                <w:b/>
                <w:sz w:val="18"/>
                <w:szCs w:val="18"/>
              </w:rPr>
              <w:t> </w:t>
            </w:r>
            <w:r w:rsidRPr="000F05FB">
              <w:rPr>
                <w:rFonts w:ascii="Arial" w:hAnsi="Arial" w:cs="Arial"/>
                <w:b/>
                <w:sz w:val="18"/>
                <w:szCs w:val="18"/>
              </w:rPr>
              <w:t> </w:t>
            </w:r>
            <w:r w:rsidRPr="000F05FB">
              <w:rPr>
                <w:rFonts w:ascii="Arial" w:hAnsi="Arial" w:cs="Arial"/>
                <w:b/>
                <w:sz w:val="18"/>
                <w:szCs w:val="18"/>
              </w:rPr>
              <w:t> </w:t>
            </w:r>
            <w:r w:rsidRPr="000F05FB">
              <w:rPr>
                <w:rFonts w:ascii="Arial" w:hAnsi="Arial" w:cs="Arial"/>
                <w:b/>
                <w:sz w:val="18"/>
                <w:szCs w:val="18"/>
              </w:rPr>
              <w:t> </w:t>
            </w:r>
            <w:r w:rsidRPr="000F05FB">
              <w:rPr>
                <w:rFonts w:ascii="Arial" w:hAnsi="Arial" w:cs="Arial"/>
                <w:b/>
                <w:sz w:val="18"/>
                <w:szCs w:val="18"/>
              </w:rPr>
              <w:t> </w:t>
            </w:r>
            <w:r w:rsidRPr="000F05FB">
              <w:rPr>
                <w:rFonts w:ascii="Arial" w:hAnsi="Arial" w:cs="Arial"/>
                <w:b/>
                <w:sz w:val="18"/>
                <w:szCs w:val="18"/>
              </w:rPr>
              <w:fldChar w:fldCharType="end"/>
            </w:r>
          </w:p>
        </w:tc>
        <w:tc>
          <w:tcPr>
            <w:tcW w:w="2881" w:type="dxa"/>
            <w:gridSpan w:val="2"/>
            <w:tcBorders>
              <w:top w:val="nil"/>
              <w:left w:val="single" w:sz="4" w:space="0" w:color="auto"/>
              <w:bottom w:val="nil"/>
            </w:tcBorders>
          </w:tcPr>
          <w:p w14:paraId="6B6046C9" w14:textId="77777777" w:rsidR="00515454" w:rsidRPr="000F05FB" w:rsidRDefault="00515454" w:rsidP="009E057A">
            <w:pPr>
              <w:spacing w:before="120"/>
              <w:rPr>
                <w:rFonts w:ascii="Arial" w:hAnsi="Arial" w:cs="Arial"/>
                <w:b/>
                <w:sz w:val="18"/>
                <w:szCs w:val="18"/>
              </w:rPr>
            </w:pPr>
          </w:p>
        </w:tc>
        <w:tc>
          <w:tcPr>
            <w:tcW w:w="2882" w:type="dxa"/>
            <w:gridSpan w:val="2"/>
            <w:tcBorders>
              <w:top w:val="nil"/>
              <w:bottom w:val="nil"/>
            </w:tcBorders>
          </w:tcPr>
          <w:p w14:paraId="67887086" w14:textId="77777777" w:rsidR="00515454" w:rsidRPr="000F05FB" w:rsidRDefault="00515454" w:rsidP="009E057A">
            <w:pPr>
              <w:spacing w:before="120"/>
              <w:rPr>
                <w:rFonts w:ascii="Arial" w:hAnsi="Arial" w:cs="Arial"/>
                <w:b/>
                <w:sz w:val="18"/>
                <w:szCs w:val="18"/>
              </w:rPr>
            </w:pPr>
          </w:p>
        </w:tc>
      </w:tr>
      <w:tr w:rsidR="00515454" w:rsidRPr="000F05FB" w14:paraId="5657B1F3" w14:textId="77777777" w:rsidTr="00D87D2D">
        <w:trPr>
          <w:trHeight w:val="270"/>
        </w:trPr>
        <w:tc>
          <w:tcPr>
            <w:tcW w:w="1800" w:type="dxa"/>
            <w:vMerge w:val="restart"/>
            <w:tcBorders>
              <w:left w:val="nil"/>
            </w:tcBorders>
            <w:vAlign w:val="bottom"/>
          </w:tcPr>
          <w:p w14:paraId="6F7D1780" w14:textId="77777777" w:rsidR="00515454" w:rsidRPr="000F05FB" w:rsidRDefault="00515454" w:rsidP="00515454">
            <w:pPr>
              <w:rPr>
                <w:rFonts w:ascii="Arial" w:hAnsi="Arial" w:cs="Arial"/>
                <w:b/>
                <w:sz w:val="18"/>
                <w:szCs w:val="18"/>
              </w:rPr>
            </w:pPr>
            <w:r w:rsidRPr="000F05FB">
              <w:rPr>
                <w:rFonts w:ascii="Arial" w:hAnsi="Arial" w:cs="Arial"/>
                <w:b/>
                <w:sz w:val="18"/>
                <w:szCs w:val="18"/>
              </w:rPr>
              <w:t>Pollutant</w:t>
            </w:r>
          </w:p>
        </w:tc>
        <w:tc>
          <w:tcPr>
            <w:tcW w:w="2881" w:type="dxa"/>
            <w:gridSpan w:val="2"/>
            <w:vAlign w:val="bottom"/>
          </w:tcPr>
          <w:p w14:paraId="2CFB8835" w14:textId="53A86875" w:rsidR="00515454" w:rsidRPr="000F05FB" w:rsidRDefault="00515454" w:rsidP="00515454">
            <w:pPr>
              <w:rPr>
                <w:rFonts w:ascii="Arial" w:hAnsi="Arial" w:cs="Arial"/>
                <w:b/>
                <w:sz w:val="18"/>
                <w:szCs w:val="18"/>
              </w:rPr>
            </w:pPr>
            <w:r w:rsidRPr="000F05FB">
              <w:rPr>
                <w:rFonts w:ascii="Arial" w:hAnsi="Arial" w:cs="Arial"/>
                <w:b/>
                <w:sz w:val="18"/>
                <w:szCs w:val="18"/>
              </w:rPr>
              <w:t>After Change</w:t>
            </w:r>
          </w:p>
        </w:tc>
        <w:tc>
          <w:tcPr>
            <w:tcW w:w="2881" w:type="dxa"/>
            <w:gridSpan w:val="2"/>
            <w:tcBorders>
              <w:top w:val="nil"/>
            </w:tcBorders>
            <w:vAlign w:val="bottom"/>
          </w:tcPr>
          <w:p w14:paraId="48A512B9" w14:textId="7EBC2B8A" w:rsidR="00515454" w:rsidRPr="000F05FB" w:rsidRDefault="00515454" w:rsidP="00515454">
            <w:pPr>
              <w:rPr>
                <w:rFonts w:ascii="Arial" w:hAnsi="Arial" w:cs="Arial"/>
                <w:b/>
                <w:sz w:val="18"/>
                <w:szCs w:val="18"/>
              </w:rPr>
            </w:pPr>
            <w:r w:rsidRPr="000F05FB">
              <w:rPr>
                <w:rFonts w:ascii="Arial" w:hAnsi="Arial" w:cs="Arial"/>
                <w:b/>
                <w:sz w:val="18"/>
                <w:szCs w:val="18"/>
              </w:rPr>
              <w:t>Before Change</w:t>
            </w:r>
          </w:p>
        </w:tc>
        <w:tc>
          <w:tcPr>
            <w:tcW w:w="2882" w:type="dxa"/>
            <w:gridSpan w:val="2"/>
            <w:tcBorders>
              <w:top w:val="nil"/>
            </w:tcBorders>
            <w:vAlign w:val="bottom"/>
          </w:tcPr>
          <w:p w14:paraId="7FCC2941" w14:textId="13DF4193" w:rsidR="00515454" w:rsidRPr="000F05FB" w:rsidRDefault="00515454" w:rsidP="00515454">
            <w:pPr>
              <w:rPr>
                <w:rFonts w:ascii="Arial" w:hAnsi="Arial" w:cs="Arial"/>
                <w:b/>
                <w:sz w:val="18"/>
                <w:szCs w:val="18"/>
              </w:rPr>
            </w:pPr>
            <w:r w:rsidRPr="000F05FB">
              <w:rPr>
                <w:rFonts w:ascii="Arial" w:hAnsi="Arial" w:cs="Arial"/>
                <w:b/>
                <w:sz w:val="18"/>
                <w:szCs w:val="18"/>
              </w:rPr>
              <w:t>Net Change</w:t>
            </w:r>
          </w:p>
        </w:tc>
      </w:tr>
      <w:tr w:rsidR="00515454" w:rsidRPr="000F05FB" w14:paraId="08D4EBD8" w14:textId="77777777" w:rsidTr="00D87D2D">
        <w:trPr>
          <w:trHeight w:val="270"/>
        </w:trPr>
        <w:tc>
          <w:tcPr>
            <w:tcW w:w="1800" w:type="dxa"/>
            <w:vMerge/>
            <w:tcBorders>
              <w:left w:val="nil"/>
            </w:tcBorders>
            <w:vAlign w:val="bottom"/>
          </w:tcPr>
          <w:p w14:paraId="7D52A38C" w14:textId="77777777" w:rsidR="00515454" w:rsidRPr="000F05FB" w:rsidRDefault="00515454" w:rsidP="00515454">
            <w:pPr>
              <w:rPr>
                <w:rFonts w:ascii="Arial" w:hAnsi="Arial" w:cs="Arial"/>
                <w:b/>
                <w:sz w:val="18"/>
                <w:szCs w:val="18"/>
              </w:rPr>
            </w:pPr>
          </w:p>
        </w:tc>
        <w:tc>
          <w:tcPr>
            <w:tcW w:w="1440" w:type="dxa"/>
            <w:tcBorders>
              <w:bottom w:val="single" w:sz="2" w:space="0" w:color="auto"/>
            </w:tcBorders>
            <w:vAlign w:val="bottom"/>
          </w:tcPr>
          <w:p w14:paraId="66591DC1" w14:textId="77777777" w:rsidR="00515454" w:rsidRPr="000F05FB" w:rsidRDefault="00515454" w:rsidP="00515454">
            <w:pPr>
              <w:rPr>
                <w:rFonts w:ascii="Arial" w:hAnsi="Arial" w:cs="Arial"/>
                <w:b/>
                <w:sz w:val="18"/>
                <w:szCs w:val="18"/>
              </w:rPr>
            </w:pPr>
            <w:r>
              <w:rPr>
                <w:rFonts w:ascii="Arial" w:hAnsi="Arial" w:cs="Arial"/>
                <w:b/>
                <w:sz w:val="18"/>
                <w:szCs w:val="18"/>
              </w:rPr>
              <w:t>lb/hr</w:t>
            </w:r>
          </w:p>
        </w:tc>
        <w:tc>
          <w:tcPr>
            <w:tcW w:w="1441" w:type="dxa"/>
            <w:vAlign w:val="bottom"/>
          </w:tcPr>
          <w:p w14:paraId="03D76489" w14:textId="77777777" w:rsidR="00515454" w:rsidRPr="000F05FB" w:rsidRDefault="00515454" w:rsidP="00515454">
            <w:pPr>
              <w:rPr>
                <w:rFonts w:ascii="Arial" w:hAnsi="Arial" w:cs="Arial"/>
                <w:b/>
                <w:sz w:val="18"/>
                <w:szCs w:val="18"/>
              </w:rPr>
            </w:pPr>
            <w:r>
              <w:rPr>
                <w:rFonts w:ascii="Arial" w:hAnsi="Arial" w:cs="Arial"/>
                <w:b/>
                <w:sz w:val="18"/>
                <w:szCs w:val="18"/>
              </w:rPr>
              <w:t>lb/day</w:t>
            </w:r>
          </w:p>
        </w:tc>
        <w:tc>
          <w:tcPr>
            <w:tcW w:w="1440" w:type="dxa"/>
            <w:tcBorders>
              <w:bottom w:val="single" w:sz="2" w:space="0" w:color="auto"/>
            </w:tcBorders>
            <w:vAlign w:val="bottom"/>
          </w:tcPr>
          <w:p w14:paraId="79389310" w14:textId="77777777" w:rsidR="00515454" w:rsidRPr="000F05FB" w:rsidRDefault="00515454" w:rsidP="00515454">
            <w:pPr>
              <w:rPr>
                <w:rFonts w:ascii="Arial" w:hAnsi="Arial" w:cs="Arial"/>
                <w:b/>
                <w:sz w:val="18"/>
                <w:szCs w:val="18"/>
              </w:rPr>
            </w:pPr>
            <w:r>
              <w:rPr>
                <w:rFonts w:ascii="Arial" w:hAnsi="Arial" w:cs="Arial"/>
                <w:b/>
                <w:sz w:val="18"/>
                <w:szCs w:val="18"/>
              </w:rPr>
              <w:t>lb/hr</w:t>
            </w:r>
          </w:p>
        </w:tc>
        <w:tc>
          <w:tcPr>
            <w:tcW w:w="1441" w:type="dxa"/>
            <w:vAlign w:val="bottom"/>
          </w:tcPr>
          <w:p w14:paraId="0A6ECEF7" w14:textId="77777777" w:rsidR="00515454" w:rsidRPr="000F05FB" w:rsidRDefault="00515454" w:rsidP="00515454">
            <w:pPr>
              <w:rPr>
                <w:rFonts w:ascii="Arial" w:hAnsi="Arial" w:cs="Arial"/>
                <w:b/>
                <w:sz w:val="18"/>
                <w:szCs w:val="18"/>
              </w:rPr>
            </w:pPr>
            <w:r>
              <w:rPr>
                <w:rFonts w:ascii="Arial" w:hAnsi="Arial" w:cs="Arial"/>
                <w:b/>
                <w:sz w:val="18"/>
                <w:szCs w:val="18"/>
              </w:rPr>
              <w:t>lb/day</w:t>
            </w:r>
          </w:p>
        </w:tc>
        <w:tc>
          <w:tcPr>
            <w:tcW w:w="1441" w:type="dxa"/>
            <w:tcBorders>
              <w:bottom w:val="single" w:sz="2" w:space="0" w:color="auto"/>
            </w:tcBorders>
            <w:vAlign w:val="bottom"/>
          </w:tcPr>
          <w:p w14:paraId="5806A0D6" w14:textId="77777777" w:rsidR="00515454" w:rsidRPr="000F05FB" w:rsidRDefault="00515454" w:rsidP="00515454">
            <w:pPr>
              <w:rPr>
                <w:rFonts w:ascii="Arial" w:hAnsi="Arial" w:cs="Arial"/>
                <w:b/>
                <w:sz w:val="18"/>
                <w:szCs w:val="18"/>
              </w:rPr>
            </w:pPr>
            <w:r>
              <w:rPr>
                <w:rFonts w:ascii="Arial" w:hAnsi="Arial" w:cs="Arial"/>
                <w:b/>
                <w:sz w:val="18"/>
                <w:szCs w:val="18"/>
              </w:rPr>
              <w:t>lb/hr</w:t>
            </w:r>
          </w:p>
        </w:tc>
        <w:tc>
          <w:tcPr>
            <w:tcW w:w="1441" w:type="dxa"/>
            <w:vAlign w:val="bottom"/>
          </w:tcPr>
          <w:p w14:paraId="11551A0C" w14:textId="77777777" w:rsidR="00515454" w:rsidRPr="000F05FB" w:rsidRDefault="00515454" w:rsidP="00515454">
            <w:pPr>
              <w:rPr>
                <w:rFonts w:ascii="Arial" w:hAnsi="Arial" w:cs="Arial"/>
                <w:b/>
                <w:sz w:val="18"/>
                <w:szCs w:val="18"/>
              </w:rPr>
            </w:pPr>
            <w:r>
              <w:rPr>
                <w:rFonts w:ascii="Arial" w:hAnsi="Arial" w:cs="Arial"/>
                <w:b/>
                <w:sz w:val="18"/>
                <w:szCs w:val="18"/>
              </w:rPr>
              <w:t>lb/day</w:t>
            </w:r>
          </w:p>
        </w:tc>
      </w:tr>
      <w:tr w:rsidR="00515454" w:rsidRPr="000F05FB" w14:paraId="50CD9ED5" w14:textId="77777777" w:rsidTr="009E057A">
        <w:trPr>
          <w:trHeight w:val="273"/>
        </w:trPr>
        <w:tc>
          <w:tcPr>
            <w:tcW w:w="1800" w:type="dxa"/>
            <w:tcBorders>
              <w:left w:val="nil"/>
            </w:tcBorders>
            <w:vAlign w:val="bottom"/>
          </w:tcPr>
          <w:p w14:paraId="6B687AC2" w14:textId="77777777" w:rsidR="00515454" w:rsidRPr="000F05FB" w:rsidRDefault="00515454" w:rsidP="009E057A">
            <w:pPr>
              <w:rPr>
                <w:rFonts w:ascii="Arial" w:hAnsi="Arial" w:cs="Arial"/>
                <w:b/>
                <w:sz w:val="18"/>
                <w:szCs w:val="18"/>
              </w:rPr>
            </w:pPr>
            <w:r w:rsidRPr="000F05FB">
              <w:rPr>
                <w:rFonts w:ascii="Arial" w:hAnsi="Arial" w:cs="Arial"/>
                <w:b/>
                <w:sz w:val="18"/>
                <w:szCs w:val="18"/>
              </w:rPr>
              <w:t>PM</w:t>
            </w:r>
            <w:r w:rsidRPr="000F05FB">
              <w:rPr>
                <w:rFonts w:ascii="Arial" w:hAnsi="Arial" w:cs="Arial"/>
                <w:b/>
                <w:sz w:val="18"/>
                <w:szCs w:val="18"/>
                <w:vertAlign w:val="subscript"/>
              </w:rPr>
              <w:t>10</w:t>
            </w:r>
          </w:p>
        </w:tc>
        <w:tc>
          <w:tcPr>
            <w:tcW w:w="1440" w:type="dxa"/>
            <w:tcBorders>
              <w:tl2br w:val="single" w:sz="2" w:space="0" w:color="auto"/>
              <w:tr2bl w:val="single" w:sz="2" w:space="0" w:color="auto"/>
            </w:tcBorders>
            <w:shd w:val="clear" w:color="auto" w:fill="auto"/>
            <w:vAlign w:val="bottom"/>
          </w:tcPr>
          <w:p w14:paraId="223A54A5" w14:textId="77777777" w:rsidR="00515454" w:rsidRPr="000F05FB" w:rsidRDefault="00515454" w:rsidP="009E057A">
            <w:pPr>
              <w:rPr>
                <w:rFonts w:ascii="Arial" w:hAnsi="Arial" w:cs="Arial"/>
              </w:rPr>
            </w:pPr>
          </w:p>
        </w:tc>
        <w:tc>
          <w:tcPr>
            <w:tcW w:w="1441" w:type="dxa"/>
            <w:vAlign w:val="bottom"/>
          </w:tcPr>
          <w:p w14:paraId="32CE14A2" w14:textId="77777777" w:rsidR="00515454" w:rsidRPr="000F05FB" w:rsidRDefault="00515454" w:rsidP="009E057A">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0" w:type="dxa"/>
            <w:tcBorders>
              <w:tl2br w:val="single" w:sz="2" w:space="0" w:color="auto"/>
              <w:tr2bl w:val="single" w:sz="2" w:space="0" w:color="auto"/>
            </w:tcBorders>
            <w:shd w:val="clear" w:color="auto" w:fill="auto"/>
            <w:vAlign w:val="bottom"/>
          </w:tcPr>
          <w:p w14:paraId="26FA6AC3" w14:textId="77777777" w:rsidR="00515454" w:rsidRPr="000F05FB" w:rsidRDefault="00515454" w:rsidP="009E057A">
            <w:pPr>
              <w:rPr>
                <w:rFonts w:ascii="Arial" w:hAnsi="Arial" w:cs="Arial"/>
              </w:rPr>
            </w:pPr>
          </w:p>
        </w:tc>
        <w:tc>
          <w:tcPr>
            <w:tcW w:w="1441" w:type="dxa"/>
            <w:shd w:val="clear" w:color="auto" w:fill="auto"/>
            <w:vAlign w:val="bottom"/>
          </w:tcPr>
          <w:p w14:paraId="6FDE817F" w14:textId="77777777" w:rsidR="00515454" w:rsidRPr="000F05FB" w:rsidRDefault="00515454" w:rsidP="009E057A">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461AC9FD" w14:textId="77777777" w:rsidR="00515454" w:rsidRPr="000F05FB" w:rsidRDefault="00515454" w:rsidP="009E057A">
            <w:pPr>
              <w:rPr>
                <w:rFonts w:ascii="Arial" w:hAnsi="Arial" w:cs="Arial"/>
              </w:rPr>
            </w:pPr>
          </w:p>
        </w:tc>
        <w:tc>
          <w:tcPr>
            <w:tcW w:w="1441" w:type="dxa"/>
            <w:shd w:val="clear" w:color="auto" w:fill="auto"/>
            <w:vAlign w:val="bottom"/>
          </w:tcPr>
          <w:p w14:paraId="0CC3DBA2" w14:textId="77777777" w:rsidR="00515454" w:rsidRPr="000F05FB" w:rsidRDefault="00515454" w:rsidP="009E057A">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r>
      <w:tr w:rsidR="00515454" w:rsidRPr="000F05FB" w14:paraId="53CFEBFD" w14:textId="77777777" w:rsidTr="009E057A">
        <w:trPr>
          <w:trHeight w:val="273"/>
        </w:trPr>
        <w:tc>
          <w:tcPr>
            <w:tcW w:w="1800" w:type="dxa"/>
            <w:tcBorders>
              <w:left w:val="nil"/>
            </w:tcBorders>
            <w:vAlign w:val="bottom"/>
          </w:tcPr>
          <w:p w14:paraId="7B532811" w14:textId="77777777" w:rsidR="00515454" w:rsidRPr="000F05FB" w:rsidRDefault="00515454" w:rsidP="009E057A">
            <w:pPr>
              <w:rPr>
                <w:rFonts w:ascii="Arial" w:hAnsi="Arial" w:cs="Arial"/>
                <w:b/>
                <w:sz w:val="18"/>
                <w:szCs w:val="18"/>
              </w:rPr>
            </w:pPr>
            <w:r w:rsidRPr="000F05FB">
              <w:rPr>
                <w:rFonts w:ascii="Arial" w:hAnsi="Arial" w:cs="Arial"/>
                <w:b/>
                <w:sz w:val="18"/>
                <w:szCs w:val="18"/>
              </w:rPr>
              <w:t>PM</w:t>
            </w:r>
            <w:r w:rsidRPr="000F05FB">
              <w:rPr>
                <w:rFonts w:ascii="Arial" w:hAnsi="Arial" w:cs="Arial"/>
                <w:b/>
                <w:sz w:val="18"/>
                <w:szCs w:val="18"/>
                <w:vertAlign w:val="subscript"/>
              </w:rPr>
              <w:t>2.5</w:t>
            </w:r>
          </w:p>
        </w:tc>
        <w:tc>
          <w:tcPr>
            <w:tcW w:w="1440" w:type="dxa"/>
            <w:tcBorders>
              <w:tl2br w:val="single" w:sz="2" w:space="0" w:color="auto"/>
              <w:tr2bl w:val="single" w:sz="2" w:space="0" w:color="auto"/>
            </w:tcBorders>
            <w:shd w:val="clear" w:color="auto" w:fill="auto"/>
            <w:vAlign w:val="bottom"/>
          </w:tcPr>
          <w:p w14:paraId="40351A73" w14:textId="77777777" w:rsidR="00515454" w:rsidRPr="000F05FB" w:rsidRDefault="00515454" w:rsidP="009E057A">
            <w:pPr>
              <w:rPr>
                <w:rFonts w:ascii="Arial" w:hAnsi="Arial" w:cs="Arial"/>
              </w:rPr>
            </w:pPr>
          </w:p>
        </w:tc>
        <w:tc>
          <w:tcPr>
            <w:tcW w:w="1441" w:type="dxa"/>
            <w:tcBorders>
              <w:bottom w:val="single" w:sz="2" w:space="0" w:color="auto"/>
            </w:tcBorders>
            <w:vAlign w:val="bottom"/>
          </w:tcPr>
          <w:p w14:paraId="5044746F" w14:textId="77777777" w:rsidR="00515454" w:rsidRPr="000F05FB" w:rsidRDefault="00515454" w:rsidP="009E057A">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0" w:type="dxa"/>
            <w:tcBorders>
              <w:tl2br w:val="single" w:sz="2" w:space="0" w:color="auto"/>
              <w:tr2bl w:val="single" w:sz="2" w:space="0" w:color="auto"/>
            </w:tcBorders>
            <w:shd w:val="clear" w:color="auto" w:fill="auto"/>
            <w:vAlign w:val="bottom"/>
          </w:tcPr>
          <w:p w14:paraId="6D33AB2D" w14:textId="77777777" w:rsidR="00515454" w:rsidRPr="000F05FB" w:rsidRDefault="00515454" w:rsidP="009E057A">
            <w:pPr>
              <w:rPr>
                <w:rFonts w:ascii="Arial" w:hAnsi="Arial" w:cs="Arial"/>
              </w:rPr>
            </w:pPr>
          </w:p>
        </w:tc>
        <w:tc>
          <w:tcPr>
            <w:tcW w:w="1441" w:type="dxa"/>
            <w:tcBorders>
              <w:bottom w:val="single" w:sz="2" w:space="0" w:color="auto"/>
            </w:tcBorders>
            <w:shd w:val="clear" w:color="auto" w:fill="auto"/>
            <w:vAlign w:val="bottom"/>
          </w:tcPr>
          <w:p w14:paraId="723AC9EB" w14:textId="77777777" w:rsidR="00515454" w:rsidRPr="000F05FB" w:rsidRDefault="00515454" w:rsidP="009E057A">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54611DDA" w14:textId="77777777" w:rsidR="00515454" w:rsidRPr="000F05FB" w:rsidRDefault="00515454" w:rsidP="009E057A">
            <w:pPr>
              <w:rPr>
                <w:rFonts w:ascii="Arial" w:hAnsi="Arial" w:cs="Arial"/>
              </w:rPr>
            </w:pPr>
          </w:p>
        </w:tc>
        <w:tc>
          <w:tcPr>
            <w:tcW w:w="1441" w:type="dxa"/>
            <w:tcBorders>
              <w:bottom w:val="single" w:sz="2" w:space="0" w:color="auto"/>
            </w:tcBorders>
            <w:shd w:val="clear" w:color="auto" w:fill="auto"/>
            <w:vAlign w:val="bottom"/>
          </w:tcPr>
          <w:p w14:paraId="2CC31A2D" w14:textId="77777777" w:rsidR="00515454" w:rsidRPr="000F05FB" w:rsidRDefault="00515454" w:rsidP="009E057A">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r>
      <w:tr w:rsidR="00515454" w:rsidRPr="000F05FB" w14:paraId="2CEBEC17" w14:textId="77777777" w:rsidTr="009E057A">
        <w:trPr>
          <w:trHeight w:val="273"/>
        </w:trPr>
        <w:tc>
          <w:tcPr>
            <w:tcW w:w="1800" w:type="dxa"/>
            <w:tcBorders>
              <w:left w:val="nil"/>
            </w:tcBorders>
            <w:vAlign w:val="bottom"/>
          </w:tcPr>
          <w:p w14:paraId="6A9D393A" w14:textId="77777777" w:rsidR="00515454" w:rsidRPr="000F05FB" w:rsidRDefault="00515454" w:rsidP="009E057A">
            <w:pPr>
              <w:rPr>
                <w:rFonts w:ascii="Arial" w:hAnsi="Arial" w:cs="Arial"/>
                <w:b/>
                <w:sz w:val="18"/>
                <w:szCs w:val="18"/>
              </w:rPr>
            </w:pPr>
            <w:r w:rsidRPr="000F05FB">
              <w:rPr>
                <w:rFonts w:ascii="Arial" w:hAnsi="Arial" w:cs="Arial"/>
                <w:b/>
                <w:sz w:val="18"/>
                <w:szCs w:val="18"/>
              </w:rPr>
              <w:t>NOx</w:t>
            </w:r>
          </w:p>
        </w:tc>
        <w:tc>
          <w:tcPr>
            <w:tcW w:w="1440" w:type="dxa"/>
            <w:vAlign w:val="bottom"/>
          </w:tcPr>
          <w:p w14:paraId="2CA94AA0" w14:textId="77777777" w:rsidR="00515454" w:rsidRPr="000F05FB" w:rsidRDefault="00515454" w:rsidP="009E057A">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75A0ACD2" w14:textId="77777777" w:rsidR="00515454" w:rsidRPr="000F05FB" w:rsidRDefault="00515454" w:rsidP="009E057A">
            <w:pPr>
              <w:rPr>
                <w:rFonts w:ascii="Arial" w:hAnsi="Arial" w:cs="Arial"/>
              </w:rPr>
            </w:pPr>
          </w:p>
        </w:tc>
        <w:tc>
          <w:tcPr>
            <w:tcW w:w="1440" w:type="dxa"/>
            <w:shd w:val="clear" w:color="auto" w:fill="auto"/>
            <w:vAlign w:val="bottom"/>
          </w:tcPr>
          <w:p w14:paraId="3012E62E" w14:textId="77777777" w:rsidR="00515454" w:rsidRPr="000F05FB" w:rsidRDefault="00515454" w:rsidP="009E057A">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60155025" w14:textId="77777777" w:rsidR="00515454" w:rsidRPr="000F05FB" w:rsidRDefault="00515454" w:rsidP="009E057A">
            <w:pPr>
              <w:rPr>
                <w:rFonts w:ascii="Arial" w:hAnsi="Arial" w:cs="Arial"/>
              </w:rPr>
            </w:pPr>
          </w:p>
        </w:tc>
        <w:tc>
          <w:tcPr>
            <w:tcW w:w="1441" w:type="dxa"/>
            <w:shd w:val="clear" w:color="auto" w:fill="auto"/>
            <w:vAlign w:val="bottom"/>
          </w:tcPr>
          <w:p w14:paraId="2CB088B0" w14:textId="77777777" w:rsidR="00515454" w:rsidRPr="000F05FB" w:rsidRDefault="00515454" w:rsidP="009E057A">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0B789B56" w14:textId="77777777" w:rsidR="00515454" w:rsidRPr="000F05FB" w:rsidRDefault="00515454" w:rsidP="009E057A">
            <w:pPr>
              <w:rPr>
                <w:rFonts w:ascii="Arial" w:hAnsi="Arial" w:cs="Arial"/>
              </w:rPr>
            </w:pPr>
          </w:p>
        </w:tc>
      </w:tr>
      <w:tr w:rsidR="00515454" w:rsidRPr="000F05FB" w14:paraId="04D64FC6" w14:textId="77777777" w:rsidTr="009E057A">
        <w:trPr>
          <w:trHeight w:val="273"/>
        </w:trPr>
        <w:tc>
          <w:tcPr>
            <w:tcW w:w="1800" w:type="dxa"/>
            <w:tcBorders>
              <w:left w:val="nil"/>
            </w:tcBorders>
            <w:vAlign w:val="bottom"/>
          </w:tcPr>
          <w:p w14:paraId="71CCEA85" w14:textId="77777777" w:rsidR="00515454" w:rsidRPr="000F05FB" w:rsidRDefault="00515454" w:rsidP="009E057A">
            <w:pPr>
              <w:rPr>
                <w:rFonts w:ascii="Arial" w:hAnsi="Arial" w:cs="Arial"/>
                <w:b/>
                <w:sz w:val="18"/>
                <w:szCs w:val="18"/>
              </w:rPr>
            </w:pPr>
            <w:r w:rsidRPr="000F05FB">
              <w:rPr>
                <w:rFonts w:ascii="Arial" w:hAnsi="Arial" w:cs="Arial"/>
                <w:b/>
                <w:sz w:val="18"/>
                <w:szCs w:val="18"/>
              </w:rPr>
              <w:t>SO</w:t>
            </w:r>
            <w:r w:rsidRPr="000F05FB">
              <w:rPr>
                <w:rFonts w:ascii="Arial" w:hAnsi="Arial" w:cs="Arial"/>
                <w:b/>
                <w:sz w:val="18"/>
                <w:szCs w:val="18"/>
                <w:vertAlign w:val="subscript"/>
              </w:rPr>
              <w:t>2</w:t>
            </w:r>
          </w:p>
        </w:tc>
        <w:tc>
          <w:tcPr>
            <w:tcW w:w="1440" w:type="dxa"/>
            <w:vAlign w:val="bottom"/>
          </w:tcPr>
          <w:p w14:paraId="5D4DEB0C" w14:textId="77777777" w:rsidR="00515454" w:rsidRPr="000F05FB" w:rsidRDefault="00515454" w:rsidP="009E057A">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113F1995" w14:textId="77777777" w:rsidR="00515454" w:rsidRPr="000F05FB" w:rsidRDefault="00515454" w:rsidP="009E057A">
            <w:pPr>
              <w:rPr>
                <w:rFonts w:ascii="Arial" w:hAnsi="Arial" w:cs="Arial"/>
              </w:rPr>
            </w:pPr>
          </w:p>
        </w:tc>
        <w:tc>
          <w:tcPr>
            <w:tcW w:w="1440" w:type="dxa"/>
            <w:shd w:val="clear" w:color="auto" w:fill="auto"/>
            <w:vAlign w:val="bottom"/>
          </w:tcPr>
          <w:p w14:paraId="3CC52406" w14:textId="77777777" w:rsidR="00515454" w:rsidRPr="000F05FB" w:rsidRDefault="00515454" w:rsidP="009E057A">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7203CB2D" w14:textId="77777777" w:rsidR="00515454" w:rsidRPr="000F05FB" w:rsidRDefault="00515454" w:rsidP="009E057A">
            <w:pPr>
              <w:rPr>
                <w:rFonts w:ascii="Arial" w:hAnsi="Arial" w:cs="Arial"/>
              </w:rPr>
            </w:pPr>
          </w:p>
        </w:tc>
        <w:tc>
          <w:tcPr>
            <w:tcW w:w="1441" w:type="dxa"/>
            <w:shd w:val="clear" w:color="auto" w:fill="auto"/>
            <w:vAlign w:val="bottom"/>
          </w:tcPr>
          <w:p w14:paraId="169664C0" w14:textId="77777777" w:rsidR="00515454" w:rsidRPr="000F05FB" w:rsidRDefault="00515454" w:rsidP="009E057A">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22A3E6B4" w14:textId="77777777" w:rsidR="00515454" w:rsidRPr="000F05FB" w:rsidRDefault="00515454" w:rsidP="009E057A">
            <w:pPr>
              <w:rPr>
                <w:rFonts w:ascii="Arial" w:hAnsi="Arial" w:cs="Arial"/>
              </w:rPr>
            </w:pPr>
          </w:p>
        </w:tc>
      </w:tr>
      <w:tr w:rsidR="00515454" w:rsidRPr="000F05FB" w14:paraId="20DD8BA3" w14:textId="77777777" w:rsidTr="009E057A">
        <w:trPr>
          <w:trHeight w:val="289"/>
        </w:trPr>
        <w:tc>
          <w:tcPr>
            <w:tcW w:w="1800" w:type="dxa"/>
            <w:tcBorders>
              <w:left w:val="nil"/>
            </w:tcBorders>
            <w:vAlign w:val="bottom"/>
          </w:tcPr>
          <w:p w14:paraId="2CBF243D" w14:textId="77777777" w:rsidR="00515454" w:rsidRPr="000F05FB" w:rsidRDefault="00515454" w:rsidP="009E057A">
            <w:pPr>
              <w:rPr>
                <w:rFonts w:ascii="Arial" w:hAnsi="Arial" w:cs="Arial"/>
                <w:b/>
                <w:sz w:val="18"/>
                <w:szCs w:val="18"/>
              </w:rPr>
            </w:pPr>
            <w:r w:rsidRPr="000F05FB">
              <w:rPr>
                <w:rFonts w:ascii="Arial" w:hAnsi="Arial" w:cs="Arial"/>
                <w:b/>
                <w:sz w:val="18"/>
                <w:szCs w:val="18"/>
              </w:rPr>
              <w:t>Lead</w:t>
            </w:r>
          </w:p>
        </w:tc>
        <w:tc>
          <w:tcPr>
            <w:tcW w:w="1440" w:type="dxa"/>
            <w:vAlign w:val="bottom"/>
          </w:tcPr>
          <w:p w14:paraId="3BDE12AD" w14:textId="77777777" w:rsidR="00515454" w:rsidRPr="000F05FB" w:rsidRDefault="00515454" w:rsidP="009E057A">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517F3A82" w14:textId="77777777" w:rsidR="00515454" w:rsidRPr="000F05FB" w:rsidRDefault="00515454" w:rsidP="009E057A">
            <w:pPr>
              <w:rPr>
                <w:rFonts w:ascii="Arial" w:hAnsi="Arial" w:cs="Arial"/>
              </w:rPr>
            </w:pPr>
          </w:p>
        </w:tc>
        <w:tc>
          <w:tcPr>
            <w:tcW w:w="1440" w:type="dxa"/>
            <w:shd w:val="clear" w:color="auto" w:fill="auto"/>
            <w:vAlign w:val="bottom"/>
          </w:tcPr>
          <w:p w14:paraId="18F467E4" w14:textId="77777777" w:rsidR="00515454" w:rsidRPr="000F05FB" w:rsidRDefault="00515454" w:rsidP="009E057A">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7342676C" w14:textId="77777777" w:rsidR="00515454" w:rsidRPr="000F05FB" w:rsidRDefault="00515454" w:rsidP="009E057A">
            <w:pPr>
              <w:rPr>
                <w:rFonts w:ascii="Arial" w:hAnsi="Arial" w:cs="Arial"/>
              </w:rPr>
            </w:pPr>
          </w:p>
        </w:tc>
        <w:tc>
          <w:tcPr>
            <w:tcW w:w="1441" w:type="dxa"/>
            <w:shd w:val="clear" w:color="auto" w:fill="auto"/>
            <w:vAlign w:val="bottom"/>
          </w:tcPr>
          <w:p w14:paraId="55869305" w14:textId="77777777" w:rsidR="00515454" w:rsidRPr="000F05FB" w:rsidRDefault="00515454" w:rsidP="009E057A">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26C2F92A" w14:textId="77777777" w:rsidR="00515454" w:rsidRPr="000F05FB" w:rsidRDefault="00515454" w:rsidP="009E057A">
            <w:pPr>
              <w:rPr>
                <w:rFonts w:ascii="Arial" w:hAnsi="Arial" w:cs="Arial"/>
              </w:rPr>
            </w:pPr>
          </w:p>
        </w:tc>
      </w:tr>
    </w:tbl>
    <w:p w14:paraId="48F4E856" w14:textId="77777777" w:rsidR="00897C7D" w:rsidRDefault="00897C7D" w:rsidP="00515454">
      <w:pPr>
        <w:spacing w:before="120"/>
        <w:rPr>
          <w:rFonts w:ascii="Arial" w:hAnsi="Arial" w:cs="Arial"/>
          <w:bCs/>
          <w:sz w:val="8"/>
          <w:szCs w:val="8"/>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00"/>
        <w:gridCol w:w="1440"/>
        <w:gridCol w:w="1441"/>
        <w:gridCol w:w="1440"/>
        <w:gridCol w:w="1441"/>
        <w:gridCol w:w="1441"/>
        <w:gridCol w:w="1441"/>
      </w:tblGrid>
      <w:tr w:rsidR="00515454" w:rsidRPr="009E057A" w14:paraId="655A2A4C" w14:textId="77777777" w:rsidTr="00D87D2D">
        <w:trPr>
          <w:trHeight w:val="273"/>
        </w:trPr>
        <w:tc>
          <w:tcPr>
            <w:tcW w:w="1800" w:type="dxa"/>
            <w:tcBorders>
              <w:top w:val="nil"/>
              <w:left w:val="nil"/>
            </w:tcBorders>
          </w:tcPr>
          <w:p w14:paraId="4CF74EF4" w14:textId="77777777" w:rsidR="00515454" w:rsidRPr="000F05FB" w:rsidRDefault="00515454" w:rsidP="009E057A">
            <w:pPr>
              <w:spacing w:before="120"/>
              <w:rPr>
                <w:rFonts w:ascii="Arial" w:hAnsi="Arial" w:cs="Arial"/>
                <w:b/>
                <w:sz w:val="18"/>
                <w:szCs w:val="18"/>
              </w:rPr>
            </w:pPr>
            <w:r w:rsidRPr="000F05FB">
              <w:rPr>
                <w:rFonts w:ascii="Arial" w:hAnsi="Arial" w:cs="Arial"/>
                <w:b/>
                <w:sz w:val="18"/>
                <w:szCs w:val="18"/>
              </w:rPr>
              <w:t>Emission Source:</w:t>
            </w:r>
          </w:p>
        </w:tc>
        <w:tc>
          <w:tcPr>
            <w:tcW w:w="2881" w:type="dxa"/>
            <w:gridSpan w:val="2"/>
            <w:tcBorders>
              <w:top w:val="nil"/>
              <w:right w:val="single" w:sz="4" w:space="0" w:color="auto"/>
            </w:tcBorders>
          </w:tcPr>
          <w:p w14:paraId="469CCDE4" w14:textId="77777777" w:rsidR="00515454" w:rsidRPr="000F05FB" w:rsidRDefault="00515454" w:rsidP="009E057A">
            <w:pPr>
              <w:spacing w:before="120"/>
              <w:rPr>
                <w:rFonts w:ascii="Arial" w:hAnsi="Arial" w:cs="Arial"/>
                <w:b/>
                <w:sz w:val="18"/>
                <w:szCs w:val="18"/>
              </w:rPr>
            </w:pPr>
            <w:r w:rsidRPr="000F05FB">
              <w:rPr>
                <w:rFonts w:ascii="Arial" w:hAnsi="Arial" w:cs="Arial"/>
                <w:b/>
                <w:sz w:val="18"/>
                <w:szCs w:val="18"/>
              </w:rPr>
              <w:fldChar w:fldCharType="begin">
                <w:ffData>
                  <w:name w:val="Text7"/>
                  <w:enabled/>
                  <w:calcOnExit w:val="0"/>
                  <w:textInput/>
                </w:ffData>
              </w:fldChar>
            </w:r>
            <w:r w:rsidRPr="000F05FB">
              <w:rPr>
                <w:rFonts w:ascii="Arial" w:hAnsi="Arial" w:cs="Arial"/>
                <w:b/>
                <w:sz w:val="18"/>
                <w:szCs w:val="18"/>
              </w:rPr>
              <w:instrText xml:space="preserve"> FORMTEXT </w:instrText>
            </w:r>
            <w:r w:rsidRPr="000F05FB">
              <w:rPr>
                <w:rFonts w:ascii="Arial" w:hAnsi="Arial" w:cs="Arial"/>
                <w:b/>
                <w:sz w:val="18"/>
                <w:szCs w:val="18"/>
              </w:rPr>
            </w:r>
            <w:r w:rsidRPr="000F05FB">
              <w:rPr>
                <w:rFonts w:ascii="Arial" w:hAnsi="Arial" w:cs="Arial"/>
                <w:b/>
                <w:sz w:val="18"/>
                <w:szCs w:val="18"/>
              </w:rPr>
              <w:fldChar w:fldCharType="separate"/>
            </w:r>
            <w:r w:rsidRPr="000F05FB">
              <w:rPr>
                <w:rFonts w:ascii="Arial" w:hAnsi="Arial" w:cs="Arial"/>
                <w:b/>
                <w:sz w:val="18"/>
                <w:szCs w:val="18"/>
              </w:rPr>
              <w:t> </w:t>
            </w:r>
            <w:r w:rsidRPr="000F05FB">
              <w:rPr>
                <w:rFonts w:ascii="Arial" w:hAnsi="Arial" w:cs="Arial"/>
                <w:b/>
                <w:sz w:val="18"/>
                <w:szCs w:val="18"/>
              </w:rPr>
              <w:t> </w:t>
            </w:r>
            <w:r w:rsidRPr="000F05FB">
              <w:rPr>
                <w:rFonts w:ascii="Arial" w:hAnsi="Arial" w:cs="Arial"/>
                <w:b/>
                <w:sz w:val="18"/>
                <w:szCs w:val="18"/>
              </w:rPr>
              <w:t> </w:t>
            </w:r>
            <w:r w:rsidRPr="000F05FB">
              <w:rPr>
                <w:rFonts w:ascii="Arial" w:hAnsi="Arial" w:cs="Arial"/>
                <w:b/>
                <w:sz w:val="18"/>
                <w:szCs w:val="18"/>
              </w:rPr>
              <w:t> </w:t>
            </w:r>
            <w:r w:rsidRPr="000F05FB">
              <w:rPr>
                <w:rFonts w:ascii="Arial" w:hAnsi="Arial" w:cs="Arial"/>
                <w:b/>
                <w:sz w:val="18"/>
                <w:szCs w:val="18"/>
              </w:rPr>
              <w:t> </w:t>
            </w:r>
            <w:r w:rsidRPr="000F05FB">
              <w:rPr>
                <w:rFonts w:ascii="Arial" w:hAnsi="Arial" w:cs="Arial"/>
                <w:b/>
                <w:sz w:val="18"/>
                <w:szCs w:val="18"/>
              </w:rPr>
              <w:fldChar w:fldCharType="end"/>
            </w:r>
          </w:p>
        </w:tc>
        <w:tc>
          <w:tcPr>
            <w:tcW w:w="2881" w:type="dxa"/>
            <w:gridSpan w:val="2"/>
            <w:tcBorders>
              <w:top w:val="nil"/>
              <w:left w:val="single" w:sz="4" w:space="0" w:color="auto"/>
              <w:bottom w:val="nil"/>
            </w:tcBorders>
          </w:tcPr>
          <w:p w14:paraId="08938936" w14:textId="77777777" w:rsidR="00515454" w:rsidRPr="000F05FB" w:rsidRDefault="00515454" w:rsidP="009E057A">
            <w:pPr>
              <w:spacing w:before="120"/>
              <w:rPr>
                <w:rFonts w:ascii="Arial" w:hAnsi="Arial" w:cs="Arial"/>
                <w:b/>
                <w:sz w:val="18"/>
                <w:szCs w:val="18"/>
              </w:rPr>
            </w:pPr>
          </w:p>
        </w:tc>
        <w:tc>
          <w:tcPr>
            <w:tcW w:w="2882" w:type="dxa"/>
            <w:gridSpan w:val="2"/>
            <w:tcBorders>
              <w:top w:val="nil"/>
              <w:bottom w:val="nil"/>
            </w:tcBorders>
          </w:tcPr>
          <w:p w14:paraId="1F0386E1" w14:textId="77777777" w:rsidR="00515454" w:rsidRPr="000F05FB" w:rsidRDefault="00515454" w:rsidP="009E057A">
            <w:pPr>
              <w:spacing w:before="120"/>
              <w:rPr>
                <w:rFonts w:ascii="Arial" w:hAnsi="Arial" w:cs="Arial"/>
                <w:b/>
                <w:sz w:val="18"/>
                <w:szCs w:val="18"/>
              </w:rPr>
            </w:pPr>
          </w:p>
        </w:tc>
      </w:tr>
      <w:tr w:rsidR="00515454" w:rsidRPr="000F05FB" w14:paraId="71BF4797" w14:textId="77777777" w:rsidTr="00515454">
        <w:trPr>
          <w:trHeight w:val="301"/>
        </w:trPr>
        <w:tc>
          <w:tcPr>
            <w:tcW w:w="1800" w:type="dxa"/>
            <w:vMerge w:val="restart"/>
            <w:tcBorders>
              <w:left w:val="nil"/>
            </w:tcBorders>
            <w:vAlign w:val="bottom"/>
          </w:tcPr>
          <w:p w14:paraId="4F15872A" w14:textId="77777777" w:rsidR="00515454" w:rsidRPr="000F05FB" w:rsidRDefault="00515454" w:rsidP="00515454">
            <w:pPr>
              <w:rPr>
                <w:rFonts w:ascii="Arial" w:hAnsi="Arial" w:cs="Arial"/>
                <w:b/>
                <w:sz w:val="18"/>
                <w:szCs w:val="18"/>
              </w:rPr>
            </w:pPr>
            <w:r w:rsidRPr="000F05FB">
              <w:rPr>
                <w:rFonts w:ascii="Arial" w:hAnsi="Arial" w:cs="Arial"/>
                <w:b/>
                <w:sz w:val="18"/>
                <w:szCs w:val="18"/>
              </w:rPr>
              <w:t>Pollutant</w:t>
            </w:r>
          </w:p>
        </w:tc>
        <w:tc>
          <w:tcPr>
            <w:tcW w:w="2881" w:type="dxa"/>
            <w:gridSpan w:val="2"/>
            <w:vAlign w:val="bottom"/>
          </w:tcPr>
          <w:p w14:paraId="07EF4322" w14:textId="76E3625D" w:rsidR="00515454" w:rsidRPr="000F05FB" w:rsidRDefault="00515454" w:rsidP="00515454">
            <w:pPr>
              <w:rPr>
                <w:rFonts w:ascii="Arial" w:hAnsi="Arial" w:cs="Arial"/>
                <w:b/>
                <w:sz w:val="18"/>
                <w:szCs w:val="18"/>
              </w:rPr>
            </w:pPr>
            <w:r w:rsidRPr="000F05FB">
              <w:rPr>
                <w:rFonts w:ascii="Arial" w:hAnsi="Arial" w:cs="Arial"/>
                <w:b/>
                <w:sz w:val="18"/>
                <w:szCs w:val="18"/>
              </w:rPr>
              <w:t>After Change</w:t>
            </w:r>
          </w:p>
        </w:tc>
        <w:tc>
          <w:tcPr>
            <w:tcW w:w="2881" w:type="dxa"/>
            <w:gridSpan w:val="2"/>
            <w:tcBorders>
              <w:top w:val="nil"/>
            </w:tcBorders>
            <w:vAlign w:val="bottom"/>
          </w:tcPr>
          <w:p w14:paraId="00EF1FE9" w14:textId="0C41924F" w:rsidR="00515454" w:rsidRPr="000F05FB" w:rsidRDefault="00515454" w:rsidP="00515454">
            <w:pPr>
              <w:rPr>
                <w:rFonts w:ascii="Arial" w:hAnsi="Arial" w:cs="Arial"/>
                <w:b/>
                <w:sz w:val="18"/>
                <w:szCs w:val="18"/>
              </w:rPr>
            </w:pPr>
            <w:r w:rsidRPr="000F05FB">
              <w:rPr>
                <w:rFonts w:ascii="Arial" w:hAnsi="Arial" w:cs="Arial"/>
                <w:b/>
                <w:sz w:val="18"/>
                <w:szCs w:val="18"/>
              </w:rPr>
              <w:t>Before Change</w:t>
            </w:r>
          </w:p>
        </w:tc>
        <w:tc>
          <w:tcPr>
            <w:tcW w:w="2882" w:type="dxa"/>
            <w:gridSpan w:val="2"/>
            <w:tcBorders>
              <w:top w:val="nil"/>
            </w:tcBorders>
            <w:vAlign w:val="bottom"/>
          </w:tcPr>
          <w:p w14:paraId="70A7D5BB" w14:textId="4A969260" w:rsidR="00515454" w:rsidRPr="000F05FB" w:rsidRDefault="00515454" w:rsidP="00515454">
            <w:pPr>
              <w:rPr>
                <w:rFonts w:ascii="Arial" w:hAnsi="Arial" w:cs="Arial"/>
                <w:b/>
                <w:sz w:val="18"/>
                <w:szCs w:val="18"/>
              </w:rPr>
            </w:pPr>
            <w:r w:rsidRPr="000F05FB">
              <w:rPr>
                <w:rFonts w:ascii="Arial" w:hAnsi="Arial" w:cs="Arial"/>
                <w:b/>
                <w:sz w:val="18"/>
                <w:szCs w:val="18"/>
              </w:rPr>
              <w:t>Net Change</w:t>
            </w:r>
          </w:p>
        </w:tc>
      </w:tr>
      <w:tr w:rsidR="00515454" w:rsidRPr="000F05FB" w14:paraId="20580704" w14:textId="77777777" w:rsidTr="00D87D2D">
        <w:trPr>
          <w:trHeight w:val="270"/>
        </w:trPr>
        <w:tc>
          <w:tcPr>
            <w:tcW w:w="1800" w:type="dxa"/>
            <w:vMerge/>
            <w:tcBorders>
              <w:left w:val="nil"/>
            </w:tcBorders>
            <w:vAlign w:val="bottom"/>
          </w:tcPr>
          <w:p w14:paraId="522A5D5F" w14:textId="77777777" w:rsidR="00515454" w:rsidRPr="000F05FB" w:rsidRDefault="00515454" w:rsidP="00515454">
            <w:pPr>
              <w:rPr>
                <w:rFonts w:ascii="Arial" w:hAnsi="Arial" w:cs="Arial"/>
                <w:b/>
                <w:sz w:val="18"/>
                <w:szCs w:val="18"/>
              </w:rPr>
            </w:pPr>
          </w:p>
        </w:tc>
        <w:tc>
          <w:tcPr>
            <w:tcW w:w="1440" w:type="dxa"/>
            <w:tcBorders>
              <w:bottom w:val="single" w:sz="2" w:space="0" w:color="auto"/>
            </w:tcBorders>
            <w:vAlign w:val="bottom"/>
          </w:tcPr>
          <w:p w14:paraId="3E4CE68B" w14:textId="77777777" w:rsidR="00515454" w:rsidRPr="000F05FB" w:rsidRDefault="00515454" w:rsidP="00515454">
            <w:pPr>
              <w:rPr>
                <w:rFonts w:ascii="Arial" w:hAnsi="Arial" w:cs="Arial"/>
                <w:b/>
                <w:sz w:val="18"/>
                <w:szCs w:val="18"/>
              </w:rPr>
            </w:pPr>
            <w:r>
              <w:rPr>
                <w:rFonts w:ascii="Arial" w:hAnsi="Arial" w:cs="Arial"/>
                <w:b/>
                <w:sz w:val="18"/>
                <w:szCs w:val="18"/>
              </w:rPr>
              <w:t>lb/hr</w:t>
            </w:r>
          </w:p>
        </w:tc>
        <w:tc>
          <w:tcPr>
            <w:tcW w:w="1441" w:type="dxa"/>
            <w:vAlign w:val="bottom"/>
          </w:tcPr>
          <w:p w14:paraId="273544F4" w14:textId="77777777" w:rsidR="00515454" w:rsidRPr="000F05FB" w:rsidRDefault="00515454" w:rsidP="00515454">
            <w:pPr>
              <w:rPr>
                <w:rFonts w:ascii="Arial" w:hAnsi="Arial" w:cs="Arial"/>
                <w:b/>
                <w:sz w:val="18"/>
                <w:szCs w:val="18"/>
              </w:rPr>
            </w:pPr>
            <w:r>
              <w:rPr>
                <w:rFonts w:ascii="Arial" w:hAnsi="Arial" w:cs="Arial"/>
                <w:b/>
                <w:sz w:val="18"/>
                <w:szCs w:val="18"/>
              </w:rPr>
              <w:t>lb/day</w:t>
            </w:r>
          </w:p>
        </w:tc>
        <w:tc>
          <w:tcPr>
            <w:tcW w:w="1440" w:type="dxa"/>
            <w:tcBorders>
              <w:bottom w:val="single" w:sz="2" w:space="0" w:color="auto"/>
            </w:tcBorders>
            <w:vAlign w:val="bottom"/>
          </w:tcPr>
          <w:p w14:paraId="41A3120B" w14:textId="77777777" w:rsidR="00515454" w:rsidRPr="000F05FB" w:rsidRDefault="00515454" w:rsidP="00515454">
            <w:pPr>
              <w:rPr>
                <w:rFonts w:ascii="Arial" w:hAnsi="Arial" w:cs="Arial"/>
                <w:b/>
                <w:sz w:val="18"/>
                <w:szCs w:val="18"/>
              </w:rPr>
            </w:pPr>
            <w:r>
              <w:rPr>
                <w:rFonts w:ascii="Arial" w:hAnsi="Arial" w:cs="Arial"/>
                <w:b/>
                <w:sz w:val="18"/>
                <w:szCs w:val="18"/>
              </w:rPr>
              <w:t>lb/hr</w:t>
            </w:r>
          </w:p>
        </w:tc>
        <w:tc>
          <w:tcPr>
            <w:tcW w:w="1441" w:type="dxa"/>
            <w:vAlign w:val="bottom"/>
          </w:tcPr>
          <w:p w14:paraId="27F7FBD3" w14:textId="77777777" w:rsidR="00515454" w:rsidRPr="000F05FB" w:rsidRDefault="00515454" w:rsidP="00515454">
            <w:pPr>
              <w:rPr>
                <w:rFonts w:ascii="Arial" w:hAnsi="Arial" w:cs="Arial"/>
                <w:b/>
                <w:sz w:val="18"/>
                <w:szCs w:val="18"/>
              </w:rPr>
            </w:pPr>
            <w:r>
              <w:rPr>
                <w:rFonts w:ascii="Arial" w:hAnsi="Arial" w:cs="Arial"/>
                <w:b/>
                <w:sz w:val="18"/>
                <w:szCs w:val="18"/>
              </w:rPr>
              <w:t>lb/day</w:t>
            </w:r>
          </w:p>
        </w:tc>
        <w:tc>
          <w:tcPr>
            <w:tcW w:w="1441" w:type="dxa"/>
            <w:tcBorders>
              <w:bottom w:val="single" w:sz="2" w:space="0" w:color="auto"/>
            </w:tcBorders>
            <w:vAlign w:val="bottom"/>
          </w:tcPr>
          <w:p w14:paraId="6F84A098" w14:textId="77777777" w:rsidR="00515454" w:rsidRPr="000F05FB" w:rsidRDefault="00515454" w:rsidP="00515454">
            <w:pPr>
              <w:rPr>
                <w:rFonts w:ascii="Arial" w:hAnsi="Arial" w:cs="Arial"/>
                <w:b/>
                <w:sz w:val="18"/>
                <w:szCs w:val="18"/>
              </w:rPr>
            </w:pPr>
            <w:r>
              <w:rPr>
                <w:rFonts w:ascii="Arial" w:hAnsi="Arial" w:cs="Arial"/>
                <w:b/>
                <w:sz w:val="18"/>
                <w:szCs w:val="18"/>
              </w:rPr>
              <w:t>lb/hr</w:t>
            </w:r>
          </w:p>
        </w:tc>
        <w:tc>
          <w:tcPr>
            <w:tcW w:w="1441" w:type="dxa"/>
            <w:vAlign w:val="bottom"/>
          </w:tcPr>
          <w:p w14:paraId="4E11EA58" w14:textId="77777777" w:rsidR="00515454" w:rsidRPr="000F05FB" w:rsidRDefault="00515454" w:rsidP="00515454">
            <w:pPr>
              <w:rPr>
                <w:rFonts w:ascii="Arial" w:hAnsi="Arial" w:cs="Arial"/>
                <w:b/>
                <w:sz w:val="18"/>
                <w:szCs w:val="18"/>
              </w:rPr>
            </w:pPr>
            <w:r>
              <w:rPr>
                <w:rFonts w:ascii="Arial" w:hAnsi="Arial" w:cs="Arial"/>
                <w:b/>
                <w:sz w:val="18"/>
                <w:szCs w:val="18"/>
              </w:rPr>
              <w:t>lb/day</w:t>
            </w:r>
          </w:p>
        </w:tc>
      </w:tr>
      <w:tr w:rsidR="00515454" w:rsidRPr="000F05FB" w14:paraId="6C84A973" w14:textId="77777777" w:rsidTr="009E057A">
        <w:trPr>
          <w:trHeight w:val="273"/>
        </w:trPr>
        <w:tc>
          <w:tcPr>
            <w:tcW w:w="1800" w:type="dxa"/>
            <w:tcBorders>
              <w:left w:val="nil"/>
            </w:tcBorders>
            <w:vAlign w:val="bottom"/>
          </w:tcPr>
          <w:p w14:paraId="6C11DE25" w14:textId="77777777" w:rsidR="00515454" w:rsidRPr="000F05FB" w:rsidRDefault="00515454" w:rsidP="009E057A">
            <w:pPr>
              <w:rPr>
                <w:rFonts w:ascii="Arial" w:hAnsi="Arial" w:cs="Arial"/>
                <w:b/>
                <w:sz w:val="18"/>
                <w:szCs w:val="18"/>
              </w:rPr>
            </w:pPr>
            <w:r w:rsidRPr="000F05FB">
              <w:rPr>
                <w:rFonts w:ascii="Arial" w:hAnsi="Arial" w:cs="Arial"/>
                <w:b/>
                <w:sz w:val="18"/>
                <w:szCs w:val="18"/>
              </w:rPr>
              <w:t>PM</w:t>
            </w:r>
            <w:r w:rsidRPr="000F05FB">
              <w:rPr>
                <w:rFonts w:ascii="Arial" w:hAnsi="Arial" w:cs="Arial"/>
                <w:b/>
                <w:sz w:val="18"/>
                <w:szCs w:val="18"/>
                <w:vertAlign w:val="subscript"/>
              </w:rPr>
              <w:t>10</w:t>
            </w:r>
          </w:p>
        </w:tc>
        <w:tc>
          <w:tcPr>
            <w:tcW w:w="1440" w:type="dxa"/>
            <w:tcBorders>
              <w:tl2br w:val="single" w:sz="2" w:space="0" w:color="auto"/>
              <w:tr2bl w:val="single" w:sz="2" w:space="0" w:color="auto"/>
            </w:tcBorders>
            <w:shd w:val="clear" w:color="auto" w:fill="auto"/>
            <w:vAlign w:val="bottom"/>
          </w:tcPr>
          <w:p w14:paraId="04842C67" w14:textId="77777777" w:rsidR="00515454" w:rsidRPr="000F05FB" w:rsidRDefault="00515454" w:rsidP="00515454">
            <w:pPr>
              <w:rPr>
                <w:rFonts w:ascii="Arial" w:hAnsi="Arial" w:cs="Arial"/>
              </w:rPr>
            </w:pPr>
          </w:p>
        </w:tc>
        <w:tc>
          <w:tcPr>
            <w:tcW w:w="1441" w:type="dxa"/>
            <w:vAlign w:val="bottom"/>
          </w:tcPr>
          <w:p w14:paraId="5DA821BD" w14:textId="77777777" w:rsidR="00515454" w:rsidRPr="000F05FB" w:rsidRDefault="00515454" w:rsidP="00515454">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0" w:type="dxa"/>
            <w:tcBorders>
              <w:tl2br w:val="single" w:sz="2" w:space="0" w:color="auto"/>
              <w:tr2bl w:val="single" w:sz="2" w:space="0" w:color="auto"/>
            </w:tcBorders>
            <w:shd w:val="clear" w:color="auto" w:fill="auto"/>
            <w:vAlign w:val="bottom"/>
          </w:tcPr>
          <w:p w14:paraId="162343F4" w14:textId="77777777" w:rsidR="00515454" w:rsidRPr="000F05FB" w:rsidRDefault="00515454" w:rsidP="00515454">
            <w:pPr>
              <w:rPr>
                <w:rFonts w:ascii="Arial" w:hAnsi="Arial" w:cs="Arial"/>
              </w:rPr>
            </w:pPr>
          </w:p>
        </w:tc>
        <w:tc>
          <w:tcPr>
            <w:tcW w:w="1441" w:type="dxa"/>
            <w:shd w:val="clear" w:color="auto" w:fill="auto"/>
            <w:vAlign w:val="bottom"/>
          </w:tcPr>
          <w:p w14:paraId="61F29785" w14:textId="77777777" w:rsidR="00515454" w:rsidRPr="000F05FB" w:rsidRDefault="00515454" w:rsidP="00515454">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32ABA5C7" w14:textId="77777777" w:rsidR="00515454" w:rsidRPr="000F05FB" w:rsidRDefault="00515454" w:rsidP="00515454">
            <w:pPr>
              <w:rPr>
                <w:rFonts w:ascii="Arial" w:hAnsi="Arial" w:cs="Arial"/>
              </w:rPr>
            </w:pPr>
          </w:p>
        </w:tc>
        <w:tc>
          <w:tcPr>
            <w:tcW w:w="1441" w:type="dxa"/>
            <w:shd w:val="clear" w:color="auto" w:fill="auto"/>
            <w:vAlign w:val="bottom"/>
          </w:tcPr>
          <w:p w14:paraId="7E03A2AC" w14:textId="77777777" w:rsidR="00515454" w:rsidRPr="000F05FB" w:rsidRDefault="00515454" w:rsidP="00515454">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r>
      <w:tr w:rsidR="00515454" w:rsidRPr="000F05FB" w14:paraId="5FC2199C" w14:textId="77777777" w:rsidTr="009E057A">
        <w:trPr>
          <w:trHeight w:val="273"/>
        </w:trPr>
        <w:tc>
          <w:tcPr>
            <w:tcW w:w="1800" w:type="dxa"/>
            <w:tcBorders>
              <w:left w:val="nil"/>
            </w:tcBorders>
            <w:vAlign w:val="bottom"/>
          </w:tcPr>
          <w:p w14:paraId="3865A27B" w14:textId="77777777" w:rsidR="00515454" w:rsidRPr="000F05FB" w:rsidRDefault="00515454" w:rsidP="009E057A">
            <w:pPr>
              <w:rPr>
                <w:rFonts w:ascii="Arial" w:hAnsi="Arial" w:cs="Arial"/>
                <w:b/>
                <w:sz w:val="18"/>
                <w:szCs w:val="18"/>
              </w:rPr>
            </w:pPr>
            <w:r w:rsidRPr="000F05FB">
              <w:rPr>
                <w:rFonts w:ascii="Arial" w:hAnsi="Arial" w:cs="Arial"/>
                <w:b/>
                <w:sz w:val="18"/>
                <w:szCs w:val="18"/>
              </w:rPr>
              <w:t>PM</w:t>
            </w:r>
            <w:r w:rsidRPr="000F05FB">
              <w:rPr>
                <w:rFonts w:ascii="Arial" w:hAnsi="Arial" w:cs="Arial"/>
                <w:b/>
                <w:sz w:val="18"/>
                <w:szCs w:val="18"/>
                <w:vertAlign w:val="subscript"/>
              </w:rPr>
              <w:t>2.5</w:t>
            </w:r>
          </w:p>
        </w:tc>
        <w:tc>
          <w:tcPr>
            <w:tcW w:w="1440" w:type="dxa"/>
            <w:tcBorders>
              <w:tl2br w:val="single" w:sz="2" w:space="0" w:color="auto"/>
              <w:tr2bl w:val="single" w:sz="2" w:space="0" w:color="auto"/>
            </w:tcBorders>
            <w:shd w:val="clear" w:color="auto" w:fill="auto"/>
            <w:vAlign w:val="bottom"/>
          </w:tcPr>
          <w:p w14:paraId="2E170C58" w14:textId="77777777" w:rsidR="00515454" w:rsidRPr="000F05FB" w:rsidRDefault="00515454" w:rsidP="00515454">
            <w:pPr>
              <w:rPr>
                <w:rFonts w:ascii="Arial" w:hAnsi="Arial" w:cs="Arial"/>
              </w:rPr>
            </w:pPr>
          </w:p>
        </w:tc>
        <w:tc>
          <w:tcPr>
            <w:tcW w:w="1441" w:type="dxa"/>
            <w:tcBorders>
              <w:bottom w:val="single" w:sz="2" w:space="0" w:color="auto"/>
            </w:tcBorders>
            <w:vAlign w:val="bottom"/>
          </w:tcPr>
          <w:p w14:paraId="454166A2" w14:textId="77777777" w:rsidR="00515454" w:rsidRPr="000F05FB" w:rsidRDefault="00515454" w:rsidP="00515454">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0" w:type="dxa"/>
            <w:tcBorders>
              <w:tl2br w:val="single" w:sz="2" w:space="0" w:color="auto"/>
              <w:tr2bl w:val="single" w:sz="2" w:space="0" w:color="auto"/>
            </w:tcBorders>
            <w:shd w:val="clear" w:color="auto" w:fill="auto"/>
            <w:vAlign w:val="bottom"/>
          </w:tcPr>
          <w:p w14:paraId="790B2672" w14:textId="77777777" w:rsidR="00515454" w:rsidRPr="000F05FB" w:rsidRDefault="00515454" w:rsidP="00515454">
            <w:pPr>
              <w:rPr>
                <w:rFonts w:ascii="Arial" w:hAnsi="Arial" w:cs="Arial"/>
              </w:rPr>
            </w:pPr>
          </w:p>
        </w:tc>
        <w:tc>
          <w:tcPr>
            <w:tcW w:w="1441" w:type="dxa"/>
            <w:tcBorders>
              <w:bottom w:val="single" w:sz="2" w:space="0" w:color="auto"/>
            </w:tcBorders>
            <w:shd w:val="clear" w:color="auto" w:fill="auto"/>
            <w:vAlign w:val="bottom"/>
          </w:tcPr>
          <w:p w14:paraId="3BCEDC33" w14:textId="77777777" w:rsidR="00515454" w:rsidRPr="000F05FB" w:rsidRDefault="00515454" w:rsidP="00515454">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09E262E1" w14:textId="77777777" w:rsidR="00515454" w:rsidRPr="000F05FB" w:rsidRDefault="00515454" w:rsidP="00515454">
            <w:pPr>
              <w:rPr>
                <w:rFonts w:ascii="Arial" w:hAnsi="Arial" w:cs="Arial"/>
              </w:rPr>
            </w:pPr>
          </w:p>
        </w:tc>
        <w:tc>
          <w:tcPr>
            <w:tcW w:w="1441" w:type="dxa"/>
            <w:tcBorders>
              <w:bottom w:val="single" w:sz="2" w:space="0" w:color="auto"/>
            </w:tcBorders>
            <w:shd w:val="clear" w:color="auto" w:fill="auto"/>
            <w:vAlign w:val="bottom"/>
          </w:tcPr>
          <w:p w14:paraId="4CF7F6C1" w14:textId="77777777" w:rsidR="00515454" w:rsidRPr="000F05FB" w:rsidRDefault="00515454" w:rsidP="00515454">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r>
      <w:tr w:rsidR="00515454" w:rsidRPr="000F05FB" w14:paraId="6C7DEF62" w14:textId="77777777" w:rsidTr="009E057A">
        <w:trPr>
          <w:trHeight w:val="273"/>
        </w:trPr>
        <w:tc>
          <w:tcPr>
            <w:tcW w:w="1800" w:type="dxa"/>
            <w:tcBorders>
              <w:left w:val="nil"/>
            </w:tcBorders>
            <w:vAlign w:val="bottom"/>
          </w:tcPr>
          <w:p w14:paraId="345D6B29" w14:textId="77777777" w:rsidR="00515454" w:rsidRPr="000F05FB" w:rsidRDefault="00515454" w:rsidP="009E057A">
            <w:pPr>
              <w:rPr>
                <w:rFonts w:ascii="Arial" w:hAnsi="Arial" w:cs="Arial"/>
                <w:b/>
                <w:sz w:val="18"/>
                <w:szCs w:val="18"/>
              </w:rPr>
            </w:pPr>
            <w:r w:rsidRPr="000F05FB">
              <w:rPr>
                <w:rFonts w:ascii="Arial" w:hAnsi="Arial" w:cs="Arial"/>
                <w:b/>
                <w:sz w:val="18"/>
                <w:szCs w:val="18"/>
              </w:rPr>
              <w:t>NOx</w:t>
            </w:r>
          </w:p>
        </w:tc>
        <w:tc>
          <w:tcPr>
            <w:tcW w:w="1440" w:type="dxa"/>
            <w:vAlign w:val="bottom"/>
          </w:tcPr>
          <w:p w14:paraId="7EE4D689" w14:textId="77777777" w:rsidR="00515454" w:rsidRPr="000F05FB" w:rsidRDefault="00515454" w:rsidP="00515454">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2C075363" w14:textId="77777777" w:rsidR="00515454" w:rsidRPr="000F05FB" w:rsidRDefault="00515454" w:rsidP="00515454">
            <w:pPr>
              <w:rPr>
                <w:rFonts w:ascii="Arial" w:hAnsi="Arial" w:cs="Arial"/>
              </w:rPr>
            </w:pPr>
          </w:p>
        </w:tc>
        <w:tc>
          <w:tcPr>
            <w:tcW w:w="1440" w:type="dxa"/>
            <w:shd w:val="clear" w:color="auto" w:fill="auto"/>
            <w:vAlign w:val="bottom"/>
          </w:tcPr>
          <w:p w14:paraId="3016BC21" w14:textId="77777777" w:rsidR="00515454" w:rsidRPr="000F05FB" w:rsidRDefault="00515454" w:rsidP="00515454">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733C1C8C" w14:textId="77777777" w:rsidR="00515454" w:rsidRPr="000F05FB" w:rsidRDefault="00515454" w:rsidP="00515454">
            <w:pPr>
              <w:rPr>
                <w:rFonts w:ascii="Arial" w:hAnsi="Arial" w:cs="Arial"/>
              </w:rPr>
            </w:pPr>
          </w:p>
        </w:tc>
        <w:tc>
          <w:tcPr>
            <w:tcW w:w="1441" w:type="dxa"/>
            <w:shd w:val="clear" w:color="auto" w:fill="auto"/>
            <w:vAlign w:val="bottom"/>
          </w:tcPr>
          <w:p w14:paraId="6420098A" w14:textId="77777777" w:rsidR="00515454" w:rsidRPr="000F05FB" w:rsidRDefault="00515454" w:rsidP="00515454">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3C1AD584" w14:textId="77777777" w:rsidR="00515454" w:rsidRPr="000F05FB" w:rsidRDefault="00515454" w:rsidP="00515454">
            <w:pPr>
              <w:rPr>
                <w:rFonts w:ascii="Arial" w:hAnsi="Arial" w:cs="Arial"/>
              </w:rPr>
            </w:pPr>
          </w:p>
        </w:tc>
      </w:tr>
      <w:tr w:rsidR="00515454" w:rsidRPr="000F05FB" w14:paraId="5E51109C" w14:textId="77777777" w:rsidTr="009E057A">
        <w:trPr>
          <w:trHeight w:val="273"/>
        </w:trPr>
        <w:tc>
          <w:tcPr>
            <w:tcW w:w="1800" w:type="dxa"/>
            <w:tcBorders>
              <w:left w:val="nil"/>
            </w:tcBorders>
            <w:vAlign w:val="bottom"/>
          </w:tcPr>
          <w:p w14:paraId="365578EA" w14:textId="77777777" w:rsidR="00515454" w:rsidRPr="000F05FB" w:rsidRDefault="00515454" w:rsidP="009E057A">
            <w:pPr>
              <w:rPr>
                <w:rFonts w:ascii="Arial" w:hAnsi="Arial" w:cs="Arial"/>
                <w:b/>
                <w:sz w:val="18"/>
                <w:szCs w:val="18"/>
              </w:rPr>
            </w:pPr>
            <w:r w:rsidRPr="000F05FB">
              <w:rPr>
                <w:rFonts w:ascii="Arial" w:hAnsi="Arial" w:cs="Arial"/>
                <w:b/>
                <w:sz w:val="18"/>
                <w:szCs w:val="18"/>
              </w:rPr>
              <w:t>SO</w:t>
            </w:r>
            <w:r w:rsidRPr="000F05FB">
              <w:rPr>
                <w:rFonts w:ascii="Arial" w:hAnsi="Arial" w:cs="Arial"/>
                <w:b/>
                <w:sz w:val="18"/>
                <w:szCs w:val="18"/>
                <w:vertAlign w:val="subscript"/>
              </w:rPr>
              <w:t>2</w:t>
            </w:r>
          </w:p>
        </w:tc>
        <w:tc>
          <w:tcPr>
            <w:tcW w:w="1440" w:type="dxa"/>
            <w:vAlign w:val="bottom"/>
          </w:tcPr>
          <w:p w14:paraId="080C7BA8" w14:textId="77777777" w:rsidR="00515454" w:rsidRPr="000F05FB" w:rsidRDefault="00515454" w:rsidP="00515454">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61F09CEB" w14:textId="77777777" w:rsidR="00515454" w:rsidRPr="000F05FB" w:rsidRDefault="00515454" w:rsidP="00515454">
            <w:pPr>
              <w:rPr>
                <w:rFonts w:ascii="Arial" w:hAnsi="Arial" w:cs="Arial"/>
              </w:rPr>
            </w:pPr>
          </w:p>
        </w:tc>
        <w:tc>
          <w:tcPr>
            <w:tcW w:w="1440" w:type="dxa"/>
            <w:shd w:val="clear" w:color="auto" w:fill="auto"/>
            <w:vAlign w:val="bottom"/>
          </w:tcPr>
          <w:p w14:paraId="66C0C8BF" w14:textId="77777777" w:rsidR="00515454" w:rsidRPr="000F05FB" w:rsidRDefault="00515454" w:rsidP="00515454">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0CE23E60" w14:textId="77777777" w:rsidR="00515454" w:rsidRPr="000F05FB" w:rsidRDefault="00515454" w:rsidP="00515454">
            <w:pPr>
              <w:rPr>
                <w:rFonts w:ascii="Arial" w:hAnsi="Arial" w:cs="Arial"/>
              </w:rPr>
            </w:pPr>
          </w:p>
        </w:tc>
        <w:tc>
          <w:tcPr>
            <w:tcW w:w="1441" w:type="dxa"/>
            <w:shd w:val="clear" w:color="auto" w:fill="auto"/>
            <w:vAlign w:val="bottom"/>
          </w:tcPr>
          <w:p w14:paraId="5E7FAD6F" w14:textId="77777777" w:rsidR="00515454" w:rsidRPr="000F05FB" w:rsidRDefault="00515454" w:rsidP="00515454">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632D5CE1" w14:textId="77777777" w:rsidR="00515454" w:rsidRPr="000F05FB" w:rsidRDefault="00515454" w:rsidP="00515454">
            <w:pPr>
              <w:rPr>
                <w:rFonts w:ascii="Arial" w:hAnsi="Arial" w:cs="Arial"/>
              </w:rPr>
            </w:pPr>
          </w:p>
        </w:tc>
      </w:tr>
      <w:tr w:rsidR="00515454" w:rsidRPr="000F05FB" w14:paraId="5591FF18" w14:textId="77777777" w:rsidTr="009E057A">
        <w:trPr>
          <w:trHeight w:val="289"/>
        </w:trPr>
        <w:tc>
          <w:tcPr>
            <w:tcW w:w="1800" w:type="dxa"/>
            <w:tcBorders>
              <w:left w:val="nil"/>
            </w:tcBorders>
            <w:vAlign w:val="bottom"/>
          </w:tcPr>
          <w:p w14:paraId="66F70796" w14:textId="77777777" w:rsidR="00515454" w:rsidRPr="000F05FB" w:rsidRDefault="00515454" w:rsidP="009E057A">
            <w:pPr>
              <w:rPr>
                <w:rFonts w:ascii="Arial" w:hAnsi="Arial" w:cs="Arial"/>
                <w:b/>
                <w:sz w:val="18"/>
                <w:szCs w:val="18"/>
              </w:rPr>
            </w:pPr>
            <w:r w:rsidRPr="000F05FB">
              <w:rPr>
                <w:rFonts w:ascii="Arial" w:hAnsi="Arial" w:cs="Arial"/>
                <w:b/>
                <w:sz w:val="18"/>
                <w:szCs w:val="18"/>
              </w:rPr>
              <w:t>Lead</w:t>
            </w:r>
          </w:p>
        </w:tc>
        <w:tc>
          <w:tcPr>
            <w:tcW w:w="1440" w:type="dxa"/>
            <w:vAlign w:val="bottom"/>
          </w:tcPr>
          <w:p w14:paraId="2DEAFA4F" w14:textId="77777777" w:rsidR="00515454" w:rsidRPr="000F05FB" w:rsidRDefault="00515454" w:rsidP="00515454">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2A9162FF" w14:textId="77777777" w:rsidR="00515454" w:rsidRPr="000F05FB" w:rsidRDefault="00515454" w:rsidP="00515454">
            <w:pPr>
              <w:rPr>
                <w:rFonts w:ascii="Arial" w:hAnsi="Arial" w:cs="Arial"/>
              </w:rPr>
            </w:pPr>
          </w:p>
        </w:tc>
        <w:tc>
          <w:tcPr>
            <w:tcW w:w="1440" w:type="dxa"/>
            <w:shd w:val="clear" w:color="auto" w:fill="auto"/>
            <w:vAlign w:val="bottom"/>
          </w:tcPr>
          <w:p w14:paraId="268F9041" w14:textId="77777777" w:rsidR="00515454" w:rsidRPr="000F05FB" w:rsidRDefault="00515454" w:rsidP="00515454">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6C9DC941" w14:textId="77777777" w:rsidR="00515454" w:rsidRPr="000F05FB" w:rsidRDefault="00515454" w:rsidP="00515454">
            <w:pPr>
              <w:rPr>
                <w:rFonts w:ascii="Arial" w:hAnsi="Arial" w:cs="Arial"/>
              </w:rPr>
            </w:pPr>
          </w:p>
        </w:tc>
        <w:tc>
          <w:tcPr>
            <w:tcW w:w="1441" w:type="dxa"/>
            <w:shd w:val="clear" w:color="auto" w:fill="auto"/>
            <w:vAlign w:val="bottom"/>
          </w:tcPr>
          <w:p w14:paraId="7C3EB2ED" w14:textId="77777777" w:rsidR="00515454" w:rsidRPr="000F05FB" w:rsidRDefault="00515454" w:rsidP="00515454">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0C633918" w14:textId="77777777" w:rsidR="00515454" w:rsidRPr="000F05FB" w:rsidRDefault="00515454" w:rsidP="00515454">
            <w:pPr>
              <w:rPr>
                <w:rFonts w:ascii="Arial" w:hAnsi="Arial" w:cs="Arial"/>
              </w:rPr>
            </w:pPr>
          </w:p>
        </w:tc>
      </w:tr>
    </w:tbl>
    <w:p w14:paraId="11282A9C" w14:textId="77777777" w:rsidR="00515454" w:rsidRDefault="00515454" w:rsidP="00515454">
      <w:pPr>
        <w:spacing w:before="120"/>
        <w:rPr>
          <w:rFonts w:ascii="Arial" w:hAnsi="Arial" w:cs="Arial"/>
          <w:bCs/>
          <w:sz w:val="8"/>
          <w:szCs w:val="8"/>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00"/>
        <w:gridCol w:w="1440"/>
        <w:gridCol w:w="1441"/>
        <w:gridCol w:w="1440"/>
        <w:gridCol w:w="1441"/>
        <w:gridCol w:w="1441"/>
        <w:gridCol w:w="1441"/>
      </w:tblGrid>
      <w:tr w:rsidR="00515454" w:rsidRPr="009E057A" w14:paraId="52978A67" w14:textId="77777777" w:rsidTr="00D87D2D">
        <w:trPr>
          <w:trHeight w:val="273"/>
        </w:trPr>
        <w:tc>
          <w:tcPr>
            <w:tcW w:w="1800" w:type="dxa"/>
            <w:tcBorders>
              <w:top w:val="nil"/>
              <w:left w:val="nil"/>
            </w:tcBorders>
          </w:tcPr>
          <w:p w14:paraId="0AD38BE7" w14:textId="77777777" w:rsidR="00515454" w:rsidRPr="000F05FB" w:rsidRDefault="00515454" w:rsidP="009E057A">
            <w:pPr>
              <w:spacing w:before="120"/>
              <w:rPr>
                <w:rFonts w:ascii="Arial" w:hAnsi="Arial" w:cs="Arial"/>
                <w:b/>
                <w:sz w:val="18"/>
                <w:szCs w:val="18"/>
              </w:rPr>
            </w:pPr>
            <w:r w:rsidRPr="000F05FB">
              <w:rPr>
                <w:rFonts w:ascii="Arial" w:hAnsi="Arial" w:cs="Arial"/>
                <w:b/>
                <w:sz w:val="18"/>
                <w:szCs w:val="18"/>
              </w:rPr>
              <w:t>Emission Source:</w:t>
            </w:r>
          </w:p>
        </w:tc>
        <w:tc>
          <w:tcPr>
            <w:tcW w:w="2881" w:type="dxa"/>
            <w:gridSpan w:val="2"/>
            <w:tcBorders>
              <w:top w:val="nil"/>
              <w:right w:val="single" w:sz="4" w:space="0" w:color="auto"/>
            </w:tcBorders>
          </w:tcPr>
          <w:p w14:paraId="70AAD82F" w14:textId="77777777" w:rsidR="00515454" w:rsidRPr="000F05FB" w:rsidRDefault="00515454" w:rsidP="009E057A">
            <w:pPr>
              <w:spacing w:before="120"/>
              <w:rPr>
                <w:rFonts w:ascii="Arial" w:hAnsi="Arial" w:cs="Arial"/>
                <w:b/>
                <w:sz w:val="18"/>
                <w:szCs w:val="18"/>
              </w:rPr>
            </w:pPr>
            <w:r w:rsidRPr="000F05FB">
              <w:rPr>
                <w:rFonts w:ascii="Arial" w:hAnsi="Arial" w:cs="Arial"/>
                <w:b/>
                <w:sz w:val="18"/>
                <w:szCs w:val="18"/>
              </w:rPr>
              <w:fldChar w:fldCharType="begin">
                <w:ffData>
                  <w:name w:val="Text7"/>
                  <w:enabled/>
                  <w:calcOnExit w:val="0"/>
                  <w:textInput/>
                </w:ffData>
              </w:fldChar>
            </w:r>
            <w:r w:rsidRPr="000F05FB">
              <w:rPr>
                <w:rFonts w:ascii="Arial" w:hAnsi="Arial" w:cs="Arial"/>
                <w:b/>
                <w:sz w:val="18"/>
                <w:szCs w:val="18"/>
              </w:rPr>
              <w:instrText xml:space="preserve"> FORMTEXT </w:instrText>
            </w:r>
            <w:r w:rsidRPr="000F05FB">
              <w:rPr>
                <w:rFonts w:ascii="Arial" w:hAnsi="Arial" w:cs="Arial"/>
                <w:b/>
                <w:sz w:val="18"/>
                <w:szCs w:val="18"/>
              </w:rPr>
            </w:r>
            <w:r w:rsidRPr="000F05FB">
              <w:rPr>
                <w:rFonts w:ascii="Arial" w:hAnsi="Arial" w:cs="Arial"/>
                <w:b/>
                <w:sz w:val="18"/>
                <w:szCs w:val="18"/>
              </w:rPr>
              <w:fldChar w:fldCharType="separate"/>
            </w:r>
            <w:r w:rsidRPr="000F05FB">
              <w:rPr>
                <w:rFonts w:ascii="Arial" w:hAnsi="Arial" w:cs="Arial"/>
                <w:b/>
                <w:sz w:val="18"/>
                <w:szCs w:val="18"/>
              </w:rPr>
              <w:t> </w:t>
            </w:r>
            <w:r w:rsidRPr="000F05FB">
              <w:rPr>
                <w:rFonts w:ascii="Arial" w:hAnsi="Arial" w:cs="Arial"/>
                <w:b/>
                <w:sz w:val="18"/>
                <w:szCs w:val="18"/>
              </w:rPr>
              <w:t> </w:t>
            </w:r>
            <w:r w:rsidRPr="000F05FB">
              <w:rPr>
                <w:rFonts w:ascii="Arial" w:hAnsi="Arial" w:cs="Arial"/>
                <w:b/>
                <w:sz w:val="18"/>
                <w:szCs w:val="18"/>
              </w:rPr>
              <w:t> </w:t>
            </w:r>
            <w:r w:rsidRPr="000F05FB">
              <w:rPr>
                <w:rFonts w:ascii="Arial" w:hAnsi="Arial" w:cs="Arial"/>
                <w:b/>
                <w:sz w:val="18"/>
                <w:szCs w:val="18"/>
              </w:rPr>
              <w:t> </w:t>
            </w:r>
            <w:r w:rsidRPr="000F05FB">
              <w:rPr>
                <w:rFonts w:ascii="Arial" w:hAnsi="Arial" w:cs="Arial"/>
                <w:b/>
                <w:sz w:val="18"/>
                <w:szCs w:val="18"/>
              </w:rPr>
              <w:t> </w:t>
            </w:r>
            <w:r w:rsidRPr="000F05FB">
              <w:rPr>
                <w:rFonts w:ascii="Arial" w:hAnsi="Arial" w:cs="Arial"/>
                <w:b/>
                <w:sz w:val="18"/>
                <w:szCs w:val="18"/>
              </w:rPr>
              <w:fldChar w:fldCharType="end"/>
            </w:r>
          </w:p>
        </w:tc>
        <w:tc>
          <w:tcPr>
            <w:tcW w:w="2881" w:type="dxa"/>
            <w:gridSpan w:val="2"/>
            <w:tcBorders>
              <w:top w:val="nil"/>
              <w:left w:val="single" w:sz="4" w:space="0" w:color="auto"/>
              <w:bottom w:val="nil"/>
            </w:tcBorders>
          </w:tcPr>
          <w:p w14:paraId="653476E9" w14:textId="77777777" w:rsidR="00515454" w:rsidRPr="000F05FB" w:rsidRDefault="00515454" w:rsidP="009E057A">
            <w:pPr>
              <w:spacing w:before="120"/>
              <w:rPr>
                <w:rFonts w:ascii="Arial" w:hAnsi="Arial" w:cs="Arial"/>
                <w:b/>
                <w:sz w:val="18"/>
                <w:szCs w:val="18"/>
              </w:rPr>
            </w:pPr>
          </w:p>
        </w:tc>
        <w:tc>
          <w:tcPr>
            <w:tcW w:w="2882" w:type="dxa"/>
            <w:gridSpan w:val="2"/>
            <w:tcBorders>
              <w:top w:val="nil"/>
              <w:bottom w:val="nil"/>
            </w:tcBorders>
          </w:tcPr>
          <w:p w14:paraId="28C2C1F5" w14:textId="77777777" w:rsidR="00515454" w:rsidRPr="000F05FB" w:rsidRDefault="00515454" w:rsidP="009E057A">
            <w:pPr>
              <w:spacing w:before="120"/>
              <w:rPr>
                <w:rFonts w:ascii="Arial" w:hAnsi="Arial" w:cs="Arial"/>
                <w:b/>
                <w:sz w:val="18"/>
                <w:szCs w:val="18"/>
              </w:rPr>
            </w:pPr>
          </w:p>
        </w:tc>
      </w:tr>
      <w:tr w:rsidR="00515454" w:rsidRPr="000F05FB" w14:paraId="7350E739" w14:textId="77777777" w:rsidTr="00D87D2D">
        <w:trPr>
          <w:trHeight w:val="270"/>
        </w:trPr>
        <w:tc>
          <w:tcPr>
            <w:tcW w:w="1800" w:type="dxa"/>
            <w:vMerge w:val="restart"/>
            <w:tcBorders>
              <w:left w:val="nil"/>
            </w:tcBorders>
            <w:vAlign w:val="bottom"/>
          </w:tcPr>
          <w:p w14:paraId="1AA56650" w14:textId="77777777" w:rsidR="00515454" w:rsidRPr="000F05FB" w:rsidRDefault="00515454" w:rsidP="00515454">
            <w:pPr>
              <w:rPr>
                <w:rFonts w:ascii="Arial" w:hAnsi="Arial" w:cs="Arial"/>
                <w:b/>
                <w:sz w:val="18"/>
                <w:szCs w:val="18"/>
              </w:rPr>
            </w:pPr>
            <w:r w:rsidRPr="000F05FB">
              <w:rPr>
                <w:rFonts w:ascii="Arial" w:hAnsi="Arial" w:cs="Arial"/>
                <w:b/>
                <w:sz w:val="18"/>
                <w:szCs w:val="18"/>
              </w:rPr>
              <w:t>Pollutant</w:t>
            </w:r>
          </w:p>
        </w:tc>
        <w:tc>
          <w:tcPr>
            <w:tcW w:w="2881" w:type="dxa"/>
            <w:gridSpan w:val="2"/>
            <w:vAlign w:val="bottom"/>
          </w:tcPr>
          <w:p w14:paraId="5652DD2F" w14:textId="0D7A5720" w:rsidR="00515454" w:rsidRPr="000F05FB" w:rsidRDefault="00515454" w:rsidP="00515454">
            <w:pPr>
              <w:rPr>
                <w:rFonts w:ascii="Arial" w:hAnsi="Arial" w:cs="Arial"/>
                <w:b/>
                <w:sz w:val="18"/>
                <w:szCs w:val="18"/>
              </w:rPr>
            </w:pPr>
            <w:r w:rsidRPr="000F05FB">
              <w:rPr>
                <w:rFonts w:ascii="Arial" w:hAnsi="Arial" w:cs="Arial"/>
                <w:b/>
                <w:sz w:val="18"/>
                <w:szCs w:val="18"/>
              </w:rPr>
              <w:t>After Change</w:t>
            </w:r>
          </w:p>
        </w:tc>
        <w:tc>
          <w:tcPr>
            <w:tcW w:w="2881" w:type="dxa"/>
            <w:gridSpan w:val="2"/>
            <w:tcBorders>
              <w:top w:val="nil"/>
            </w:tcBorders>
            <w:vAlign w:val="bottom"/>
          </w:tcPr>
          <w:p w14:paraId="43FC30E9" w14:textId="296D2FD5" w:rsidR="00515454" w:rsidRPr="000F05FB" w:rsidRDefault="00515454" w:rsidP="00515454">
            <w:pPr>
              <w:rPr>
                <w:rFonts w:ascii="Arial" w:hAnsi="Arial" w:cs="Arial"/>
                <w:b/>
                <w:sz w:val="18"/>
                <w:szCs w:val="18"/>
              </w:rPr>
            </w:pPr>
            <w:r w:rsidRPr="000F05FB">
              <w:rPr>
                <w:rFonts w:ascii="Arial" w:hAnsi="Arial" w:cs="Arial"/>
                <w:b/>
                <w:sz w:val="18"/>
                <w:szCs w:val="18"/>
              </w:rPr>
              <w:t>Before Change</w:t>
            </w:r>
          </w:p>
        </w:tc>
        <w:tc>
          <w:tcPr>
            <w:tcW w:w="2882" w:type="dxa"/>
            <w:gridSpan w:val="2"/>
            <w:tcBorders>
              <w:top w:val="nil"/>
            </w:tcBorders>
            <w:vAlign w:val="bottom"/>
          </w:tcPr>
          <w:p w14:paraId="3CED3682" w14:textId="5CD0C39C" w:rsidR="00515454" w:rsidRPr="000F05FB" w:rsidRDefault="00515454" w:rsidP="00515454">
            <w:pPr>
              <w:rPr>
                <w:rFonts w:ascii="Arial" w:hAnsi="Arial" w:cs="Arial"/>
                <w:b/>
                <w:sz w:val="18"/>
                <w:szCs w:val="18"/>
              </w:rPr>
            </w:pPr>
            <w:r w:rsidRPr="000F05FB">
              <w:rPr>
                <w:rFonts w:ascii="Arial" w:hAnsi="Arial" w:cs="Arial"/>
                <w:b/>
                <w:sz w:val="18"/>
                <w:szCs w:val="18"/>
              </w:rPr>
              <w:t>Net Change</w:t>
            </w:r>
          </w:p>
        </w:tc>
      </w:tr>
      <w:tr w:rsidR="00515454" w:rsidRPr="000F05FB" w14:paraId="3A852C15" w14:textId="77777777" w:rsidTr="00D87D2D">
        <w:trPr>
          <w:trHeight w:val="270"/>
        </w:trPr>
        <w:tc>
          <w:tcPr>
            <w:tcW w:w="1800" w:type="dxa"/>
            <w:vMerge/>
            <w:tcBorders>
              <w:left w:val="nil"/>
            </w:tcBorders>
            <w:vAlign w:val="bottom"/>
          </w:tcPr>
          <w:p w14:paraId="01C37949" w14:textId="77777777" w:rsidR="00515454" w:rsidRPr="000F05FB" w:rsidRDefault="00515454" w:rsidP="00515454">
            <w:pPr>
              <w:rPr>
                <w:rFonts w:ascii="Arial" w:hAnsi="Arial" w:cs="Arial"/>
                <w:b/>
                <w:sz w:val="18"/>
                <w:szCs w:val="18"/>
              </w:rPr>
            </w:pPr>
          </w:p>
        </w:tc>
        <w:tc>
          <w:tcPr>
            <w:tcW w:w="1440" w:type="dxa"/>
            <w:tcBorders>
              <w:bottom w:val="single" w:sz="2" w:space="0" w:color="auto"/>
            </w:tcBorders>
            <w:vAlign w:val="bottom"/>
          </w:tcPr>
          <w:p w14:paraId="4310977F" w14:textId="77777777" w:rsidR="00515454" w:rsidRPr="000F05FB" w:rsidRDefault="00515454" w:rsidP="00515454">
            <w:pPr>
              <w:rPr>
                <w:rFonts w:ascii="Arial" w:hAnsi="Arial" w:cs="Arial"/>
                <w:b/>
                <w:sz w:val="18"/>
                <w:szCs w:val="18"/>
              </w:rPr>
            </w:pPr>
            <w:r>
              <w:rPr>
                <w:rFonts w:ascii="Arial" w:hAnsi="Arial" w:cs="Arial"/>
                <w:b/>
                <w:sz w:val="18"/>
                <w:szCs w:val="18"/>
              </w:rPr>
              <w:t>lb/hr</w:t>
            </w:r>
          </w:p>
        </w:tc>
        <w:tc>
          <w:tcPr>
            <w:tcW w:w="1441" w:type="dxa"/>
            <w:vAlign w:val="bottom"/>
          </w:tcPr>
          <w:p w14:paraId="6E90C2E5" w14:textId="77777777" w:rsidR="00515454" w:rsidRPr="000F05FB" w:rsidRDefault="00515454" w:rsidP="00515454">
            <w:pPr>
              <w:rPr>
                <w:rFonts w:ascii="Arial" w:hAnsi="Arial" w:cs="Arial"/>
                <w:b/>
                <w:sz w:val="18"/>
                <w:szCs w:val="18"/>
              </w:rPr>
            </w:pPr>
            <w:r>
              <w:rPr>
                <w:rFonts w:ascii="Arial" w:hAnsi="Arial" w:cs="Arial"/>
                <w:b/>
                <w:sz w:val="18"/>
                <w:szCs w:val="18"/>
              </w:rPr>
              <w:t>lb/day</w:t>
            </w:r>
          </w:p>
        </w:tc>
        <w:tc>
          <w:tcPr>
            <w:tcW w:w="1440" w:type="dxa"/>
            <w:tcBorders>
              <w:bottom w:val="single" w:sz="2" w:space="0" w:color="auto"/>
            </w:tcBorders>
            <w:vAlign w:val="bottom"/>
          </w:tcPr>
          <w:p w14:paraId="4291C147" w14:textId="77777777" w:rsidR="00515454" w:rsidRPr="000F05FB" w:rsidRDefault="00515454" w:rsidP="00515454">
            <w:pPr>
              <w:rPr>
                <w:rFonts w:ascii="Arial" w:hAnsi="Arial" w:cs="Arial"/>
                <w:b/>
                <w:sz w:val="18"/>
                <w:szCs w:val="18"/>
              </w:rPr>
            </w:pPr>
            <w:r>
              <w:rPr>
                <w:rFonts w:ascii="Arial" w:hAnsi="Arial" w:cs="Arial"/>
                <w:b/>
                <w:sz w:val="18"/>
                <w:szCs w:val="18"/>
              </w:rPr>
              <w:t>lb/hr</w:t>
            </w:r>
          </w:p>
        </w:tc>
        <w:tc>
          <w:tcPr>
            <w:tcW w:w="1441" w:type="dxa"/>
            <w:vAlign w:val="bottom"/>
          </w:tcPr>
          <w:p w14:paraId="6CB0A4D2" w14:textId="77777777" w:rsidR="00515454" w:rsidRPr="000F05FB" w:rsidRDefault="00515454" w:rsidP="00515454">
            <w:pPr>
              <w:rPr>
                <w:rFonts w:ascii="Arial" w:hAnsi="Arial" w:cs="Arial"/>
                <w:b/>
                <w:sz w:val="18"/>
                <w:szCs w:val="18"/>
              </w:rPr>
            </w:pPr>
            <w:r>
              <w:rPr>
                <w:rFonts w:ascii="Arial" w:hAnsi="Arial" w:cs="Arial"/>
                <w:b/>
                <w:sz w:val="18"/>
                <w:szCs w:val="18"/>
              </w:rPr>
              <w:t>lb/day</w:t>
            </w:r>
          </w:p>
        </w:tc>
        <w:tc>
          <w:tcPr>
            <w:tcW w:w="1441" w:type="dxa"/>
            <w:tcBorders>
              <w:bottom w:val="single" w:sz="2" w:space="0" w:color="auto"/>
            </w:tcBorders>
            <w:vAlign w:val="bottom"/>
          </w:tcPr>
          <w:p w14:paraId="4FAFF8EF" w14:textId="77777777" w:rsidR="00515454" w:rsidRPr="000F05FB" w:rsidRDefault="00515454" w:rsidP="00515454">
            <w:pPr>
              <w:rPr>
                <w:rFonts w:ascii="Arial" w:hAnsi="Arial" w:cs="Arial"/>
                <w:b/>
                <w:sz w:val="18"/>
                <w:szCs w:val="18"/>
              </w:rPr>
            </w:pPr>
            <w:r>
              <w:rPr>
                <w:rFonts w:ascii="Arial" w:hAnsi="Arial" w:cs="Arial"/>
                <w:b/>
                <w:sz w:val="18"/>
                <w:szCs w:val="18"/>
              </w:rPr>
              <w:t>lb/hr</w:t>
            </w:r>
          </w:p>
        </w:tc>
        <w:tc>
          <w:tcPr>
            <w:tcW w:w="1441" w:type="dxa"/>
            <w:vAlign w:val="bottom"/>
          </w:tcPr>
          <w:p w14:paraId="2CEDD15A" w14:textId="77777777" w:rsidR="00515454" w:rsidRPr="000F05FB" w:rsidRDefault="00515454" w:rsidP="00515454">
            <w:pPr>
              <w:rPr>
                <w:rFonts w:ascii="Arial" w:hAnsi="Arial" w:cs="Arial"/>
                <w:b/>
                <w:sz w:val="18"/>
                <w:szCs w:val="18"/>
              </w:rPr>
            </w:pPr>
            <w:r>
              <w:rPr>
                <w:rFonts w:ascii="Arial" w:hAnsi="Arial" w:cs="Arial"/>
                <w:b/>
                <w:sz w:val="18"/>
                <w:szCs w:val="18"/>
              </w:rPr>
              <w:t>lb/day</w:t>
            </w:r>
          </w:p>
        </w:tc>
      </w:tr>
      <w:tr w:rsidR="00515454" w:rsidRPr="000F05FB" w14:paraId="632848C1" w14:textId="77777777" w:rsidTr="001F3215">
        <w:trPr>
          <w:trHeight w:val="273"/>
        </w:trPr>
        <w:tc>
          <w:tcPr>
            <w:tcW w:w="1800" w:type="dxa"/>
            <w:tcBorders>
              <w:left w:val="nil"/>
            </w:tcBorders>
            <w:vAlign w:val="bottom"/>
          </w:tcPr>
          <w:p w14:paraId="21F8F8EC" w14:textId="77777777" w:rsidR="00515454" w:rsidRPr="000F05FB" w:rsidRDefault="00515454" w:rsidP="001F3215">
            <w:pPr>
              <w:rPr>
                <w:rFonts w:ascii="Arial" w:hAnsi="Arial" w:cs="Arial"/>
                <w:b/>
                <w:sz w:val="18"/>
                <w:szCs w:val="18"/>
              </w:rPr>
            </w:pPr>
            <w:r w:rsidRPr="000F05FB">
              <w:rPr>
                <w:rFonts w:ascii="Arial" w:hAnsi="Arial" w:cs="Arial"/>
                <w:b/>
                <w:sz w:val="18"/>
                <w:szCs w:val="18"/>
              </w:rPr>
              <w:t>PM</w:t>
            </w:r>
            <w:r w:rsidRPr="000F05FB">
              <w:rPr>
                <w:rFonts w:ascii="Arial" w:hAnsi="Arial" w:cs="Arial"/>
                <w:b/>
                <w:sz w:val="18"/>
                <w:szCs w:val="18"/>
                <w:vertAlign w:val="subscript"/>
              </w:rPr>
              <w:t>10</w:t>
            </w:r>
          </w:p>
        </w:tc>
        <w:tc>
          <w:tcPr>
            <w:tcW w:w="1440" w:type="dxa"/>
            <w:tcBorders>
              <w:tl2br w:val="single" w:sz="2" w:space="0" w:color="auto"/>
              <w:tr2bl w:val="single" w:sz="2" w:space="0" w:color="auto"/>
            </w:tcBorders>
            <w:shd w:val="clear" w:color="auto" w:fill="auto"/>
            <w:vAlign w:val="bottom"/>
          </w:tcPr>
          <w:p w14:paraId="677240A9" w14:textId="77777777" w:rsidR="00515454" w:rsidRPr="000F05FB" w:rsidRDefault="00515454" w:rsidP="001F3215">
            <w:pPr>
              <w:rPr>
                <w:rFonts w:ascii="Arial" w:hAnsi="Arial" w:cs="Arial"/>
              </w:rPr>
            </w:pPr>
          </w:p>
        </w:tc>
        <w:tc>
          <w:tcPr>
            <w:tcW w:w="1441" w:type="dxa"/>
            <w:vAlign w:val="bottom"/>
          </w:tcPr>
          <w:p w14:paraId="252785D0" w14:textId="77777777" w:rsidR="00515454" w:rsidRPr="000F05FB" w:rsidRDefault="00515454" w:rsidP="001F3215">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0" w:type="dxa"/>
            <w:tcBorders>
              <w:tl2br w:val="single" w:sz="2" w:space="0" w:color="auto"/>
              <w:tr2bl w:val="single" w:sz="2" w:space="0" w:color="auto"/>
            </w:tcBorders>
            <w:shd w:val="clear" w:color="auto" w:fill="auto"/>
            <w:vAlign w:val="bottom"/>
          </w:tcPr>
          <w:p w14:paraId="78453E0C" w14:textId="77777777" w:rsidR="00515454" w:rsidRPr="000F05FB" w:rsidRDefault="00515454" w:rsidP="001F3215">
            <w:pPr>
              <w:rPr>
                <w:rFonts w:ascii="Arial" w:hAnsi="Arial" w:cs="Arial"/>
              </w:rPr>
            </w:pPr>
          </w:p>
        </w:tc>
        <w:tc>
          <w:tcPr>
            <w:tcW w:w="1441" w:type="dxa"/>
            <w:shd w:val="clear" w:color="auto" w:fill="auto"/>
            <w:vAlign w:val="bottom"/>
          </w:tcPr>
          <w:p w14:paraId="136A4920" w14:textId="77777777" w:rsidR="00515454" w:rsidRPr="000F05FB" w:rsidRDefault="00515454" w:rsidP="001F3215">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6F84005A" w14:textId="77777777" w:rsidR="00515454" w:rsidRPr="000F05FB" w:rsidRDefault="00515454" w:rsidP="001F3215">
            <w:pPr>
              <w:rPr>
                <w:rFonts w:ascii="Arial" w:hAnsi="Arial" w:cs="Arial"/>
              </w:rPr>
            </w:pPr>
          </w:p>
        </w:tc>
        <w:tc>
          <w:tcPr>
            <w:tcW w:w="1441" w:type="dxa"/>
            <w:shd w:val="clear" w:color="auto" w:fill="auto"/>
            <w:vAlign w:val="bottom"/>
          </w:tcPr>
          <w:p w14:paraId="360E7196" w14:textId="77777777" w:rsidR="00515454" w:rsidRPr="000F05FB" w:rsidRDefault="00515454" w:rsidP="001F3215">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r>
      <w:tr w:rsidR="00515454" w:rsidRPr="000F05FB" w14:paraId="47164532" w14:textId="77777777" w:rsidTr="001F3215">
        <w:trPr>
          <w:trHeight w:val="273"/>
        </w:trPr>
        <w:tc>
          <w:tcPr>
            <w:tcW w:w="1800" w:type="dxa"/>
            <w:tcBorders>
              <w:left w:val="nil"/>
            </w:tcBorders>
            <w:vAlign w:val="bottom"/>
          </w:tcPr>
          <w:p w14:paraId="1B7BF5F9" w14:textId="77777777" w:rsidR="00515454" w:rsidRPr="000F05FB" w:rsidRDefault="00515454" w:rsidP="001F3215">
            <w:pPr>
              <w:rPr>
                <w:rFonts w:ascii="Arial" w:hAnsi="Arial" w:cs="Arial"/>
                <w:b/>
                <w:sz w:val="18"/>
                <w:szCs w:val="18"/>
              </w:rPr>
            </w:pPr>
            <w:r w:rsidRPr="000F05FB">
              <w:rPr>
                <w:rFonts w:ascii="Arial" w:hAnsi="Arial" w:cs="Arial"/>
                <w:b/>
                <w:sz w:val="18"/>
                <w:szCs w:val="18"/>
              </w:rPr>
              <w:t>PM</w:t>
            </w:r>
            <w:r w:rsidRPr="000F05FB">
              <w:rPr>
                <w:rFonts w:ascii="Arial" w:hAnsi="Arial" w:cs="Arial"/>
                <w:b/>
                <w:sz w:val="18"/>
                <w:szCs w:val="18"/>
                <w:vertAlign w:val="subscript"/>
              </w:rPr>
              <w:t>2.5</w:t>
            </w:r>
          </w:p>
        </w:tc>
        <w:tc>
          <w:tcPr>
            <w:tcW w:w="1440" w:type="dxa"/>
            <w:tcBorders>
              <w:tl2br w:val="single" w:sz="2" w:space="0" w:color="auto"/>
              <w:tr2bl w:val="single" w:sz="2" w:space="0" w:color="auto"/>
            </w:tcBorders>
            <w:shd w:val="clear" w:color="auto" w:fill="auto"/>
            <w:vAlign w:val="bottom"/>
          </w:tcPr>
          <w:p w14:paraId="7D980D79" w14:textId="77777777" w:rsidR="00515454" w:rsidRPr="000F05FB" w:rsidRDefault="00515454" w:rsidP="001F3215">
            <w:pPr>
              <w:rPr>
                <w:rFonts w:ascii="Arial" w:hAnsi="Arial" w:cs="Arial"/>
              </w:rPr>
            </w:pPr>
          </w:p>
        </w:tc>
        <w:tc>
          <w:tcPr>
            <w:tcW w:w="1441" w:type="dxa"/>
            <w:tcBorders>
              <w:bottom w:val="single" w:sz="2" w:space="0" w:color="auto"/>
            </w:tcBorders>
            <w:vAlign w:val="bottom"/>
          </w:tcPr>
          <w:p w14:paraId="4D49C7C1" w14:textId="77777777" w:rsidR="00515454" w:rsidRPr="000F05FB" w:rsidRDefault="00515454" w:rsidP="001F3215">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0" w:type="dxa"/>
            <w:tcBorders>
              <w:tl2br w:val="single" w:sz="2" w:space="0" w:color="auto"/>
              <w:tr2bl w:val="single" w:sz="2" w:space="0" w:color="auto"/>
            </w:tcBorders>
            <w:shd w:val="clear" w:color="auto" w:fill="auto"/>
            <w:vAlign w:val="bottom"/>
          </w:tcPr>
          <w:p w14:paraId="22810710" w14:textId="77777777" w:rsidR="00515454" w:rsidRPr="000F05FB" w:rsidRDefault="00515454" w:rsidP="001F3215">
            <w:pPr>
              <w:rPr>
                <w:rFonts w:ascii="Arial" w:hAnsi="Arial" w:cs="Arial"/>
              </w:rPr>
            </w:pPr>
          </w:p>
        </w:tc>
        <w:tc>
          <w:tcPr>
            <w:tcW w:w="1441" w:type="dxa"/>
            <w:tcBorders>
              <w:bottom w:val="single" w:sz="2" w:space="0" w:color="auto"/>
            </w:tcBorders>
            <w:shd w:val="clear" w:color="auto" w:fill="auto"/>
            <w:vAlign w:val="bottom"/>
          </w:tcPr>
          <w:p w14:paraId="4AF8C362" w14:textId="77777777" w:rsidR="00515454" w:rsidRPr="000F05FB" w:rsidRDefault="00515454" w:rsidP="001F3215">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446C66E2" w14:textId="77777777" w:rsidR="00515454" w:rsidRPr="000F05FB" w:rsidRDefault="00515454" w:rsidP="001F3215">
            <w:pPr>
              <w:rPr>
                <w:rFonts w:ascii="Arial" w:hAnsi="Arial" w:cs="Arial"/>
              </w:rPr>
            </w:pPr>
          </w:p>
        </w:tc>
        <w:tc>
          <w:tcPr>
            <w:tcW w:w="1441" w:type="dxa"/>
            <w:tcBorders>
              <w:bottom w:val="single" w:sz="2" w:space="0" w:color="auto"/>
            </w:tcBorders>
            <w:shd w:val="clear" w:color="auto" w:fill="auto"/>
            <w:vAlign w:val="bottom"/>
          </w:tcPr>
          <w:p w14:paraId="0DB3D59B" w14:textId="77777777" w:rsidR="00515454" w:rsidRPr="000F05FB" w:rsidRDefault="00515454" w:rsidP="001F3215">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r>
      <w:tr w:rsidR="00515454" w:rsidRPr="000F05FB" w14:paraId="01FCE296" w14:textId="77777777" w:rsidTr="001F3215">
        <w:trPr>
          <w:trHeight w:val="273"/>
        </w:trPr>
        <w:tc>
          <w:tcPr>
            <w:tcW w:w="1800" w:type="dxa"/>
            <w:tcBorders>
              <w:left w:val="nil"/>
            </w:tcBorders>
            <w:vAlign w:val="bottom"/>
          </w:tcPr>
          <w:p w14:paraId="3C69573F" w14:textId="77777777" w:rsidR="00515454" w:rsidRPr="000F05FB" w:rsidRDefault="00515454" w:rsidP="001F3215">
            <w:pPr>
              <w:rPr>
                <w:rFonts w:ascii="Arial" w:hAnsi="Arial" w:cs="Arial"/>
                <w:b/>
                <w:sz w:val="18"/>
                <w:szCs w:val="18"/>
              </w:rPr>
            </w:pPr>
            <w:r w:rsidRPr="000F05FB">
              <w:rPr>
                <w:rFonts w:ascii="Arial" w:hAnsi="Arial" w:cs="Arial"/>
                <w:b/>
                <w:sz w:val="18"/>
                <w:szCs w:val="18"/>
              </w:rPr>
              <w:t>NOx</w:t>
            </w:r>
          </w:p>
        </w:tc>
        <w:tc>
          <w:tcPr>
            <w:tcW w:w="1440" w:type="dxa"/>
            <w:vAlign w:val="bottom"/>
          </w:tcPr>
          <w:p w14:paraId="3044DBB0" w14:textId="77777777" w:rsidR="00515454" w:rsidRPr="000F05FB" w:rsidRDefault="00515454" w:rsidP="001F3215">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5CACB392" w14:textId="77777777" w:rsidR="00515454" w:rsidRPr="000F05FB" w:rsidRDefault="00515454" w:rsidP="001F3215">
            <w:pPr>
              <w:rPr>
                <w:rFonts w:ascii="Arial" w:hAnsi="Arial" w:cs="Arial"/>
              </w:rPr>
            </w:pPr>
          </w:p>
        </w:tc>
        <w:tc>
          <w:tcPr>
            <w:tcW w:w="1440" w:type="dxa"/>
            <w:shd w:val="clear" w:color="auto" w:fill="auto"/>
            <w:vAlign w:val="bottom"/>
          </w:tcPr>
          <w:p w14:paraId="6871D090" w14:textId="77777777" w:rsidR="00515454" w:rsidRPr="000F05FB" w:rsidRDefault="00515454" w:rsidP="001F3215">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715B0D0F" w14:textId="77777777" w:rsidR="00515454" w:rsidRPr="000F05FB" w:rsidRDefault="00515454" w:rsidP="001F3215">
            <w:pPr>
              <w:rPr>
                <w:rFonts w:ascii="Arial" w:hAnsi="Arial" w:cs="Arial"/>
              </w:rPr>
            </w:pPr>
          </w:p>
        </w:tc>
        <w:tc>
          <w:tcPr>
            <w:tcW w:w="1441" w:type="dxa"/>
            <w:shd w:val="clear" w:color="auto" w:fill="auto"/>
            <w:vAlign w:val="bottom"/>
          </w:tcPr>
          <w:p w14:paraId="4D10F61A" w14:textId="77777777" w:rsidR="00515454" w:rsidRPr="000F05FB" w:rsidRDefault="00515454" w:rsidP="001F3215">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1EBE34D0" w14:textId="77777777" w:rsidR="00515454" w:rsidRPr="000F05FB" w:rsidRDefault="00515454" w:rsidP="001F3215">
            <w:pPr>
              <w:rPr>
                <w:rFonts w:ascii="Arial" w:hAnsi="Arial" w:cs="Arial"/>
              </w:rPr>
            </w:pPr>
          </w:p>
        </w:tc>
      </w:tr>
      <w:tr w:rsidR="00515454" w:rsidRPr="000F05FB" w14:paraId="5DC05314" w14:textId="77777777" w:rsidTr="001F3215">
        <w:trPr>
          <w:trHeight w:val="273"/>
        </w:trPr>
        <w:tc>
          <w:tcPr>
            <w:tcW w:w="1800" w:type="dxa"/>
            <w:tcBorders>
              <w:left w:val="nil"/>
            </w:tcBorders>
            <w:vAlign w:val="bottom"/>
          </w:tcPr>
          <w:p w14:paraId="5D8D51DB" w14:textId="77777777" w:rsidR="00515454" w:rsidRPr="000F05FB" w:rsidRDefault="00515454" w:rsidP="001F3215">
            <w:pPr>
              <w:rPr>
                <w:rFonts w:ascii="Arial" w:hAnsi="Arial" w:cs="Arial"/>
                <w:b/>
                <w:sz w:val="18"/>
                <w:szCs w:val="18"/>
              </w:rPr>
            </w:pPr>
            <w:r w:rsidRPr="000F05FB">
              <w:rPr>
                <w:rFonts w:ascii="Arial" w:hAnsi="Arial" w:cs="Arial"/>
                <w:b/>
                <w:sz w:val="18"/>
                <w:szCs w:val="18"/>
              </w:rPr>
              <w:t>SO</w:t>
            </w:r>
            <w:r w:rsidRPr="000F05FB">
              <w:rPr>
                <w:rFonts w:ascii="Arial" w:hAnsi="Arial" w:cs="Arial"/>
                <w:b/>
                <w:sz w:val="18"/>
                <w:szCs w:val="18"/>
                <w:vertAlign w:val="subscript"/>
              </w:rPr>
              <w:t>2</w:t>
            </w:r>
          </w:p>
        </w:tc>
        <w:tc>
          <w:tcPr>
            <w:tcW w:w="1440" w:type="dxa"/>
            <w:vAlign w:val="bottom"/>
          </w:tcPr>
          <w:p w14:paraId="118A35B3" w14:textId="77777777" w:rsidR="00515454" w:rsidRPr="000F05FB" w:rsidRDefault="00515454" w:rsidP="001F3215">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7E3AD729" w14:textId="77777777" w:rsidR="00515454" w:rsidRPr="000F05FB" w:rsidRDefault="00515454" w:rsidP="001F3215">
            <w:pPr>
              <w:rPr>
                <w:rFonts w:ascii="Arial" w:hAnsi="Arial" w:cs="Arial"/>
              </w:rPr>
            </w:pPr>
          </w:p>
        </w:tc>
        <w:tc>
          <w:tcPr>
            <w:tcW w:w="1440" w:type="dxa"/>
            <w:shd w:val="clear" w:color="auto" w:fill="auto"/>
            <w:vAlign w:val="bottom"/>
          </w:tcPr>
          <w:p w14:paraId="325D3682" w14:textId="77777777" w:rsidR="00515454" w:rsidRPr="000F05FB" w:rsidRDefault="00515454" w:rsidP="001F3215">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3D00E162" w14:textId="77777777" w:rsidR="00515454" w:rsidRPr="000F05FB" w:rsidRDefault="00515454" w:rsidP="001F3215">
            <w:pPr>
              <w:rPr>
                <w:rFonts w:ascii="Arial" w:hAnsi="Arial" w:cs="Arial"/>
              </w:rPr>
            </w:pPr>
          </w:p>
        </w:tc>
        <w:tc>
          <w:tcPr>
            <w:tcW w:w="1441" w:type="dxa"/>
            <w:shd w:val="clear" w:color="auto" w:fill="auto"/>
            <w:vAlign w:val="bottom"/>
          </w:tcPr>
          <w:p w14:paraId="65D3435E" w14:textId="77777777" w:rsidR="00515454" w:rsidRPr="000F05FB" w:rsidRDefault="00515454" w:rsidP="001F3215">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74CC5406" w14:textId="77777777" w:rsidR="00515454" w:rsidRPr="000F05FB" w:rsidRDefault="00515454" w:rsidP="001F3215">
            <w:pPr>
              <w:rPr>
                <w:rFonts w:ascii="Arial" w:hAnsi="Arial" w:cs="Arial"/>
              </w:rPr>
            </w:pPr>
          </w:p>
        </w:tc>
      </w:tr>
      <w:tr w:rsidR="00515454" w:rsidRPr="000F05FB" w14:paraId="7F0730EE" w14:textId="77777777" w:rsidTr="001F3215">
        <w:trPr>
          <w:trHeight w:val="289"/>
        </w:trPr>
        <w:tc>
          <w:tcPr>
            <w:tcW w:w="1800" w:type="dxa"/>
            <w:tcBorders>
              <w:left w:val="nil"/>
            </w:tcBorders>
            <w:vAlign w:val="bottom"/>
          </w:tcPr>
          <w:p w14:paraId="36400B7F" w14:textId="77777777" w:rsidR="00515454" w:rsidRPr="000F05FB" w:rsidRDefault="00515454" w:rsidP="001F3215">
            <w:pPr>
              <w:rPr>
                <w:rFonts w:ascii="Arial" w:hAnsi="Arial" w:cs="Arial"/>
                <w:b/>
                <w:sz w:val="18"/>
                <w:szCs w:val="18"/>
              </w:rPr>
            </w:pPr>
            <w:r w:rsidRPr="000F05FB">
              <w:rPr>
                <w:rFonts w:ascii="Arial" w:hAnsi="Arial" w:cs="Arial"/>
                <w:b/>
                <w:sz w:val="18"/>
                <w:szCs w:val="18"/>
              </w:rPr>
              <w:t>Lead</w:t>
            </w:r>
          </w:p>
        </w:tc>
        <w:tc>
          <w:tcPr>
            <w:tcW w:w="1440" w:type="dxa"/>
            <w:vAlign w:val="bottom"/>
          </w:tcPr>
          <w:p w14:paraId="5205C9D2" w14:textId="77777777" w:rsidR="00515454" w:rsidRPr="000F05FB" w:rsidRDefault="00515454" w:rsidP="001F3215">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431C7074" w14:textId="77777777" w:rsidR="00515454" w:rsidRPr="000F05FB" w:rsidRDefault="00515454" w:rsidP="001F3215">
            <w:pPr>
              <w:rPr>
                <w:rFonts w:ascii="Arial" w:hAnsi="Arial" w:cs="Arial"/>
              </w:rPr>
            </w:pPr>
          </w:p>
        </w:tc>
        <w:tc>
          <w:tcPr>
            <w:tcW w:w="1440" w:type="dxa"/>
            <w:shd w:val="clear" w:color="auto" w:fill="auto"/>
            <w:vAlign w:val="bottom"/>
          </w:tcPr>
          <w:p w14:paraId="3512F2F3" w14:textId="77777777" w:rsidR="00515454" w:rsidRPr="000F05FB" w:rsidRDefault="00515454" w:rsidP="001F3215">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32FF21D4" w14:textId="77777777" w:rsidR="00515454" w:rsidRPr="000F05FB" w:rsidRDefault="00515454" w:rsidP="001F3215">
            <w:pPr>
              <w:rPr>
                <w:rFonts w:ascii="Arial" w:hAnsi="Arial" w:cs="Arial"/>
              </w:rPr>
            </w:pPr>
          </w:p>
        </w:tc>
        <w:tc>
          <w:tcPr>
            <w:tcW w:w="1441" w:type="dxa"/>
            <w:shd w:val="clear" w:color="auto" w:fill="auto"/>
            <w:vAlign w:val="bottom"/>
          </w:tcPr>
          <w:p w14:paraId="00C19BC9" w14:textId="77777777" w:rsidR="00515454" w:rsidRPr="000F05FB" w:rsidRDefault="00515454" w:rsidP="001F3215">
            <w:pPr>
              <w:rPr>
                <w:rFonts w:ascii="Arial" w:hAnsi="Arial" w:cs="Arial"/>
              </w:rPr>
            </w:pPr>
            <w:r w:rsidRPr="000F05FB">
              <w:rPr>
                <w:rFonts w:ascii="Arial" w:hAnsi="Arial" w:cs="Arial"/>
                <w:sz w:val="18"/>
                <w:szCs w:val="18"/>
              </w:rPr>
              <w:fldChar w:fldCharType="begin">
                <w:ffData>
                  <w:name w:val="Text5"/>
                  <w:enabled/>
                  <w:calcOnExit w:val="0"/>
                  <w:textInput/>
                </w:ffData>
              </w:fldChar>
            </w:r>
            <w:r w:rsidRPr="000F05FB">
              <w:rPr>
                <w:rFonts w:ascii="Arial" w:hAnsi="Arial" w:cs="Arial"/>
                <w:sz w:val="18"/>
                <w:szCs w:val="18"/>
              </w:rPr>
              <w:instrText xml:space="preserve"> FORMTEXT </w:instrText>
            </w:r>
            <w:r w:rsidRPr="000F05FB">
              <w:rPr>
                <w:rFonts w:ascii="Arial" w:hAnsi="Arial" w:cs="Arial"/>
                <w:sz w:val="18"/>
                <w:szCs w:val="18"/>
              </w:rPr>
            </w:r>
            <w:r w:rsidRPr="000F05FB">
              <w:rPr>
                <w:rFonts w:ascii="Arial" w:hAnsi="Arial" w:cs="Arial"/>
                <w:sz w:val="18"/>
                <w:szCs w:val="18"/>
              </w:rPr>
              <w:fldChar w:fldCharType="separate"/>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noProof/>
                <w:sz w:val="18"/>
                <w:szCs w:val="18"/>
              </w:rPr>
              <w:t> </w:t>
            </w:r>
            <w:r w:rsidRPr="000F05FB">
              <w:rPr>
                <w:rFonts w:ascii="Arial" w:hAnsi="Arial" w:cs="Arial"/>
                <w:sz w:val="18"/>
                <w:szCs w:val="18"/>
              </w:rPr>
              <w:fldChar w:fldCharType="end"/>
            </w:r>
          </w:p>
        </w:tc>
        <w:tc>
          <w:tcPr>
            <w:tcW w:w="1441" w:type="dxa"/>
            <w:tcBorders>
              <w:tl2br w:val="single" w:sz="2" w:space="0" w:color="auto"/>
              <w:tr2bl w:val="single" w:sz="2" w:space="0" w:color="auto"/>
            </w:tcBorders>
            <w:shd w:val="clear" w:color="auto" w:fill="auto"/>
            <w:vAlign w:val="bottom"/>
          </w:tcPr>
          <w:p w14:paraId="1E82125D" w14:textId="77777777" w:rsidR="00515454" w:rsidRPr="000F05FB" w:rsidRDefault="00515454" w:rsidP="001F3215">
            <w:pPr>
              <w:rPr>
                <w:rFonts w:ascii="Arial" w:hAnsi="Arial" w:cs="Arial"/>
              </w:rPr>
            </w:pPr>
          </w:p>
        </w:tc>
      </w:tr>
    </w:tbl>
    <w:p w14:paraId="1EF3D232" w14:textId="77777777" w:rsidR="00515454" w:rsidRPr="007E1A03" w:rsidRDefault="00515454" w:rsidP="00515454">
      <w:pPr>
        <w:rPr>
          <w:rFonts w:ascii="Arial" w:hAnsi="Arial" w:cs="Arial"/>
          <w:bCs/>
          <w:sz w:val="8"/>
          <w:szCs w:val="8"/>
        </w:rPr>
      </w:pPr>
    </w:p>
    <w:p w14:paraId="17F20774" w14:textId="77777777" w:rsidR="00F220B0" w:rsidRPr="00154087" w:rsidRDefault="00702D29" w:rsidP="00F42BFC">
      <w:pPr>
        <w:spacing w:before="240"/>
        <w:rPr>
          <w:rFonts w:ascii="Arial" w:hAnsi="Arial" w:cs="Arial"/>
          <w:b/>
        </w:rPr>
      </w:pPr>
      <w:r w:rsidRPr="007E1A03">
        <w:rPr>
          <w:rFonts w:ascii="Arial" w:hAnsi="Arial" w:cs="Arial"/>
          <w:b/>
          <w:sz w:val="8"/>
          <w:szCs w:val="8"/>
        </w:rPr>
        <w:br w:type="page"/>
      </w:r>
      <w:r w:rsidR="00F220B0" w:rsidRPr="00154087">
        <w:rPr>
          <w:rFonts w:ascii="Arial" w:hAnsi="Arial" w:cs="Arial"/>
          <w:b/>
        </w:rPr>
        <w:lastRenderedPageBreak/>
        <w:t>Part B. Emergency Generators</w:t>
      </w:r>
    </w:p>
    <w:p w14:paraId="1BA65EFF" w14:textId="77777777" w:rsidR="00F220B0" w:rsidRPr="00154087" w:rsidRDefault="00F220B0" w:rsidP="00F220B0">
      <w:pPr>
        <w:pStyle w:val="ListParagraph"/>
        <w:numPr>
          <w:ilvl w:val="0"/>
          <w:numId w:val="3"/>
        </w:numPr>
        <w:spacing w:before="120"/>
        <w:ind w:left="360"/>
        <w:contextualSpacing w:val="0"/>
        <w:rPr>
          <w:rFonts w:ascii="Arial" w:hAnsi="Arial" w:cs="Arial"/>
          <w:sz w:val="18"/>
          <w:szCs w:val="18"/>
        </w:rPr>
      </w:pPr>
      <w:r w:rsidRPr="00154087">
        <w:rPr>
          <w:rFonts w:ascii="Arial" w:hAnsi="Arial" w:cs="Arial"/>
          <w:sz w:val="18"/>
          <w:szCs w:val="18"/>
        </w:rPr>
        <w:t>Does your project include emergency generators?</w:t>
      </w:r>
    </w:p>
    <w:p w14:paraId="37637D59" w14:textId="372664BA" w:rsidR="00F220B0" w:rsidRPr="00154087" w:rsidRDefault="00F220B0" w:rsidP="00A02086">
      <w:pPr>
        <w:pStyle w:val="ListParagraph"/>
        <w:tabs>
          <w:tab w:val="left" w:pos="1260"/>
        </w:tabs>
        <w:spacing w:before="60"/>
        <w:ind w:left="1260" w:hanging="720"/>
        <w:contextualSpacing w:val="0"/>
        <w:rPr>
          <w:rFonts w:ascii="Arial" w:hAnsi="Arial" w:cs="Arial"/>
          <w:sz w:val="18"/>
          <w:szCs w:val="18"/>
        </w:rPr>
      </w:pPr>
      <w:r w:rsidRPr="00154087">
        <w:rPr>
          <w:rFonts w:ascii="Arial" w:hAnsi="Arial" w:cs="Arial"/>
          <w:sz w:val="18"/>
          <w:szCs w:val="18"/>
        </w:rPr>
        <w:fldChar w:fldCharType="begin">
          <w:ffData>
            <w:name w:val="Check2"/>
            <w:enabled/>
            <w:calcOnExit w:val="0"/>
            <w:checkBox>
              <w:sizeAuto/>
              <w:default w:val="0"/>
            </w:checkBox>
          </w:ffData>
        </w:fldChar>
      </w:r>
      <w:r w:rsidRPr="00154087">
        <w:rPr>
          <w:rFonts w:ascii="Arial" w:hAnsi="Arial" w:cs="Arial"/>
          <w:sz w:val="18"/>
          <w:szCs w:val="18"/>
        </w:rPr>
        <w:instrText xml:space="preserve"> FORMCHECKBOX </w:instrText>
      </w:r>
      <w:r w:rsidRPr="00154087">
        <w:rPr>
          <w:rFonts w:ascii="Arial" w:hAnsi="Arial" w:cs="Arial"/>
          <w:sz w:val="18"/>
          <w:szCs w:val="18"/>
        </w:rPr>
      </w:r>
      <w:r w:rsidRPr="00154087">
        <w:rPr>
          <w:rFonts w:ascii="Arial" w:hAnsi="Arial" w:cs="Arial"/>
          <w:sz w:val="18"/>
          <w:szCs w:val="18"/>
        </w:rPr>
        <w:fldChar w:fldCharType="separate"/>
      </w:r>
      <w:r w:rsidRPr="00154087">
        <w:rPr>
          <w:rFonts w:ascii="Arial" w:hAnsi="Arial" w:cs="Arial"/>
          <w:sz w:val="18"/>
          <w:szCs w:val="18"/>
        </w:rPr>
        <w:fldChar w:fldCharType="end"/>
      </w:r>
      <w:r w:rsidRPr="00154087">
        <w:rPr>
          <w:rFonts w:ascii="Arial" w:hAnsi="Arial" w:cs="Arial"/>
          <w:sz w:val="18"/>
          <w:szCs w:val="18"/>
        </w:rPr>
        <w:t xml:space="preserve"> Yes. Go to question 4.</w:t>
      </w:r>
      <w:r w:rsidR="00FF1BA9" w:rsidRPr="00154087">
        <w:rPr>
          <w:rFonts w:ascii="Arial" w:hAnsi="Arial" w:cs="Arial"/>
          <w:sz w:val="18"/>
          <w:szCs w:val="18"/>
        </w:rPr>
        <w:t xml:space="preserve"> Emission Source (EQUI #): </w:t>
      </w:r>
      <w:r w:rsidR="004B0A6A">
        <w:rPr>
          <w:rFonts w:ascii="Arial" w:hAnsi="Arial" w:cs="Arial"/>
          <w:sz w:val="18"/>
          <w:szCs w:val="18"/>
          <w:u w:val="single"/>
        </w:rPr>
        <w:fldChar w:fldCharType="begin">
          <w:ffData>
            <w:name w:val=""/>
            <w:enabled/>
            <w:calcOnExit w:val="0"/>
            <w:textInput/>
          </w:ffData>
        </w:fldChar>
      </w:r>
      <w:r w:rsidR="004B0A6A">
        <w:rPr>
          <w:rFonts w:ascii="Arial" w:hAnsi="Arial" w:cs="Arial"/>
          <w:sz w:val="18"/>
          <w:szCs w:val="18"/>
          <w:u w:val="single"/>
        </w:rPr>
        <w:instrText xml:space="preserve"> FORMTEXT </w:instrText>
      </w:r>
      <w:r w:rsidR="004B0A6A">
        <w:rPr>
          <w:rFonts w:ascii="Arial" w:hAnsi="Arial" w:cs="Arial"/>
          <w:sz w:val="18"/>
          <w:szCs w:val="18"/>
          <w:u w:val="single"/>
        </w:rPr>
      </w:r>
      <w:r w:rsidR="004B0A6A">
        <w:rPr>
          <w:rFonts w:ascii="Arial" w:hAnsi="Arial" w:cs="Arial"/>
          <w:sz w:val="18"/>
          <w:szCs w:val="18"/>
          <w:u w:val="single"/>
        </w:rPr>
        <w:fldChar w:fldCharType="separate"/>
      </w:r>
      <w:r w:rsidR="004B0A6A">
        <w:rPr>
          <w:rFonts w:ascii="Arial" w:hAnsi="Arial" w:cs="Arial"/>
          <w:noProof/>
          <w:sz w:val="18"/>
          <w:szCs w:val="18"/>
          <w:u w:val="single"/>
        </w:rPr>
        <w:t> </w:t>
      </w:r>
      <w:r w:rsidR="004B0A6A">
        <w:rPr>
          <w:rFonts w:ascii="Arial" w:hAnsi="Arial" w:cs="Arial"/>
          <w:noProof/>
          <w:sz w:val="18"/>
          <w:szCs w:val="18"/>
          <w:u w:val="single"/>
        </w:rPr>
        <w:t> </w:t>
      </w:r>
      <w:r w:rsidR="004B0A6A">
        <w:rPr>
          <w:rFonts w:ascii="Arial" w:hAnsi="Arial" w:cs="Arial"/>
          <w:noProof/>
          <w:sz w:val="18"/>
          <w:szCs w:val="18"/>
          <w:u w:val="single"/>
        </w:rPr>
        <w:t> </w:t>
      </w:r>
      <w:r w:rsidR="004B0A6A">
        <w:rPr>
          <w:rFonts w:ascii="Arial" w:hAnsi="Arial" w:cs="Arial"/>
          <w:noProof/>
          <w:sz w:val="18"/>
          <w:szCs w:val="18"/>
          <w:u w:val="single"/>
        </w:rPr>
        <w:t> </w:t>
      </w:r>
      <w:r w:rsidR="004B0A6A">
        <w:rPr>
          <w:rFonts w:ascii="Arial" w:hAnsi="Arial" w:cs="Arial"/>
          <w:noProof/>
          <w:sz w:val="18"/>
          <w:szCs w:val="18"/>
          <w:u w:val="single"/>
        </w:rPr>
        <w:t> </w:t>
      </w:r>
      <w:r w:rsidR="004B0A6A">
        <w:rPr>
          <w:rFonts w:ascii="Arial" w:hAnsi="Arial" w:cs="Arial"/>
          <w:sz w:val="18"/>
          <w:szCs w:val="18"/>
          <w:u w:val="single"/>
        </w:rPr>
        <w:fldChar w:fldCharType="end"/>
      </w:r>
      <w:r w:rsidRPr="00154087">
        <w:rPr>
          <w:rFonts w:ascii="Arial" w:hAnsi="Arial" w:cs="Arial"/>
          <w:sz w:val="18"/>
          <w:szCs w:val="18"/>
        </w:rPr>
        <w:tab/>
      </w:r>
    </w:p>
    <w:p w14:paraId="7125F09E" w14:textId="77777777" w:rsidR="00F220B0" w:rsidRPr="00154087" w:rsidRDefault="00F220B0" w:rsidP="00A02086">
      <w:pPr>
        <w:spacing w:before="60"/>
        <w:ind w:left="450" w:firstLine="90"/>
        <w:rPr>
          <w:rFonts w:ascii="Arial" w:hAnsi="Arial" w:cs="Arial"/>
          <w:sz w:val="18"/>
          <w:szCs w:val="18"/>
        </w:rPr>
      </w:pPr>
      <w:r w:rsidRPr="00154087">
        <w:rPr>
          <w:rFonts w:ascii="Arial" w:hAnsi="Arial" w:cs="Arial"/>
          <w:sz w:val="18"/>
          <w:szCs w:val="18"/>
        </w:rPr>
        <w:fldChar w:fldCharType="begin">
          <w:ffData>
            <w:name w:val="Check1"/>
            <w:enabled/>
            <w:calcOnExit w:val="0"/>
            <w:checkBox>
              <w:sizeAuto/>
              <w:default w:val="0"/>
            </w:checkBox>
          </w:ffData>
        </w:fldChar>
      </w:r>
      <w:r w:rsidRPr="00154087">
        <w:rPr>
          <w:rFonts w:ascii="Arial" w:hAnsi="Arial" w:cs="Arial"/>
          <w:sz w:val="18"/>
          <w:szCs w:val="18"/>
        </w:rPr>
        <w:instrText xml:space="preserve"> FORMCHECKBOX </w:instrText>
      </w:r>
      <w:r w:rsidRPr="00154087">
        <w:rPr>
          <w:rFonts w:ascii="Arial" w:hAnsi="Arial" w:cs="Arial"/>
          <w:sz w:val="18"/>
          <w:szCs w:val="18"/>
        </w:rPr>
      </w:r>
      <w:r w:rsidRPr="00154087">
        <w:rPr>
          <w:rFonts w:ascii="Arial" w:hAnsi="Arial" w:cs="Arial"/>
          <w:sz w:val="18"/>
          <w:szCs w:val="18"/>
        </w:rPr>
        <w:fldChar w:fldCharType="separate"/>
      </w:r>
      <w:r w:rsidRPr="00154087">
        <w:rPr>
          <w:rFonts w:ascii="Arial" w:hAnsi="Arial" w:cs="Arial"/>
          <w:sz w:val="18"/>
          <w:szCs w:val="18"/>
        </w:rPr>
        <w:fldChar w:fldCharType="end"/>
      </w:r>
      <w:r w:rsidRPr="00154087">
        <w:rPr>
          <w:rFonts w:ascii="Arial" w:hAnsi="Arial" w:cs="Arial"/>
          <w:sz w:val="18"/>
          <w:szCs w:val="18"/>
        </w:rPr>
        <w:t xml:space="preserve"> No. </w:t>
      </w:r>
      <w:r w:rsidR="00637B03" w:rsidRPr="00154087">
        <w:rPr>
          <w:rFonts w:ascii="Arial" w:hAnsi="Arial" w:cs="Arial"/>
          <w:sz w:val="18"/>
          <w:szCs w:val="18"/>
        </w:rPr>
        <w:t>Continue on t</w:t>
      </w:r>
      <w:r w:rsidRPr="00154087">
        <w:rPr>
          <w:rFonts w:ascii="Arial" w:hAnsi="Arial" w:cs="Arial"/>
          <w:sz w:val="18"/>
          <w:szCs w:val="18"/>
        </w:rPr>
        <w:t>o Part C</w:t>
      </w:r>
      <w:r w:rsidR="00637B03" w:rsidRPr="00154087">
        <w:rPr>
          <w:rFonts w:ascii="Arial" w:hAnsi="Arial" w:cs="Arial"/>
          <w:sz w:val="18"/>
          <w:szCs w:val="18"/>
        </w:rPr>
        <w:t xml:space="preserve"> of this form.</w:t>
      </w:r>
    </w:p>
    <w:p w14:paraId="78975A8E" w14:textId="5EB5D360" w:rsidR="00F220B0" w:rsidRPr="00154087" w:rsidRDefault="00F220B0" w:rsidP="00F220B0">
      <w:pPr>
        <w:pStyle w:val="ListParagraph"/>
        <w:numPr>
          <w:ilvl w:val="0"/>
          <w:numId w:val="3"/>
        </w:numPr>
        <w:spacing w:before="120"/>
        <w:ind w:left="360"/>
        <w:contextualSpacing w:val="0"/>
        <w:rPr>
          <w:rFonts w:ascii="Arial" w:hAnsi="Arial" w:cs="Arial"/>
          <w:sz w:val="18"/>
          <w:szCs w:val="18"/>
        </w:rPr>
      </w:pPr>
      <w:r w:rsidRPr="00154087">
        <w:rPr>
          <w:rFonts w:ascii="Arial" w:hAnsi="Arial" w:cs="Arial"/>
          <w:sz w:val="18"/>
          <w:szCs w:val="18"/>
        </w:rPr>
        <w:t xml:space="preserve">Is the emergency generator &gt;500hp? (Make a copy of this </w:t>
      </w:r>
      <w:r w:rsidR="00794644" w:rsidRPr="00154087">
        <w:rPr>
          <w:rFonts w:ascii="Arial" w:hAnsi="Arial" w:cs="Arial"/>
          <w:sz w:val="18"/>
          <w:szCs w:val="18"/>
        </w:rPr>
        <w:t>page</w:t>
      </w:r>
      <w:r w:rsidRPr="00154087">
        <w:rPr>
          <w:rFonts w:ascii="Arial" w:hAnsi="Arial" w:cs="Arial"/>
          <w:sz w:val="18"/>
          <w:szCs w:val="18"/>
        </w:rPr>
        <w:t xml:space="preserve"> if there is more than one emergency generator)</w:t>
      </w:r>
    </w:p>
    <w:p w14:paraId="31B49BD8" w14:textId="353951B7" w:rsidR="00F220B0" w:rsidRPr="00154087" w:rsidRDefault="00F220B0" w:rsidP="00A02086">
      <w:pPr>
        <w:pStyle w:val="ListParagraph"/>
        <w:tabs>
          <w:tab w:val="left" w:pos="1260"/>
        </w:tabs>
        <w:spacing w:before="60"/>
        <w:ind w:left="1260" w:hanging="720"/>
        <w:contextualSpacing w:val="0"/>
        <w:rPr>
          <w:rFonts w:ascii="Arial" w:hAnsi="Arial" w:cs="Arial"/>
          <w:sz w:val="18"/>
          <w:szCs w:val="18"/>
        </w:rPr>
      </w:pPr>
      <w:r w:rsidRPr="00154087">
        <w:rPr>
          <w:rFonts w:ascii="Arial" w:hAnsi="Arial" w:cs="Arial"/>
          <w:sz w:val="18"/>
          <w:szCs w:val="18"/>
        </w:rPr>
        <w:fldChar w:fldCharType="begin">
          <w:ffData>
            <w:name w:val="Check2"/>
            <w:enabled/>
            <w:calcOnExit w:val="0"/>
            <w:checkBox>
              <w:sizeAuto/>
              <w:default w:val="0"/>
            </w:checkBox>
          </w:ffData>
        </w:fldChar>
      </w:r>
      <w:r w:rsidRPr="00154087">
        <w:rPr>
          <w:rFonts w:ascii="Arial" w:hAnsi="Arial" w:cs="Arial"/>
          <w:sz w:val="18"/>
          <w:szCs w:val="18"/>
        </w:rPr>
        <w:instrText xml:space="preserve"> FORMCHECKBOX </w:instrText>
      </w:r>
      <w:r w:rsidRPr="00154087">
        <w:rPr>
          <w:rFonts w:ascii="Arial" w:hAnsi="Arial" w:cs="Arial"/>
          <w:sz w:val="18"/>
          <w:szCs w:val="18"/>
        </w:rPr>
      </w:r>
      <w:r w:rsidRPr="00154087">
        <w:rPr>
          <w:rFonts w:ascii="Arial" w:hAnsi="Arial" w:cs="Arial"/>
          <w:sz w:val="18"/>
          <w:szCs w:val="18"/>
        </w:rPr>
        <w:fldChar w:fldCharType="separate"/>
      </w:r>
      <w:r w:rsidRPr="00154087">
        <w:rPr>
          <w:rFonts w:ascii="Arial" w:hAnsi="Arial" w:cs="Arial"/>
          <w:sz w:val="18"/>
          <w:szCs w:val="18"/>
        </w:rPr>
        <w:fldChar w:fldCharType="end"/>
      </w:r>
      <w:r w:rsidRPr="00154087">
        <w:rPr>
          <w:rFonts w:ascii="Arial" w:hAnsi="Arial" w:cs="Arial"/>
          <w:sz w:val="18"/>
          <w:szCs w:val="18"/>
        </w:rPr>
        <w:t xml:space="preserve"> Yes. </w:t>
      </w:r>
      <w:r w:rsidR="00637B03" w:rsidRPr="00154087">
        <w:rPr>
          <w:rFonts w:ascii="Arial" w:hAnsi="Arial" w:cs="Arial"/>
          <w:sz w:val="18"/>
          <w:szCs w:val="18"/>
        </w:rPr>
        <w:t>Go to question 5.</w:t>
      </w:r>
    </w:p>
    <w:p w14:paraId="711F52C5" w14:textId="5899E597" w:rsidR="00F220B0" w:rsidRPr="00154087" w:rsidRDefault="00F220B0" w:rsidP="00A02086">
      <w:pPr>
        <w:spacing w:before="60"/>
        <w:ind w:left="540"/>
        <w:rPr>
          <w:rFonts w:ascii="Arial" w:hAnsi="Arial" w:cs="Arial"/>
          <w:sz w:val="18"/>
          <w:szCs w:val="18"/>
        </w:rPr>
      </w:pPr>
      <w:r w:rsidRPr="00154087">
        <w:rPr>
          <w:rFonts w:ascii="Arial" w:hAnsi="Arial" w:cs="Arial"/>
          <w:sz w:val="18"/>
          <w:szCs w:val="18"/>
        </w:rPr>
        <w:fldChar w:fldCharType="begin">
          <w:ffData>
            <w:name w:val="Check1"/>
            <w:enabled/>
            <w:calcOnExit w:val="0"/>
            <w:checkBox>
              <w:sizeAuto/>
              <w:default w:val="0"/>
            </w:checkBox>
          </w:ffData>
        </w:fldChar>
      </w:r>
      <w:r w:rsidRPr="00154087">
        <w:rPr>
          <w:rFonts w:ascii="Arial" w:hAnsi="Arial" w:cs="Arial"/>
          <w:sz w:val="18"/>
          <w:szCs w:val="18"/>
        </w:rPr>
        <w:instrText xml:space="preserve"> FORMCHECKBOX </w:instrText>
      </w:r>
      <w:r w:rsidRPr="00154087">
        <w:rPr>
          <w:rFonts w:ascii="Arial" w:hAnsi="Arial" w:cs="Arial"/>
          <w:sz w:val="18"/>
          <w:szCs w:val="18"/>
        </w:rPr>
      </w:r>
      <w:r w:rsidRPr="00154087">
        <w:rPr>
          <w:rFonts w:ascii="Arial" w:hAnsi="Arial" w:cs="Arial"/>
          <w:sz w:val="18"/>
          <w:szCs w:val="18"/>
        </w:rPr>
        <w:fldChar w:fldCharType="separate"/>
      </w:r>
      <w:r w:rsidRPr="00154087">
        <w:rPr>
          <w:rFonts w:ascii="Arial" w:hAnsi="Arial" w:cs="Arial"/>
          <w:sz w:val="18"/>
          <w:szCs w:val="18"/>
        </w:rPr>
        <w:fldChar w:fldCharType="end"/>
      </w:r>
      <w:r w:rsidRPr="00154087">
        <w:rPr>
          <w:rFonts w:ascii="Arial" w:hAnsi="Arial" w:cs="Arial"/>
          <w:sz w:val="18"/>
          <w:szCs w:val="18"/>
        </w:rPr>
        <w:t xml:space="preserve"> No</w:t>
      </w:r>
      <w:r w:rsidRPr="00532035">
        <w:rPr>
          <w:rFonts w:ascii="Arial" w:hAnsi="Arial" w:cs="Arial"/>
          <w:sz w:val="18"/>
          <w:szCs w:val="18"/>
        </w:rPr>
        <w:t xml:space="preserve">. Go to question </w:t>
      </w:r>
      <w:r w:rsidR="00D570EB" w:rsidRPr="00532035">
        <w:rPr>
          <w:rFonts w:ascii="Arial" w:hAnsi="Arial" w:cs="Arial"/>
          <w:sz w:val="18"/>
          <w:szCs w:val="18"/>
        </w:rPr>
        <w:t>5</w:t>
      </w:r>
      <w:r w:rsidRPr="00532035">
        <w:rPr>
          <w:rFonts w:ascii="Arial" w:hAnsi="Arial" w:cs="Arial"/>
          <w:sz w:val="18"/>
          <w:szCs w:val="18"/>
        </w:rPr>
        <w:t>.</w:t>
      </w:r>
    </w:p>
    <w:p w14:paraId="0A4AEF02" w14:textId="67BD7631" w:rsidR="00F220B0" w:rsidRPr="00154087" w:rsidRDefault="00F220B0" w:rsidP="00F220B0">
      <w:pPr>
        <w:pStyle w:val="ListParagraph"/>
        <w:numPr>
          <w:ilvl w:val="0"/>
          <w:numId w:val="3"/>
        </w:numPr>
        <w:spacing w:before="120"/>
        <w:ind w:left="360"/>
        <w:contextualSpacing w:val="0"/>
        <w:rPr>
          <w:rFonts w:ascii="Arial" w:hAnsi="Arial" w:cs="Arial"/>
          <w:sz w:val="18"/>
          <w:szCs w:val="18"/>
        </w:rPr>
      </w:pPr>
      <w:r w:rsidRPr="00154087">
        <w:rPr>
          <w:rFonts w:ascii="Arial" w:hAnsi="Arial" w:cs="Arial"/>
          <w:sz w:val="18"/>
          <w:szCs w:val="18"/>
        </w:rPr>
        <w:t>Have you received a determination from the air modeling inbox (</w:t>
      </w:r>
      <w:r w:rsidR="6C988F9B" w:rsidRPr="00154087">
        <w:rPr>
          <w:rFonts w:ascii="Arial" w:eastAsia="Arial" w:hAnsi="Arial" w:cs="Arial"/>
          <w:sz w:val="18"/>
          <w:szCs w:val="18"/>
        </w:rPr>
        <w:t>AirModeling.PCA@state.mn.us</w:t>
      </w:r>
      <w:r w:rsidRPr="00154087">
        <w:rPr>
          <w:rFonts w:ascii="Arial" w:hAnsi="Arial" w:cs="Arial"/>
          <w:sz w:val="18"/>
          <w:szCs w:val="18"/>
        </w:rPr>
        <w:t>) that this emergency generator may be omitted</w:t>
      </w:r>
      <w:r w:rsidR="00455344" w:rsidRPr="00154087">
        <w:rPr>
          <w:rFonts w:ascii="Arial" w:hAnsi="Arial" w:cs="Arial"/>
          <w:sz w:val="18"/>
          <w:szCs w:val="18"/>
        </w:rPr>
        <w:t xml:space="preserve"> from this form</w:t>
      </w:r>
      <w:r w:rsidRPr="00154087">
        <w:rPr>
          <w:rFonts w:ascii="Arial" w:hAnsi="Arial" w:cs="Arial"/>
          <w:sz w:val="18"/>
          <w:szCs w:val="18"/>
        </w:rPr>
        <w:t xml:space="preserve"> based on the size and/or distance from the ambient boundary?</w:t>
      </w:r>
      <w:r w:rsidR="00D570EB">
        <w:rPr>
          <w:rFonts w:ascii="Arial" w:hAnsi="Arial" w:cs="Arial"/>
          <w:sz w:val="18"/>
          <w:szCs w:val="18"/>
        </w:rPr>
        <w:t xml:space="preserve"> See instructions.</w:t>
      </w:r>
    </w:p>
    <w:p w14:paraId="68C8B34B" w14:textId="70D0927C" w:rsidR="00F220B0" w:rsidRPr="00154087" w:rsidRDefault="00F220B0" w:rsidP="00A02086">
      <w:pPr>
        <w:pStyle w:val="ListParagraph"/>
        <w:spacing w:before="60"/>
        <w:ind w:left="1260" w:hanging="720"/>
        <w:contextualSpacing w:val="0"/>
        <w:rPr>
          <w:rFonts w:ascii="Arial" w:hAnsi="Arial" w:cs="Arial"/>
          <w:sz w:val="18"/>
          <w:szCs w:val="18"/>
        </w:rPr>
      </w:pPr>
      <w:r w:rsidRPr="00154087">
        <w:rPr>
          <w:rFonts w:ascii="Arial" w:hAnsi="Arial" w:cs="Arial"/>
          <w:sz w:val="18"/>
          <w:szCs w:val="18"/>
        </w:rPr>
        <w:fldChar w:fldCharType="begin">
          <w:ffData>
            <w:name w:val="Check2"/>
            <w:enabled/>
            <w:calcOnExit w:val="0"/>
            <w:checkBox>
              <w:sizeAuto/>
              <w:default w:val="0"/>
            </w:checkBox>
          </w:ffData>
        </w:fldChar>
      </w:r>
      <w:r w:rsidRPr="00154087">
        <w:rPr>
          <w:rFonts w:ascii="Arial" w:hAnsi="Arial" w:cs="Arial"/>
          <w:sz w:val="18"/>
          <w:szCs w:val="18"/>
        </w:rPr>
        <w:instrText xml:space="preserve"> FORMCHECKBOX </w:instrText>
      </w:r>
      <w:r w:rsidRPr="00154087">
        <w:rPr>
          <w:rFonts w:ascii="Arial" w:hAnsi="Arial" w:cs="Arial"/>
          <w:sz w:val="18"/>
          <w:szCs w:val="18"/>
        </w:rPr>
      </w:r>
      <w:r w:rsidRPr="00154087">
        <w:rPr>
          <w:rFonts w:ascii="Arial" w:hAnsi="Arial" w:cs="Arial"/>
          <w:sz w:val="18"/>
          <w:szCs w:val="18"/>
        </w:rPr>
        <w:fldChar w:fldCharType="separate"/>
      </w:r>
      <w:r w:rsidRPr="00154087">
        <w:rPr>
          <w:rFonts w:ascii="Arial" w:hAnsi="Arial" w:cs="Arial"/>
          <w:sz w:val="18"/>
          <w:szCs w:val="18"/>
        </w:rPr>
        <w:fldChar w:fldCharType="end"/>
      </w:r>
      <w:r w:rsidRPr="00154087">
        <w:rPr>
          <w:rFonts w:ascii="Arial" w:hAnsi="Arial" w:cs="Arial"/>
          <w:sz w:val="18"/>
          <w:szCs w:val="18"/>
        </w:rPr>
        <w:t xml:space="preserve"> Yes. </w:t>
      </w:r>
      <w:r w:rsidR="00637B03" w:rsidRPr="00154087">
        <w:rPr>
          <w:rFonts w:ascii="Arial" w:hAnsi="Arial" w:cs="Arial"/>
          <w:sz w:val="18"/>
          <w:szCs w:val="18"/>
        </w:rPr>
        <w:t xml:space="preserve">Attach a copy of the determination. Date of determination: </w:t>
      </w:r>
      <w:r w:rsidR="00637B03" w:rsidRPr="004B0A6A">
        <w:rPr>
          <w:rFonts w:ascii="Arial" w:hAnsi="Arial" w:cs="Arial"/>
          <w:sz w:val="18"/>
          <w:szCs w:val="18"/>
          <w:u w:val="single"/>
        </w:rPr>
        <w:fldChar w:fldCharType="begin">
          <w:ffData>
            <w:name w:val=""/>
            <w:enabled/>
            <w:calcOnExit w:val="0"/>
            <w:textInput/>
          </w:ffData>
        </w:fldChar>
      </w:r>
      <w:r w:rsidR="00637B03" w:rsidRPr="004B0A6A">
        <w:rPr>
          <w:rFonts w:ascii="Arial" w:hAnsi="Arial" w:cs="Arial"/>
          <w:sz w:val="18"/>
          <w:szCs w:val="18"/>
          <w:u w:val="single"/>
        </w:rPr>
        <w:instrText xml:space="preserve"> FORMTEXT </w:instrText>
      </w:r>
      <w:r w:rsidR="00637B03" w:rsidRPr="004B0A6A">
        <w:rPr>
          <w:rFonts w:ascii="Arial" w:hAnsi="Arial" w:cs="Arial"/>
          <w:sz w:val="18"/>
          <w:szCs w:val="18"/>
          <w:u w:val="single"/>
        </w:rPr>
      </w:r>
      <w:r w:rsidR="00637B03" w:rsidRPr="004B0A6A">
        <w:rPr>
          <w:rFonts w:ascii="Arial" w:hAnsi="Arial" w:cs="Arial"/>
          <w:sz w:val="18"/>
          <w:szCs w:val="18"/>
          <w:u w:val="single"/>
        </w:rPr>
        <w:fldChar w:fldCharType="separate"/>
      </w:r>
      <w:r w:rsidR="00637B03" w:rsidRPr="004B0A6A">
        <w:rPr>
          <w:rFonts w:ascii="Arial" w:hAnsi="Arial" w:cs="Arial"/>
          <w:sz w:val="18"/>
          <w:szCs w:val="18"/>
          <w:u w:val="single"/>
        </w:rPr>
        <w:t> </w:t>
      </w:r>
      <w:r w:rsidR="00637B03" w:rsidRPr="004B0A6A">
        <w:rPr>
          <w:rFonts w:ascii="Arial" w:hAnsi="Arial" w:cs="Arial"/>
          <w:sz w:val="18"/>
          <w:szCs w:val="18"/>
          <w:u w:val="single"/>
        </w:rPr>
        <w:t> </w:t>
      </w:r>
      <w:r w:rsidR="00637B03" w:rsidRPr="004B0A6A">
        <w:rPr>
          <w:rFonts w:ascii="Arial" w:hAnsi="Arial" w:cs="Arial"/>
          <w:sz w:val="18"/>
          <w:szCs w:val="18"/>
          <w:u w:val="single"/>
        </w:rPr>
        <w:t> </w:t>
      </w:r>
      <w:r w:rsidR="00637B03" w:rsidRPr="004B0A6A">
        <w:rPr>
          <w:rFonts w:ascii="Arial" w:hAnsi="Arial" w:cs="Arial"/>
          <w:sz w:val="18"/>
          <w:szCs w:val="18"/>
          <w:u w:val="single"/>
        </w:rPr>
        <w:t> </w:t>
      </w:r>
      <w:r w:rsidR="00637B03" w:rsidRPr="004B0A6A">
        <w:rPr>
          <w:rFonts w:ascii="Arial" w:hAnsi="Arial" w:cs="Arial"/>
          <w:sz w:val="18"/>
          <w:szCs w:val="18"/>
          <w:u w:val="single"/>
        </w:rPr>
        <w:t> </w:t>
      </w:r>
      <w:r w:rsidR="00637B03" w:rsidRPr="004B0A6A">
        <w:rPr>
          <w:rFonts w:ascii="Arial" w:hAnsi="Arial" w:cs="Arial"/>
          <w:sz w:val="18"/>
          <w:szCs w:val="18"/>
          <w:u w:val="single"/>
        </w:rPr>
        <w:fldChar w:fldCharType="end"/>
      </w:r>
      <w:r w:rsidR="00637B03" w:rsidRPr="00154087">
        <w:rPr>
          <w:rFonts w:ascii="Arial" w:hAnsi="Arial" w:cs="Arial"/>
          <w:sz w:val="18"/>
          <w:szCs w:val="18"/>
        </w:rPr>
        <w:t xml:space="preserve"> </w:t>
      </w:r>
      <w:r w:rsidR="00FF1BA9" w:rsidRPr="00154087">
        <w:rPr>
          <w:rFonts w:ascii="Arial" w:hAnsi="Arial" w:cs="Arial"/>
          <w:sz w:val="18"/>
          <w:szCs w:val="18"/>
        </w:rPr>
        <w:t>Go to question 6.</w:t>
      </w:r>
    </w:p>
    <w:p w14:paraId="1AFAA73D" w14:textId="0C90A3C0" w:rsidR="00F220B0" w:rsidRPr="00154087" w:rsidRDefault="00F220B0" w:rsidP="00A02086">
      <w:pPr>
        <w:spacing w:before="60"/>
        <w:ind w:left="540"/>
        <w:rPr>
          <w:rFonts w:ascii="Arial" w:hAnsi="Arial" w:cs="Arial"/>
          <w:sz w:val="18"/>
          <w:szCs w:val="18"/>
        </w:rPr>
      </w:pPr>
      <w:r w:rsidRPr="00154087">
        <w:rPr>
          <w:rFonts w:ascii="Arial" w:hAnsi="Arial" w:cs="Arial"/>
          <w:sz w:val="18"/>
          <w:szCs w:val="18"/>
        </w:rPr>
        <w:fldChar w:fldCharType="begin">
          <w:ffData>
            <w:name w:val="Check1"/>
            <w:enabled/>
            <w:calcOnExit w:val="0"/>
            <w:checkBox>
              <w:sizeAuto/>
              <w:default w:val="0"/>
            </w:checkBox>
          </w:ffData>
        </w:fldChar>
      </w:r>
      <w:r w:rsidRPr="00154087">
        <w:rPr>
          <w:rFonts w:ascii="Arial" w:hAnsi="Arial" w:cs="Arial"/>
          <w:sz w:val="18"/>
          <w:szCs w:val="18"/>
        </w:rPr>
        <w:instrText xml:space="preserve"> FORMCHECKBOX </w:instrText>
      </w:r>
      <w:r w:rsidRPr="00154087">
        <w:rPr>
          <w:rFonts w:ascii="Arial" w:hAnsi="Arial" w:cs="Arial"/>
          <w:sz w:val="18"/>
          <w:szCs w:val="18"/>
        </w:rPr>
      </w:r>
      <w:r w:rsidRPr="00154087">
        <w:rPr>
          <w:rFonts w:ascii="Arial" w:hAnsi="Arial" w:cs="Arial"/>
          <w:sz w:val="18"/>
          <w:szCs w:val="18"/>
        </w:rPr>
        <w:fldChar w:fldCharType="separate"/>
      </w:r>
      <w:r w:rsidRPr="00154087">
        <w:rPr>
          <w:rFonts w:ascii="Arial" w:hAnsi="Arial" w:cs="Arial"/>
          <w:sz w:val="18"/>
          <w:szCs w:val="18"/>
        </w:rPr>
        <w:fldChar w:fldCharType="end"/>
      </w:r>
      <w:r w:rsidRPr="00154087">
        <w:rPr>
          <w:rFonts w:ascii="Arial" w:hAnsi="Arial" w:cs="Arial"/>
          <w:sz w:val="18"/>
          <w:szCs w:val="18"/>
        </w:rPr>
        <w:t xml:space="preserve"> No. </w:t>
      </w:r>
      <w:r w:rsidR="00637B03" w:rsidRPr="00154087">
        <w:rPr>
          <w:rFonts w:ascii="Arial" w:hAnsi="Arial" w:cs="Arial"/>
          <w:sz w:val="18"/>
          <w:szCs w:val="18"/>
        </w:rPr>
        <w:t>Continue on to Part C of this form, include this emergency generator emissions in all tables.</w:t>
      </w:r>
    </w:p>
    <w:p w14:paraId="4F66E30C" w14:textId="74EE8339" w:rsidR="00637B03" w:rsidRPr="00154087" w:rsidRDefault="00FF1BA9" w:rsidP="00637B03">
      <w:pPr>
        <w:pStyle w:val="ListParagraph"/>
        <w:numPr>
          <w:ilvl w:val="0"/>
          <w:numId w:val="3"/>
        </w:numPr>
        <w:spacing w:before="120"/>
        <w:ind w:left="360"/>
        <w:contextualSpacing w:val="0"/>
        <w:rPr>
          <w:rFonts w:ascii="Arial" w:hAnsi="Arial" w:cs="Arial"/>
          <w:sz w:val="18"/>
          <w:szCs w:val="18"/>
        </w:rPr>
      </w:pPr>
      <w:r w:rsidRPr="00154087">
        <w:rPr>
          <w:rFonts w:ascii="Arial" w:hAnsi="Arial" w:cs="Arial"/>
          <w:sz w:val="18"/>
          <w:szCs w:val="18"/>
        </w:rPr>
        <w:t xml:space="preserve">Review the Best Management Practices (BMP) in the instructions. </w:t>
      </w:r>
      <w:r w:rsidR="00E472AE" w:rsidRPr="00154087">
        <w:rPr>
          <w:rFonts w:ascii="Arial" w:hAnsi="Arial" w:cs="Arial"/>
          <w:sz w:val="18"/>
          <w:szCs w:val="18"/>
        </w:rPr>
        <w:t>Will the facility accep</w:t>
      </w:r>
      <w:r w:rsidR="00B07996" w:rsidRPr="00154087">
        <w:rPr>
          <w:rFonts w:ascii="Arial" w:hAnsi="Arial" w:cs="Arial"/>
          <w:sz w:val="18"/>
          <w:szCs w:val="18"/>
        </w:rPr>
        <w:t>t</w:t>
      </w:r>
      <w:r w:rsidRPr="00154087">
        <w:rPr>
          <w:rFonts w:ascii="Arial" w:hAnsi="Arial" w:cs="Arial"/>
          <w:sz w:val="18"/>
          <w:szCs w:val="18"/>
        </w:rPr>
        <w:t xml:space="preserve"> </w:t>
      </w:r>
      <w:r w:rsidR="00637B03" w:rsidRPr="00154087">
        <w:rPr>
          <w:rFonts w:ascii="Arial" w:hAnsi="Arial" w:cs="Arial"/>
          <w:sz w:val="18"/>
          <w:szCs w:val="18"/>
        </w:rPr>
        <w:t>BMP</w:t>
      </w:r>
      <w:r w:rsidR="00B07996" w:rsidRPr="00154087">
        <w:rPr>
          <w:rFonts w:ascii="Arial" w:hAnsi="Arial" w:cs="Arial"/>
          <w:sz w:val="18"/>
          <w:szCs w:val="18"/>
        </w:rPr>
        <w:t xml:space="preserve"> requirements</w:t>
      </w:r>
      <w:r w:rsidRPr="00154087">
        <w:rPr>
          <w:rFonts w:ascii="Arial" w:hAnsi="Arial" w:cs="Arial"/>
          <w:sz w:val="18"/>
          <w:szCs w:val="18"/>
        </w:rPr>
        <w:t xml:space="preserve"> for the emergency generator? </w:t>
      </w:r>
      <w:r w:rsidR="00F5670C" w:rsidRPr="00154087">
        <w:rPr>
          <w:rFonts w:ascii="Arial" w:hAnsi="Arial" w:cs="Arial"/>
          <w:sz w:val="18"/>
          <w:szCs w:val="18"/>
        </w:rPr>
        <w:t xml:space="preserve">If so, </w:t>
      </w:r>
      <w:r w:rsidR="00DE1BA5">
        <w:rPr>
          <w:rFonts w:ascii="Arial" w:hAnsi="Arial" w:cs="Arial"/>
          <w:sz w:val="18"/>
          <w:szCs w:val="18"/>
        </w:rPr>
        <w:t>then BMP</w:t>
      </w:r>
      <w:r w:rsidR="00EA357D">
        <w:rPr>
          <w:rFonts w:ascii="Arial" w:hAnsi="Arial" w:cs="Arial"/>
          <w:sz w:val="18"/>
          <w:szCs w:val="18"/>
        </w:rPr>
        <w:t xml:space="preserve"> requirements</w:t>
      </w:r>
      <w:r w:rsidR="00F5670C" w:rsidRPr="00154087">
        <w:rPr>
          <w:rFonts w:ascii="Arial" w:hAnsi="Arial" w:cs="Arial"/>
          <w:sz w:val="18"/>
          <w:szCs w:val="18"/>
        </w:rPr>
        <w:t xml:space="preserve"> will be included in the amended permit.</w:t>
      </w:r>
    </w:p>
    <w:p w14:paraId="1A94281B" w14:textId="05A53B1B" w:rsidR="00637B03" w:rsidRPr="00154087" w:rsidRDefault="00637B03" w:rsidP="00A02086">
      <w:pPr>
        <w:pStyle w:val="ListParagraph"/>
        <w:tabs>
          <w:tab w:val="left" w:pos="1260"/>
        </w:tabs>
        <w:spacing w:before="60"/>
        <w:ind w:left="1260" w:hanging="720"/>
        <w:contextualSpacing w:val="0"/>
        <w:rPr>
          <w:rFonts w:ascii="Arial" w:hAnsi="Arial" w:cs="Arial"/>
          <w:sz w:val="18"/>
          <w:szCs w:val="18"/>
        </w:rPr>
      </w:pPr>
      <w:r w:rsidRPr="00154087">
        <w:rPr>
          <w:rFonts w:ascii="Arial" w:hAnsi="Arial" w:cs="Arial"/>
          <w:sz w:val="18"/>
          <w:szCs w:val="18"/>
        </w:rPr>
        <w:fldChar w:fldCharType="begin">
          <w:ffData>
            <w:name w:val="Check2"/>
            <w:enabled/>
            <w:calcOnExit w:val="0"/>
            <w:checkBox>
              <w:sizeAuto/>
              <w:default w:val="0"/>
            </w:checkBox>
          </w:ffData>
        </w:fldChar>
      </w:r>
      <w:r w:rsidRPr="00154087">
        <w:rPr>
          <w:rFonts w:ascii="Arial" w:hAnsi="Arial" w:cs="Arial"/>
          <w:sz w:val="18"/>
          <w:szCs w:val="18"/>
        </w:rPr>
        <w:instrText xml:space="preserve"> FORMCHECKBOX </w:instrText>
      </w:r>
      <w:r w:rsidRPr="00154087">
        <w:rPr>
          <w:rFonts w:ascii="Arial" w:hAnsi="Arial" w:cs="Arial"/>
          <w:sz w:val="18"/>
          <w:szCs w:val="18"/>
        </w:rPr>
      </w:r>
      <w:r w:rsidRPr="00154087">
        <w:rPr>
          <w:rFonts w:ascii="Arial" w:hAnsi="Arial" w:cs="Arial"/>
          <w:sz w:val="18"/>
          <w:szCs w:val="18"/>
        </w:rPr>
        <w:fldChar w:fldCharType="separate"/>
      </w:r>
      <w:r w:rsidRPr="00154087">
        <w:rPr>
          <w:rFonts w:ascii="Arial" w:hAnsi="Arial" w:cs="Arial"/>
          <w:sz w:val="18"/>
          <w:szCs w:val="18"/>
        </w:rPr>
        <w:fldChar w:fldCharType="end"/>
      </w:r>
      <w:r w:rsidRPr="00154087">
        <w:rPr>
          <w:rFonts w:ascii="Arial" w:hAnsi="Arial" w:cs="Arial"/>
          <w:sz w:val="18"/>
          <w:szCs w:val="18"/>
        </w:rPr>
        <w:t xml:space="preserve"> Yes.</w:t>
      </w:r>
      <w:r w:rsidR="00FF1BA9" w:rsidRPr="00154087">
        <w:rPr>
          <w:rFonts w:ascii="Arial" w:hAnsi="Arial" w:cs="Arial"/>
          <w:sz w:val="18"/>
          <w:szCs w:val="18"/>
        </w:rPr>
        <w:t xml:space="preserve"> Do not include emissions increases from the emergency generator in Part C.</w:t>
      </w:r>
    </w:p>
    <w:p w14:paraId="6FE46C90" w14:textId="304AE903" w:rsidR="00F220B0" w:rsidRPr="00154087" w:rsidRDefault="00637B03" w:rsidP="00A02086">
      <w:pPr>
        <w:spacing w:before="60"/>
        <w:ind w:left="540"/>
        <w:rPr>
          <w:rFonts w:ascii="Arial" w:hAnsi="Arial" w:cs="Arial"/>
          <w:sz w:val="18"/>
          <w:szCs w:val="18"/>
        </w:rPr>
      </w:pPr>
      <w:r w:rsidRPr="00154087">
        <w:rPr>
          <w:rFonts w:ascii="Arial" w:hAnsi="Arial" w:cs="Arial"/>
          <w:sz w:val="18"/>
          <w:szCs w:val="18"/>
        </w:rPr>
        <w:fldChar w:fldCharType="begin">
          <w:ffData>
            <w:name w:val="Check1"/>
            <w:enabled/>
            <w:calcOnExit w:val="0"/>
            <w:checkBox>
              <w:sizeAuto/>
              <w:default w:val="0"/>
            </w:checkBox>
          </w:ffData>
        </w:fldChar>
      </w:r>
      <w:r w:rsidRPr="00154087">
        <w:rPr>
          <w:rFonts w:ascii="Arial" w:hAnsi="Arial" w:cs="Arial"/>
          <w:sz w:val="18"/>
          <w:szCs w:val="18"/>
        </w:rPr>
        <w:instrText xml:space="preserve"> FORMCHECKBOX </w:instrText>
      </w:r>
      <w:r w:rsidRPr="00154087">
        <w:rPr>
          <w:rFonts w:ascii="Arial" w:hAnsi="Arial" w:cs="Arial"/>
          <w:sz w:val="18"/>
          <w:szCs w:val="18"/>
        </w:rPr>
      </w:r>
      <w:r w:rsidRPr="00154087">
        <w:rPr>
          <w:rFonts w:ascii="Arial" w:hAnsi="Arial" w:cs="Arial"/>
          <w:sz w:val="18"/>
          <w:szCs w:val="18"/>
        </w:rPr>
        <w:fldChar w:fldCharType="separate"/>
      </w:r>
      <w:r w:rsidRPr="00154087">
        <w:rPr>
          <w:rFonts w:ascii="Arial" w:hAnsi="Arial" w:cs="Arial"/>
          <w:sz w:val="18"/>
          <w:szCs w:val="18"/>
        </w:rPr>
        <w:fldChar w:fldCharType="end"/>
      </w:r>
      <w:r w:rsidRPr="00154087">
        <w:rPr>
          <w:rFonts w:ascii="Arial" w:hAnsi="Arial" w:cs="Arial"/>
          <w:sz w:val="18"/>
          <w:szCs w:val="18"/>
        </w:rPr>
        <w:t xml:space="preserve"> No. </w:t>
      </w:r>
      <w:r w:rsidR="00FF1BA9" w:rsidRPr="00154087">
        <w:rPr>
          <w:rFonts w:ascii="Arial" w:hAnsi="Arial" w:cs="Arial"/>
          <w:sz w:val="18"/>
          <w:szCs w:val="18"/>
        </w:rPr>
        <w:t>Continue on to Part C of this form, include th</w:t>
      </w:r>
      <w:r w:rsidR="005B272C">
        <w:rPr>
          <w:rFonts w:ascii="Arial" w:hAnsi="Arial" w:cs="Arial"/>
          <w:sz w:val="18"/>
          <w:szCs w:val="18"/>
        </w:rPr>
        <w:t>e emission</w:t>
      </w:r>
      <w:r w:rsidR="00CB63CD">
        <w:rPr>
          <w:rFonts w:ascii="Arial" w:hAnsi="Arial" w:cs="Arial"/>
          <w:sz w:val="18"/>
          <w:szCs w:val="18"/>
        </w:rPr>
        <w:t>s</w:t>
      </w:r>
      <w:r w:rsidR="005B272C">
        <w:rPr>
          <w:rFonts w:ascii="Arial" w:hAnsi="Arial" w:cs="Arial"/>
          <w:sz w:val="18"/>
          <w:szCs w:val="18"/>
        </w:rPr>
        <w:t xml:space="preserve"> from this</w:t>
      </w:r>
      <w:r w:rsidR="00FF1BA9" w:rsidRPr="00154087">
        <w:rPr>
          <w:rFonts w:ascii="Arial" w:hAnsi="Arial" w:cs="Arial"/>
          <w:sz w:val="18"/>
          <w:szCs w:val="18"/>
        </w:rPr>
        <w:t xml:space="preserve"> emergency generator in all tables.</w:t>
      </w:r>
    </w:p>
    <w:p w14:paraId="0BF87DD5" w14:textId="1A3A3968" w:rsidR="00301EC5" w:rsidRPr="00301EC5" w:rsidRDefault="00D479B7" w:rsidP="008106A6">
      <w:pPr>
        <w:spacing w:before="240"/>
        <w:rPr>
          <w:rFonts w:ascii="Arial" w:hAnsi="Arial" w:cs="Arial"/>
          <w:b/>
        </w:rPr>
      </w:pPr>
      <w:r w:rsidRPr="00301EC5">
        <w:rPr>
          <w:rFonts w:ascii="Arial" w:hAnsi="Arial" w:cs="Arial"/>
          <w:b/>
        </w:rPr>
        <w:t xml:space="preserve">Part </w:t>
      </w:r>
      <w:r w:rsidR="00F220B0">
        <w:rPr>
          <w:rFonts w:ascii="Arial" w:hAnsi="Arial" w:cs="Arial"/>
          <w:b/>
        </w:rPr>
        <w:t>C</w:t>
      </w:r>
      <w:r w:rsidR="00E4206C">
        <w:rPr>
          <w:rFonts w:ascii="Arial" w:hAnsi="Arial" w:cs="Arial"/>
          <w:b/>
        </w:rPr>
        <w:t xml:space="preserve">. </w:t>
      </w:r>
      <w:r w:rsidRPr="00301EC5">
        <w:rPr>
          <w:rFonts w:ascii="Arial" w:hAnsi="Arial" w:cs="Arial"/>
          <w:b/>
        </w:rPr>
        <w:t xml:space="preserve">Determination of </w:t>
      </w:r>
      <w:r w:rsidR="00517582">
        <w:rPr>
          <w:rFonts w:ascii="Arial" w:hAnsi="Arial" w:cs="Arial"/>
          <w:b/>
        </w:rPr>
        <w:t>a</w:t>
      </w:r>
      <w:r w:rsidR="00517582" w:rsidRPr="00301EC5">
        <w:rPr>
          <w:rFonts w:ascii="Arial" w:hAnsi="Arial" w:cs="Arial"/>
          <w:b/>
        </w:rPr>
        <w:t xml:space="preserve">pplicability </w:t>
      </w:r>
      <w:r w:rsidRPr="00301EC5">
        <w:rPr>
          <w:rFonts w:ascii="Arial" w:hAnsi="Arial" w:cs="Arial"/>
          <w:b/>
        </w:rPr>
        <w:t xml:space="preserve">of </w:t>
      </w:r>
      <w:r w:rsidR="00A13109">
        <w:rPr>
          <w:rFonts w:ascii="Arial" w:hAnsi="Arial" w:cs="Arial"/>
          <w:b/>
        </w:rPr>
        <w:t>process to evaluate project ambient air quality impacts</w:t>
      </w:r>
    </w:p>
    <w:p w14:paraId="39CDEA74" w14:textId="77777777" w:rsidR="00D479B7" w:rsidRPr="00301EC5" w:rsidRDefault="008106A6" w:rsidP="008106A6">
      <w:pPr>
        <w:spacing w:before="60"/>
        <w:rPr>
          <w:rFonts w:ascii="Arial" w:hAnsi="Arial" w:cs="Arial"/>
          <w:sz w:val="18"/>
          <w:szCs w:val="18"/>
        </w:rPr>
      </w:pPr>
      <w:r>
        <w:rPr>
          <w:rFonts w:ascii="Arial" w:hAnsi="Arial" w:cs="Arial"/>
          <w:sz w:val="18"/>
          <w:szCs w:val="18"/>
        </w:rPr>
        <w:t>(</w:t>
      </w:r>
      <w:r w:rsidR="00D479B7" w:rsidRPr="00301EC5">
        <w:rPr>
          <w:rFonts w:ascii="Arial" w:hAnsi="Arial" w:cs="Arial"/>
          <w:sz w:val="18"/>
          <w:szCs w:val="18"/>
        </w:rPr>
        <w:t>See instructions for calculating increases</w:t>
      </w:r>
      <w:r w:rsidR="00E4206C">
        <w:rPr>
          <w:rFonts w:ascii="Arial" w:hAnsi="Arial" w:cs="Arial"/>
          <w:sz w:val="18"/>
          <w:szCs w:val="18"/>
        </w:rPr>
        <w:t xml:space="preserve">. </w:t>
      </w:r>
      <w:r w:rsidR="00D479B7" w:rsidRPr="00301EC5">
        <w:rPr>
          <w:rFonts w:ascii="Arial" w:hAnsi="Arial" w:cs="Arial"/>
          <w:sz w:val="18"/>
          <w:szCs w:val="18"/>
        </w:rPr>
        <w:t>Attach any additional calculations.</w:t>
      </w:r>
      <w:r>
        <w:rPr>
          <w:rFonts w:ascii="Arial" w:hAnsi="Arial" w:cs="Arial"/>
          <w:sz w:val="18"/>
          <w:szCs w:val="18"/>
        </w:rPr>
        <w:t>)</w:t>
      </w:r>
    </w:p>
    <w:p w14:paraId="12DA9227" w14:textId="77777777" w:rsidR="00D479B7" w:rsidRPr="00301EC5" w:rsidRDefault="00D479B7" w:rsidP="009A47C4">
      <w:pPr>
        <w:spacing w:before="240" w:after="60"/>
        <w:jc w:val="center"/>
        <w:rPr>
          <w:rFonts w:ascii="Arial" w:hAnsi="Arial" w:cs="Arial"/>
          <w:b/>
        </w:rPr>
      </w:pPr>
      <w:r w:rsidRPr="00301EC5">
        <w:rPr>
          <w:rFonts w:ascii="Arial" w:hAnsi="Arial" w:cs="Arial"/>
          <w:b/>
        </w:rPr>
        <w:t xml:space="preserve">Total </w:t>
      </w:r>
      <w:r w:rsidR="002C7DDB" w:rsidRPr="00301EC5">
        <w:rPr>
          <w:rFonts w:ascii="Arial" w:hAnsi="Arial" w:cs="Arial"/>
          <w:b/>
        </w:rPr>
        <w:t>project emission changes by pollutant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50"/>
        <w:gridCol w:w="2160"/>
        <w:gridCol w:w="1350"/>
        <w:gridCol w:w="2318"/>
        <w:gridCol w:w="2020"/>
      </w:tblGrid>
      <w:tr w:rsidR="00D479B7" w:rsidRPr="00301EC5" w14:paraId="5D359891" w14:textId="77777777" w:rsidTr="00F42BFC">
        <w:tc>
          <w:tcPr>
            <w:tcW w:w="2250" w:type="dxa"/>
            <w:tcBorders>
              <w:top w:val="nil"/>
              <w:left w:val="nil"/>
              <w:bottom w:val="nil"/>
              <w:right w:val="nil"/>
            </w:tcBorders>
          </w:tcPr>
          <w:p w14:paraId="39134F6F" w14:textId="77777777" w:rsidR="00D479B7" w:rsidRPr="00301EC5" w:rsidRDefault="00D479B7" w:rsidP="00F42BFC">
            <w:pPr>
              <w:spacing w:before="60"/>
              <w:rPr>
                <w:rFonts w:ascii="Arial" w:hAnsi="Arial" w:cs="Arial"/>
                <w:b/>
                <w:sz w:val="18"/>
                <w:szCs w:val="18"/>
              </w:rPr>
            </w:pPr>
            <w:r w:rsidRPr="00301EC5">
              <w:rPr>
                <w:rFonts w:ascii="Arial" w:hAnsi="Arial" w:cs="Arial"/>
                <w:b/>
                <w:sz w:val="18"/>
                <w:szCs w:val="18"/>
              </w:rPr>
              <w:t>PM</w:t>
            </w:r>
            <w:r w:rsidRPr="00301EC5">
              <w:rPr>
                <w:rFonts w:ascii="Arial" w:hAnsi="Arial" w:cs="Arial"/>
                <w:b/>
                <w:sz w:val="18"/>
                <w:szCs w:val="18"/>
                <w:vertAlign w:val="subscript"/>
              </w:rPr>
              <w:t>10</w:t>
            </w:r>
          </w:p>
        </w:tc>
        <w:tc>
          <w:tcPr>
            <w:tcW w:w="2160" w:type="dxa"/>
            <w:tcBorders>
              <w:top w:val="nil"/>
              <w:left w:val="nil"/>
              <w:bottom w:val="nil"/>
              <w:right w:val="nil"/>
            </w:tcBorders>
          </w:tcPr>
          <w:p w14:paraId="53128261" w14:textId="77777777" w:rsidR="00D479B7" w:rsidRPr="00301EC5" w:rsidRDefault="00D479B7" w:rsidP="00F42BFC">
            <w:pPr>
              <w:spacing w:before="60"/>
              <w:jc w:val="center"/>
              <w:rPr>
                <w:rFonts w:ascii="Arial" w:hAnsi="Arial" w:cs="Arial"/>
                <w:b/>
                <w:sz w:val="18"/>
                <w:szCs w:val="18"/>
              </w:rPr>
            </w:pPr>
          </w:p>
        </w:tc>
        <w:tc>
          <w:tcPr>
            <w:tcW w:w="1350" w:type="dxa"/>
            <w:tcBorders>
              <w:top w:val="nil"/>
              <w:left w:val="nil"/>
              <w:bottom w:val="nil"/>
              <w:right w:val="nil"/>
            </w:tcBorders>
          </w:tcPr>
          <w:p w14:paraId="62486C05" w14:textId="77777777" w:rsidR="00D479B7" w:rsidRPr="00301EC5" w:rsidRDefault="00D479B7" w:rsidP="00F42BFC">
            <w:pPr>
              <w:spacing w:before="60"/>
              <w:jc w:val="center"/>
              <w:rPr>
                <w:rFonts w:ascii="Arial" w:hAnsi="Arial" w:cs="Arial"/>
                <w:b/>
                <w:sz w:val="18"/>
                <w:szCs w:val="18"/>
              </w:rPr>
            </w:pPr>
          </w:p>
        </w:tc>
        <w:tc>
          <w:tcPr>
            <w:tcW w:w="2318" w:type="dxa"/>
            <w:tcBorders>
              <w:top w:val="nil"/>
              <w:left w:val="nil"/>
              <w:bottom w:val="nil"/>
              <w:right w:val="nil"/>
            </w:tcBorders>
            <w:vAlign w:val="bottom"/>
          </w:tcPr>
          <w:p w14:paraId="3067464C" w14:textId="77777777" w:rsidR="00D479B7" w:rsidRPr="00301EC5" w:rsidRDefault="00702D29" w:rsidP="00F42BFC">
            <w:pPr>
              <w:spacing w:before="60"/>
              <w:rPr>
                <w:rFonts w:ascii="Arial" w:hAnsi="Arial" w:cs="Arial"/>
                <w:b/>
                <w:sz w:val="18"/>
                <w:szCs w:val="18"/>
              </w:rPr>
            </w:pPr>
            <w:r>
              <w:rPr>
                <w:rFonts w:ascii="Arial" w:hAnsi="Arial" w:cs="Arial"/>
                <w:b/>
                <w:sz w:val="18"/>
                <w:szCs w:val="18"/>
              </w:rPr>
              <w:t>PM</w:t>
            </w:r>
            <w:r w:rsidR="00D479B7" w:rsidRPr="00301EC5">
              <w:rPr>
                <w:rFonts w:ascii="Arial" w:hAnsi="Arial" w:cs="Arial"/>
                <w:b/>
                <w:sz w:val="18"/>
                <w:szCs w:val="18"/>
                <w:vertAlign w:val="subscript"/>
              </w:rPr>
              <w:t>2</w:t>
            </w:r>
            <w:r>
              <w:rPr>
                <w:rFonts w:ascii="Arial" w:hAnsi="Arial" w:cs="Arial"/>
                <w:b/>
                <w:sz w:val="18"/>
                <w:szCs w:val="18"/>
                <w:vertAlign w:val="subscript"/>
              </w:rPr>
              <w:t>.5</w:t>
            </w:r>
          </w:p>
        </w:tc>
        <w:tc>
          <w:tcPr>
            <w:tcW w:w="2020" w:type="dxa"/>
            <w:tcBorders>
              <w:top w:val="nil"/>
              <w:left w:val="nil"/>
              <w:bottom w:val="nil"/>
              <w:right w:val="nil"/>
            </w:tcBorders>
          </w:tcPr>
          <w:p w14:paraId="4101652C" w14:textId="77777777" w:rsidR="00D479B7" w:rsidRPr="00301EC5" w:rsidRDefault="00D479B7" w:rsidP="00F42BFC">
            <w:pPr>
              <w:spacing w:before="60"/>
              <w:jc w:val="center"/>
              <w:rPr>
                <w:rFonts w:ascii="Arial" w:hAnsi="Arial" w:cs="Arial"/>
                <w:b/>
                <w:sz w:val="18"/>
                <w:szCs w:val="18"/>
              </w:rPr>
            </w:pPr>
          </w:p>
        </w:tc>
      </w:tr>
      <w:tr w:rsidR="00D479B7" w:rsidRPr="00301EC5" w14:paraId="2A564859" w14:textId="77777777" w:rsidTr="00F42BFC">
        <w:tc>
          <w:tcPr>
            <w:tcW w:w="2250" w:type="dxa"/>
            <w:tcBorders>
              <w:top w:val="nil"/>
              <w:left w:val="nil"/>
              <w:bottom w:val="single" w:sz="2" w:space="0" w:color="auto"/>
              <w:right w:val="single" w:sz="2" w:space="0" w:color="auto"/>
            </w:tcBorders>
          </w:tcPr>
          <w:p w14:paraId="67D63D4F" w14:textId="77777777" w:rsidR="00D479B7" w:rsidRPr="00301EC5" w:rsidRDefault="00D479B7">
            <w:pPr>
              <w:rPr>
                <w:rFonts w:ascii="Arial" w:hAnsi="Arial" w:cs="Arial"/>
                <w:b/>
                <w:sz w:val="18"/>
                <w:szCs w:val="18"/>
              </w:rPr>
            </w:pPr>
            <w:r w:rsidRPr="00301EC5">
              <w:rPr>
                <w:rFonts w:ascii="Arial" w:hAnsi="Arial" w:cs="Arial"/>
                <w:b/>
                <w:sz w:val="18"/>
                <w:szCs w:val="18"/>
              </w:rPr>
              <w:t>Source</w:t>
            </w:r>
          </w:p>
        </w:tc>
        <w:tc>
          <w:tcPr>
            <w:tcW w:w="2160" w:type="dxa"/>
            <w:tcBorders>
              <w:top w:val="nil"/>
              <w:left w:val="single" w:sz="2" w:space="0" w:color="auto"/>
              <w:bottom w:val="single" w:sz="2" w:space="0" w:color="auto"/>
              <w:right w:val="nil"/>
            </w:tcBorders>
          </w:tcPr>
          <w:p w14:paraId="3C7C44EC" w14:textId="44D9E1AB" w:rsidR="00D479B7" w:rsidRPr="00301EC5" w:rsidRDefault="002C7DDB">
            <w:pPr>
              <w:jc w:val="center"/>
              <w:rPr>
                <w:rFonts w:ascii="Arial" w:hAnsi="Arial" w:cs="Arial"/>
                <w:b/>
                <w:sz w:val="18"/>
                <w:szCs w:val="18"/>
              </w:rPr>
            </w:pPr>
            <w:r>
              <w:rPr>
                <w:rFonts w:ascii="Arial" w:hAnsi="Arial" w:cs="Arial"/>
                <w:b/>
                <w:sz w:val="18"/>
                <w:szCs w:val="18"/>
              </w:rPr>
              <w:t>Net i</w:t>
            </w:r>
            <w:r w:rsidR="00D479B7" w:rsidRPr="00301EC5">
              <w:rPr>
                <w:rFonts w:ascii="Arial" w:hAnsi="Arial" w:cs="Arial"/>
                <w:b/>
                <w:sz w:val="18"/>
                <w:szCs w:val="18"/>
              </w:rPr>
              <w:t>ncrease</w:t>
            </w:r>
            <w:r w:rsidR="00301EC5">
              <w:rPr>
                <w:rFonts w:ascii="Arial" w:hAnsi="Arial" w:cs="Arial"/>
                <w:b/>
                <w:sz w:val="18"/>
                <w:szCs w:val="18"/>
              </w:rPr>
              <w:t xml:space="preserve"> </w:t>
            </w:r>
            <w:r w:rsidR="00D479B7" w:rsidRPr="00301EC5">
              <w:rPr>
                <w:rFonts w:ascii="Arial" w:hAnsi="Arial" w:cs="Arial"/>
                <w:b/>
                <w:sz w:val="18"/>
                <w:szCs w:val="18"/>
              </w:rPr>
              <w:t>(lb/</w:t>
            </w:r>
            <w:r w:rsidR="00836EAC">
              <w:rPr>
                <w:rFonts w:ascii="Arial" w:hAnsi="Arial" w:cs="Arial"/>
                <w:b/>
                <w:sz w:val="18"/>
                <w:szCs w:val="18"/>
              </w:rPr>
              <w:t>day</w:t>
            </w:r>
            <w:r w:rsidR="00D479B7" w:rsidRPr="00301EC5">
              <w:rPr>
                <w:rFonts w:ascii="Arial" w:hAnsi="Arial" w:cs="Arial"/>
                <w:b/>
                <w:sz w:val="18"/>
                <w:szCs w:val="18"/>
              </w:rPr>
              <w:t>)</w:t>
            </w:r>
          </w:p>
        </w:tc>
        <w:tc>
          <w:tcPr>
            <w:tcW w:w="1350" w:type="dxa"/>
            <w:tcBorders>
              <w:top w:val="nil"/>
              <w:left w:val="nil"/>
              <w:bottom w:val="nil"/>
              <w:right w:val="nil"/>
            </w:tcBorders>
          </w:tcPr>
          <w:p w14:paraId="4B99056E" w14:textId="77777777" w:rsidR="00D479B7" w:rsidRPr="00301EC5" w:rsidRDefault="00D479B7">
            <w:pPr>
              <w:jc w:val="center"/>
              <w:rPr>
                <w:rFonts w:ascii="Arial" w:hAnsi="Arial" w:cs="Arial"/>
                <w:b/>
                <w:sz w:val="18"/>
                <w:szCs w:val="18"/>
              </w:rPr>
            </w:pPr>
          </w:p>
        </w:tc>
        <w:tc>
          <w:tcPr>
            <w:tcW w:w="2318" w:type="dxa"/>
            <w:tcBorders>
              <w:top w:val="nil"/>
              <w:left w:val="nil"/>
              <w:bottom w:val="single" w:sz="2" w:space="0" w:color="auto"/>
              <w:right w:val="single" w:sz="2" w:space="0" w:color="auto"/>
            </w:tcBorders>
          </w:tcPr>
          <w:p w14:paraId="6CD18102" w14:textId="77777777" w:rsidR="00D479B7" w:rsidRPr="00301EC5" w:rsidRDefault="00D479B7">
            <w:pPr>
              <w:rPr>
                <w:rFonts w:ascii="Arial" w:hAnsi="Arial" w:cs="Arial"/>
                <w:b/>
                <w:sz w:val="18"/>
                <w:szCs w:val="18"/>
              </w:rPr>
            </w:pPr>
            <w:r w:rsidRPr="00301EC5">
              <w:rPr>
                <w:rFonts w:ascii="Arial" w:hAnsi="Arial" w:cs="Arial"/>
                <w:b/>
                <w:sz w:val="18"/>
                <w:szCs w:val="18"/>
              </w:rPr>
              <w:t>Source</w:t>
            </w:r>
          </w:p>
        </w:tc>
        <w:tc>
          <w:tcPr>
            <w:tcW w:w="2020" w:type="dxa"/>
            <w:tcBorders>
              <w:top w:val="nil"/>
              <w:left w:val="single" w:sz="2" w:space="0" w:color="auto"/>
              <w:bottom w:val="single" w:sz="2" w:space="0" w:color="auto"/>
              <w:right w:val="nil"/>
            </w:tcBorders>
          </w:tcPr>
          <w:p w14:paraId="64C2EAE7" w14:textId="3981F390" w:rsidR="00D479B7" w:rsidRPr="00301EC5" w:rsidRDefault="00D479B7">
            <w:pPr>
              <w:jc w:val="center"/>
              <w:rPr>
                <w:rFonts w:ascii="Arial" w:hAnsi="Arial" w:cs="Arial"/>
                <w:b/>
                <w:sz w:val="18"/>
                <w:szCs w:val="18"/>
              </w:rPr>
            </w:pPr>
            <w:r w:rsidRPr="00301EC5">
              <w:rPr>
                <w:rFonts w:ascii="Arial" w:hAnsi="Arial" w:cs="Arial"/>
                <w:b/>
                <w:sz w:val="18"/>
                <w:szCs w:val="18"/>
              </w:rPr>
              <w:t xml:space="preserve">Net </w:t>
            </w:r>
            <w:r w:rsidR="002C7DDB">
              <w:rPr>
                <w:rFonts w:ascii="Arial" w:hAnsi="Arial" w:cs="Arial"/>
                <w:b/>
                <w:sz w:val="18"/>
                <w:szCs w:val="18"/>
              </w:rPr>
              <w:t>i</w:t>
            </w:r>
            <w:r w:rsidR="002C7DDB" w:rsidRPr="00301EC5">
              <w:rPr>
                <w:rFonts w:ascii="Arial" w:hAnsi="Arial" w:cs="Arial"/>
                <w:b/>
                <w:sz w:val="18"/>
                <w:szCs w:val="18"/>
              </w:rPr>
              <w:t>ncrease</w:t>
            </w:r>
            <w:r w:rsidR="002C7DDB">
              <w:rPr>
                <w:rFonts w:ascii="Arial" w:hAnsi="Arial" w:cs="Arial"/>
                <w:b/>
                <w:sz w:val="18"/>
                <w:szCs w:val="18"/>
              </w:rPr>
              <w:t xml:space="preserve"> </w:t>
            </w:r>
            <w:r w:rsidRPr="00301EC5">
              <w:rPr>
                <w:rFonts w:ascii="Arial" w:hAnsi="Arial" w:cs="Arial"/>
                <w:b/>
                <w:sz w:val="18"/>
                <w:szCs w:val="18"/>
              </w:rPr>
              <w:t>(lb/</w:t>
            </w:r>
            <w:r w:rsidR="00836EAC">
              <w:rPr>
                <w:rFonts w:ascii="Arial" w:hAnsi="Arial" w:cs="Arial"/>
                <w:b/>
                <w:sz w:val="18"/>
                <w:szCs w:val="18"/>
              </w:rPr>
              <w:t>day</w:t>
            </w:r>
            <w:r w:rsidRPr="00301EC5">
              <w:rPr>
                <w:rFonts w:ascii="Arial" w:hAnsi="Arial" w:cs="Arial"/>
                <w:b/>
                <w:sz w:val="18"/>
                <w:szCs w:val="18"/>
              </w:rPr>
              <w:t>)</w:t>
            </w:r>
          </w:p>
        </w:tc>
      </w:tr>
      <w:tr w:rsidR="00FB5F32" w:rsidRPr="00301EC5" w14:paraId="6D50A9D3" w14:textId="77777777" w:rsidTr="00F42BFC">
        <w:trPr>
          <w:trHeight w:val="193"/>
        </w:trPr>
        <w:tc>
          <w:tcPr>
            <w:tcW w:w="2250" w:type="dxa"/>
            <w:tcBorders>
              <w:top w:val="single" w:sz="2" w:space="0" w:color="auto"/>
              <w:left w:val="nil"/>
              <w:bottom w:val="single" w:sz="2" w:space="0" w:color="auto"/>
              <w:right w:val="single" w:sz="2" w:space="0" w:color="auto"/>
            </w:tcBorders>
            <w:vAlign w:val="bottom"/>
          </w:tcPr>
          <w:p w14:paraId="3702E1A1" w14:textId="77777777" w:rsidR="00FB5F32" w:rsidRDefault="00FB5F32" w:rsidP="00F8632B">
            <w:pPr>
              <w:spacing w:before="60"/>
              <w:rPr>
                <w:rFonts w:ascii="Arial" w:hAnsi="Arial" w:cs="Arial"/>
                <w:sz w:val="18"/>
                <w:szCs w:val="18"/>
              </w:rPr>
            </w:pPr>
            <w:r>
              <w:rPr>
                <w:rFonts w:ascii="Arial" w:hAnsi="Arial" w:cs="Arial"/>
                <w:sz w:val="18"/>
                <w:szCs w:val="18"/>
              </w:rPr>
              <w:t>Total Project Net Change</w:t>
            </w:r>
          </w:p>
        </w:tc>
        <w:tc>
          <w:tcPr>
            <w:tcW w:w="2160" w:type="dxa"/>
            <w:tcBorders>
              <w:top w:val="single" w:sz="2" w:space="0" w:color="auto"/>
              <w:left w:val="single" w:sz="2" w:space="0" w:color="auto"/>
              <w:bottom w:val="single" w:sz="2" w:space="0" w:color="auto"/>
              <w:right w:val="nil"/>
            </w:tcBorders>
            <w:vAlign w:val="bottom"/>
          </w:tcPr>
          <w:p w14:paraId="445AB31A" w14:textId="77777777" w:rsidR="00FB5F32" w:rsidRPr="001741E3" w:rsidRDefault="00FB5F32" w:rsidP="00F8632B">
            <w:pPr>
              <w:spacing w:before="60"/>
              <w:rPr>
                <w:rFonts w:ascii="Arial" w:hAnsi="Arial" w:cs="Arial"/>
                <w:sz w:val="18"/>
                <w:szCs w:val="18"/>
              </w:rPr>
            </w:pPr>
            <w:r w:rsidRPr="001741E3">
              <w:rPr>
                <w:rFonts w:ascii="Arial" w:hAnsi="Arial" w:cs="Arial"/>
                <w:sz w:val="18"/>
                <w:szCs w:val="18"/>
              </w:rPr>
              <w:fldChar w:fldCharType="begin">
                <w:ffData>
                  <w:name w:val="Text5"/>
                  <w:enabled/>
                  <w:calcOnExit w:val="0"/>
                  <w:textInput/>
                </w:ffData>
              </w:fldChar>
            </w:r>
            <w:r w:rsidRPr="001741E3">
              <w:rPr>
                <w:rFonts w:ascii="Arial" w:hAnsi="Arial" w:cs="Arial"/>
                <w:sz w:val="18"/>
                <w:szCs w:val="18"/>
              </w:rPr>
              <w:instrText xml:space="preserve"> FORMTEXT </w:instrText>
            </w:r>
            <w:r w:rsidRPr="001741E3">
              <w:rPr>
                <w:rFonts w:ascii="Arial" w:hAnsi="Arial" w:cs="Arial"/>
                <w:sz w:val="18"/>
                <w:szCs w:val="18"/>
              </w:rPr>
            </w:r>
            <w:r w:rsidRPr="001741E3">
              <w:rPr>
                <w:rFonts w:ascii="Arial" w:hAnsi="Arial" w:cs="Arial"/>
                <w:sz w:val="18"/>
                <w:szCs w:val="18"/>
              </w:rPr>
              <w:fldChar w:fldCharType="separate"/>
            </w:r>
            <w:r w:rsidRPr="001741E3">
              <w:rPr>
                <w:rFonts w:ascii="Arial" w:hAnsi="Arial" w:cs="Arial"/>
                <w:noProof/>
                <w:sz w:val="18"/>
                <w:szCs w:val="18"/>
              </w:rPr>
              <w:t> </w:t>
            </w:r>
            <w:r w:rsidRPr="001741E3">
              <w:rPr>
                <w:rFonts w:ascii="Arial" w:hAnsi="Arial" w:cs="Arial"/>
                <w:noProof/>
                <w:sz w:val="18"/>
                <w:szCs w:val="18"/>
              </w:rPr>
              <w:t> </w:t>
            </w:r>
            <w:r w:rsidRPr="001741E3">
              <w:rPr>
                <w:rFonts w:ascii="Arial" w:hAnsi="Arial" w:cs="Arial"/>
                <w:noProof/>
                <w:sz w:val="18"/>
                <w:szCs w:val="18"/>
              </w:rPr>
              <w:t> </w:t>
            </w:r>
            <w:r w:rsidRPr="001741E3">
              <w:rPr>
                <w:rFonts w:ascii="Arial" w:hAnsi="Arial" w:cs="Arial"/>
                <w:noProof/>
                <w:sz w:val="18"/>
                <w:szCs w:val="18"/>
              </w:rPr>
              <w:t> </w:t>
            </w:r>
            <w:r w:rsidRPr="001741E3">
              <w:rPr>
                <w:rFonts w:ascii="Arial" w:hAnsi="Arial" w:cs="Arial"/>
                <w:noProof/>
                <w:sz w:val="18"/>
                <w:szCs w:val="18"/>
              </w:rPr>
              <w:t> </w:t>
            </w:r>
            <w:r w:rsidRPr="001741E3">
              <w:rPr>
                <w:rFonts w:ascii="Arial" w:hAnsi="Arial" w:cs="Arial"/>
                <w:sz w:val="18"/>
                <w:szCs w:val="18"/>
              </w:rPr>
              <w:fldChar w:fldCharType="end"/>
            </w:r>
          </w:p>
        </w:tc>
        <w:tc>
          <w:tcPr>
            <w:tcW w:w="1350" w:type="dxa"/>
            <w:tcBorders>
              <w:top w:val="nil"/>
              <w:left w:val="nil"/>
              <w:bottom w:val="nil"/>
              <w:right w:val="nil"/>
            </w:tcBorders>
            <w:vAlign w:val="bottom"/>
          </w:tcPr>
          <w:p w14:paraId="1299C43A" w14:textId="77777777" w:rsidR="00FB5F32" w:rsidRDefault="00FB5F32" w:rsidP="00F8632B">
            <w:pPr>
              <w:spacing w:before="60"/>
            </w:pPr>
          </w:p>
        </w:tc>
        <w:tc>
          <w:tcPr>
            <w:tcW w:w="2318" w:type="dxa"/>
            <w:tcBorders>
              <w:top w:val="single" w:sz="2" w:space="0" w:color="auto"/>
              <w:left w:val="nil"/>
              <w:bottom w:val="single" w:sz="2" w:space="0" w:color="auto"/>
              <w:right w:val="single" w:sz="2" w:space="0" w:color="auto"/>
            </w:tcBorders>
            <w:vAlign w:val="bottom"/>
          </w:tcPr>
          <w:p w14:paraId="4188AB75" w14:textId="77777777" w:rsidR="00FB5F32" w:rsidRPr="001741E3" w:rsidRDefault="00FB5F32" w:rsidP="00F8632B">
            <w:pPr>
              <w:spacing w:before="60"/>
              <w:rPr>
                <w:rFonts w:ascii="Arial" w:hAnsi="Arial" w:cs="Arial"/>
                <w:sz w:val="18"/>
                <w:szCs w:val="18"/>
              </w:rPr>
            </w:pPr>
            <w:r>
              <w:rPr>
                <w:rFonts w:ascii="Arial" w:hAnsi="Arial" w:cs="Arial"/>
                <w:sz w:val="18"/>
                <w:szCs w:val="18"/>
              </w:rPr>
              <w:t>Total Project Net Change</w:t>
            </w:r>
          </w:p>
        </w:tc>
        <w:tc>
          <w:tcPr>
            <w:tcW w:w="2020" w:type="dxa"/>
            <w:tcBorders>
              <w:top w:val="single" w:sz="2" w:space="0" w:color="auto"/>
              <w:left w:val="single" w:sz="2" w:space="0" w:color="auto"/>
              <w:bottom w:val="single" w:sz="2" w:space="0" w:color="auto"/>
              <w:right w:val="nil"/>
            </w:tcBorders>
            <w:vAlign w:val="bottom"/>
          </w:tcPr>
          <w:p w14:paraId="77B4E162" w14:textId="77777777" w:rsidR="00FB5F32" w:rsidRPr="001741E3" w:rsidRDefault="00FB5F32" w:rsidP="00F8632B">
            <w:pPr>
              <w:spacing w:before="60"/>
              <w:rPr>
                <w:rFonts w:ascii="Arial" w:hAnsi="Arial" w:cs="Arial"/>
                <w:sz w:val="18"/>
                <w:szCs w:val="18"/>
              </w:rPr>
            </w:pPr>
            <w:r w:rsidRPr="001741E3">
              <w:rPr>
                <w:rFonts w:ascii="Arial" w:hAnsi="Arial" w:cs="Arial"/>
                <w:sz w:val="18"/>
                <w:szCs w:val="18"/>
              </w:rPr>
              <w:fldChar w:fldCharType="begin">
                <w:ffData>
                  <w:name w:val="Text5"/>
                  <w:enabled/>
                  <w:calcOnExit w:val="0"/>
                  <w:textInput/>
                </w:ffData>
              </w:fldChar>
            </w:r>
            <w:r w:rsidRPr="001741E3">
              <w:rPr>
                <w:rFonts w:ascii="Arial" w:hAnsi="Arial" w:cs="Arial"/>
                <w:sz w:val="18"/>
                <w:szCs w:val="18"/>
              </w:rPr>
              <w:instrText xml:space="preserve"> FORMTEXT </w:instrText>
            </w:r>
            <w:r w:rsidRPr="001741E3">
              <w:rPr>
                <w:rFonts w:ascii="Arial" w:hAnsi="Arial" w:cs="Arial"/>
                <w:sz w:val="18"/>
                <w:szCs w:val="18"/>
              </w:rPr>
            </w:r>
            <w:r w:rsidRPr="001741E3">
              <w:rPr>
                <w:rFonts w:ascii="Arial" w:hAnsi="Arial" w:cs="Arial"/>
                <w:sz w:val="18"/>
                <w:szCs w:val="18"/>
              </w:rPr>
              <w:fldChar w:fldCharType="separate"/>
            </w:r>
            <w:r w:rsidRPr="001741E3">
              <w:rPr>
                <w:rFonts w:ascii="Arial" w:hAnsi="Arial" w:cs="Arial"/>
                <w:noProof/>
                <w:sz w:val="18"/>
                <w:szCs w:val="18"/>
              </w:rPr>
              <w:t> </w:t>
            </w:r>
            <w:r w:rsidRPr="001741E3">
              <w:rPr>
                <w:rFonts w:ascii="Arial" w:hAnsi="Arial" w:cs="Arial"/>
                <w:noProof/>
                <w:sz w:val="18"/>
                <w:szCs w:val="18"/>
              </w:rPr>
              <w:t> </w:t>
            </w:r>
            <w:r w:rsidRPr="001741E3">
              <w:rPr>
                <w:rFonts w:ascii="Arial" w:hAnsi="Arial" w:cs="Arial"/>
                <w:noProof/>
                <w:sz w:val="18"/>
                <w:szCs w:val="18"/>
              </w:rPr>
              <w:t> </w:t>
            </w:r>
            <w:r w:rsidRPr="001741E3">
              <w:rPr>
                <w:rFonts w:ascii="Arial" w:hAnsi="Arial" w:cs="Arial"/>
                <w:noProof/>
                <w:sz w:val="18"/>
                <w:szCs w:val="18"/>
              </w:rPr>
              <w:t> </w:t>
            </w:r>
            <w:r w:rsidRPr="001741E3">
              <w:rPr>
                <w:rFonts w:ascii="Arial" w:hAnsi="Arial" w:cs="Arial"/>
                <w:noProof/>
                <w:sz w:val="18"/>
                <w:szCs w:val="18"/>
              </w:rPr>
              <w:t> </w:t>
            </w:r>
            <w:r w:rsidRPr="001741E3">
              <w:rPr>
                <w:rFonts w:ascii="Arial" w:hAnsi="Arial" w:cs="Arial"/>
                <w:sz w:val="18"/>
                <w:szCs w:val="18"/>
              </w:rPr>
              <w:fldChar w:fldCharType="end"/>
            </w:r>
          </w:p>
        </w:tc>
      </w:tr>
      <w:tr w:rsidR="00D479B7" w:rsidRPr="00301EC5" w14:paraId="4DDBEF00" w14:textId="77777777" w:rsidTr="00F42BFC">
        <w:tc>
          <w:tcPr>
            <w:tcW w:w="2250" w:type="dxa"/>
            <w:tcBorders>
              <w:top w:val="single" w:sz="2" w:space="0" w:color="auto"/>
              <w:left w:val="nil"/>
              <w:bottom w:val="nil"/>
              <w:right w:val="nil"/>
            </w:tcBorders>
          </w:tcPr>
          <w:p w14:paraId="3461D779" w14:textId="77777777" w:rsidR="00D479B7" w:rsidRPr="00301EC5" w:rsidRDefault="00D479B7">
            <w:pPr>
              <w:rPr>
                <w:rFonts w:ascii="Arial" w:hAnsi="Arial" w:cs="Arial"/>
                <w:b/>
                <w:sz w:val="18"/>
                <w:szCs w:val="18"/>
              </w:rPr>
            </w:pPr>
          </w:p>
        </w:tc>
        <w:tc>
          <w:tcPr>
            <w:tcW w:w="2160" w:type="dxa"/>
            <w:tcBorders>
              <w:top w:val="single" w:sz="2" w:space="0" w:color="auto"/>
              <w:left w:val="nil"/>
              <w:bottom w:val="nil"/>
              <w:right w:val="nil"/>
            </w:tcBorders>
          </w:tcPr>
          <w:p w14:paraId="3CF2D8B6" w14:textId="77777777" w:rsidR="00D479B7" w:rsidRPr="00301EC5" w:rsidRDefault="00D479B7">
            <w:pPr>
              <w:rPr>
                <w:rFonts w:ascii="Arial" w:hAnsi="Arial" w:cs="Arial"/>
                <w:sz w:val="18"/>
                <w:szCs w:val="18"/>
              </w:rPr>
            </w:pPr>
          </w:p>
        </w:tc>
        <w:tc>
          <w:tcPr>
            <w:tcW w:w="1350" w:type="dxa"/>
            <w:tcBorders>
              <w:top w:val="nil"/>
              <w:left w:val="nil"/>
              <w:bottom w:val="nil"/>
              <w:right w:val="nil"/>
            </w:tcBorders>
          </w:tcPr>
          <w:p w14:paraId="0FB78278" w14:textId="77777777" w:rsidR="00D479B7" w:rsidRPr="00301EC5" w:rsidRDefault="00D479B7">
            <w:pPr>
              <w:rPr>
                <w:rFonts w:ascii="Arial" w:hAnsi="Arial" w:cs="Arial"/>
                <w:sz w:val="18"/>
                <w:szCs w:val="18"/>
              </w:rPr>
            </w:pPr>
          </w:p>
        </w:tc>
        <w:tc>
          <w:tcPr>
            <w:tcW w:w="2318" w:type="dxa"/>
            <w:tcBorders>
              <w:top w:val="single" w:sz="2" w:space="0" w:color="auto"/>
              <w:left w:val="nil"/>
              <w:bottom w:val="nil"/>
              <w:right w:val="nil"/>
            </w:tcBorders>
          </w:tcPr>
          <w:p w14:paraId="1FC39945" w14:textId="77777777" w:rsidR="00D479B7" w:rsidRPr="00301EC5" w:rsidRDefault="00D479B7">
            <w:pPr>
              <w:rPr>
                <w:rFonts w:ascii="Arial" w:hAnsi="Arial" w:cs="Arial"/>
                <w:sz w:val="18"/>
                <w:szCs w:val="18"/>
              </w:rPr>
            </w:pPr>
          </w:p>
        </w:tc>
        <w:tc>
          <w:tcPr>
            <w:tcW w:w="2020" w:type="dxa"/>
            <w:tcBorders>
              <w:top w:val="single" w:sz="2" w:space="0" w:color="auto"/>
              <w:left w:val="nil"/>
              <w:bottom w:val="nil"/>
              <w:right w:val="nil"/>
            </w:tcBorders>
          </w:tcPr>
          <w:p w14:paraId="0562CB0E" w14:textId="77777777" w:rsidR="00D479B7" w:rsidRPr="00301EC5" w:rsidRDefault="00D479B7">
            <w:pPr>
              <w:rPr>
                <w:rFonts w:ascii="Arial" w:hAnsi="Arial" w:cs="Arial"/>
                <w:sz w:val="18"/>
                <w:szCs w:val="18"/>
              </w:rPr>
            </w:pPr>
          </w:p>
        </w:tc>
      </w:tr>
      <w:tr w:rsidR="00D479B7" w:rsidRPr="00301EC5" w14:paraId="45384832" w14:textId="77777777" w:rsidTr="00F42BFC">
        <w:tc>
          <w:tcPr>
            <w:tcW w:w="2250" w:type="dxa"/>
            <w:tcBorders>
              <w:top w:val="nil"/>
              <w:left w:val="nil"/>
              <w:bottom w:val="nil"/>
              <w:right w:val="nil"/>
            </w:tcBorders>
          </w:tcPr>
          <w:p w14:paraId="693D8BCB" w14:textId="77777777" w:rsidR="00D479B7" w:rsidRPr="00301EC5" w:rsidRDefault="00D479B7">
            <w:pPr>
              <w:rPr>
                <w:rFonts w:ascii="Arial" w:hAnsi="Arial" w:cs="Arial"/>
                <w:b/>
                <w:sz w:val="18"/>
                <w:szCs w:val="18"/>
              </w:rPr>
            </w:pPr>
            <w:r w:rsidRPr="00301EC5">
              <w:rPr>
                <w:rFonts w:ascii="Arial" w:hAnsi="Arial" w:cs="Arial"/>
                <w:b/>
                <w:sz w:val="18"/>
                <w:szCs w:val="18"/>
              </w:rPr>
              <w:t>NO</w:t>
            </w:r>
            <w:r w:rsidRPr="00301EC5">
              <w:rPr>
                <w:rFonts w:ascii="Arial" w:hAnsi="Arial" w:cs="Arial"/>
                <w:b/>
                <w:sz w:val="18"/>
                <w:szCs w:val="18"/>
                <w:vertAlign w:val="subscript"/>
              </w:rPr>
              <w:t>X</w:t>
            </w:r>
          </w:p>
        </w:tc>
        <w:tc>
          <w:tcPr>
            <w:tcW w:w="2160" w:type="dxa"/>
            <w:tcBorders>
              <w:top w:val="nil"/>
              <w:left w:val="nil"/>
              <w:bottom w:val="nil"/>
              <w:right w:val="nil"/>
            </w:tcBorders>
          </w:tcPr>
          <w:p w14:paraId="34CE0A41" w14:textId="77777777" w:rsidR="00D479B7" w:rsidRPr="00301EC5" w:rsidRDefault="00D479B7">
            <w:pPr>
              <w:rPr>
                <w:rFonts w:ascii="Arial" w:hAnsi="Arial" w:cs="Arial"/>
                <w:sz w:val="18"/>
                <w:szCs w:val="18"/>
              </w:rPr>
            </w:pPr>
          </w:p>
        </w:tc>
        <w:tc>
          <w:tcPr>
            <w:tcW w:w="1350" w:type="dxa"/>
            <w:tcBorders>
              <w:top w:val="nil"/>
              <w:left w:val="nil"/>
              <w:bottom w:val="nil"/>
              <w:right w:val="nil"/>
            </w:tcBorders>
          </w:tcPr>
          <w:p w14:paraId="62EBF3C5" w14:textId="77777777" w:rsidR="00D479B7" w:rsidRPr="00301EC5" w:rsidRDefault="00D479B7">
            <w:pPr>
              <w:rPr>
                <w:rFonts w:ascii="Arial" w:hAnsi="Arial" w:cs="Arial"/>
                <w:sz w:val="18"/>
                <w:szCs w:val="18"/>
              </w:rPr>
            </w:pPr>
          </w:p>
        </w:tc>
        <w:tc>
          <w:tcPr>
            <w:tcW w:w="2318" w:type="dxa"/>
            <w:tcBorders>
              <w:top w:val="nil"/>
              <w:left w:val="nil"/>
              <w:bottom w:val="nil"/>
              <w:right w:val="nil"/>
            </w:tcBorders>
          </w:tcPr>
          <w:p w14:paraId="64927767" w14:textId="77777777" w:rsidR="00D479B7" w:rsidRPr="00702D29" w:rsidRDefault="00702D29">
            <w:pPr>
              <w:rPr>
                <w:rFonts w:ascii="Arial" w:hAnsi="Arial" w:cs="Arial"/>
                <w:b/>
                <w:sz w:val="18"/>
                <w:szCs w:val="18"/>
              </w:rPr>
            </w:pPr>
            <w:r>
              <w:rPr>
                <w:rFonts w:ascii="Arial" w:hAnsi="Arial" w:cs="Arial"/>
                <w:b/>
                <w:sz w:val="18"/>
                <w:szCs w:val="18"/>
              </w:rPr>
              <w:t>SO</w:t>
            </w:r>
            <w:r>
              <w:rPr>
                <w:rFonts w:ascii="Arial" w:hAnsi="Arial" w:cs="Arial"/>
                <w:b/>
                <w:sz w:val="18"/>
                <w:szCs w:val="18"/>
                <w:vertAlign w:val="subscript"/>
              </w:rPr>
              <w:t>2</w:t>
            </w:r>
          </w:p>
        </w:tc>
        <w:tc>
          <w:tcPr>
            <w:tcW w:w="2020" w:type="dxa"/>
            <w:tcBorders>
              <w:top w:val="nil"/>
              <w:left w:val="nil"/>
              <w:bottom w:val="nil"/>
              <w:right w:val="nil"/>
            </w:tcBorders>
          </w:tcPr>
          <w:p w14:paraId="6D98A12B" w14:textId="77777777" w:rsidR="00D479B7" w:rsidRPr="00301EC5" w:rsidRDefault="00D479B7">
            <w:pPr>
              <w:rPr>
                <w:rFonts w:ascii="Arial" w:hAnsi="Arial" w:cs="Arial"/>
                <w:sz w:val="18"/>
                <w:szCs w:val="18"/>
              </w:rPr>
            </w:pPr>
          </w:p>
        </w:tc>
      </w:tr>
      <w:tr w:rsidR="00D479B7" w:rsidRPr="00301EC5" w14:paraId="07DE2253" w14:textId="77777777" w:rsidTr="00F42BFC">
        <w:tc>
          <w:tcPr>
            <w:tcW w:w="2250" w:type="dxa"/>
            <w:tcBorders>
              <w:top w:val="nil"/>
              <w:left w:val="nil"/>
              <w:bottom w:val="single" w:sz="2" w:space="0" w:color="auto"/>
              <w:right w:val="single" w:sz="2" w:space="0" w:color="auto"/>
            </w:tcBorders>
          </w:tcPr>
          <w:p w14:paraId="196C8CF0" w14:textId="77777777" w:rsidR="00D479B7" w:rsidRPr="00301EC5" w:rsidRDefault="00D479B7">
            <w:pPr>
              <w:rPr>
                <w:rFonts w:ascii="Arial" w:hAnsi="Arial" w:cs="Arial"/>
                <w:b/>
                <w:sz w:val="18"/>
                <w:szCs w:val="18"/>
              </w:rPr>
            </w:pPr>
            <w:r w:rsidRPr="00301EC5">
              <w:rPr>
                <w:rFonts w:ascii="Arial" w:hAnsi="Arial" w:cs="Arial"/>
                <w:b/>
                <w:sz w:val="18"/>
                <w:szCs w:val="18"/>
              </w:rPr>
              <w:t>Source</w:t>
            </w:r>
          </w:p>
        </w:tc>
        <w:tc>
          <w:tcPr>
            <w:tcW w:w="2160" w:type="dxa"/>
            <w:tcBorders>
              <w:top w:val="nil"/>
              <w:left w:val="single" w:sz="2" w:space="0" w:color="auto"/>
              <w:bottom w:val="single" w:sz="2" w:space="0" w:color="auto"/>
              <w:right w:val="nil"/>
            </w:tcBorders>
          </w:tcPr>
          <w:p w14:paraId="049C9CEF" w14:textId="77777777" w:rsidR="00D479B7" w:rsidRPr="00301EC5" w:rsidRDefault="00D479B7">
            <w:pPr>
              <w:rPr>
                <w:rFonts w:ascii="Arial" w:hAnsi="Arial" w:cs="Arial"/>
                <w:b/>
                <w:sz w:val="18"/>
                <w:szCs w:val="18"/>
              </w:rPr>
            </w:pPr>
            <w:r w:rsidRPr="00301EC5">
              <w:rPr>
                <w:rFonts w:ascii="Arial" w:hAnsi="Arial" w:cs="Arial"/>
                <w:b/>
                <w:sz w:val="18"/>
                <w:szCs w:val="18"/>
              </w:rPr>
              <w:t xml:space="preserve">Net </w:t>
            </w:r>
            <w:r w:rsidR="002C7DDB">
              <w:rPr>
                <w:rFonts w:ascii="Arial" w:hAnsi="Arial" w:cs="Arial"/>
                <w:b/>
                <w:sz w:val="18"/>
                <w:szCs w:val="18"/>
              </w:rPr>
              <w:t>i</w:t>
            </w:r>
            <w:r w:rsidR="002C7DDB" w:rsidRPr="00301EC5">
              <w:rPr>
                <w:rFonts w:ascii="Arial" w:hAnsi="Arial" w:cs="Arial"/>
                <w:b/>
                <w:sz w:val="18"/>
                <w:szCs w:val="18"/>
              </w:rPr>
              <w:t>ncrease</w:t>
            </w:r>
            <w:r w:rsidR="002C7DDB">
              <w:rPr>
                <w:rFonts w:ascii="Arial" w:hAnsi="Arial" w:cs="Arial"/>
                <w:b/>
                <w:sz w:val="18"/>
                <w:szCs w:val="18"/>
              </w:rPr>
              <w:t xml:space="preserve"> </w:t>
            </w:r>
            <w:r w:rsidRPr="00301EC5">
              <w:rPr>
                <w:rFonts w:ascii="Arial" w:hAnsi="Arial" w:cs="Arial"/>
                <w:b/>
                <w:sz w:val="18"/>
                <w:szCs w:val="18"/>
              </w:rPr>
              <w:t>(lb/hr)</w:t>
            </w:r>
          </w:p>
        </w:tc>
        <w:tc>
          <w:tcPr>
            <w:tcW w:w="1350" w:type="dxa"/>
            <w:tcBorders>
              <w:top w:val="nil"/>
              <w:left w:val="nil"/>
              <w:bottom w:val="nil"/>
              <w:right w:val="nil"/>
            </w:tcBorders>
          </w:tcPr>
          <w:p w14:paraId="2946DB82" w14:textId="77777777" w:rsidR="00D479B7" w:rsidRPr="00301EC5" w:rsidRDefault="00D479B7">
            <w:pPr>
              <w:rPr>
                <w:rFonts w:ascii="Arial" w:hAnsi="Arial" w:cs="Arial"/>
                <w:sz w:val="18"/>
                <w:szCs w:val="18"/>
              </w:rPr>
            </w:pPr>
          </w:p>
        </w:tc>
        <w:tc>
          <w:tcPr>
            <w:tcW w:w="2318" w:type="dxa"/>
            <w:tcBorders>
              <w:top w:val="nil"/>
              <w:left w:val="nil"/>
              <w:bottom w:val="single" w:sz="2" w:space="0" w:color="auto"/>
              <w:right w:val="single" w:sz="2" w:space="0" w:color="auto"/>
            </w:tcBorders>
          </w:tcPr>
          <w:p w14:paraId="5A24B6AF" w14:textId="77777777" w:rsidR="00D479B7" w:rsidRPr="00301EC5" w:rsidRDefault="00D479B7">
            <w:pPr>
              <w:rPr>
                <w:rFonts w:ascii="Arial" w:hAnsi="Arial" w:cs="Arial"/>
                <w:b/>
                <w:sz w:val="18"/>
                <w:szCs w:val="18"/>
              </w:rPr>
            </w:pPr>
            <w:r w:rsidRPr="00301EC5">
              <w:rPr>
                <w:rFonts w:ascii="Arial" w:hAnsi="Arial" w:cs="Arial"/>
                <w:b/>
                <w:sz w:val="18"/>
                <w:szCs w:val="18"/>
              </w:rPr>
              <w:t>Source</w:t>
            </w:r>
          </w:p>
        </w:tc>
        <w:tc>
          <w:tcPr>
            <w:tcW w:w="2020" w:type="dxa"/>
            <w:tcBorders>
              <w:top w:val="nil"/>
              <w:left w:val="single" w:sz="2" w:space="0" w:color="auto"/>
              <w:bottom w:val="single" w:sz="2" w:space="0" w:color="auto"/>
              <w:right w:val="nil"/>
            </w:tcBorders>
          </w:tcPr>
          <w:p w14:paraId="3B6BD5D4" w14:textId="77777777" w:rsidR="00D479B7" w:rsidRPr="00301EC5" w:rsidRDefault="00301EC5">
            <w:pPr>
              <w:rPr>
                <w:rFonts w:ascii="Arial" w:hAnsi="Arial" w:cs="Arial"/>
                <w:b/>
                <w:sz w:val="18"/>
                <w:szCs w:val="18"/>
              </w:rPr>
            </w:pPr>
            <w:r>
              <w:rPr>
                <w:rFonts w:ascii="Arial" w:hAnsi="Arial" w:cs="Arial"/>
                <w:b/>
                <w:sz w:val="18"/>
                <w:szCs w:val="18"/>
              </w:rPr>
              <w:t xml:space="preserve">Net </w:t>
            </w:r>
            <w:r w:rsidR="002C7DDB">
              <w:rPr>
                <w:rFonts w:ascii="Arial" w:hAnsi="Arial" w:cs="Arial"/>
                <w:b/>
                <w:sz w:val="18"/>
                <w:szCs w:val="18"/>
              </w:rPr>
              <w:t>i</w:t>
            </w:r>
            <w:r w:rsidR="002C7DDB" w:rsidRPr="00301EC5">
              <w:rPr>
                <w:rFonts w:ascii="Arial" w:hAnsi="Arial" w:cs="Arial"/>
                <w:b/>
                <w:sz w:val="18"/>
                <w:szCs w:val="18"/>
              </w:rPr>
              <w:t>ncrease</w:t>
            </w:r>
            <w:r w:rsidR="002C7DDB">
              <w:rPr>
                <w:rFonts w:ascii="Arial" w:hAnsi="Arial" w:cs="Arial"/>
                <w:b/>
                <w:sz w:val="18"/>
                <w:szCs w:val="18"/>
              </w:rPr>
              <w:t xml:space="preserve"> </w:t>
            </w:r>
            <w:r w:rsidR="00D479B7" w:rsidRPr="00301EC5">
              <w:rPr>
                <w:rFonts w:ascii="Arial" w:hAnsi="Arial" w:cs="Arial"/>
                <w:b/>
                <w:sz w:val="18"/>
                <w:szCs w:val="18"/>
              </w:rPr>
              <w:t>(lb/hr)</w:t>
            </w:r>
          </w:p>
        </w:tc>
      </w:tr>
      <w:tr w:rsidR="002321F2" w:rsidRPr="00301EC5" w14:paraId="55816077" w14:textId="77777777" w:rsidTr="00F42BFC">
        <w:tc>
          <w:tcPr>
            <w:tcW w:w="2250" w:type="dxa"/>
            <w:tcBorders>
              <w:top w:val="single" w:sz="2" w:space="0" w:color="auto"/>
              <w:left w:val="nil"/>
              <w:bottom w:val="single" w:sz="2" w:space="0" w:color="auto"/>
              <w:right w:val="single" w:sz="2" w:space="0" w:color="auto"/>
            </w:tcBorders>
            <w:vAlign w:val="bottom"/>
          </w:tcPr>
          <w:p w14:paraId="25C2AD08" w14:textId="55D57838" w:rsidR="002321F2" w:rsidRDefault="002321F2" w:rsidP="002321F2">
            <w:pPr>
              <w:spacing w:before="60"/>
            </w:pPr>
            <w:r>
              <w:rPr>
                <w:rFonts w:ascii="Arial" w:hAnsi="Arial" w:cs="Arial"/>
                <w:sz w:val="18"/>
                <w:szCs w:val="18"/>
              </w:rPr>
              <w:t>Total Project Net Change</w:t>
            </w:r>
          </w:p>
        </w:tc>
        <w:tc>
          <w:tcPr>
            <w:tcW w:w="2160" w:type="dxa"/>
            <w:tcBorders>
              <w:top w:val="single" w:sz="2" w:space="0" w:color="auto"/>
              <w:left w:val="single" w:sz="2" w:space="0" w:color="auto"/>
              <w:bottom w:val="single" w:sz="2" w:space="0" w:color="auto"/>
              <w:right w:val="nil"/>
            </w:tcBorders>
            <w:vAlign w:val="bottom"/>
          </w:tcPr>
          <w:p w14:paraId="66B421A3" w14:textId="1F40FA1A" w:rsidR="002321F2" w:rsidRDefault="002321F2" w:rsidP="002321F2">
            <w:pPr>
              <w:spacing w:before="60"/>
            </w:pPr>
            <w:r w:rsidRPr="001741E3">
              <w:rPr>
                <w:rFonts w:ascii="Arial" w:hAnsi="Arial" w:cs="Arial"/>
                <w:sz w:val="18"/>
                <w:szCs w:val="18"/>
              </w:rPr>
              <w:fldChar w:fldCharType="begin">
                <w:ffData>
                  <w:name w:val="Text5"/>
                  <w:enabled/>
                  <w:calcOnExit w:val="0"/>
                  <w:textInput/>
                </w:ffData>
              </w:fldChar>
            </w:r>
            <w:r w:rsidRPr="001741E3">
              <w:rPr>
                <w:rFonts w:ascii="Arial" w:hAnsi="Arial" w:cs="Arial"/>
                <w:sz w:val="18"/>
                <w:szCs w:val="18"/>
              </w:rPr>
              <w:instrText xml:space="preserve"> FORMTEXT </w:instrText>
            </w:r>
            <w:r w:rsidRPr="001741E3">
              <w:rPr>
                <w:rFonts w:ascii="Arial" w:hAnsi="Arial" w:cs="Arial"/>
                <w:sz w:val="18"/>
                <w:szCs w:val="18"/>
              </w:rPr>
            </w:r>
            <w:r w:rsidRPr="001741E3">
              <w:rPr>
                <w:rFonts w:ascii="Arial" w:hAnsi="Arial" w:cs="Arial"/>
                <w:sz w:val="18"/>
                <w:szCs w:val="18"/>
              </w:rPr>
              <w:fldChar w:fldCharType="separate"/>
            </w:r>
            <w:r w:rsidRPr="001741E3">
              <w:rPr>
                <w:rFonts w:ascii="Arial" w:hAnsi="Arial" w:cs="Arial"/>
                <w:noProof/>
                <w:sz w:val="18"/>
                <w:szCs w:val="18"/>
              </w:rPr>
              <w:t> </w:t>
            </w:r>
            <w:r w:rsidRPr="001741E3">
              <w:rPr>
                <w:rFonts w:ascii="Arial" w:hAnsi="Arial" w:cs="Arial"/>
                <w:noProof/>
                <w:sz w:val="18"/>
                <w:szCs w:val="18"/>
              </w:rPr>
              <w:t> </w:t>
            </w:r>
            <w:r w:rsidRPr="001741E3">
              <w:rPr>
                <w:rFonts w:ascii="Arial" w:hAnsi="Arial" w:cs="Arial"/>
                <w:noProof/>
                <w:sz w:val="18"/>
                <w:szCs w:val="18"/>
              </w:rPr>
              <w:t> </w:t>
            </w:r>
            <w:r w:rsidRPr="001741E3">
              <w:rPr>
                <w:rFonts w:ascii="Arial" w:hAnsi="Arial" w:cs="Arial"/>
                <w:noProof/>
                <w:sz w:val="18"/>
                <w:szCs w:val="18"/>
              </w:rPr>
              <w:t> </w:t>
            </w:r>
            <w:r w:rsidRPr="001741E3">
              <w:rPr>
                <w:rFonts w:ascii="Arial" w:hAnsi="Arial" w:cs="Arial"/>
                <w:noProof/>
                <w:sz w:val="18"/>
                <w:szCs w:val="18"/>
              </w:rPr>
              <w:t> </w:t>
            </w:r>
            <w:r w:rsidRPr="001741E3">
              <w:rPr>
                <w:rFonts w:ascii="Arial" w:hAnsi="Arial" w:cs="Arial"/>
                <w:sz w:val="18"/>
                <w:szCs w:val="18"/>
              </w:rPr>
              <w:fldChar w:fldCharType="end"/>
            </w:r>
          </w:p>
        </w:tc>
        <w:tc>
          <w:tcPr>
            <w:tcW w:w="1350" w:type="dxa"/>
            <w:tcBorders>
              <w:top w:val="nil"/>
              <w:left w:val="nil"/>
              <w:bottom w:val="nil"/>
              <w:right w:val="nil"/>
            </w:tcBorders>
            <w:vAlign w:val="bottom"/>
          </w:tcPr>
          <w:p w14:paraId="5997CC1D" w14:textId="77777777" w:rsidR="002321F2" w:rsidRDefault="002321F2" w:rsidP="002321F2">
            <w:pPr>
              <w:spacing w:before="60"/>
            </w:pPr>
          </w:p>
        </w:tc>
        <w:tc>
          <w:tcPr>
            <w:tcW w:w="2318" w:type="dxa"/>
            <w:tcBorders>
              <w:top w:val="single" w:sz="2" w:space="0" w:color="auto"/>
              <w:left w:val="nil"/>
              <w:bottom w:val="single" w:sz="2" w:space="0" w:color="auto"/>
              <w:right w:val="single" w:sz="2" w:space="0" w:color="auto"/>
            </w:tcBorders>
            <w:vAlign w:val="bottom"/>
          </w:tcPr>
          <w:p w14:paraId="15BC9BDD" w14:textId="6710D2EC" w:rsidR="002321F2" w:rsidRDefault="002321F2" w:rsidP="002321F2">
            <w:pPr>
              <w:spacing w:before="60"/>
            </w:pPr>
            <w:r>
              <w:rPr>
                <w:rFonts w:ascii="Arial" w:hAnsi="Arial" w:cs="Arial"/>
                <w:sz w:val="18"/>
                <w:szCs w:val="18"/>
              </w:rPr>
              <w:t>Total Project Net Change</w:t>
            </w:r>
          </w:p>
        </w:tc>
        <w:tc>
          <w:tcPr>
            <w:tcW w:w="2020" w:type="dxa"/>
            <w:tcBorders>
              <w:top w:val="single" w:sz="2" w:space="0" w:color="auto"/>
              <w:left w:val="single" w:sz="2" w:space="0" w:color="auto"/>
              <w:bottom w:val="single" w:sz="2" w:space="0" w:color="auto"/>
              <w:right w:val="nil"/>
            </w:tcBorders>
            <w:vAlign w:val="bottom"/>
          </w:tcPr>
          <w:p w14:paraId="0185E85A" w14:textId="2DE0DE98" w:rsidR="002321F2" w:rsidRDefault="002321F2" w:rsidP="002321F2">
            <w:pPr>
              <w:spacing w:before="60"/>
            </w:pPr>
            <w:r w:rsidRPr="001741E3">
              <w:rPr>
                <w:rFonts w:ascii="Arial" w:hAnsi="Arial" w:cs="Arial"/>
                <w:sz w:val="18"/>
                <w:szCs w:val="18"/>
              </w:rPr>
              <w:fldChar w:fldCharType="begin">
                <w:ffData>
                  <w:name w:val="Text5"/>
                  <w:enabled/>
                  <w:calcOnExit w:val="0"/>
                  <w:textInput/>
                </w:ffData>
              </w:fldChar>
            </w:r>
            <w:r w:rsidRPr="001741E3">
              <w:rPr>
                <w:rFonts w:ascii="Arial" w:hAnsi="Arial" w:cs="Arial"/>
                <w:sz w:val="18"/>
                <w:szCs w:val="18"/>
              </w:rPr>
              <w:instrText xml:space="preserve"> FORMTEXT </w:instrText>
            </w:r>
            <w:r w:rsidRPr="001741E3">
              <w:rPr>
                <w:rFonts w:ascii="Arial" w:hAnsi="Arial" w:cs="Arial"/>
                <w:sz w:val="18"/>
                <w:szCs w:val="18"/>
              </w:rPr>
            </w:r>
            <w:r w:rsidRPr="001741E3">
              <w:rPr>
                <w:rFonts w:ascii="Arial" w:hAnsi="Arial" w:cs="Arial"/>
                <w:sz w:val="18"/>
                <w:szCs w:val="18"/>
              </w:rPr>
              <w:fldChar w:fldCharType="separate"/>
            </w:r>
            <w:r w:rsidRPr="001741E3">
              <w:rPr>
                <w:rFonts w:ascii="Arial" w:hAnsi="Arial" w:cs="Arial"/>
                <w:noProof/>
                <w:sz w:val="18"/>
                <w:szCs w:val="18"/>
              </w:rPr>
              <w:t> </w:t>
            </w:r>
            <w:r w:rsidRPr="001741E3">
              <w:rPr>
                <w:rFonts w:ascii="Arial" w:hAnsi="Arial" w:cs="Arial"/>
                <w:noProof/>
                <w:sz w:val="18"/>
                <w:szCs w:val="18"/>
              </w:rPr>
              <w:t> </w:t>
            </w:r>
            <w:r w:rsidRPr="001741E3">
              <w:rPr>
                <w:rFonts w:ascii="Arial" w:hAnsi="Arial" w:cs="Arial"/>
                <w:noProof/>
                <w:sz w:val="18"/>
                <w:szCs w:val="18"/>
              </w:rPr>
              <w:t> </w:t>
            </w:r>
            <w:r w:rsidRPr="001741E3">
              <w:rPr>
                <w:rFonts w:ascii="Arial" w:hAnsi="Arial" w:cs="Arial"/>
                <w:noProof/>
                <w:sz w:val="18"/>
                <w:szCs w:val="18"/>
              </w:rPr>
              <w:t> </w:t>
            </w:r>
            <w:r w:rsidRPr="001741E3">
              <w:rPr>
                <w:rFonts w:ascii="Arial" w:hAnsi="Arial" w:cs="Arial"/>
                <w:noProof/>
                <w:sz w:val="18"/>
                <w:szCs w:val="18"/>
              </w:rPr>
              <w:t> </w:t>
            </w:r>
            <w:r w:rsidRPr="001741E3">
              <w:rPr>
                <w:rFonts w:ascii="Arial" w:hAnsi="Arial" w:cs="Arial"/>
                <w:sz w:val="18"/>
                <w:szCs w:val="18"/>
              </w:rPr>
              <w:fldChar w:fldCharType="end"/>
            </w:r>
          </w:p>
        </w:tc>
      </w:tr>
      <w:tr w:rsidR="00D479B7" w:rsidRPr="00301EC5" w14:paraId="1F72F646" w14:textId="77777777" w:rsidTr="00F42BFC">
        <w:tc>
          <w:tcPr>
            <w:tcW w:w="2250" w:type="dxa"/>
            <w:tcBorders>
              <w:top w:val="single" w:sz="2" w:space="0" w:color="auto"/>
              <w:left w:val="nil"/>
              <w:bottom w:val="nil"/>
              <w:right w:val="nil"/>
            </w:tcBorders>
          </w:tcPr>
          <w:p w14:paraId="08CE6F91" w14:textId="77777777" w:rsidR="00D479B7" w:rsidRPr="00301EC5" w:rsidRDefault="00D479B7">
            <w:pPr>
              <w:rPr>
                <w:rFonts w:ascii="Arial" w:hAnsi="Arial" w:cs="Arial"/>
                <w:b/>
                <w:sz w:val="18"/>
                <w:szCs w:val="18"/>
              </w:rPr>
            </w:pPr>
          </w:p>
        </w:tc>
        <w:tc>
          <w:tcPr>
            <w:tcW w:w="2160" w:type="dxa"/>
            <w:tcBorders>
              <w:top w:val="single" w:sz="2" w:space="0" w:color="auto"/>
              <w:left w:val="nil"/>
              <w:bottom w:val="nil"/>
              <w:right w:val="nil"/>
            </w:tcBorders>
          </w:tcPr>
          <w:p w14:paraId="61CDCEAD" w14:textId="77777777" w:rsidR="00D479B7" w:rsidRPr="00301EC5" w:rsidRDefault="00D479B7">
            <w:pPr>
              <w:rPr>
                <w:rFonts w:ascii="Arial" w:hAnsi="Arial" w:cs="Arial"/>
                <w:sz w:val="18"/>
                <w:szCs w:val="18"/>
              </w:rPr>
            </w:pPr>
          </w:p>
        </w:tc>
        <w:tc>
          <w:tcPr>
            <w:tcW w:w="1350" w:type="dxa"/>
            <w:tcBorders>
              <w:top w:val="nil"/>
              <w:left w:val="nil"/>
              <w:bottom w:val="nil"/>
              <w:right w:val="nil"/>
            </w:tcBorders>
          </w:tcPr>
          <w:p w14:paraId="6BB9E253" w14:textId="77777777" w:rsidR="00D479B7" w:rsidRPr="00301EC5" w:rsidRDefault="00D479B7">
            <w:pPr>
              <w:rPr>
                <w:rFonts w:ascii="Arial" w:hAnsi="Arial" w:cs="Arial"/>
                <w:sz w:val="18"/>
                <w:szCs w:val="18"/>
              </w:rPr>
            </w:pPr>
          </w:p>
        </w:tc>
        <w:tc>
          <w:tcPr>
            <w:tcW w:w="2318" w:type="dxa"/>
            <w:tcBorders>
              <w:top w:val="single" w:sz="2" w:space="0" w:color="auto"/>
              <w:left w:val="nil"/>
              <w:bottom w:val="nil"/>
              <w:right w:val="nil"/>
            </w:tcBorders>
          </w:tcPr>
          <w:p w14:paraId="23DE523C" w14:textId="77777777" w:rsidR="00D479B7" w:rsidRPr="00301EC5" w:rsidRDefault="00D479B7">
            <w:pPr>
              <w:rPr>
                <w:rFonts w:ascii="Arial" w:hAnsi="Arial" w:cs="Arial"/>
                <w:sz w:val="18"/>
                <w:szCs w:val="18"/>
              </w:rPr>
            </w:pPr>
          </w:p>
        </w:tc>
        <w:tc>
          <w:tcPr>
            <w:tcW w:w="2020" w:type="dxa"/>
            <w:tcBorders>
              <w:top w:val="single" w:sz="2" w:space="0" w:color="auto"/>
              <w:left w:val="nil"/>
              <w:bottom w:val="nil"/>
              <w:right w:val="nil"/>
            </w:tcBorders>
          </w:tcPr>
          <w:p w14:paraId="52E56223" w14:textId="77777777" w:rsidR="00D479B7" w:rsidRPr="00301EC5" w:rsidRDefault="00D479B7">
            <w:pPr>
              <w:rPr>
                <w:rFonts w:ascii="Arial" w:hAnsi="Arial" w:cs="Arial"/>
                <w:sz w:val="18"/>
                <w:szCs w:val="18"/>
              </w:rPr>
            </w:pPr>
          </w:p>
        </w:tc>
      </w:tr>
      <w:tr w:rsidR="00D479B7" w:rsidRPr="00301EC5" w14:paraId="17EA6C15" w14:textId="77777777" w:rsidTr="00F42BFC">
        <w:tc>
          <w:tcPr>
            <w:tcW w:w="2250" w:type="dxa"/>
            <w:tcBorders>
              <w:top w:val="nil"/>
              <w:left w:val="nil"/>
              <w:bottom w:val="nil"/>
              <w:right w:val="nil"/>
            </w:tcBorders>
          </w:tcPr>
          <w:p w14:paraId="792B6DED" w14:textId="77777777" w:rsidR="00D479B7" w:rsidRPr="00301EC5" w:rsidRDefault="00702D29">
            <w:pPr>
              <w:rPr>
                <w:rFonts w:ascii="Arial" w:hAnsi="Arial" w:cs="Arial"/>
                <w:b/>
                <w:sz w:val="18"/>
                <w:szCs w:val="18"/>
              </w:rPr>
            </w:pPr>
            <w:r>
              <w:rPr>
                <w:rFonts w:ascii="Arial" w:hAnsi="Arial" w:cs="Arial"/>
                <w:b/>
                <w:sz w:val="18"/>
                <w:szCs w:val="18"/>
              </w:rPr>
              <w:t>Lead</w:t>
            </w:r>
          </w:p>
        </w:tc>
        <w:tc>
          <w:tcPr>
            <w:tcW w:w="2160" w:type="dxa"/>
            <w:tcBorders>
              <w:top w:val="nil"/>
              <w:left w:val="nil"/>
              <w:bottom w:val="nil"/>
              <w:right w:val="nil"/>
            </w:tcBorders>
          </w:tcPr>
          <w:p w14:paraId="07547A01" w14:textId="77777777" w:rsidR="00D479B7" w:rsidRPr="00301EC5" w:rsidRDefault="00D479B7">
            <w:pPr>
              <w:rPr>
                <w:rFonts w:ascii="Arial" w:hAnsi="Arial" w:cs="Arial"/>
                <w:sz w:val="18"/>
                <w:szCs w:val="18"/>
              </w:rPr>
            </w:pPr>
          </w:p>
        </w:tc>
        <w:tc>
          <w:tcPr>
            <w:tcW w:w="1350" w:type="dxa"/>
            <w:tcBorders>
              <w:top w:val="nil"/>
              <w:left w:val="nil"/>
              <w:bottom w:val="nil"/>
              <w:right w:val="nil"/>
            </w:tcBorders>
          </w:tcPr>
          <w:p w14:paraId="5043CB0F" w14:textId="77777777" w:rsidR="00D479B7" w:rsidRPr="00301EC5" w:rsidRDefault="00D479B7">
            <w:pPr>
              <w:rPr>
                <w:rFonts w:ascii="Arial" w:hAnsi="Arial" w:cs="Arial"/>
                <w:sz w:val="18"/>
                <w:szCs w:val="18"/>
              </w:rPr>
            </w:pPr>
          </w:p>
        </w:tc>
        <w:tc>
          <w:tcPr>
            <w:tcW w:w="2318" w:type="dxa"/>
            <w:tcBorders>
              <w:top w:val="nil"/>
              <w:left w:val="nil"/>
              <w:bottom w:val="nil"/>
              <w:right w:val="nil"/>
            </w:tcBorders>
          </w:tcPr>
          <w:p w14:paraId="07459315" w14:textId="77777777" w:rsidR="00D479B7" w:rsidRPr="00301EC5" w:rsidRDefault="00D479B7">
            <w:pPr>
              <w:rPr>
                <w:rFonts w:ascii="Arial" w:hAnsi="Arial" w:cs="Arial"/>
                <w:b/>
                <w:sz w:val="18"/>
                <w:szCs w:val="18"/>
              </w:rPr>
            </w:pPr>
          </w:p>
        </w:tc>
        <w:tc>
          <w:tcPr>
            <w:tcW w:w="2020" w:type="dxa"/>
            <w:tcBorders>
              <w:top w:val="nil"/>
              <w:left w:val="nil"/>
              <w:bottom w:val="nil"/>
              <w:right w:val="nil"/>
            </w:tcBorders>
          </w:tcPr>
          <w:p w14:paraId="6537F28F" w14:textId="77777777" w:rsidR="00D479B7" w:rsidRPr="00301EC5" w:rsidRDefault="00D479B7">
            <w:pPr>
              <w:rPr>
                <w:rFonts w:ascii="Arial" w:hAnsi="Arial" w:cs="Arial"/>
                <w:sz w:val="18"/>
                <w:szCs w:val="18"/>
              </w:rPr>
            </w:pPr>
          </w:p>
        </w:tc>
      </w:tr>
      <w:tr w:rsidR="00D479B7" w:rsidRPr="00301EC5" w14:paraId="37D9FBA2" w14:textId="77777777" w:rsidTr="00F42BFC">
        <w:tc>
          <w:tcPr>
            <w:tcW w:w="2250" w:type="dxa"/>
            <w:tcBorders>
              <w:top w:val="nil"/>
              <w:left w:val="nil"/>
              <w:bottom w:val="single" w:sz="2" w:space="0" w:color="auto"/>
              <w:right w:val="single" w:sz="2" w:space="0" w:color="auto"/>
            </w:tcBorders>
          </w:tcPr>
          <w:p w14:paraId="228ECE93" w14:textId="77777777" w:rsidR="00D479B7" w:rsidRPr="00301EC5" w:rsidRDefault="00D479B7">
            <w:pPr>
              <w:rPr>
                <w:rFonts w:ascii="Arial" w:hAnsi="Arial" w:cs="Arial"/>
                <w:b/>
                <w:sz w:val="18"/>
                <w:szCs w:val="18"/>
              </w:rPr>
            </w:pPr>
            <w:r w:rsidRPr="00301EC5">
              <w:rPr>
                <w:rFonts w:ascii="Arial" w:hAnsi="Arial" w:cs="Arial"/>
                <w:b/>
                <w:sz w:val="18"/>
                <w:szCs w:val="18"/>
              </w:rPr>
              <w:t>Source</w:t>
            </w:r>
          </w:p>
        </w:tc>
        <w:tc>
          <w:tcPr>
            <w:tcW w:w="2160" w:type="dxa"/>
            <w:tcBorders>
              <w:top w:val="nil"/>
              <w:left w:val="single" w:sz="2" w:space="0" w:color="auto"/>
              <w:bottom w:val="single" w:sz="2" w:space="0" w:color="auto"/>
              <w:right w:val="nil"/>
            </w:tcBorders>
          </w:tcPr>
          <w:p w14:paraId="0EF2EC62" w14:textId="77777777" w:rsidR="00D479B7" w:rsidRPr="00301EC5" w:rsidRDefault="00D479B7">
            <w:pPr>
              <w:rPr>
                <w:rFonts w:ascii="Arial" w:hAnsi="Arial" w:cs="Arial"/>
                <w:b/>
                <w:sz w:val="18"/>
                <w:szCs w:val="18"/>
              </w:rPr>
            </w:pPr>
            <w:r w:rsidRPr="00301EC5">
              <w:rPr>
                <w:rFonts w:ascii="Arial" w:hAnsi="Arial" w:cs="Arial"/>
                <w:b/>
                <w:sz w:val="18"/>
                <w:szCs w:val="18"/>
              </w:rPr>
              <w:t xml:space="preserve">Net </w:t>
            </w:r>
            <w:r w:rsidR="002C7DDB">
              <w:rPr>
                <w:rFonts w:ascii="Arial" w:hAnsi="Arial" w:cs="Arial"/>
                <w:b/>
                <w:sz w:val="18"/>
                <w:szCs w:val="18"/>
              </w:rPr>
              <w:t>i</w:t>
            </w:r>
            <w:r w:rsidR="002C7DDB" w:rsidRPr="00301EC5">
              <w:rPr>
                <w:rFonts w:ascii="Arial" w:hAnsi="Arial" w:cs="Arial"/>
                <w:b/>
                <w:sz w:val="18"/>
                <w:szCs w:val="18"/>
              </w:rPr>
              <w:t>ncrease</w:t>
            </w:r>
            <w:r w:rsidR="002C7DDB">
              <w:rPr>
                <w:rFonts w:ascii="Arial" w:hAnsi="Arial" w:cs="Arial"/>
                <w:b/>
                <w:sz w:val="18"/>
                <w:szCs w:val="18"/>
              </w:rPr>
              <w:t xml:space="preserve"> </w:t>
            </w:r>
            <w:r w:rsidRPr="00301EC5">
              <w:rPr>
                <w:rFonts w:ascii="Arial" w:hAnsi="Arial" w:cs="Arial"/>
                <w:b/>
                <w:sz w:val="18"/>
                <w:szCs w:val="18"/>
              </w:rPr>
              <w:t>(lb/hr)</w:t>
            </w:r>
          </w:p>
        </w:tc>
        <w:tc>
          <w:tcPr>
            <w:tcW w:w="1350" w:type="dxa"/>
            <w:tcBorders>
              <w:top w:val="nil"/>
              <w:left w:val="nil"/>
              <w:bottom w:val="nil"/>
              <w:right w:val="nil"/>
            </w:tcBorders>
          </w:tcPr>
          <w:p w14:paraId="6DFB9E20" w14:textId="77777777" w:rsidR="00D479B7" w:rsidRPr="00301EC5" w:rsidRDefault="00D479B7">
            <w:pPr>
              <w:rPr>
                <w:rFonts w:ascii="Arial" w:hAnsi="Arial" w:cs="Arial"/>
                <w:sz w:val="18"/>
                <w:szCs w:val="18"/>
              </w:rPr>
            </w:pPr>
          </w:p>
        </w:tc>
        <w:tc>
          <w:tcPr>
            <w:tcW w:w="2318" w:type="dxa"/>
            <w:tcBorders>
              <w:top w:val="nil"/>
              <w:left w:val="nil"/>
              <w:bottom w:val="nil"/>
              <w:right w:val="nil"/>
            </w:tcBorders>
          </w:tcPr>
          <w:p w14:paraId="70DF9E56" w14:textId="77777777" w:rsidR="00D479B7" w:rsidRPr="00301EC5" w:rsidRDefault="00D479B7">
            <w:pPr>
              <w:rPr>
                <w:rFonts w:ascii="Arial" w:hAnsi="Arial" w:cs="Arial"/>
                <w:b/>
                <w:sz w:val="18"/>
                <w:szCs w:val="18"/>
              </w:rPr>
            </w:pPr>
          </w:p>
        </w:tc>
        <w:tc>
          <w:tcPr>
            <w:tcW w:w="2020" w:type="dxa"/>
            <w:tcBorders>
              <w:top w:val="nil"/>
              <w:left w:val="nil"/>
              <w:bottom w:val="nil"/>
              <w:right w:val="nil"/>
            </w:tcBorders>
          </w:tcPr>
          <w:p w14:paraId="44E871BC" w14:textId="77777777" w:rsidR="00D479B7" w:rsidRPr="00301EC5" w:rsidRDefault="00D479B7">
            <w:pPr>
              <w:rPr>
                <w:rFonts w:ascii="Arial" w:hAnsi="Arial" w:cs="Arial"/>
                <w:b/>
                <w:sz w:val="18"/>
                <w:szCs w:val="18"/>
              </w:rPr>
            </w:pPr>
          </w:p>
        </w:tc>
      </w:tr>
      <w:tr w:rsidR="002321F2" w:rsidRPr="00301EC5" w14:paraId="315EF940" w14:textId="77777777" w:rsidTr="00F42BFC">
        <w:tc>
          <w:tcPr>
            <w:tcW w:w="2250" w:type="dxa"/>
            <w:tcBorders>
              <w:top w:val="single" w:sz="2" w:space="0" w:color="auto"/>
              <w:left w:val="nil"/>
              <w:bottom w:val="single" w:sz="2" w:space="0" w:color="auto"/>
              <w:right w:val="single" w:sz="2" w:space="0" w:color="auto"/>
            </w:tcBorders>
            <w:vAlign w:val="bottom"/>
          </w:tcPr>
          <w:p w14:paraId="2084050C" w14:textId="151061E5" w:rsidR="002321F2" w:rsidRDefault="002321F2" w:rsidP="002321F2">
            <w:pPr>
              <w:spacing w:before="60"/>
            </w:pPr>
            <w:r>
              <w:rPr>
                <w:rFonts w:ascii="Arial" w:hAnsi="Arial" w:cs="Arial"/>
                <w:sz w:val="18"/>
                <w:szCs w:val="18"/>
              </w:rPr>
              <w:t>Total Project Net Change</w:t>
            </w:r>
          </w:p>
        </w:tc>
        <w:tc>
          <w:tcPr>
            <w:tcW w:w="2160" w:type="dxa"/>
            <w:tcBorders>
              <w:top w:val="single" w:sz="2" w:space="0" w:color="auto"/>
              <w:left w:val="single" w:sz="2" w:space="0" w:color="auto"/>
              <w:bottom w:val="single" w:sz="2" w:space="0" w:color="auto"/>
              <w:right w:val="nil"/>
            </w:tcBorders>
            <w:vAlign w:val="bottom"/>
          </w:tcPr>
          <w:p w14:paraId="12EAD9E6" w14:textId="77320472" w:rsidR="002321F2" w:rsidRDefault="002321F2" w:rsidP="002321F2">
            <w:pPr>
              <w:spacing w:before="60"/>
            </w:pPr>
            <w:r w:rsidRPr="001741E3">
              <w:rPr>
                <w:rFonts w:ascii="Arial" w:hAnsi="Arial" w:cs="Arial"/>
                <w:sz w:val="18"/>
                <w:szCs w:val="18"/>
              </w:rPr>
              <w:fldChar w:fldCharType="begin">
                <w:ffData>
                  <w:name w:val="Text5"/>
                  <w:enabled/>
                  <w:calcOnExit w:val="0"/>
                  <w:textInput/>
                </w:ffData>
              </w:fldChar>
            </w:r>
            <w:r w:rsidRPr="001741E3">
              <w:rPr>
                <w:rFonts w:ascii="Arial" w:hAnsi="Arial" w:cs="Arial"/>
                <w:sz w:val="18"/>
                <w:szCs w:val="18"/>
              </w:rPr>
              <w:instrText xml:space="preserve"> FORMTEXT </w:instrText>
            </w:r>
            <w:r w:rsidRPr="001741E3">
              <w:rPr>
                <w:rFonts w:ascii="Arial" w:hAnsi="Arial" w:cs="Arial"/>
                <w:sz w:val="18"/>
                <w:szCs w:val="18"/>
              </w:rPr>
            </w:r>
            <w:r w:rsidRPr="001741E3">
              <w:rPr>
                <w:rFonts w:ascii="Arial" w:hAnsi="Arial" w:cs="Arial"/>
                <w:sz w:val="18"/>
                <w:szCs w:val="18"/>
              </w:rPr>
              <w:fldChar w:fldCharType="separate"/>
            </w:r>
            <w:r w:rsidRPr="001741E3">
              <w:rPr>
                <w:rFonts w:ascii="Arial" w:hAnsi="Arial" w:cs="Arial"/>
                <w:noProof/>
                <w:sz w:val="18"/>
                <w:szCs w:val="18"/>
              </w:rPr>
              <w:t> </w:t>
            </w:r>
            <w:r w:rsidRPr="001741E3">
              <w:rPr>
                <w:rFonts w:ascii="Arial" w:hAnsi="Arial" w:cs="Arial"/>
                <w:noProof/>
                <w:sz w:val="18"/>
                <w:szCs w:val="18"/>
              </w:rPr>
              <w:t> </w:t>
            </w:r>
            <w:r w:rsidRPr="001741E3">
              <w:rPr>
                <w:rFonts w:ascii="Arial" w:hAnsi="Arial" w:cs="Arial"/>
                <w:noProof/>
                <w:sz w:val="18"/>
                <w:szCs w:val="18"/>
              </w:rPr>
              <w:t> </w:t>
            </w:r>
            <w:r w:rsidRPr="001741E3">
              <w:rPr>
                <w:rFonts w:ascii="Arial" w:hAnsi="Arial" w:cs="Arial"/>
                <w:noProof/>
                <w:sz w:val="18"/>
                <w:szCs w:val="18"/>
              </w:rPr>
              <w:t> </w:t>
            </w:r>
            <w:r w:rsidRPr="001741E3">
              <w:rPr>
                <w:rFonts w:ascii="Arial" w:hAnsi="Arial" w:cs="Arial"/>
                <w:noProof/>
                <w:sz w:val="18"/>
                <w:szCs w:val="18"/>
              </w:rPr>
              <w:t> </w:t>
            </w:r>
            <w:r w:rsidRPr="001741E3">
              <w:rPr>
                <w:rFonts w:ascii="Arial" w:hAnsi="Arial" w:cs="Arial"/>
                <w:sz w:val="18"/>
                <w:szCs w:val="18"/>
              </w:rPr>
              <w:fldChar w:fldCharType="end"/>
            </w:r>
          </w:p>
        </w:tc>
        <w:tc>
          <w:tcPr>
            <w:tcW w:w="1350" w:type="dxa"/>
            <w:tcBorders>
              <w:top w:val="nil"/>
              <w:left w:val="nil"/>
              <w:bottom w:val="nil"/>
              <w:right w:val="nil"/>
            </w:tcBorders>
            <w:vAlign w:val="bottom"/>
          </w:tcPr>
          <w:p w14:paraId="144A5D23" w14:textId="77777777" w:rsidR="002321F2" w:rsidRDefault="002321F2" w:rsidP="002321F2">
            <w:pPr>
              <w:spacing w:before="60"/>
            </w:pPr>
          </w:p>
        </w:tc>
        <w:tc>
          <w:tcPr>
            <w:tcW w:w="2318" w:type="dxa"/>
            <w:tcBorders>
              <w:top w:val="nil"/>
              <w:left w:val="nil"/>
              <w:bottom w:val="nil"/>
              <w:right w:val="nil"/>
            </w:tcBorders>
            <w:vAlign w:val="bottom"/>
          </w:tcPr>
          <w:p w14:paraId="738610EB" w14:textId="77777777" w:rsidR="002321F2" w:rsidRDefault="002321F2" w:rsidP="002321F2">
            <w:pPr>
              <w:spacing w:before="60"/>
            </w:pPr>
          </w:p>
        </w:tc>
        <w:tc>
          <w:tcPr>
            <w:tcW w:w="2020" w:type="dxa"/>
            <w:tcBorders>
              <w:top w:val="nil"/>
              <w:left w:val="nil"/>
              <w:bottom w:val="nil"/>
              <w:right w:val="nil"/>
            </w:tcBorders>
            <w:vAlign w:val="bottom"/>
          </w:tcPr>
          <w:p w14:paraId="637805D2" w14:textId="77777777" w:rsidR="002321F2" w:rsidRDefault="002321F2" w:rsidP="002321F2">
            <w:pPr>
              <w:spacing w:before="60"/>
            </w:pPr>
          </w:p>
        </w:tc>
      </w:tr>
    </w:tbl>
    <w:p w14:paraId="49E500AA" w14:textId="7E53A31B" w:rsidR="00D479B7" w:rsidRPr="009270C6" w:rsidRDefault="00D479B7" w:rsidP="008106A6">
      <w:pPr>
        <w:keepNext/>
        <w:spacing w:before="240" w:after="40"/>
        <w:rPr>
          <w:rFonts w:ascii="Arial" w:hAnsi="Arial" w:cs="Arial"/>
          <w:b/>
        </w:rPr>
      </w:pPr>
      <w:r w:rsidRPr="009270C6">
        <w:rPr>
          <w:rFonts w:ascii="Arial" w:hAnsi="Arial" w:cs="Arial"/>
          <w:b/>
        </w:rPr>
        <w:t xml:space="preserve">Table 1: </w:t>
      </w:r>
      <w:r w:rsidR="00702D29">
        <w:rPr>
          <w:rFonts w:ascii="Arial" w:hAnsi="Arial" w:cs="Arial"/>
          <w:b/>
        </w:rPr>
        <w:t>Pollutant thresholds</w:t>
      </w:r>
    </w:p>
    <w:tbl>
      <w:tblPr>
        <w:tblW w:w="0" w:type="auto"/>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638"/>
        <w:gridCol w:w="2820"/>
      </w:tblGrid>
      <w:tr w:rsidR="00702D29" w:rsidRPr="009270C6" w14:paraId="008263CA" w14:textId="77777777" w:rsidTr="005C1698">
        <w:tc>
          <w:tcPr>
            <w:tcW w:w="1638" w:type="dxa"/>
            <w:vAlign w:val="bottom"/>
          </w:tcPr>
          <w:p w14:paraId="0AB18335" w14:textId="77777777" w:rsidR="00702D29" w:rsidRPr="009270C6" w:rsidRDefault="00702D29" w:rsidP="005C1698">
            <w:pPr>
              <w:spacing w:before="40"/>
              <w:rPr>
                <w:rFonts w:ascii="Arial" w:hAnsi="Arial" w:cs="Arial"/>
                <w:sz w:val="18"/>
                <w:szCs w:val="18"/>
              </w:rPr>
            </w:pPr>
            <w:r w:rsidRPr="009270C6">
              <w:rPr>
                <w:rFonts w:ascii="Arial" w:hAnsi="Arial" w:cs="Arial"/>
                <w:b/>
                <w:sz w:val="18"/>
                <w:szCs w:val="18"/>
              </w:rPr>
              <w:t>Pollutant</w:t>
            </w:r>
          </w:p>
        </w:tc>
        <w:tc>
          <w:tcPr>
            <w:tcW w:w="2820" w:type="dxa"/>
            <w:vAlign w:val="bottom"/>
          </w:tcPr>
          <w:p w14:paraId="3E1A1E0D" w14:textId="69A53D77" w:rsidR="00702D29" w:rsidRPr="009270C6" w:rsidRDefault="001D20F2" w:rsidP="005C1698">
            <w:pPr>
              <w:spacing w:before="40"/>
              <w:rPr>
                <w:rFonts w:ascii="Arial" w:hAnsi="Arial" w:cs="Arial"/>
                <w:sz w:val="18"/>
                <w:szCs w:val="18"/>
              </w:rPr>
            </w:pPr>
            <w:r>
              <w:rPr>
                <w:rFonts w:ascii="Arial" w:hAnsi="Arial" w:cs="Arial"/>
                <w:b/>
                <w:sz w:val="18"/>
                <w:szCs w:val="18"/>
              </w:rPr>
              <w:t>Threshold</w:t>
            </w:r>
            <w:r w:rsidR="00702D29" w:rsidRPr="009270C6">
              <w:rPr>
                <w:rFonts w:ascii="Arial" w:hAnsi="Arial" w:cs="Arial"/>
                <w:sz w:val="18"/>
                <w:szCs w:val="18"/>
              </w:rPr>
              <w:t xml:space="preserve"> </w:t>
            </w:r>
          </w:p>
        </w:tc>
      </w:tr>
      <w:tr w:rsidR="00702D29" w:rsidRPr="009270C6" w14:paraId="3DFF5C0B" w14:textId="77777777" w:rsidTr="005C1698">
        <w:tc>
          <w:tcPr>
            <w:tcW w:w="1638" w:type="dxa"/>
            <w:vAlign w:val="bottom"/>
          </w:tcPr>
          <w:p w14:paraId="5FB6E2FD" w14:textId="77777777" w:rsidR="00702D29" w:rsidRPr="00702D29" w:rsidRDefault="00702D29" w:rsidP="005C1698">
            <w:pPr>
              <w:spacing w:before="40"/>
              <w:rPr>
                <w:rFonts w:ascii="Arial" w:hAnsi="Arial" w:cs="Arial"/>
                <w:bCs/>
                <w:sz w:val="18"/>
                <w:szCs w:val="18"/>
              </w:rPr>
            </w:pPr>
            <w:r w:rsidRPr="00702D29">
              <w:rPr>
                <w:rFonts w:ascii="Arial" w:hAnsi="Arial" w:cs="Arial"/>
                <w:bCs/>
                <w:sz w:val="18"/>
                <w:szCs w:val="18"/>
              </w:rPr>
              <w:t>PM</w:t>
            </w:r>
            <w:r w:rsidRPr="00702D29">
              <w:rPr>
                <w:rFonts w:ascii="Arial" w:hAnsi="Arial" w:cs="Arial"/>
                <w:bCs/>
                <w:sz w:val="18"/>
                <w:szCs w:val="18"/>
                <w:vertAlign w:val="subscript"/>
              </w:rPr>
              <w:t>10</w:t>
            </w:r>
          </w:p>
        </w:tc>
        <w:tc>
          <w:tcPr>
            <w:tcW w:w="2820" w:type="dxa"/>
            <w:vAlign w:val="bottom"/>
          </w:tcPr>
          <w:p w14:paraId="5EC1BDDF" w14:textId="43052F36" w:rsidR="00702D29" w:rsidRPr="009270C6" w:rsidRDefault="24D7C9BE" w:rsidP="005C1698">
            <w:pPr>
              <w:spacing w:before="40"/>
              <w:rPr>
                <w:rFonts w:ascii="Arial" w:hAnsi="Arial" w:cs="Arial"/>
                <w:sz w:val="18"/>
                <w:szCs w:val="18"/>
              </w:rPr>
            </w:pPr>
            <w:r w:rsidRPr="7E7E8742">
              <w:rPr>
                <w:rFonts w:ascii="Arial" w:hAnsi="Arial" w:cs="Arial"/>
                <w:sz w:val="18"/>
                <w:szCs w:val="18"/>
              </w:rPr>
              <w:t>82.1 lb/day</w:t>
            </w:r>
            <w:r w:rsidR="00702D29" w:rsidRPr="7E7E8742">
              <w:rPr>
                <w:rFonts w:ascii="Arial" w:hAnsi="Arial" w:cs="Arial"/>
                <w:sz w:val="18"/>
                <w:szCs w:val="18"/>
              </w:rPr>
              <w:t xml:space="preserve"> </w:t>
            </w:r>
          </w:p>
        </w:tc>
      </w:tr>
      <w:tr w:rsidR="00702D29" w:rsidRPr="009270C6" w14:paraId="3EA0D052" w14:textId="77777777" w:rsidTr="005C1698">
        <w:tc>
          <w:tcPr>
            <w:tcW w:w="1638" w:type="dxa"/>
            <w:vAlign w:val="bottom"/>
          </w:tcPr>
          <w:p w14:paraId="2D26BF9E" w14:textId="77777777" w:rsidR="00702D29" w:rsidRPr="00702D29" w:rsidRDefault="00702D29" w:rsidP="005C1698">
            <w:pPr>
              <w:spacing w:before="40"/>
              <w:rPr>
                <w:rFonts w:ascii="Arial" w:hAnsi="Arial" w:cs="Arial"/>
                <w:bCs/>
                <w:sz w:val="18"/>
                <w:szCs w:val="18"/>
              </w:rPr>
            </w:pPr>
            <w:r w:rsidRPr="00702D29">
              <w:rPr>
                <w:rFonts w:ascii="Arial" w:hAnsi="Arial" w:cs="Arial"/>
                <w:bCs/>
                <w:sz w:val="18"/>
                <w:szCs w:val="18"/>
              </w:rPr>
              <w:t>PM</w:t>
            </w:r>
            <w:r w:rsidRPr="00702D29">
              <w:rPr>
                <w:rFonts w:ascii="Arial" w:hAnsi="Arial" w:cs="Arial"/>
                <w:bCs/>
                <w:sz w:val="18"/>
                <w:szCs w:val="18"/>
                <w:vertAlign w:val="subscript"/>
              </w:rPr>
              <w:t>2.5</w:t>
            </w:r>
          </w:p>
        </w:tc>
        <w:tc>
          <w:tcPr>
            <w:tcW w:w="2820" w:type="dxa"/>
            <w:vAlign w:val="bottom"/>
          </w:tcPr>
          <w:p w14:paraId="072BCB26" w14:textId="2AD8D342" w:rsidR="00702D29" w:rsidRPr="009270C6" w:rsidRDefault="004971A2" w:rsidP="005C1698">
            <w:pPr>
              <w:spacing w:before="40"/>
              <w:rPr>
                <w:rFonts w:ascii="Arial" w:hAnsi="Arial" w:cs="Arial"/>
                <w:sz w:val="18"/>
                <w:szCs w:val="18"/>
              </w:rPr>
            </w:pPr>
            <w:r>
              <w:rPr>
                <w:rFonts w:ascii="Arial" w:hAnsi="Arial" w:cs="Arial"/>
                <w:sz w:val="18"/>
                <w:szCs w:val="18"/>
              </w:rPr>
              <w:t>54.7 lb/day</w:t>
            </w:r>
            <w:r w:rsidR="00702D29" w:rsidRPr="009270C6">
              <w:rPr>
                <w:rFonts w:ascii="Arial" w:hAnsi="Arial" w:cs="Arial"/>
                <w:sz w:val="18"/>
                <w:szCs w:val="18"/>
              </w:rPr>
              <w:t xml:space="preserve"> </w:t>
            </w:r>
          </w:p>
        </w:tc>
      </w:tr>
      <w:tr w:rsidR="00702D29" w:rsidRPr="009270C6" w14:paraId="6F16F94B" w14:textId="77777777" w:rsidTr="005C1698">
        <w:tc>
          <w:tcPr>
            <w:tcW w:w="1638" w:type="dxa"/>
            <w:vAlign w:val="bottom"/>
          </w:tcPr>
          <w:p w14:paraId="2A093E95" w14:textId="77777777" w:rsidR="00702D29" w:rsidRPr="00702D29" w:rsidRDefault="00702D29" w:rsidP="005C1698">
            <w:pPr>
              <w:spacing w:before="40"/>
              <w:rPr>
                <w:rFonts w:ascii="Arial" w:hAnsi="Arial" w:cs="Arial"/>
                <w:bCs/>
                <w:sz w:val="18"/>
                <w:szCs w:val="18"/>
              </w:rPr>
            </w:pPr>
            <w:r w:rsidRPr="00702D29">
              <w:rPr>
                <w:rFonts w:ascii="Arial" w:hAnsi="Arial" w:cs="Arial"/>
                <w:bCs/>
                <w:sz w:val="18"/>
                <w:szCs w:val="18"/>
              </w:rPr>
              <w:t>NOx</w:t>
            </w:r>
          </w:p>
        </w:tc>
        <w:tc>
          <w:tcPr>
            <w:tcW w:w="2820" w:type="dxa"/>
            <w:vAlign w:val="bottom"/>
          </w:tcPr>
          <w:p w14:paraId="1101704D" w14:textId="350FDC6D" w:rsidR="00702D29" w:rsidRPr="009270C6" w:rsidRDefault="002A4753" w:rsidP="005C1698">
            <w:pPr>
              <w:spacing w:before="40"/>
              <w:rPr>
                <w:rFonts w:ascii="Arial" w:hAnsi="Arial" w:cs="Arial"/>
                <w:sz w:val="18"/>
                <w:szCs w:val="18"/>
              </w:rPr>
            </w:pPr>
            <w:r>
              <w:rPr>
                <w:rFonts w:ascii="Arial" w:hAnsi="Arial" w:cs="Arial"/>
                <w:sz w:val="18"/>
                <w:szCs w:val="18"/>
              </w:rPr>
              <w:t>9.13</w:t>
            </w:r>
            <w:r w:rsidR="00702D29" w:rsidRPr="009270C6">
              <w:rPr>
                <w:rFonts w:ascii="Arial" w:hAnsi="Arial" w:cs="Arial"/>
                <w:sz w:val="18"/>
                <w:szCs w:val="18"/>
              </w:rPr>
              <w:t xml:space="preserve"> lb/hr </w:t>
            </w:r>
          </w:p>
        </w:tc>
      </w:tr>
      <w:tr w:rsidR="00702D29" w:rsidRPr="009270C6" w14:paraId="0EB1A307" w14:textId="77777777" w:rsidTr="005C1698">
        <w:tc>
          <w:tcPr>
            <w:tcW w:w="1638" w:type="dxa"/>
            <w:vAlign w:val="bottom"/>
          </w:tcPr>
          <w:p w14:paraId="612E867E" w14:textId="77777777" w:rsidR="00702D29" w:rsidRPr="00702D29" w:rsidRDefault="00702D29" w:rsidP="005C1698">
            <w:pPr>
              <w:spacing w:before="40"/>
              <w:rPr>
                <w:rFonts w:ascii="Arial" w:hAnsi="Arial" w:cs="Arial"/>
                <w:bCs/>
                <w:sz w:val="18"/>
                <w:szCs w:val="18"/>
              </w:rPr>
            </w:pPr>
            <w:r w:rsidRPr="00702D29">
              <w:rPr>
                <w:rFonts w:ascii="Arial" w:hAnsi="Arial" w:cs="Arial"/>
                <w:bCs/>
                <w:sz w:val="18"/>
                <w:szCs w:val="18"/>
              </w:rPr>
              <w:t>SO</w:t>
            </w:r>
            <w:r w:rsidRPr="00702D29">
              <w:rPr>
                <w:rFonts w:ascii="Arial" w:hAnsi="Arial" w:cs="Arial"/>
                <w:bCs/>
                <w:sz w:val="18"/>
                <w:szCs w:val="18"/>
                <w:vertAlign w:val="subscript"/>
              </w:rPr>
              <w:t>2</w:t>
            </w:r>
          </w:p>
        </w:tc>
        <w:tc>
          <w:tcPr>
            <w:tcW w:w="2820" w:type="dxa"/>
            <w:vAlign w:val="bottom"/>
          </w:tcPr>
          <w:p w14:paraId="6460B7DF" w14:textId="4B49B81A" w:rsidR="00702D29" w:rsidRPr="009270C6" w:rsidRDefault="002A4753" w:rsidP="005C1698">
            <w:pPr>
              <w:spacing w:before="40"/>
              <w:rPr>
                <w:rFonts w:ascii="Arial" w:hAnsi="Arial" w:cs="Arial"/>
                <w:sz w:val="18"/>
                <w:szCs w:val="18"/>
              </w:rPr>
            </w:pPr>
            <w:r>
              <w:rPr>
                <w:rFonts w:ascii="Arial" w:hAnsi="Arial" w:cs="Arial"/>
                <w:sz w:val="18"/>
                <w:szCs w:val="18"/>
              </w:rPr>
              <w:t>9.13</w:t>
            </w:r>
            <w:r w:rsidR="00702D29" w:rsidRPr="009270C6">
              <w:rPr>
                <w:rFonts w:ascii="Arial" w:hAnsi="Arial" w:cs="Arial"/>
                <w:sz w:val="18"/>
                <w:szCs w:val="18"/>
              </w:rPr>
              <w:t xml:space="preserve"> lb/hr</w:t>
            </w:r>
          </w:p>
        </w:tc>
      </w:tr>
      <w:tr w:rsidR="00702D29" w:rsidRPr="009270C6" w14:paraId="7EF21B2F" w14:textId="77777777" w:rsidTr="005C1698">
        <w:tc>
          <w:tcPr>
            <w:tcW w:w="1638" w:type="dxa"/>
            <w:vAlign w:val="bottom"/>
          </w:tcPr>
          <w:p w14:paraId="4CC88C31" w14:textId="77777777" w:rsidR="00702D29" w:rsidRPr="00702D29" w:rsidRDefault="00702D29" w:rsidP="005C1698">
            <w:pPr>
              <w:spacing w:before="40"/>
              <w:rPr>
                <w:rFonts w:ascii="Arial" w:hAnsi="Arial" w:cs="Arial"/>
                <w:bCs/>
                <w:sz w:val="18"/>
                <w:szCs w:val="18"/>
              </w:rPr>
            </w:pPr>
            <w:r w:rsidRPr="00702D29">
              <w:rPr>
                <w:rFonts w:ascii="Arial" w:hAnsi="Arial" w:cs="Arial"/>
                <w:bCs/>
                <w:sz w:val="18"/>
                <w:szCs w:val="18"/>
              </w:rPr>
              <w:t>Lead</w:t>
            </w:r>
          </w:p>
        </w:tc>
        <w:tc>
          <w:tcPr>
            <w:tcW w:w="2820" w:type="dxa"/>
            <w:vAlign w:val="bottom"/>
          </w:tcPr>
          <w:p w14:paraId="32A01B7D" w14:textId="3F998DAC" w:rsidR="00702D29" w:rsidRPr="009270C6" w:rsidRDefault="002A4753" w:rsidP="005C1698">
            <w:pPr>
              <w:spacing w:before="40"/>
              <w:rPr>
                <w:rFonts w:ascii="Arial" w:hAnsi="Arial" w:cs="Arial"/>
                <w:sz w:val="18"/>
                <w:szCs w:val="18"/>
              </w:rPr>
            </w:pPr>
            <w:r w:rsidRPr="5A858B10">
              <w:rPr>
                <w:rFonts w:ascii="Arial" w:hAnsi="Arial" w:cs="Arial"/>
                <w:sz w:val="18"/>
                <w:szCs w:val="18"/>
              </w:rPr>
              <w:t>0.11</w:t>
            </w:r>
            <w:r w:rsidR="00702D29" w:rsidRPr="5A858B10">
              <w:rPr>
                <w:rFonts w:ascii="Arial" w:hAnsi="Arial" w:cs="Arial"/>
                <w:sz w:val="18"/>
                <w:szCs w:val="18"/>
              </w:rPr>
              <w:t xml:space="preserve"> lb/hr</w:t>
            </w:r>
          </w:p>
        </w:tc>
      </w:tr>
    </w:tbl>
    <w:p w14:paraId="266A6E7A" w14:textId="463AF560" w:rsidR="000F3F25" w:rsidRPr="002A168C" w:rsidRDefault="00D479B7" w:rsidP="009A47C4">
      <w:pPr>
        <w:spacing w:before="240"/>
        <w:rPr>
          <w:rFonts w:ascii="Arial" w:hAnsi="Arial" w:cs="Arial"/>
          <w:sz w:val="18"/>
          <w:szCs w:val="18"/>
        </w:rPr>
      </w:pPr>
      <w:r w:rsidRPr="009270C6">
        <w:rPr>
          <w:rFonts w:ascii="Arial" w:hAnsi="Arial" w:cs="Arial"/>
          <w:sz w:val="18"/>
          <w:szCs w:val="18"/>
        </w:rPr>
        <w:t xml:space="preserve">To determine if the </w:t>
      </w:r>
      <w:r w:rsidR="004D72D1">
        <w:rPr>
          <w:rFonts w:ascii="Arial" w:hAnsi="Arial" w:cs="Arial"/>
          <w:sz w:val="18"/>
          <w:szCs w:val="18"/>
        </w:rPr>
        <w:t>project</w:t>
      </w:r>
      <w:r w:rsidRPr="009270C6">
        <w:rPr>
          <w:rFonts w:ascii="Arial" w:hAnsi="Arial" w:cs="Arial"/>
          <w:sz w:val="18"/>
          <w:szCs w:val="18"/>
        </w:rPr>
        <w:t xml:space="preserve"> </w:t>
      </w:r>
      <w:r w:rsidR="001D20F2">
        <w:rPr>
          <w:rFonts w:ascii="Arial" w:hAnsi="Arial" w:cs="Arial"/>
          <w:sz w:val="18"/>
          <w:szCs w:val="18"/>
        </w:rPr>
        <w:t xml:space="preserve">requires </w:t>
      </w:r>
      <w:r w:rsidR="00C475C8">
        <w:rPr>
          <w:rFonts w:ascii="Arial" w:hAnsi="Arial" w:cs="Arial"/>
          <w:sz w:val="18"/>
          <w:szCs w:val="18"/>
        </w:rPr>
        <w:t xml:space="preserve">further evaluation for </w:t>
      </w:r>
      <w:r w:rsidR="004D72D1">
        <w:rPr>
          <w:rFonts w:ascii="Arial" w:hAnsi="Arial" w:cs="Arial"/>
          <w:sz w:val="18"/>
          <w:szCs w:val="18"/>
        </w:rPr>
        <w:t>ambient air quality impacts</w:t>
      </w:r>
      <w:r w:rsidRPr="002A168C">
        <w:rPr>
          <w:rFonts w:ascii="Arial" w:hAnsi="Arial" w:cs="Arial"/>
          <w:sz w:val="18"/>
          <w:szCs w:val="18"/>
        </w:rPr>
        <w:t xml:space="preserve">, compare the net change in hourly </w:t>
      </w:r>
      <w:r w:rsidR="0078449E">
        <w:rPr>
          <w:rFonts w:ascii="Arial" w:hAnsi="Arial" w:cs="Arial"/>
          <w:sz w:val="18"/>
          <w:szCs w:val="18"/>
        </w:rPr>
        <w:t>(or daily for PM</w:t>
      </w:r>
      <w:r w:rsidR="0078449E" w:rsidRPr="00031911">
        <w:rPr>
          <w:rFonts w:ascii="Arial" w:hAnsi="Arial" w:cs="Arial"/>
          <w:sz w:val="18"/>
          <w:szCs w:val="18"/>
          <w:vertAlign w:val="subscript"/>
        </w:rPr>
        <w:t>10</w:t>
      </w:r>
      <w:r w:rsidR="0078449E">
        <w:rPr>
          <w:rFonts w:ascii="Arial" w:hAnsi="Arial" w:cs="Arial"/>
          <w:sz w:val="18"/>
          <w:szCs w:val="18"/>
        </w:rPr>
        <w:t xml:space="preserve"> or PM</w:t>
      </w:r>
      <w:r w:rsidR="0078449E" w:rsidRPr="00031911">
        <w:rPr>
          <w:rFonts w:ascii="Arial" w:hAnsi="Arial" w:cs="Arial"/>
          <w:sz w:val="18"/>
          <w:szCs w:val="18"/>
          <w:vertAlign w:val="subscript"/>
        </w:rPr>
        <w:t>2.5</w:t>
      </w:r>
      <w:r w:rsidR="0078449E">
        <w:rPr>
          <w:rFonts w:ascii="Arial" w:hAnsi="Arial" w:cs="Arial"/>
          <w:sz w:val="18"/>
          <w:szCs w:val="18"/>
        </w:rPr>
        <w:t xml:space="preserve">) </w:t>
      </w:r>
      <w:r w:rsidRPr="002A168C">
        <w:rPr>
          <w:rFonts w:ascii="Arial" w:hAnsi="Arial" w:cs="Arial"/>
          <w:sz w:val="18"/>
          <w:szCs w:val="18"/>
        </w:rPr>
        <w:t>emissions for the criteria pollutants to the thresholds in the instructions</w:t>
      </w:r>
      <w:r w:rsidR="00E4206C" w:rsidRPr="002A168C">
        <w:rPr>
          <w:rFonts w:ascii="Arial" w:hAnsi="Arial" w:cs="Arial"/>
          <w:sz w:val="18"/>
          <w:szCs w:val="18"/>
        </w:rPr>
        <w:t>.</w:t>
      </w:r>
      <w:r w:rsidR="001D20F2">
        <w:rPr>
          <w:rFonts w:ascii="Arial" w:hAnsi="Arial" w:cs="Arial"/>
          <w:sz w:val="18"/>
          <w:szCs w:val="18"/>
        </w:rPr>
        <w:t xml:space="preserve"> If the totals for any single pollutant are above the thresholds in Table </w:t>
      </w:r>
      <w:r w:rsidR="000573C8">
        <w:rPr>
          <w:rFonts w:ascii="Arial" w:hAnsi="Arial" w:cs="Arial"/>
          <w:sz w:val="18"/>
          <w:szCs w:val="18"/>
        </w:rPr>
        <w:t>1</w:t>
      </w:r>
      <w:r w:rsidR="001D20F2">
        <w:rPr>
          <w:rFonts w:ascii="Arial" w:hAnsi="Arial" w:cs="Arial"/>
          <w:sz w:val="18"/>
          <w:szCs w:val="18"/>
        </w:rPr>
        <w:t xml:space="preserve">, </w:t>
      </w:r>
      <w:r w:rsidR="004D72D1">
        <w:rPr>
          <w:rFonts w:ascii="Arial" w:hAnsi="Arial" w:cs="Arial"/>
          <w:sz w:val="18"/>
          <w:szCs w:val="18"/>
        </w:rPr>
        <w:t>then further evaluation will</w:t>
      </w:r>
      <w:r w:rsidR="007349DE">
        <w:rPr>
          <w:rFonts w:ascii="Arial" w:hAnsi="Arial" w:cs="Arial"/>
          <w:sz w:val="18"/>
          <w:szCs w:val="18"/>
        </w:rPr>
        <w:t xml:space="preserve"> be</w:t>
      </w:r>
      <w:r w:rsidR="001D20F2">
        <w:rPr>
          <w:rFonts w:ascii="Arial" w:hAnsi="Arial" w:cs="Arial"/>
          <w:sz w:val="18"/>
          <w:szCs w:val="18"/>
        </w:rPr>
        <w:t xml:space="preserve"> required.</w:t>
      </w:r>
      <w:r w:rsidR="00E4206C" w:rsidRPr="002A168C">
        <w:rPr>
          <w:rFonts w:ascii="Arial" w:hAnsi="Arial" w:cs="Arial"/>
          <w:sz w:val="18"/>
          <w:szCs w:val="18"/>
        </w:rPr>
        <w:t xml:space="preserve"> </w:t>
      </w:r>
    </w:p>
    <w:p w14:paraId="66AE1CC3" w14:textId="26244D60" w:rsidR="00D479B7" w:rsidRPr="009270C6" w:rsidRDefault="00FF1BA9" w:rsidP="00B57681">
      <w:pPr>
        <w:tabs>
          <w:tab w:val="left" w:pos="360"/>
        </w:tabs>
        <w:spacing w:before="120"/>
        <w:rPr>
          <w:rFonts w:ascii="Arial" w:hAnsi="Arial" w:cs="Arial"/>
          <w:sz w:val="18"/>
          <w:szCs w:val="18"/>
        </w:rPr>
      </w:pPr>
      <w:r>
        <w:rPr>
          <w:rFonts w:ascii="Arial" w:hAnsi="Arial" w:cs="Arial"/>
          <w:b/>
          <w:sz w:val="18"/>
          <w:szCs w:val="18"/>
        </w:rPr>
        <w:t>7</w:t>
      </w:r>
      <w:r w:rsidR="00B57681" w:rsidRPr="002C7DDB">
        <w:rPr>
          <w:rFonts w:ascii="Arial" w:hAnsi="Arial" w:cs="Arial"/>
          <w:b/>
          <w:sz w:val="18"/>
          <w:szCs w:val="18"/>
        </w:rPr>
        <w:t>)</w:t>
      </w:r>
      <w:r w:rsidR="00B57681">
        <w:rPr>
          <w:rFonts w:ascii="Arial" w:hAnsi="Arial" w:cs="Arial"/>
          <w:sz w:val="18"/>
          <w:szCs w:val="18"/>
        </w:rPr>
        <w:tab/>
      </w:r>
      <w:r w:rsidR="00FB4902">
        <w:rPr>
          <w:rFonts w:ascii="Arial" w:hAnsi="Arial" w:cs="Arial"/>
          <w:sz w:val="18"/>
          <w:szCs w:val="18"/>
        </w:rPr>
        <w:t>Does</w:t>
      </w:r>
      <w:r w:rsidR="00473D80">
        <w:rPr>
          <w:rFonts w:ascii="Arial" w:hAnsi="Arial" w:cs="Arial"/>
          <w:sz w:val="18"/>
          <w:szCs w:val="18"/>
        </w:rPr>
        <w:t xml:space="preserve"> the net increase of a</w:t>
      </w:r>
      <w:r w:rsidR="00FB4902">
        <w:rPr>
          <w:rFonts w:ascii="Arial" w:hAnsi="Arial" w:cs="Arial"/>
          <w:sz w:val="18"/>
          <w:szCs w:val="18"/>
        </w:rPr>
        <w:t>ny of the pollutants in Part C exceed the thresholds in Table 1?</w:t>
      </w:r>
    </w:p>
    <w:p w14:paraId="4C8A2BEB" w14:textId="5D090122" w:rsidR="00D479B7" w:rsidRPr="009270C6" w:rsidRDefault="00D479B7" w:rsidP="00031911">
      <w:pPr>
        <w:spacing w:before="60"/>
        <w:ind w:left="720" w:hanging="360"/>
        <w:rPr>
          <w:rFonts w:ascii="Arial" w:hAnsi="Arial" w:cs="Arial"/>
          <w:sz w:val="18"/>
          <w:szCs w:val="18"/>
        </w:rPr>
      </w:pPr>
      <w:r w:rsidRPr="009270C6">
        <w:rPr>
          <w:rFonts w:ascii="Arial" w:hAnsi="Arial" w:cs="Arial"/>
          <w:sz w:val="18"/>
          <w:szCs w:val="18"/>
        </w:rPr>
        <w:fldChar w:fldCharType="begin">
          <w:ffData>
            <w:name w:val="Check3"/>
            <w:enabled/>
            <w:calcOnExit w:val="0"/>
            <w:checkBox>
              <w:sizeAuto/>
              <w:default w:val="0"/>
            </w:checkBox>
          </w:ffData>
        </w:fldChar>
      </w:r>
      <w:bookmarkStart w:id="4" w:name="Check3"/>
      <w:r w:rsidRPr="009270C6">
        <w:rPr>
          <w:rFonts w:ascii="Arial" w:hAnsi="Arial" w:cs="Arial"/>
          <w:sz w:val="18"/>
          <w:szCs w:val="18"/>
        </w:rPr>
        <w:instrText xml:space="preserve"> FORMCHECKBOX </w:instrText>
      </w:r>
      <w:r w:rsidRPr="009270C6">
        <w:rPr>
          <w:rFonts w:ascii="Arial" w:hAnsi="Arial" w:cs="Arial"/>
          <w:sz w:val="18"/>
          <w:szCs w:val="18"/>
        </w:rPr>
      </w:r>
      <w:r w:rsidRPr="009270C6">
        <w:rPr>
          <w:rFonts w:ascii="Arial" w:hAnsi="Arial" w:cs="Arial"/>
          <w:sz w:val="18"/>
          <w:szCs w:val="18"/>
        </w:rPr>
        <w:fldChar w:fldCharType="separate"/>
      </w:r>
      <w:r w:rsidRPr="009270C6">
        <w:rPr>
          <w:rFonts w:ascii="Arial" w:hAnsi="Arial" w:cs="Arial"/>
          <w:sz w:val="18"/>
          <w:szCs w:val="18"/>
        </w:rPr>
        <w:fldChar w:fldCharType="end"/>
      </w:r>
      <w:bookmarkEnd w:id="4"/>
      <w:r w:rsidR="000906F2">
        <w:rPr>
          <w:rFonts w:ascii="Arial" w:hAnsi="Arial" w:cs="Arial"/>
          <w:sz w:val="18"/>
          <w:szCs w:val="18"/>
        </w:rPr>
        <w:tab/>
      </w:r>
      <w:r w:rsidR="00825866">
        <w:rPr>
          <w:rFonts w:ascii="Arial" w:hAnsi="Arial" w:cs="Arial"/>
          <w:sz w:val="18"/>
          <w:szCs w:val="18"/>
        </w:rPr>
        <w:t xml:space="preserve">Yes. </w:t>
      </w:r>
      <w:r w:rsidR="00825866" w:rsidRPr="00825866">
        <w:rPr>
          <w:rFonts w:ascii="Arial" w:hAnsi="Arial" w:cs="Arial"/>
          <w:sz w:val="18"/>
          <w:szCs w:val="18"/>
        </w:rPr>
        <w:t>A</w:t>
      </w:r>
      <w:r w:rsidRPr="00825866">
        <w:rPr>
          <w:rFonts w:ascii="Arial" w:hAnsi="Arial" w:cs="Arial"/>
          <w:sz w:val="18"/>
          <w:szCs w:val="18"/>
        </w:rPr>
        <w:t xml:space="preserve">ttach </w:t>
      </w:r>
      <w:r w:rsidR="00825866" w:rsidRPr="00825866">
        <w:rPr>
          <w:rFonts w:ascii="Arial" w:hAnsi="Arial" w:cs="Arial"/>
          <w:sz w:val="18"/>
          <w:szCs w:val="18"/>
        </w:rPr>
        <w:t xml:space="preserve">supporting </w:t>
      </w:r>
      <w:r w:rsidRPr="00825866">
        <w:rPr>
          <w:rFonts w:ascii="Arial" w:hAnsi="Arial" w:cs="Arial"/>
          <w:sz w:val="18"/>
          <w:szCs w:val="18"/>
        </w:rPr>
        <w:t>calculations</w:t>
      </w:r>
      <w:r w:rsidRPr="009270C6">
        <w:rPr>
          <w:rFonts w:ascii="Arial" w:hAnsi="Arial" w:cs="Arial"/>
          <w:sz w:val="18"/>
          <w:szCs w:val="18"/>
        </w:rPr>
        <w:t xml:space="preserve"> and </w:t>
      </w:r>
      <w:r w:rsidR="001D20F2">
        <w:rPr>
          <w:rFonts w:ascii="Arial" w:hAnsi="Arial" w:cs="Arial"/>
          <w:sz w:val="18"/>
          <w:szCs w:val="18"/>
        </w:rPr>
        <w:t xml:space="preserve">complete form </w:t>
      </w:r>
      <w:r w:rsidR="001E6094">
        <w:rPr>
          <w:rFonts w:ascii="Arial" w:hAnsi="Arial" w:cs="Arial"/>
          <w:sz w:val="18"/>
          <w:szCs w:val="18"/>
        </w:rPr>
        <w:t>CH-</w:t>
      </w:r>
      <w:r w:rsidR="001E6094" w:rsidRPr="00031911">
        <w:rPr>
          <w:rFonts w:ascii="Arial" w:hAnsi="Arial" w:cs="Arial"/>
          <w:sz w:val="18"/>
          <w:szCs w:val="18"/>
        </w:rPr>
        <w:t>20.</w:t>
      </w:r>
      <w:r w:rsidR="00D93F89" w:rsidRPr="00031911">
        <w:rPr>
          <w:rFonts w:ascii="Arial" w:hAnsi="Arial" w:cs="Arial"/>
          <w:sz w:val="18"/>
          <w:szCs w:val="18"/>
        </w:rPr>
        <w:t xml:space="preserve"> Go to question 8.</w:t>
      </w:r>
    </w:p>
    <w:p w14:paraId="758DE22D" w14:textId="12F3572A" w:rsidR="00D479B7" w:rsidRDefault="00D479B7" w:rsidP="00026EA5">
      <w:pPr>
        <w:spacing w:before="60"/>
        <w:ind w:left="720" w:hanging="360"/>
        <w:rPr>
          <w:rFonts w:ascii="Arial" w:hAnsi="Arial" w:cs="Arial"/>
          <w:sz w:val="18"/>
          <w:szCs w:val="18"/>
        </w:rPr>
      </w:pPr>
      <w:r w:rsidRPr="009270C6">
        <w:rPr>
          <w:rFonts w:ascii="Arial" w:hAnsi="Arial" w:cs="Arial"/>
          <w:sz w:val="18"/>
          <w:szCs w:val="18"/>
        </w:rPr>
        <w:fldChar w:fldCharType="begin">
          <w:ffData>
            <w:name w:val="Check2"/>
            <w:enabled/>
            <w:calcOnExit w:val="0"/>
            <w:checkBox>
              <w:sizeAuto/>
              <w:default w:val="0"/>
            </w:checkBox>
          </w:ffData>
        </w:fldChar>
      </w:r>
      <w:bookmarkStart w:id="5" w:name="Check2"/>
      <w:r w:rsidRPr="009270C6">
        <w:rPr>
          <w:rFonts w:ascii="Arial" w:hAnsi="Arial" w:cs="Arial"/>
          <w:sz w:val="18"/>
          <w:szCs w:val="18"/>
        </w:rPr>
        <w:instrText xml:space="preserve"> FORMCHECKBOX </w:instrText>
      </w:r>
      <w:r w:rsidRPr="009270C6">
        <w:rPr>
          <w:rFonts w:ascii="Arial" w:hAnsi="Arial" w:cs="Arial"/>
          <w:sz w:val="18"/>
          <w:szCs w:val="18"/>
        </w:rPr>
      </w:r>
      <w:r w:rsidRPr="009270C6">
        <w:rPr>
          <w:rFonts w:ascii="Arial" w:hAnsi="Arial" w:cs="Arial"/>
          <w:sz w:val="18"/>
          <w:szCs w:val="18"/>
        </w:rPr>
        <w:fldChar w:fldCharType="separate"/>
      </w:r>
      <w:r w:rsidRPr="009270C6">
        <w:rPr>
          <w:rFonts w:ascii="Arial" w:hAnsi="Arial" w:cs="Arial"/>
          <w:sz w:val="18"/>
          <w:szCs w:val="18"/>
        </w:rPr>
        <w:fldChar w:fldCharType="end"/>
      </w:r>
      <w:bookmarkEnd w:id="5"/>
      <w:r w:rsidR="000906F2">
        <w:rPr>
          <w:rFonts w:ascii="Arial" w:hAnsi="Arial" w:cs="Arial"/>
          <w:sz w:val="18"/>
          <w:szCs w:val="18"/>
        </w:rPr>
        <w:tab/>
      </w:r>
      <w:r w:rsidR="00825866">
        <w:rPr>
          <w:rFonts w:ascii="Arial" w:hAnsi="Arial" w:cs="Arial"/>
          <w:sz w:val="18"/>
          <w:szCs w:val="18"/>
        </w:rPr>
        <w:t xml:space="preserve">No. </w:t>
      </w:r>
      <w:r w:rsidR="00DE0760">
        <w:rPr>
          <w:rFonts w:ascii="Arial" w:hAnsi="Arial" w:cs="Arial"/>
          <w:sz w:val="18"/>
          <w:szCs w:val="18"/>
        </w:rPr>
        <w:t xml:space="preserve">Attach supporting calculations. </w:t>
      </w:r>
      <w:r w:rsidR="00C42609">
        <w:rPr>
          <w:rFonts w:ascii="Arial" w:hAnsi="Arial" w:cs="Arial"/>
          <w:sz w:val="18"/>
          <w:szCs w:val="18"/>
        </w:rPr>
        <w:t>Go to question 8.</w:t>
      </w:r>
    </w:p>
    <w:p w14:paraId="589519C3" w14:textId="705DCB2E" w:rsidR="0001199F" w:rsidRPr="00031911" w:rsidRDefault="001919B0" w:rsidP="00031911">
      <w:pPr>
        <w:pStyle w:val="ListParagraph"/>
        <w:numPr>
          <w:ilvl w:val="0"/>
          <w:numId w:val="5"/>
        </w:numPr>
        <w:spacing w:before="180"/>
        <w:ind w:left="360"/>
        <w:contextualSpacing w:val="0"/>
        <w:rPr>
          <w:rFonts w:ascii="Arial" w:hAnsi="Arial" w:cs="Arial"/>
          <w:sz w:val="18"/>
          <w:szCs w:val="18"/>
        </w:rPr>
      </w:pPr>
      <w:r w:rsidRPr="00031911">
        <w:rPr>
          <w:rFonts w:ascii="Arial" w:hAnsi="Arial" w:cs="Arial"/>
          <w:sz w:val="18"/>
          <w:szCs w:val="18"/>
        </w:rPr>
        <w:t xml:space="preserve">Did you propose any new limits </w:t>
      </w:r>
      <w:r w:rsidR="004323D1" w:rsidRPr="00031911">
        <w:rPr>
          <w:rFonts w:ascii="Arial" w:hAnsi="Arial" w:cs="Arial"/>
          <w:sz w:val="18"/>
          <w:szCs w:val="18"/>
        </w:rPr>
        <w:t>(such as a limit on throughput over a 24-hour period)</w:t>
      </w:r>
      <w:r w:rsidR="00E06822" w:rsidRPr="00031911">
        <w:rPr>
          <w:rFonts w:ascii="Arial" w:hAnsi="Arial" w:cs="Arial"/>
          <w:sz w:val="18"/>
          <w:szCs w:val="18"/>
        </w:rPr>
        <w:t xml:space="preserve"> </w:t>
      </w:r>
      <w:r w:rsidR="00067D6B" w:rsidRPr="00031911">
        <w:rPr>
          <w:rFonts w:ascii="Arial" w:hAnsi="Arial" w:cs="Arial"/>
          <w:sz w:val="18"/>
          <w:szCs w:val="18"/>
        </w:rPr>
        <w:t>so that the emission increases were belo</w:t>
      </w:r>
      <w:r w:rsidR="00C42609" w:rsidRPr="00031911">
        <w:rPr>
          <w:rFonts w:ascii="Arial" w:hAnsi="Arial" w:cs="Arial"/>
          <w:sz w:val="18"/>
          <w:szCs w:val="18"/>
        </w:rPr>
        <w:t>w the threshold?</w:t>
      </w:r>
    </w:p>
    <w:p w14:paraId="79D21AD6" w14:textId="0941D887" w:rsidR="00F866A8" w:rsidRPr="00F866A8" w:rsidRDefault="00F866A8" w:rsidP="00031911">
      <w:pPr>
        <w:pStyle w:val="ListParagraph"/>
        <w:spacing w:before="60"/>
        <w:ind w:left="360"/>
        <w:contextualSpacing w:val="0"/>
        <w:rPr>
          <w:rFonts w:ascii="Arial" w:hAnsi="Arial" w:cs="Arial"/>
          <w:sz w:val="18"/>
          <w:szCs w:val="18"/>
        </w:rPr>
      </w:pPr>
      <w:r w:rsidRPr="00F866A8">
        <w:rPr>
          <w:rFonts w:ascii="Arial" w:hAnsi="Arial" w:cs="Arial"/>
          <w:sz w:val="18"/>
          <w:szCs w:val="18"/>
        </w:rPr>
        <w:fldChar w:fldCharType="begin">
          <w:ffData>
            <w:name w:val="Check3"/>
            <w:enabled/>
            <w:calcOnExit w:val="0"/>
            <w:checkBox>
              <w:sizeAuto/>
              <w:default w:val="0"/>
            </w:checkBox>
          </w:ffData>
        </w:fldChar>
      </w:r>
      <w:r w:rsidRPr="00F866A8">
        <w:rPr>
          <w:rFonts w:ascii="Arial" w:hAnsi="Arial" w:cs="Arial"/>
          <w:sz w:val="18"/>
          <w:szCs w:val="18"/>
        </w:rPr>
        <w:instrText xml:space="preserve"> FORMCHECKBOX </w:instrText>
      </w:r>
      <w:r w:rsidRPr="00F866A8">
        <w:rPr>
          <w:rFonts w:ascii="Arial" w:hAnsi="Arial" w:cs="Arial"/>
          <w:sz w:val="18"/>
          <w:szCs w:val="18"/>
        </w:rPr>
      </w:r>
      <w:r w:rsidRPr="00F866A8">
        <w:rPr>
          <w:rFonts w:ascii="Arial" w:hAnsi="Arial" w:cs="Arial"/>
          <w:sz w:val="18"/>
          <w:szCs w:val="18"/>
        </w:rPr>
        <w:fldChar w:fldCharType="separate"/>
      </w:r>
      <w:r w:rsidRPr="00F866A8">
        <w:rPr>
          <w:rFonts w:ascii="Arial" w:hAnsi="Arial" w:cs="Arial"/>
          <w:sz w:val="18"/>
          <w:szCs w:val="18"/>
        </w:rPr>
        <w:fldChar w:fldCharType="end"/>
      </w:r>
      <w:r w:rsidRPr="00F866A8">
        <w:rPr>
          <w:rFonts w:ascii="Arial" w:hAnsi="Arial" w:cs="Arial"/>
          <w:sz w:val="18"/>
          <w:szCs w:val="18"/>
        </w:rPr>
        <w:tab/>
        <w:t xml:space="preserve">Yes. </w:t>
      </w:r>
      <w:r>
        <w:rPr>
          <w:rFonts w:ascii="Arial" w:hAnsi="Arial" w:cs="Arial"/>
          <w:sz w:val="18"/>
          <w:szCs w:val="18"/>
        </w:rPr>
        <w:t>Put proposed limits and proposed compliance demonstration on form CD-01</w:t>
      </w:r>
      <w:r w:rsidRPr="00F866A8">
        <w:rPr>
          <w:rFonts w:ascii="Arial" w:hAnsi="Arial" w:cs="Arial"/>
          <w:sz w:val="18"/>
          <w:szCs w:val="18"/>
        </w:rPr>
        <w:t>.</w:t>
      </w:r>
      <w:r>
        <w:rPr>
          <w:rFonts w:ascii="Arial" w:hAnsi="Arial" w:cs="Arial"/>
          <w:sz w:val="18"/>
          <w:szCs w:val="18"/>
        </w:rPr>
        <w:t xml:space="preserve"> </w:t>
      </w:r>
      <w:r w:rsidRPr="00031911">
        <w:rPr>
          <w:rFonts w:ascii="Arial" w:hAnsi="Arial" w:cs="Arial"/>
          <w:b/>
          <w:bCs/>
          <w:sz w:val="18"/>
          <w:szCs w:val="18"/>
        </w:rPr>
        <w:t>Done with this form.</w:t>
      </w:r>
    </w:p>
    <w:p w14:paraId="7650A493" w14:textId="66B6828E" w:rsidR="00C42609" w:rsidRPr="00F866A8" w:rsidRDefault="00F866A8" w:rsidP="00031911">
      <w:pPr>
        <w:pStyle w:val="ListParagraph"/>
        <w:spacing w:before="60"/>
        <w:ind w:left="360"/>
        <w:contextualSpacing w:val="0"/>
        <w:rPr>
          <w:rFonts w:ascii="Arial" w:hAnsi="Arial" w:cs="Arial"/>
          <w:sz w:val="18"/>
          <w:szCs w:val="18"/>
        </w:rPr>
      </w:pPr>
      <w:r w:rsidRPr="00F866A8">
        <w:rPr>
          <w:rFonts w:ascii="Arial" w:hAnsi="Arial" w:cs="Arial"/>
          <w:sz w:val="18"/>
          <w:szCs w:val="18"/>
        </w:rPr>
        <w:fldChar w:fldCharType="begin">
          <w:ffData>
            <w:name w:val="Check2"/>
            <w:enabled/>
            <w:calcOnExit w:val="0"/>
            <w:checkBox>
              <w:sizeAuto/>
              <w:default w:val="0"/>
            </w:checkBox>
          </w:ffData>
        </w:fldChar>
      </w:r>
      <w:r w:rsidRPr="00F866A8">
        <w:rPr>
          <w:rFonts w:ascii="Arial" w:hAnsi="Arial" w:cs="Arial"/>
          <w:sz w:val="18"/>
          <w:szCs w:val="18"/>
        </w:rPr>
        <w:instrText xml:space="preserve"> FORMCHECKBOX </w:instrText>
      </w:r>
      <w:r w:rsidRPr="00F866A8">
        <w:rPr>
          <w:rFonts w:ascii="Arial" w:hAnsi="Arial" w:cs="Arial"/>
          <w:sz w:val="18"/>
          <w:szCs w:val="18"/>
        </w:rPr>
      </w:r>
      <w:r w:rsidRPr="00F866A8">
        <w:rPr>
          <w:rFonts w:ascii="Arial" w:hAnsi="Arial" w:cs="Arial"/>
          <w:sz w:val="18"/>
          <w:szCs w:val="18"/>
        </w:rPr>
        <w:fldChar w:fldCharType="separate"/>
      </w:r>
      <w:r w:rsidRPr="00F866A8">
        <w:rPr>
          <w:rFonts w:ascii="Arial" w:hAnsi="Arial" w:cs="Arial"/>
          <w:sz w:val="18"/>
          <w:szCs w:val="18"/>
        </w:rPr>
        <w:fldChar w:fldCharType="end"/>
      </w:r>
      <w:r w:rsidRPr="00F866A8">
        <w:rPr>
          <w:rFonts w:ascii="Arial" w:hAnsi="Arial" w:cs="Arial"/>
          <w:sz w:val="18"/>
          <w:szCs w:val="18"/>
        </w:rPr>
        <w:tab/>
        <w:t xml:space="preserve">No. </w:t>
      </w:r>
      <w:r w:rsidRPr="00031911">
        <w:rPr>
          <w:rFonts w:ascii="Arial" w:hAnsi="Arial" w:cs="Arial"/>
          <w:b/>
          <w:bCs/>
          <w:sz w:val="18"/>
          <w:szCs w:val="18"/>
        </w:rPr>
        <w:t>Done with this form.</w:t>
      </w:r>
    </w:p>
    <w:p w14:paraId="3A784CA7" w14:textId="72620379" w:rsidR="000906F2" w:rsidRPr="004B0A6A" w:rsidRDefault="000906F2" w:rsidP="00031911">
      <w:pPr>
        <w:pStyle w:val="Heading1"/>
        <w:keepLines/>
        <w:pBdr>
          <w:bottom w:val="single" w:sz="8" w:space="1" w:color="auto"/>
        </w:pBdr>
        <w:spacing w:before="360" w:after="0"/>
        <w:rPr>
          <w:rFonts w:asciiTheme="minorHAnsi" w:hAnsiTheme="minorHAnsi" w:cstheme="minorHAnsi"/>
          <w:szCs w:val="28"/>
        </w:rPr>
      </w:pPr>
      <w:r w:rsidRPr="004B0A6A">
        <w:rPr>
          <w:rFonts w:asciiTheme="minorHAnsi" w:hAnsiTheme="minorHAnsi" w:cstheme="minorHAnsi"/>
          <w:szCs w:val="28"/>
        </w:rPr>
        <w:lastRenderedPageBreak/>
        <w:t xml:space="preserve">Instructions for Form </w:t>
      </w:r>
      <w:r w:rsidR="001E6094" w:rsidRPr="004B0A6A">
        <w:rPr>
          <w:rFonts w:asciiTheme="minorHAnsi" w:hAnsiTheme="minorHAnsi" w:cstheme="minorHAnsi"/>
          <w:szCs w:val="28"/>
        </w:rPr>
        <w:t>CH-19</w:t>
      </w:r>
    </w:p>
    <w:p w14:paraId="6913ADE5" w14:textId="77777777" w:rsidR="000906F2" w:rsidRPr="00883673" w:rsidRDefault="000906F2" w:rsidP="00031911">
      <w:pPr>
        <w:keepNext/>
        <w:keepLines/>
        <w:spacing w:before="120"/>
        <w:ind w:left="360" w:hanging="360"/>
        <w:rPr>
          <w:rFonts w:ascii="Arial" w:hAnsi="Arial" w:cs="Arial"/>
          <w:sz w:val="18"/>
          <w:szCs w:val="18"/>
        </w:rPr>
      </w:pPr>
      <w:r w:rsidRPr="00883673">
        <w:rPr>
          <w:rFonts w:ascii="Arial" w:hAnsi="Arial" w:cs="Arial"/>
          <w:b/>
          <w:sz w:val="18"/>
          <w:szCs w:val="18"/>
        </w:rPr>
        <w:t>1a)</w:t>
      </w:r>
      <w:r w:rsidRPr="00883673">
        <w:rPr>
          <w:rFonts w:ascii="Arial" w:hAnsi="Arial" w:cs="Arial"/>
          <w:b/>
          <w:sz w:val="18"/>
          <w:szCs w:val="18"/>
        </w:rPr>
        <w:tab/>
        <w:t xml:space="preserve">AQ Facility ID </w:t>
      </w:r>
      <w:r w:rsidR="00517582">
        <w:rPr>
          <w:rFonts w:ascii="Arial" w:hAnsi="Arial" w:cs="Arial"/>
          <w:b/>
          <w:sz w:val="18"/>
          <w:szCs w:val="18"/>
        </w:rPr>
        <w:t>number</w:t>
      </w:r>
      <w:r w:rsidRPr="00883673">
        <w:rPr>
          <w:rFonts w:ascii="Arial" w:hAnsi="Arial" w:cs="Arial"/>
          <w:b/>
          <w:sz w:val="18"/>
          <w:szCs w:val="18"/>
        </w:rPr>
        <w:t xml:space="preserve"> -- </w:t>
      </w:r>
      <w:r w:rsidRPr="00883673">
        <w:rPr>
          <w:rFonts w:ascii="Arial" w:hAnsi="Arial" w:cs="Arial"/>
          <w:sz w:val="18"/>
          <w:szCs w:val="18"/>
        </w:rPr>
        <w:t xml:space="preserve">Fill in your Air Quality </w:t>
      </w:r>
      <w:r w:rsidR="00AD5702">
        <w:rPr>
          <w:rFonts w:ascii="Arial" w:hAnsi="Arial" w:cs="Arial"/>
          <w:sz w:val="18"/>
          <w:szCs w:val="18"/>
        </w:rPr>
        <w:t xml:space="preserve">(AQ) </w:t>
      </w:r>
      <w:r w:rsidRPr="00883673">
        <w:rPr>
          <w:rFonts w:ascii="Arial" w:hAnsi="Arial" w:cs="Arial"/>
          <w:sz w:val="18"/>
          <w:szCs w:val="18"/>
        </w:rPr>
        <w:t xml:space="preserve">Facility </w:t>
      </w:r>
      <w:r w:rsidR="00AD5702">
        <w:rPr>
          <w:rFonts w:ascii="Arial" w:hAnsi="Arial" w:cs="Arial"/>
          <w:sz w:val="18"/>
          <w:szCs w:val="18"/>
        </w:rPr>
        <w:t>Identification (</w:t>
      </w:r>
      <w:r w:rsidRPr="00883673">
        <w:rPr>
          <w:rFonts w:ascii="Arial" w:hAnsi="Arial" w:cs="Arial"/>
          <w:sz w:val="18"/>
          <w:szCs w:val="18"/>
        </w:rPr>
        <w:t>ID</w:t>
      </w:r>
      <w:r w:rsidR="00AD5702">
        <w:rPr>
          <w:rFonts w:ascii="Arial" w:hAnsi="Arial" w:cs="Arial"/>
          <w:sz w:val="18"/>
          <w:szCs w:val="18"/>
        </w:rPr>
        <w:t>)</w:t>
      </w:r>
      <w:r w:rsidRPr="00883673">
        <w:rPr>
          <w:rFonts w:ascii="Arial" w:hAnsi="Arial" w:cs="Arial"/>
          <w:sz w:val="18"/>
          <w:szCs w:val="18"/>
        </w:rPr>
        <w:t xml:space="preserve"> Number</w:t>
      </w:r>
      <w:r>
        <w:rPr>
          <w:rFonts w:ascii="Arial" w:hAnsi="Arial" w:cs="Arial"/>
          <w:sz w:val="18"/>
          <w:szCs w:val="18"/>
        </w:rPr>
        <w:t xml:space="preserve">. </w:t>
      </w:r>
      <w:r w:rsidRPr="00883673">
        <w:rPr>
          <w:rFonts w:ascii="Arial" w:hAnsi="Arial" w:cs="Arial"/>
          <w:sz w:val="18"/>
          <w:szCs w:val="18"/>
        </w:rPr>
        <w:t xml:space="preserve">This is the first eight digits of the permit number for all </w:t>
      </w:r>
      <w:r w:rsidR="001C700F">
        <w:rPr>
          <w:rFonts w:ascii="Arial" w:hAnsi="Arial" w:cs="Arial"/>
          <w:sz w:val="18"/>
          <w:szCs w:val="18"/>
        </w:rPr>
        <w:t xml:space="preserve">permits issued under the </w:t>
      </w:r>
      <w:r w:rsidRPr="00883673">
        <w:rPr>
          <w:rFonts w:ascii="Arial" w:hAnsi="Arial" w:cs="Arial"/>
          <w:sz w:val="18"/>
          <w:szCs w:val="18"/>
        </w:rPr>
        <w:t>operating permit program</w:t>
      </w:r>
      <w:r>
        <w:rPr>
          <w:rFonts w:ascii="Arial" w:hAnsi="Arial" w:cs="Arial"/>
          <w:sz w:val="18"/>
          <w:szCs w:val="18"/>
        </w:rPr>
        <w:t>.</w:t>
      </w:r>
    </w:p>
    <w:p w14:paraId="72CE4EC4" w14:textId="671BA317" w:rsidR="000906F2" w:rsidRPr="00883673" w:rsidRDefault="000906F2" w:rsidP="00031911">
      <w:pPr>
        <w:keepNext/>
        <w:keepLines/>
        <w:spacing w:before="120"/>
        <w:ind w:left="360" w:hanging="360"/>
        <w:rPr>
          <w:rFonts w:ascii="Arial" w:hAnsi="Arial" w:cs="Arial"/>
          <w:sz w:val="18"/>
          <w:szCs w:val="18"/>
        </w:rPr>
      </w:pPr>
      <w:r w:rsidRPr="00883673">
        <w:rPr>
          <w:rFonts w:ascii="Arial" w:hAnsi="Arial" w:cs="Arial"/>
          <w:b/>
          <w:sz w:val="18"/>
          <w:szCs w:val="18"/>
        </w:rPr>
        <w:t>1b)</w:t>
      </w:r>
      <w:r w:rsidRPr="00883673">
        <w:rPr>
          <w:rFonts w:ascii="Arial" w:hAnsi="Arial" w:cs="Arial"/>
          <w:b/>
          <w:sz w:val="18"/>
          <w:szCs w:val="18"/>
        </w:rPr>
        <w:tab/>
        <w:t xml:space="preserve">AQ File </w:t>
      </w:r>
      <w:r w:rsidR="00517582">
        <w:rPr>
          <w:rFonts w:ascii="Arial" w:hAnsi="Arial" w:cs="Arial"/>
          <w:b/>
          <w:sz w:val="18"/>
          <w:szCs w:val="18"/>
        </w:rPr>
        <w:t>number</w:t>
      </w:r>
      <w:r w:rsidRPr="00883673">
        <w:rPr>
          <w:rFonts w:ascii="Arial" w:hAnsi="Arial" w:cs="Arial"/>
          <w:b/>
          <w:sz w:val="18"/>
          <w:szCs w:val="18"/>
        </w:rPr>
        <w:t xml:space="preserve"> -- </w:t>
      </w:r>
      <w:r w:rsidRPr="00883673">
        <w:rPr>
          <w:rFonts w:ascii="Arial" w:hAnsi="Arial" w:cs="Arial"/>
          <w:sz w:val="18"/>
          <w:szCs w:val="18"/>
        </w:rPr>
        <w:t>Fill in your AQ File Number</w:t>
      </w:r>
      <w:r>
        <w:rPr>
          <w:rFonts w:ascii="Arial" w:hAnsi="Arial" w:cs="Arial"/>
          <w:sz w:val="18"/>
          <w:szCs w:val="18"/>
        </w:rPr>
        <w:t xml:space="preserve">. </w:t>
      </w:r>
      <w:r w:rsidR="00962BF5">
        <w:rPr>
          <w:rFonts w:ascii="Arial" w:hAnsi="Arial" w:cs="Arial"/>
          <w:sz w:val="18"/>
          <w:szCs w:val="18"/>
        </w:rPr>
        <w:t xml:space="preserve">This number can be found in the “cc” line of correspondence from the </w:t>
      </w:r>
      <w:r w:rsidR="001C700F" w:rsidRPr="001C700F">
        <w:rPr>
          <w:rFonts w:ascii="Arial" w:hAnsi="Arial" w:cs="Arial"/>
          <w:sz w:val="18"/>
          <w:szCs w:val="18"/>
        </w:rPr>
        <w:t>Minnesota Pollution Control Agency (MP</w:t>
      </w:r>
      <w:r w:rsidR="00F133EF">
        <w:rPr>
          <w:rFonts w:ascii="Arial" w:hAnsi="Arial" w:cs="Arial"/>
          <w:sz w:val="18"/>
          <w:szCs w:val="18"/>
        </w:rPr>
        <w:t>C</w:t>
      </w:r>
      <w:r w:rsidR="001C700F" w:rsidRPr="001C700F">
        <w:rPr>
          <w:rFonts w:ascii="Arial" w:hAnsi="Arial" w:cs="Arial"/>
          <w:sz w:val="18"/>
          <w:szCs w:val="18"/>
        </w:rPr>
        <w:t>A)</w:t>
      </w:r>
      <w:r w:rsidR="00962BF5">
        <w:rPr>
          <w:rFonts w:ascii="Arial" w:hAnsi="Arial" w:cs="Arial"/>
          <w:sz w:val="18"/>
          <w:szCs w:val="18"/>
        </w:rPr>
        <w:t>.</w:t>
      </w:r>
    </w:p>
    <w:p w14:paraId="6E1FA0BC" w14:textId="77777777" w:rsidR="000906F2" w:rsidRPr="00883673" w:rsidRDefault="000906F2" w:rsidP="00D97D03">
      <w:pPr>
        <w:spacing w:before="120"/>
        <w:ind w:left="360" w:hanging="360"/>
        <w:rPr>
          <w:rFonts w:ascii="Arial" w:hAnsi="Arial" w:cs="Arial"/>
          <w:sz w:val="18"/>
          <w:szCs w:val="18"/>
        </w:rPr>
      </w:pPr>
      <w:r w:rsidRPr="00883673">
        <w:rPr>
          <w:rFonts w:ascii="Arial" w:hAnsi="Arial" w:cs="Arial"/>
          <w:b/>
          <w:sz w:val="18"/>
          <w:szCs w:val="18"/>
        </w:rPr>
        <w:t>2)</w:t>
      </w:r>
      <w:r w:rsidRPr="00883673">
        <w:rPr>
          <w:rFonts w:ascii="Arial" w:hAnsi="Arial" w:cs="Arial"/>
          <w:b/>
          <w:sz w:val="18"/>
          <w:szCs w:val="18"/>
        </w:rPr>
        <w:tab/>
        <w:t xml:space="preserve">Facility </w:t>
      </w:r>
      <w:r w:rsidR="00517582">
        <w:rPr>
          <w:rFonts w:ascii="Arial" w:hAnsi="Arial" w:cs="Arial"/>
          <w:b/>
          <w:sz w:val="18"/>
          <w:szCs w:val="18"/>
        </w:rPr>
        <w:t>n</w:t>
      </w:r>
      <w:r w:rsidRPr="00883673">
        <w:rPr>
          <w:rFonts w:ascii="Arial" w:hAnsi="Arial" w:cs="Arial"/>
          <w:b/>
          <w:sz w:val="18"/>
          <w:szCs w:val="18"/>
        </w:rPr>
        <w:t>ame --</w:t>
      </w:r>
      <w:r w:rsidRPr="00883673">
        <w:rPr>
          <w:rFonts w:ascii="Arial" w:hAnsi="Arial" w:cs="Arial"/>
          <w:sz w:val="18"/>
          <w:szCs w:val="18"/>
        </w:rPr>
        <w:t xml:space="preserve"> Enter your facility name.</w:t>
      </w:r>
    </w:p>
    <w:p w14:paraId="79A00E9B" w14:textId="77777777" w:rsidR="00D479B7" w:rsidRPr="00AD5702" w:rsidRDefault="00D479B7" w:rsidP="00F42BFC">
      <w:pPr>
        <w:keepNext/>
        <w:keepLines/>
        <w:tabs>
          <w:tab w:val="left" w:pos="0"/>
          <w:tab w:val="left" w:pos="540"/>
          <w:tab w:val="left" w:pos="1710"/>
          <w:tab w:val="left" w:pos="2340"/>
          <w:tab w:val="left" w:pos="3060"/>
          <w:tab w:val="left" w:pos="3960"/>
          <w:tab w:val="left" w:pos="6480"/>
        </w:tabs>
        <w:spacing w:before="240"/>
        <w:ind w:right="806"/>
        <w:rPr>
          <w:rFonts w:ascii="Arial" w:hAnsi="Arial" w:cs="Arial"/>
          <w:b/>
        </w:rPr>
      </w:pPr>
      <w:r w:rsidRPr="00AD5702">
        <w:rPr>
          <w:rFonts w:ascii="Arial" w:hAnsi="Arial" w:cs="Arial"/>
          <w:b/>
        </w:rPr>
        <w:t xml:space="preserve">Part </w:t>
      </w:r>
      <w:r w:rsidR="001D20F2">
        <w:rPr>
          <w:rFonts w:ascii="Arial" w:hAnsi="Arial" w:cs="Arial"/>
          <w:b/>
        </w:rPr>
        <w:t>A</w:t>
      </w:r>
    </w:p>
    <w:p w14:paraId="2D70663D" w14:textId="5E62151E" w:rsidR="00B57681" w:rsidRPr="000906F2" w:rsidRDefault="009023ED" w:rsidP="00194C19">
      <w:pPr>
        <w:tabs>
          <w:tab w:val="left" w:pos="0"/>
          <w:tab w:val="left" w:pos="540"/>
          <w:tab w:val="left" w:pos="1710"/>
          <w:tab w:val="left" w:pos="2340"/>
          <w:tab w:val="left" w:pos="3060"/>
          <w:tab w:val="left" w:pos="3960"/>
          <w:tab w:val="left" w:pos="6480"/>
        </w:tabs>
        <w:spacing w:before="120"/>
        <w:ind w:right="-18"/>
        <w:rPr>
          <w:rFonts w:ascii="Arial" w:hAnsi="Arial" w:cs="Arial"/>
          <w:sz w:val="18"/>
          <w:szCs w:val="18"/>
        </w:rPr>
      </w:pPr>
      <w:r>
        <w:rPr>
          <w:rFonts w:ascii="Arial" w:hAnsi="Arial" w:cs="Arial"/>
          <w:sz w:val="18"/>
          <w:szCs w:val="18"/>
        </w:rPr>
        <w:t xml:space="preserve">For permitting projects that affect hourly emission rates, use the </w:t>
      </w:r>
      <w:r w:rsidR="00B57681" w:rsidRPr="000906F2">
        <w:rPr>
          <w:rFonts w:ascii="Arial" w:hAnsi="Arial" w:cs="Arial"/>
          <w:sz w:val="18"/>
          <w:szCs w:val="18"/>
        </w:rPr>
        <w:t xml:space="preserve">following procedure to determine </w:t>
      </w:r>
      <w:r w:rsidR="001C3644">
        <w:rPr>
          <w:rFonts w:ascii="Arial" w:hAnsi="Arial" w:cs="Arial"/>
          <w:sz w:val="18"/>
          <w:szCs w:val="18"/>
        </w:rPr>
        <w:t>if further evaluation of ambient air quality impacts is required for your project</w:t>
      </w:r>
      <w:r w:rsidR="00B57681" w:rsidRPr="000906F2">
        <w:rPr>
          <w:rFonts w:ascii="Arial" w:hAnsi="Arial" w:cs="Arial"/>
          <w:sz w:val="18"/>
          <w:szCs w:val="18"/>
        </w:rPr>
        <w:t>.</w:t>
      </w:r>
    </w:p>
    <w:p w14:paraId="33D7D182" w14:textId="499C4AD7" w:rsidR="00D479B7" w:rsidRPr="000906F2" w:rsidRDefault="00D479B7" w:rsidP="00194C19">
      <w:pPr>
        <w:tabs>
          <w:tab w:val="left" w:pos="0"/>
          <w:tab w:val="left" w:pos="540"/>
          <w:tab w:val="left" w:pos="1710"/>
          <w:tab w:val="left" w:pos="2340"/>
          <w:tab w:val="left" w:pos="3060"/>
          <w:tab w:val="left" w:pos="3960"/>
          <w:tab w:val="left" w:pos="6480"/>
        </w:tabs>
        <w:spacing w:before="120"/>
        <w:ind w:right="-18"/>
        <w:rPr>
          <w:rFonts w:ascii="Arial" w:hAnsi="Arial" w:cs="Arial"/>
          <w:sz w:val="18"/>
          <w:szCs w:val="18"/>
        </w:rPr>
      </w:pPr>
      <w:r w:rsidRPr="000906F2">
        <w:rPr>
          <w:rFonts w:ascii="Arial" w:hAnsi="Arial" w:cs="Arial"/>
          <w:sz w:val="18"/>
          <w:szCs w:val="18"/>
        </w:rPr>
        <w:t>Use the following procedure to determine the total emissions increase</w:t>
      </w:r>
      <w:r w:rsidR="0039331B">
        <w:rPr>
          <w:rFonts w:ascii="Arial" w:hAnsi="Arial" w:cs="Arial"/>
          <w:sz w:val="18"/>
          <w:szCs w:val="18"/>
        </w:rPr>
        <w:t>s</w:t>
      </w:r>
      <w:r w:rsidRPr="000906F2">
        <w:rPr>
          <w:rFonts w:ascii="Arial" w:hAnsi="Arial" w:cs="Arial"/>
          <w:sz w:val="18"/>
          <w:szCs w:val="18"/>
        </w:rPr>
        <w:t xml:space="preserve"> from the proposed change</w:t>
      </w:r>
      <w:r w:rsidR="00E4206C">
        <w:rPr>
          <w:rFonts w:ascii="Arial" w:hAnsi="Arial" w:cs="Arial"/>
          <w:sz w:val="18"/>
          <w:szCs w:val="18"/>
        </w:rPr>
        <w:t xml:space="preserve">. </w:t>
      </w:r>
      <w:r w:rsidRPr="000906F2">
        <w:rPr>
          <w:rFonts w:ascii="Arial" w:hAnsi="Arial" w:cs="Arial"/>
          <w:sz w:val="18"/>
          <w:szCs w:val="18"/>
        </w:rPr>
        <w:t>Perform the analysis for nitrogen oxides</w:t>
      </w:r>
      <w:r w:rsidR="000906F2" w:rsidRPr="000906F2">
        <w:rPr>
          <w:rFonts w:ascii="Arial" w:hAnsi="Arial" w:cs="Arial"/>
          <w:sz w:val="18"/>
          <w:szCs w:val="18"/>
        </w:rPr>
        <w:t xml:space="preserve"> (NO</w:t>
      </w:r>
      <w:r w:rsidR="000906F2" w:rsidRPr="000906F2">
        <w:rPr>
          <w:rFonts w:ascii="Arial" w:hAnsi="Arial" w:cs="Arial"/>
          <w:sz w:val="18"/>
          <w:szCs w:val="18"/>
          <w:vertAlign w:val="subscript"/>
        </w:rPr>
        <w:t>X</w:t>
      </w:r>
      <w:r w:rsidR="000906F2" w:rsidRPr="000906F2">
        <w:rPr>
          <w:rFonts w:ascii="Arial" w:hAnsi="Arial" w:cs="Arial"/>
          <w:sz w:val="18"/>
          <w:szCs w:val="18"/>
        </w:rPr>
        <w:t>)</w:t>
      </w:r>
      <w:r w:rsidRPr="000906F2">
        <w:rPr>
          <w:rFonts w:ascii="Arial" w:hAnsi="Arial" w:cs="Arial"/>
          <w:sz w:val="18"/>
          <w:szCs w:val="18"/>
        </w:rPr>
        <w:t>, sulfur dioxide</w:t>
      </w:r>
      <w:r w:rsidR="000906F2" w:rsidRPr="000906F2">
        <w:rPr>
          <w:rFonts w:ascii="Arial" w:hAnsi="Arial" w:cs="Arial"/>
          <w:sz w:val="18"/>
          <w:szCs w:val="18"/>
        </w:rPr>
        <w:t xml:space="preserve"> (SO</w:t>
      </w:r>
      <w:r w:rsidR="000906F2" w:rsidRPr="000906F2">
        <w:rPr>
          <w:rFonts w:ascii="Arial" w:hAnsi="Arial" w:cs="Arial"/>
          <w:sz w:val="18"/>
          <w:szCs w:val="18"/>
          <w:vertAlign w:val="subscript"/>
        </w:rPr>
        <w:t>2</w:t>
      </w:r>
      <w:r w:rsidR="000906F2" w:rsidRPr="000906F2">
        <w:rPr>
          <w:rFonts w:ascii="Arial" w:hAnsi="Arial" w:cs="Arial"/>
          <w:sz w:val="18"/>
          <w:szCs w:val="18"/>
        </w:rPr>
        <w:t>)</w:t>
      </w:r>
      <w:r w:rsidRPr="000906F2">
        <w:rPr>
          <w:rFonts w:ascii="Arial" w:hAnsi="Arial" w:cs="Arial"/>
          <w:sz w:val="18"/>
          <w:szCs w:val="18"/>
        </w:rPr>
        <w:t>, particulate matter smaller than 10 microns</w:t>
      </w:r>
      <w:r w:rsidR="000906F2" w:rsidRPr="000906F2">
        <w:rPr>
          <w:rFonts w:ascii="Arial" w:hAnsi="Arial" w:cs="Arial"/>
          <w:sz w:val="18"/>
          <w:szCs w:val="18"/>
        </w:rPr>
        <w:t xml:space="preserve"> (PM</w:t>
      </w:r>
      <w:r w:rsidR="000906F2" w:rsidRPr="000906F2">
        <w:rPr>
          <w:rFonts w:ascii="Arial" w:hAnsi="Arial" w:cs="Arial"/>
          <w:sz w:val="18"/>
          <w:szCs w:val="18"/>
          <w:vertAlign w:val="subscript"/>
        </w:rPr>
        <w:t>10</w:t>
      </w:r>
      <w:r w:rsidR="000906F2" w:rsidRPr="000906F2">
        <w:rPr>
          <w:rFonts w:ascii="Arial" w:hAnsi="Arial" w:cs="Arial"/>
          <w:sz w:val="18"/>
          <w:szCs w:val="18"/>
        </w:rPr>
        <w:t>)</w:t>
      </w:r>
      <w:r w:rsidRPr="000906F2">
        <w:rPr>
          <w:rFonts w:ascii="Arial" w:hAnsi="Arial" w:cs="Arial"/>
          <w:sz w:val="18"/>
          <w:szCs w:val="18"/>
        </w:rPr>
        <w:t xml:space="preserve">, </w:t>
      </w:r>
      <w:r w:rsidR="001D20F2" w:rsidRPr="000906F2">
        <w:rPr>
          <w:rFonts w:ascii="Arial" w:hAnsi="Arial" w:cs="Arial"/>
          <w:sz w:val="18"/>
          <w:szCs w:val="18"/>
        </w:rPr>
        <w:t xml:space="preserve">particulate matter smaller than </w:t>
      </w:r>
      <w:r w:rsidR="001D20F2">
        <w:rPr>
          <w:rFonts w:ascii="Arial" w:hAnsi="Arial" w:cs="Arial"/>
          <w:sz w:val="18"/>
          <w:szCs w:val="18"/>
        </w:rPr>
        <w:t>2.5</w:t>
      </w:r>
      <w:r w:rsidR="001D20F2" w:rsidRPr="000906F2">
        <w:rPr>
          <w:rFonts w:ascii="Arial" w:hAnsi="Arial" w:cs="Arial"/>
          <w:sz w:val="18"/>
          <w:szCs w:val="18"/>
        </w:rPr>
        <w:t xml:space="preserve"> microns (PM</w:t>
      </w:r>
      <w:r w:rsidR="001D20F2">
        <w:rPr>
          <w:rFonts w:ascii="Arial" w:hAnsi="Arial" w:cs="Arial"/>
          <w:sz w:val="18"/>
          <w:szCs w:val="18"/>
          <w:vertAlign w:val="subscript"/>
        </w:rPr>
        <w:t>2.5</w:t>
      </w:r>
      <w:r w:rsidR="000906F2" w:rsidRPr="000906F2">
        <w:rPr>
          <w:rFonts w:ascii="Arial" w:hAnsi="Arial" w:cs="Arial"/>
          <w:sz w:val="18"/>
          <w:szCs w:val="18"/>
        </w:rPr>
        <w:t xml:space="preserve">), </w:t>
      </w:r>
      <w:r w:rsidRPr="000906F2">
        <w:rPr>
          <w:rFonts w:ascii="Arial" w:hAnsi="Arial" w:cs="Arial"/>
          <w:sz w:val="18"/>
          <w:szCs w:val="18"/>
        </w:rPr>
        <w:t>and lead</w:t>
      </w:r>
      <w:r w:rsidR="00E4206C">
        <w:rPr>
          <w:rFonts w:ascii="Arial" w:hAnsi="Arial" w:cs="Arial"/>
          <w:sz w:val="18"/>
          <w:szCs w:val="18"/>
        </w:rPr>
        <w:t xml:space="preserve">. </w:t>
      </w:r>
      <w:r w:rsidRPr="000906F2">
        <w:rPr>
          <w:rFonts w:ascii="Arial" w:hAnsi="Arial" w:cs="Arial"/>
          <w:sz w:val="18"/>
          <w:szCs w:val="18"/>
        </w:rPr>
        <w:t>Do not take air pollution control equipment into account except as allowed under Minn. R. 7007.1200, subp. 3 (</w:t>
      </w:r>
      <w:r w:rsidR="008101CC">
        <w:rPr>
          <w:rFonts w:ascii="Arial" w:hAnsi="Arial" w:cs="Arial"/>
          <w:sz w:val="18"/>
          <w:szCs w:val="18"/>
        </w:rPr>
        <w:t xml:space="preserve">copied </w:t>
      </w:r>
      <w:r w:rsidRPr="000906F2">
        <w:rPr>
          <w:rFonts w:ascii="Arial" w:hAnsi="Arial" w:cs="Arial"/>
          <w:sz w:val="18"/>
          <w:szCs w:val="18"/>
        </w:rPr>
        <w:t>below).</w:t>
      </w:r>
    </w:p>
    <w:p w14:paraId="2EC8B7BE" w14:textId="6310FB69" w:rsidR="00FD051F" w:rsidRDefault="00D479B7" w:rsidP="237387DF">
      <w:pPr>
        <w:tabs>
          <w:tab w:val="left" w:pos="540"/>
          <w:tab w:val="left" w:pos="1710"/>
          <w:tab w:val="left" w:pos="2340"/>
          <w:tab w:val="left" w:pos="3060"/>
          <w:tab w:val="left" w:pos="3960"/>
          <w:tab w:val="left" w:pos="6480"/>
        </w:tabs>
        <w:spacing w:before="120"/>
        <w:ind w:right="-18"/>
        <w:rPr>
          <w:rFonts w:ascii="Arial" w:hAnsi="Arial" w:cs="Arial"/>
          <w:sz w:val="18"/>
          <w:szCs w:val="18"/>
        </w:rPr>
      </w:pPr>
      <w:r w:rsidRPr="237387DF">
        <w:rPr>
          <w:rFonts w:ascii="Arial" w:hAnsi="Arial" w:cs="Arial"/>
          <w:sz w:val="18"/>
          <w:szCs w:val="18"/>
        </w:rPr>
        <w:t>Please provide your maximum total project emission increases, emission decreases, and net change in pounds per hour (lb/hour)</w:t>
      </w:r>
      <w:r w:rsidR="003C397E" w:rsidRPr="237387DF">
        <w:rPr>
          <w:rFonts w:ascii="Arial" w:hAnsi="Arial" w:cs="Arial"/>
          <w:sz w:val="18"/>
          <w:szCs w:val="18"/>
        </w:rPr>
        <w:t xml:space="preserve"> or </w:t>
      </w:r>
      <w:r w:rsidR="00143968" w:rsidRPr="237387DF">
        <w:rPr>
          <w:rFonts w:ascii="Arial" w:hAnsi="Arial" w:cs="Arial"/>
          <w:sz w:val="18"/>
          <w:szCs w:val="18"/>
        </w:rPr>
        <w:t>pounds per day (lb/day), as applicable,</w:t>
      </w:r>
      <w:r w:rsidR="00B016A1" w:rsidRPr="237387DF">
        <w:rPr>
          <w:rFonts w:ascii="Arial" w:hAnsi="Arial" w:cs="Arial"/>
          <w:sz w:val="18"/>
          <w:szCs w:val="18"/>
        </w:rPr>
        <w:t xml:space="preserve"> </w:t>
      </w:r>
      <w:r w:rsidRPr="237387DF">
        <w:rPr>
          <w:rFonts w:ascii="Arial" w:hAnsi="Arial" w:cs="Arial"/>
          <w:sz w:val="18"/>
          <w:szCs w:val="18"/>
        </w:rPr>
        <w:t>for all pollutants listed in these instructions</w:t>
      </w:r>
      <w:r w:rsidR="00E4206C" w:rsidRPr="237387DF">
        <w:rPr>
          <w:rFonts w:ascii="Arial" w:hAnsi="Arial" w:cs="Arial"/>
          <w:sz w:val="18"/>
          <w:szCs w:val="18"/>
        </w:rPr>
        <w:t xml:space="preserve">. </w:t>
      </w:r>
      <w:r w:rsidR="00FD051F" w:rsidRPr="237387DF">
        <w:rPr>
          <w:rFonts w:ascii="Arial" w:hAnsi="Arial" w:cs="Arial"/>
          <w:sz w:val="18"/>
          <w:szCs w:val="18"/>
        </w:rPr>
        <w:t>Include emission decreases only if they are part of the current project. Emission decrease</w:t>
      </w:r>
      <w:r w:rsidR="00577B6D" w:rsidRPr="237387DF">
        <w:rPr>
          <w:rFonts w:ascii="Arial" w:hAnsi="Arial" w:cs="Arial"/>
          <w:sz w:val="18"/>
          <w:szCs w:val="18"/>
        </w:rPr>
        <w:t>s</w:t>
      </w:r>
      <w:r w:rsidR="005176C8" w:rsidRPr="237387DF">
        <w:rPr>
          <w:rFonts w:ascii="Arial" w:hAnsi="Arial" w:cs="Arial"/>
          <w:sz w:val="18"/>
          <w:szCs w:val="18"/>
        </w:rPr>
        <w:t xml:space="preserve"> only</w:t>
      </w:r>
      <w:r w:rsidR="00FD051F" w:rsidRPr="237387DF">
        <w:rPr>
          <w:rFonts w:ascii="Arial" w:hAnsi="Arial" w:cs="Arial"/>
          <w:sz w:val="18"/>
          <w:szCs w:val="18"/>
        </w:rPr>
        <w:t xml:space="preserve"> result from physical or enforceable changes</w:t>
      </w:r>
      <w:r w:rsidR="001A692F" w:rsidRPr="237387DF">
        <w:rPr>
          <w:rFonts w:ascii="Arial" w:hAnsi="Arial" w:cs="Arial"/>
          <w:sz w:val="18"/>
          <w:szCs w:val="18"/>
        </w:rPr>
        <w:t xml:space="preserve"> that are part of the current project</w:t>
      </w:r>
      <w:r w:rsidR="00E8108E" w:rsidRPr="237387DF">
        <w:rPr>
          <w:rFonts w:ascii="Arial" w:hAnsi="Arial" w:cs="Arial"/>
          <w:sz w:val="18"/>
          <w:szCs w:val="18"/>
        </w:rPr>
        <w:t xml:space="preserve"> (f</w:t>
      </w:r>
      <w:r w:rsidR="00FD051F" w:rsidRPr="237387DF">
        <w:rPr>
          <w:rFonts w:ascii="Arial" w:hAnsi="Arial" w:cs="Arial"/>
          <w:sz w:val="18"/>
          <w:szCs w:val="18"/>
        </w:rPr>
        <w:t>or example, “removal” of previously authorized but unbuilt equipment does not result in an emissions decrease)</w:t>
      </w:r>
      <w:r w:rsidR="00B50CEE" w:rsidRPr="237387DF">
        <w:rPr>
          <w:rFonts w:ascii="Arial" w:hAnsi="Arial" w:cs="Arial"/>
          <w:sz w:val="18"/>
          <w:szCs w:val="18"/>
        </w:rPr>
        <w:t>.</w:t>
      </w:r>
    </w:p>
    <w:p w14:paraId="45631825" w14:textId="25247665" w:rsidR="00D479B7" w:rsidRDefault="00D479B7" w:rsidP="00194C19">
      <w:pPr>
        <w:tabs>
          <w:tab w:val="left" w:pos="0"/>
          <w:tab w:val="left" w:pos="540"/>
          <w:tab w:val="left" w:pos="1710"/>
          <w:tab w:val="left" w:pos="2340"/>
          <w:tab w:val="left" w:pos="3060"/>
          <w:tab w:val="left" w:pos="3960"/>
          <w:tab w:val="left" w:pos="6480"/>
        </w:tabs>
        <w:spacing w:before="120"/>
        <w:ind w:right="-18"/>
        <w:rPr>
          <w:rFonts w:ascii="Arial" w:hAnsi="Arial" w:cs="Arial"/>
          <w:sz w:val="18"/>
          <w:szCs w:val="18"/>
        </w:rPr>
      </w:pPr>
      <w:r w:rsidRPr="000906F2">
        <w:rPr>
          <w:rFonts w:ascii="Arial" w:hAnsi="Arial" w:cs="Arial"/>
          <w:sz w:val="18"/>
          <w:szCs w:val="18"/>
        </w:rPr>
        <w:t>Supporting calculations must be attached showing that the numbers reflect the maximum possible increases</w:t>
      </w:r>
      <w:r w:rsidR="00E4206C">
        <w:rPr>
          <w:rFonts w:ascii="Arial" w:hAnsi="Arial" w:cs="Arial"/>
          <w:sz w:val="18"/>
          <w:szCs w:val="18"/>
        </w:rPr>
        <w:t xml:space="preserve">. </w:t>
      </w:r>
      <w:r w:rsidR="00FD2CBC">
        <w:rPr>
          <w:rFonts w:ascii="Arial" w:hAnsi="Arial" w:cs="Arial"/>
          <w:sz w:val="18"/>
          <w:szCs w:val="18"/>
        </w:rPr>
        <w:t xml:space="preserve">Follow the instructions below </w:t>
      </w:r>
      <w:r w:rsidR="00D828B4">
        <w:rPr>
          <w:rFonts w:ascii="Arial" w:hAnsi="Arial" w:cs="Arial"/>
          <w:sz w:val="18"/>
          <w:szCs w:val="18"/>
        </w:rPr>
        <w:t>for calculating emissions changes for the project</w:t>
      </w:r>
      <w:r w:rsidRPr="000906F2">
        <w:rPr>
          <w:rFonts w:ascii="Arial" w:hAnsi="Arial" w:cs="Arial"/>
          <w:sz w:val="18"/>
          <w:szCs w:val="18"/>
        </w:rPr>
        <w:t>:</w:t>
      </w:r>
    </w:p>
    <w:p w14:paraId="79DEFAE8" w14:textId="22AD9937" w:rsidR="00D479B7" w:rsidRPr="001058E7" w:rsidRDefault="00D479B7" w:rsidP="7E7E8742">
      <w:pPr>
        <w:tabs>
          <w:tab w:val="left" w:pos="360"/>
        </w:tabs>
        <w:suppressAutoHyphens/>
        <w:spacing w:before="120"/>
        <w:ind w:left="360"/>
        <w:rPr>
          <w:rFonts w:ascii="Arial" w:hAnsi="Arial" w:cs="Arial"/>
          <w:sz w:val="18"/>
          <w:szCs w:val="18"/>
        </w:rPr>
      </w:pPr>
      <w:r w:rsidRPr="000906F2">
        <w:rPr>
          <w:rFonts w:ascii="Arial" w:hAnsi="Arial" w:cs="Arial"/>
          <w:spacing w:val="-2"/>
          <w:sz w:val="18"/>
          <w:szCs w:val="18"/>
        </w:rPr>
        <w:t xml:space="preserve">Emissions changes must be calculated by comparing the hourly </w:t>
      </w:r>
      <w:r w:rsidR="00BA3B74">
        <w:rPr>
          <w:rFonts w:ascii="Arial" w:hAnsi="Arial" w:cs="Arial"/>
          <w:spacing w:val="-2"/>
          <w:sz w:val="18"/>
          <w:szCs w:val="18"/>
        </w:rPr>
        <w:t xml:space="preserve">or daily </w:t>
      </w:r>
      <w:r w:rsidRPr="000906F2">
        <w:rPr>
          <w:rFonts w:ascii="Arial" w:hAnsi="Arial" w:cs="Arial"/>
          <w:spacing w:val="-2"/>
          <w:sz w:val="18"/>
          <w:szCs w:val="18"/>
        </w:rPr>
        <w:t>emission rate of the stationary source, at maximum physical capacity, before and after the proposed physical or operational change</w:t>
      </w:r>
      <w:r w:rsidR="00E4206C">
        <w:rPr>
          <w:rFonts w:ascii="Arial" w:hAnsi="Arial" w:cs="Arial"/>
          <w:spacing w:val="-2"/>
          <w:sz w:val="18"/>
          <w:szCs w:val="18"/>
        </w:rPr>
        <w:t xml:space="preserve">. </w:t>
      </w:r>
      <w:r w:rsidRPr="000906F2">
        <w:rPr>
          <w:rFonts w:ascii="Arial" w:hAnsi="Arial" w:cs="Arial"/>
          <w:spacing w:val="-2"/>
          <w:sz w:val="18"/>
          <w:szCs w:val="18"/>
        </w:rPr>
        <w:t xml:space="preserve">The emission rate shall be expressed </w:t>
      </w:r>
      <w:r w:rsidR="003C3B27">
        <w:rPr>
          <w:rFonts w:ascii="Arial" w:hAnsi="Arial" w:cs="Arial"/>
          <w:spacing w:val="-2"/>
          <w:sz w:val="18"/>
          <w:szCs w:val="18"/>
        </w:rPr>
        <w:t>in</w:t>
      </w:r>
      <w:r w:rsidRPr="000906F2">
        <w:rPr>
          <w:rFonts w:ascii="Arial" w:hAnsi="Arial" w:cs="Arial"/>
          <w:spacing w:val="-2"/>
          <w:sz w:val="18"/>
          <w:szCs w:val="18"/>
        </w:rPr>
        <w:t xml:space="preserve"> pounds per hour</w:t>
      </w:r>
      <w:r w:rsidR="00BA3B74">
        <w:rPr>
          <w:rFonts w:ascii="Arial" w:hAnsi="Arial" w:cs="Arial"/>
          <w:spacing w:val="-2"/>
          <w:sz w:val="18"/>
          <w:szCs w:val="18"/>
        </w:rPr>
        <w:t xml:space="preserve"> or pounds per day (for PM</w:t>
      </w:r>
      <w:r w:rsidR="00C22A9D" w:rsidRPr="00C22A9D">
        <w:rPr>
          <w:rFonts w:ascii="Arial" w:hAnsi="Arial" w:cs="Arial"/>
          <w:spacing w:val="-2"/>
          <w:sz w:val="18"/>
          <w:szCs w:val="18"/>
          <w:vertAlign w:val="subscript"/>
        </w:rPr>
        <w:t>10</w:t>
      </w:r>
      <w:r w:rsidR="00C22A9D">
        <w:rPr>
          <w:rFonts w:ascii="Arial" w:hAnsi="Arial" w:cs="Arial"/>
          <w:spacing w:val="-2"/>
          <w:sz w:val="18"/>
          <w:szCs w:val="18"/>
        </w:rPr>
        <w:t xml:space="preserve"> and PM</w:t>
      </w:r>
      <w:r w:rsidR="00C22A9D" w:rsidRPr="00C22A9D">
        <w:rPr>
          <w:rFonts w:ascii="Arial" w:hAnsi="Arial" w:cs="Arial"/>
          <w:spacing w:val="-2"/>
          <w:sz w:val="18"/>
          <w:szCs w:val="18"/>
          <w:vertAlign w:val="subscript"/>
        </w:rPr>
        <w:t>2.5</w:t>
      </w:r>
      <w:r w:rsidR="00C22A9D">
        <w:rPr>
          <w:rFonts w:ascii="Arial" w:hAnsi="Arial" w:cs="Arial"/>
          <w:spacing w:val="-2"/>
          <w:sz w:val="18"/>
          <w:szCs w:val="18"/>
        </w:rPr>
        <w:t>)</w:t>
      </w:r>
      <w:r w:rsidR="0040364A">
        <w:rPr>
          <w:rFonts w:ascii="Arial" w:hAnsi="Arial" w:cs="Arial"/>
          <w:spacing w:val="-2"/>
          <w:sz w:val="18"/>
          <w:szCs w:val="18"/>
        </w:rPr>
        <w:t>.</w:t>
      </w:r>
      <w:r w:rsidR="00E4206C">
        <w:rPr>
          <w:rFonts w:ascii="Arial" w:hAnsi="Arial" w:cs="Arial"/>
          <w:spacing w:val="-2"/>
          <w:sz w:val="18"/>
          <w:szCs w:val="18"/>
        </w:rPr>
        <w:t xml:space="preserve"> </w:t>
      </w:r>
    </w:p>
    <w:p w14:paraId="585849F6" w14:textId="77777777" w:rsidR="00D479B7" w:rsidRPr="000906F2" w:rsidRDefault="00D479B7" w:rsidP="005A5070">
      <w:pPr>
        <w:tabs>
          <w:tab w:val="left" w:pos="1080"/>
        </w:tabs>
        <w:suppressAutoHyphens/>
        <w:spacing w:before="120"/>
        <w:ind w:left="1080" w:hanging="360"/>
        <w:rPr>
          <w:rFonts w:ascii="Arial" w:hAnsi="Arial" w:cs="Arial"/>
          <w:spacing w:val="-2"/>
          <w:sz w:val="18"/>
          <w:szCs w:val="18"/>
        </w:rPr>
      </w:pPr>
      <w:r w:rsidRPr="000906F2">
        <w:rPr>
          <w:rFonts w:ascii="Arial" w:hAnsi="Arial" w:cs="Arial"/>
          <w:spacing w:val="-2"/>
          <w:sz w:val="18"/>
          <w:szCs w:val="18"/>
        </w:rPr>
        <w:t>A</w:t>
      </w:r>
      <w:r w:rsidR="005A5070">
        <w:rPr>
          <w:rFonts w:ascii="Arial" w:hAnsi="Arial" w:cs="Arial"/>
          <w:spacing w:val="-2"/>
          <w:sz w:val="18"/>
          <w:szCs w:val="18"/>
        </w:rPr>
        <w:t>.</w:t>
      </w:r>
      <w:r w:rsidR="005A5070">
        <w:rPr>
          <w:rFonts w:ascii="Arial" w:hAnsi="Arial" w:cs="Arial"/>
          <w:spacing w:val="-2"/>
          <w:sz w:val="18"/>
          <w:szCs w:val="18"/>
        </w:rPr>
        <w:tab/>
      </w:r>
      <w:r w:rsidRPr="000906F2">
        <w:rPr>
          <w:rFonts w:ascii="Arial" w:hAnsi="Arial" w:cs="Arial"/>
          <w:spacing w:val="-2"/>
          <w:sz w:val="18"/>
          <w:szCs w:val="18"/>
        </w:rPr>
        <w:t xml:space="preserve">When calculating emissions before and after the physical and operational change, physical and operational limitations and emission decreases will be considered only if they: </w:t>
      </w:r>
    </w:p>
    <w:p w14:paraId="26A5DC3A" w14:textId="77777777" w:rsidR="00D479B7" w:rsidRDefault="005A5070" w:rsidP="009A47C4">
      <w:pPr>
        <w:suppressAutoHyphens/>
        <w:spacing w:before="120"/>
        <w:ind w:left="1080"/>
        <w:rPr>
          <w:rFonts w:ascii="Arial" w:hAnsi="Arial" w:cs="Arial"/>
          <w:spacing w:val="-2"/>
          <w:sz w:val="18"/>
          <w:szCs w:val="18"/>
        </w:rPr>
      </w:pPr>
      <w:r>
        <w:rPr>
          <w:rFonts w:ascii="Arial" w:hAnsi="Arial" w:cs="Arial"/>
          <w:spacing w:val="-2"/>
          <w:sz w:val="18"/>
          <w:szCs w:val="18"/>
        </w:rPr>
        <w:t>(1)</w:t>
      </w:r>
      <w:r>
        <w:rPr>
          <w:rFonts w:ascii="Arial" w:hAnsi="Arial" w:cs="Arial"/>
          <w:spacing w:val="-2"/>
          <w:sz w:val="18"/>
          <w:szCs w:val="18"/>
        </w:rPr>
        <w:tab/>
      </w:r>
      <w:r w:rsidR="00A0252E" w:rsidRPr="000906F2">
        <w:rPr>
          <w:rFonts w:ascii="Arial" w:hAnsi="Arial" w:cs="Arial"/>
          <w:spacing w:val="-2"/>
          <w:sz w:val="18"/>
          <w:szCs w:val="18"/>
        </w:rPr>
        <w:t xml:space="preserve">Are </w:t>
      </w:r>
      <w:r w:rsidR="00D479B7" w:rsidRPr="000906F2">
        <w:rPr>
          <w:rFonts w:ascii="Arial" w:hAnsi="Arial" w:cs="Arial"/>
          <w:spacing w:val="-2"/>
          <w:sz w:val="18"/>
          <w:szCs w:val="18"/>
        </w:rPr>
        <w:t>or will be automatically required by an applicable requirement includi</w:t>
      </w:r>
      <w:r w:rsidR="00212712">
        <w:rPr>
          <w:rFonts w:ascii="Arial" w:hAnsi="Arial" w:cs="Arial"/>
          <w:spacing w:val="-2"/>
          <w:sz w:val="18"/>
          <w:szCs w:val="18"/>
        </w:rPr>
        <w:t>ng parts 7011.0060 to 7011.0080</w:t>
      </w:r>
      <w:r w:rsidR="00054AC4">
        <w:rPr>
          <w:rFonts w:ascii="Arial" w:hAnsi="Arial" w:cs="Arial"/>
          <w:spacing w:val="-2"/>
          <w:sz w:val="18"/>
          <w:szCs w:val="18"/>
        </w:rPr>
        <w:t>;</w:t>
      </w:r>
    </w:p>
    <w:p w14:paraId="7FCD6047" w14:textId="77777777" w:rsidR="00D479B7" w:rsidRPr="000906F2" w:rsidRDefault="005A5070" w:rsidP="009A47C4">
      <w:pPr>
        <w:suppressAutoHyphens/>
        <w:spacing w:before="120"/>
        <w:ind w:left="1080"/>
        <w:rPr>
          <w:rFonts w:ascii="Arial" w:hAnsi="Arial" w:cs="Arial"/>
          <w:spacing w:val="-2"/>
          <w:sz w:val="18"/>
          <w:szCs w:val="18"/>
        </w:rPr>
      </w:pPr>
      <w:r>
        <w:rPr>
          <w:rFonts w:ascii="Arial" w:hAnsi="Arial" w:cs="Arial"/>
          <w:spacing w:val="-2"/>
          <w:sz w:val="18"/>
          <w:szCs w:val="18"/>
        </w:rPr>
        <w:t>(2)</w:t>
      </w:r>
      <w:r>
        <w:rPr>
          <w:rFonts w:ascii="Arial" w:hAnsi="Arial" w:cs="Arial"/>
          <w:spacing w:val="-2"/>
          <w:sz w:val="18"/>
          <w:szCs w:val="18"/>
        </w:rPr>
        <w:tab/>
      </w:r>
      <w:r w:rsidR="00A0252E">
        <w:rPr>
          <w:rFonts w:ascii="Arial" w:hAnsi="Arial" w:cs="Arial"/>
          <w:spacing w:val="-2"/>
          <w:sz w:val="18"/>
          <w:szCs w:val="18"/>
        </w:rPr>
        <w:t>A</w:t>
      </w:r>
      <w:r w:rsidR="00D479B7" w:rsidRPr="000906F2">
        <w:rPr>
          <w:rFonts w:ascii="Arial" w:hAnsi="Arial" w:cs="Arial"/>
          <w:spacing w:val="-2"/>
          <w:sz w:val="18"/>
          <w:szCs w:val="18"/>
        </w:rPr>
        <w:t>re or will be automatically require</w:t>
      </w:r>
      <w:r w:rsidR="00212712">
        <w:rPr>
          <w:rFonts w:ascii="Arial" w:hAnsi="Arial" w:cs="Arial"/>
          <w:spacing w:val="-2"/>
          <w:sz w:val="18"/>
          <w:szCs w:val="18"/>
        </w:rPr>
        <w:t>d by an existing permit</w:t>
      </w:r>
      <w:r w:rsidR="00054AC4">
        <w:rPr>
          <w:rFonts w:ascii="Arial" w:hAnsi="Arial" w:cs="Arial"/>
          <w:spacing w:val="-2"/>
          <w:sz w:val="18"/>
          <w:szCs w:val="18"/>
        </w:rPr>
        <w:t>;</w:t>
      </w:r>
    </w:p>
    <w:p w14:paraId="34BA957A" w14:textId="4217C31F" w:rsidR="00D479B7" w:rsidRPr="000906F2" w:rsidRDefault="005A5070" w:rsidP="009A47C4">
      <w:pPr>
        <w:suppressAutoHyphens/>
        <w:spacing w:before="120"/>
        <w:ind w:left="1080"/>
        <w:rPr>
          <w:rFonts w:ascii="Arial" w:hAnsi="Arial" w:cs="Arial"/>
          <w:spacing w:val="-2"/>
          <w:sz w:val="18"/>
          <w:szCs w:val="18"/>
        </w:rPr>
      </w:pPr>
      <w:r>
        <w:rPr>
          <w:rFonts w:ascii="Arial" w:hAnsi="Arial" w:cs="Arial"/>
          <w:spacing w:val="-2"/>
          <w:sz w:val="18"/>
          <w:szCs w:val="18"/>
        </w:rPr>
        <w:t>(3)</w:t>
      </w:r>
      <w:r>
        <w:rPr>
          <w:rFonts w:ascii="Arial" w:hAnsi="Arial" w:cs="Arial"/>
          <w:spacing w:val="-2"/>
          <w:sz w:val="18"/>
          <w:szCs w:val="18"/>
        </w:rPr>
        <w:tab/>
      </w:r>
      <w:r w:rsidR="00A0252E">
        <w:rPr>
          <w:rFonts w:ascii="Arial" w:hAnsi="Arial" w:cs="Arial"/>
          <w:spacing w:val="-2"/>
          <w:sz w:val="18"/>
          <w:szCs w:val="18"/>
        </w:rPr>
        <w:t>A</w:t>
      </w:r>
      <w:r w:rsidR="00212712">
        <w:rPr>
          <w:rFonts w:ascii="Arial" w:hAnsi="Arial" w:cs="Arial"/>
          <w:spacing w:val="-2"/>
          <w:sz w:val="18"/>
          <w:szCs w:val="18"/>
        </w:rPr>
        <w:t>re integral to the process</w:t>
      </w:r>
      <w:r w:rsidR="00054AC4">
        <w:rPr>
          <w:rFonts w:ascii="Arial" w:hAnsi="Arial" w:cs="Arial"/>
          <w:spacing w:val="-2"/>
          <w:sz w:val="18"/>
          <w:szCs w:val="18"/>
        </w:rPr>
        <w:t>;</w:t>
      </w:r>
    </w:p>
    <w:p w14:paraId="7A6C9C64" w14:textId="77777777" w:rsidR="00D479B7" w:rsidRPr="000906F2" w:rsidRDefault="005A5070" w:rsidP="009A47C4">
      <w:pPr>
        <w:suppressAutoHyphens/>
        <w:spacing w:before="120"/>
        <w:ind w:left="1440" w:hanging="360"/>
        <w:rPr>
          <w:rFonts w:ascii="Arial" w:hAnsi="Arial" w:cs="Arial"/>
          <w:spacing w:val="-2"/>
          <w:sz w:val="18"/>
          <w:szCs w:val="18"/>
        </w:rPr>
      </w:pPr>
      <w:r>
        <w:rPr>
          <w:rFonts w:ascii="Arial" w:hAnsi="Arial" w:cs="Arial"/>
          <w:spacing w:val="-2"/>
          <w:sz w:val="18"/>
          <w:szCs w:val="18"/>
        </w:rPr>
        <w:t>(4)</w:t>
      </w:r>
      <w:r>
        <w:rPr>
          <w:rFonts w:ascii="Arial" w:hAnsi="Arial" w:cs="Arial"/>
          <w:spacing w:val="-2"/>
          <w:sz w:val="18"/>
          <w:szCs w:val="18"/>
        </w:rPr>
        <w:tab/>
      </w:r>
      <w:r w:rsidR="00A0252E">
        <w:rPr>
          <w:rFonts w:ascii="Arial" w:hAnsi="Arial" w:cs="Arial"/>
          <w:spacing w:val="-2"/>
          <w:sz w:val="18"/>
          <w:szCs w:val="18"/>
        </w:rPr>
        <w:t>A</w:t>
      </w:r>
      <w:r w:rsidR="00D479B7" w:rsidRPr="000906F2">
        <w:rPr>
          <w:rFonts w:ascii="Arial" w:hAnsi="Arial" w:cs="Arial"/>
          <w:spacing w:val="-2"/>
          <w:sz w:val="18"/>
          <w:szCs w:val="18"/>
        </w:rPr>
        <w:t xml:space="preserve">re proposed as a permit term and condition in the application for a minor, moderate, or major modification under </w:t>
      </w:r>
      <w:r w:rsidR="00212712">
        <w:rPr>
          <w:rFonts w:ascii="Arial" w:hAnsi="Arial" w:cs="Arial"/>
          <w:spacing w:val="-2"/>
          <w:sz w:val="18"/>
          <w:szCs w:val="18"/>
        </w:rPr>
        <w:t>part 7007.1450 or 7007.1500</w:t>
      </w:r>
      <w:r w:rsidR="00054AC4">
        <w:rPr>
          <w:rFonts w:ascii="Arial" w:hAnsi="Arial" w:cs="Arial"/>
          <w:spacing w:val="-2"/>
          <w:sz w:val="18"/>
          <w:szCs w:val="18"/>
        </w:rPr>
        <w:t>; or</w:t>
      </w:r>
    </w:p>
    <w:p w14:paraId="160E0C14" w14:textId="535A083E" w:rsidR="00D479B7" w:rsidRPr="000906F2" w:rsidRDefault="005A5070" w:rsidP="009A47C4">
      <w:pPr>
        <w:suppressAutoHyphens/>
        <w:spacing w:before="120"/>
        <w:ind w:left="1440" w:hanging="360"/>
        <w:rPr>
          <w:rFonts w:ascii="Arial" w:hAnsi="Arial" w:cs="Arial"/>
          <w:spacing w:val="-2"/>
          <w:sz w:val="18"/>
          <w:szCs w:val="18"/>
        </w:rPr>
      </w:pPr>
      <w:r>
        <w:rPr>
          <w:rFonts w:ascii="Arial" w:hAnsi="Arial" w:cs="Arial"/>
          <w:spacing w:val="-2"/>
          <w:sz w:val="18"/>
          <w:szCs w:val="18"/>
        </w:rPr>
        <w:t>(5)</w:t>
      </w:r>
      <w:r>
        <w:rPr>
          <w:rFonts w:ascii="Arial" w:hAnsi="Arial" w:cs="Arial"/>
          <w:spacing w:val="-2"/>
          <w:sz w:val="18"/>
          <w:szCs w:val="18"/>
        </w:rPr>
        <w:tab/>
      </w:r>
      <w:r w:rsidR="00A0252E">
        <w:rPr>
          <w:rFonts w:ascii="Arial" w:hAnsi="Arial" w:cs="Arial"/>
          <w:spacing w:val="-2"/>
          <w:sz w:val="18"/>
          <w:szCs w:val="18"/>
        </w:rPr>
        <w:t>A</w:t>
      </w:r>
      <w:r w:rsidR="00D479B7" w:rsidRPr="000906F2">
        <w:rPr>
          <w:rFonts w:ascii="Arial" w:hAnsi="Arial" w:cs="Arial"/>
          <w:spacing w:val="-2"/>
          <w:sz w:val="18"/>
          <w:szCs w:val="18"/>
        </w:rPr>
        <w:t>re calculated in records kept at the stationary source where reductions rendered the modification insignificant under part 7007.1250</w:t>
      </w:r>
      <w:r w:rsidR="00054AC4">
        <w:rPr>
          <w:rFonts w:ascii="Arial" w:hAnsi="Arial" w:cs="Arial"/>
          <w:spacing w:val="-2"/>
          <w:sz w:val="18"/>
          <w:szCs w:val="18"/>
        </w:rPr>
        <w:t>.</w:t>
      </w:r>
    </w:p>
    <w:p w14:paraId="36A00CB2" w14:textId="77777777" w:rsidR="00D479B7" w:rsidRPr="000906F2" w:rsidRDefault="00D479B7" w:rsidP="005A5070">
      <w:pPr>
        <w:tabs>
          <w:tab w:val="left" w:pos="1080"/>
        </w:tabs>
        <w:suppressAutoHyphens/>
        <w:spacing w:before="120"/>
        <w:ind w:left="1080" w:hanging="360"/>
        <w:rPr>
          <w:rFonts w:ascii="Arial" w:hAnsi="Arial" w:cs="Arial"/>
          <w:spacing w:val="-2"/>
          <w:sz w:val="18"/>
          <w:szCs w:val="18"/>
        </w:rPr>
      </w:pPr>
      <w:r w:rsidRPr="000906F2">
        <w:rPr>
          <w:rFonts w:ascii="Arial" w:hAnsi="Arial" w:cs="Arial"/>
          <w:spacing w:val="-2"/>
          <w:sz w:val="18"/>
          <w:szCs w:val="18"/>
        </w:rPr>
        <w:t>B</w:t>
      </w:r>
      <w:r w:rsidR="005A5070">
        <w:rPr>
          <w:rFonts w:ascii="Arial" w:hAnsi="Arial" w:cs="Arial"/>
          <w:spacing w:val="-2"/>
          <w:sz w:val="18"/>
          <w:szCs w:val="18"/>
        </w:rPr>
        <w:t>.</w:t>
      </w:r>
      <w:r w:rsidR="005A5070">
        <w:rPr>
          <w:rFonts w:ascii="Arial" w:hAnsi="Arial" w:cs="Arial"/>
          <w:spacing w:val="-2"/>
          <w:sz w:val="18"/>
          <w:szCs w:val="18"/>
        </w:rPr>
        <w:tab/>
      </w:r>
      <w:r w:rsidRPr="000906F2">
        <w:rPr>
          <w:rFonts w:ascii="Arial" w:hAnsi="Arial" w:cs="Arial"/>
          <w:spacing w:val="-2"/>
          <w:sz w:val="18"/>
          <w:szCs w:val="18"/>
        </w:rPr>
        <w:t xml:space="preserve">In cases where use of emission factors or related calculation methods clearly demonstrates whether or not the change will increase the emission level, the emission factors as defined in part 7005.0100, subpart 10a shall be used. </w:t>
      </w:r>
    </w:p>
    <w:p w14:paraId="32B4AA89" w14:textId="6321078C" w:rsidR="00D479B7" w:rsidRPr="000906F2" w:rsidRDefault="00D479B7" w:rsidP="005A5070">
      <w:pPr>
        <w:tabs>
          <w:tab w:val="left" w:pos="1080"/>
        </w:tabs>
        <w:suppressAutoHyphens/>
        <w:spacing w:before="120"/>
        <w:ind w:left="1080" w:hanging="360"/>
        <w:rPr>
          <w:rFonts w:ascii="Arial" w:hAnsi="Arial" w:cs="Arial"/>
          <w:spacing w:val="-2"/>
          <w:sz w:val="18"/>
          <w:szCs w:val="18"/>
        </w:rPr>
      </w:pPr>
      <w:r w:rsidRPr="000906F2">
        <w:rPr>
          <w:rFonts w:ascii="Arial" w:hAnsi="Arial" w:cs="Arial"/>
          <w:spacing w:val="-2"/>
          <w:sz w:val="18"/>
          <w:szCs w:val="18"/>
        </w:rPr>
        <w:t>C</w:t>
      </w:r>
      <w:r w:rsidR="005A5070">
        <w:rPr>
          <w:rFonts w:ascii="Arial" w:hAnsi="Arial" w:cs="Arial"/>
          <w:spacing w:val="-2"/>
          <w:sz w:val="18"/>
          <w:szCs w:val="18"/>
        </w:rPr>
        <w:t>.</w:t>
      </w:r>
      <w:r w:rsidR="005A5070">
        <w:rPr>
          <w:rFonts w:ascii="Arial" w:hAnsi="Arial" w:cs="Arial"/>
          <w:spacing w:val="-2"/>
          <w:sz w:val="18"/>
          <w:szCs w:val="18"/>
        </w:rPr>
        <w:tab/>
      </w:r>
      <w:r w:rsidRPr="000906F2">
        <w:rPr>
          <w:rFonts w:ascii="Arial" w:hAnsi="Arial" w:cs="Arial"/>
          <w:spacing w:val="-2"/>
          <w:sz w:val="18"/>
          <w:szCs w:val="18"/>
        </w:rPr>
        <w:t>Material balances, continuous monitor data, or manual emissions tests may be used in cases where use of emission factors or related calculation methods under item B does not clearly demonstrate, to the MPCA's satisfaction, whether or not the change will increase the emission level, or where a permittee demonstrates to the MPCA's satisfaction that there are reasonable grounds to dispute the result obtained under item B</w:t>
      </w:r>
      <w:r w:rsidR="00E4206C">
        <w:rPr>
          <w:rFonts w:ascii="Arial" w:hAnsi="Arial" w:cs="Arial"/>
          <w:spacing w:val="-2"/>
          <w:sz w:val="18"/>
          <w:szCs w:val="18"/>
        </w:rPr>
        <w:t xml:space="preserve">. </w:t>
      </w:r>
      <w:r w:rsidRPr="000906F2">
        <w:rPr>
          <w:rFonts w:ascii="Arial" w:hAnsi="Arial" w:cs="Arial"/>
          <w:spacing w:val="-2"/>
          <w:sz w:val="18"/>
          <w:szCs w:val="18"/>
        </w:rPr>
        <w:t>These methods may be used only to establish pre</w:t>
      </w:r>
      <w:r w:rsidR="004B0A6A">
        <w:rPr>
          <w:rFonts w:ascii="Arial" w:hAnsi="Arial" w:cs="Arial"/>
          <w:spacing w:val="-2"/>
          <w:sz w:val="18"/>
          <w:szCs w:val="18"/>
        </w:rPr>
        <w:noBreakHyphen/>
      </w:r>
      <w:r w:rsidRPr="000906F2">
        <w:rPr>
          <w:rFonts w:ascii="Arial" w:hAnsi="Arial" w:cs="Arial"/>
          <w:spacing w:val="-2"/>
          <w:sz w:val="18"/>
          <w:szCs w:val="18"/>
        </w:rPr>
        <w:t>modification emission rates from which post-modification emission rates may be calculated</w:t>
      </w:r>
      <w:r w:rsidR="00E4206C">
        <w:rPr>
          <w:rFonts w:ascii="Arial" w:hAnsi="Arial" w:cs="Arial"/>
          <w:spacing w:val="-2"/>
          <w:sz w:val="18"/>
          <w:szCs w:val="18"/>
        </w:rPr>
        <w:t xml:space="preserve">. </w:t>
      </w:r>
      <w:r w:rsidRPr="000906F2">
        <w:rPr>
          <w:rFonts w:ascii="Arial" w:hAnsi="Arial" w:cs="Arial"/>
          <w:spacing w:val="-2"/>
          <w:sz w:val="18"/>
          <w:szCs w:val="18"/>
        </w:rPr>
        <w:t>Tests shall be conducted under such conditions as the MPCA shall specify</w:t>
      </w:r>
      <w:r w:rsidR="00E4206C">
        <w:rPr>
          <w:rFonts w:ascii="Arial" w:hAnsi="Arial" w:cs="Arial"/>
          <w:spacing w:val="-2"/>
          <w:sz w:val="18"/>
          <w:szCs w:val="18"/>
        </w:rPr>
        <w:t xml:space="preserve">. </w:t>
      </w:r>
      <w:r w:rsidRPr="000906F2">
        <w:rPr>
          <w:rFonts w:ascii="Arial" w:hAnsi="Arial" w:cs="Arial"/>
          <w:spacing w:val="-2"/>
          <w:sz w:val="18"/>
          <w:szCs w:val="18"/>
        </w:rPr>
        <w:t>At least three valid test runs must be conducted</w:t>
      </w:r>
      <w:r w:rsidR="00E4206C">
        <w:rPr>
          <w:rFonts w:ascii="Arial" w:hAnsi="Arial" w:cs="Arial"/>
          <w:spacing w:val="-2"/>
          <w:sz w:val="18"/>
          <w:szCs w:val="18"/>
        </w:rPr>
        <w:t xml:space="preserve">. </w:t>
      </w:r>
      <w:r w:rsidRPr="000906F2">
        <w:rPr>
          <w:rFonts w:ascii="Arial" w:hAnsi="Arial" w:cs="Arial"/>
          <w:spacing w:val="-2"/>
          <w:sz w:val="18"/>
          <w:szCs w:val="18"/>
        </w:rPr>
        <w:t>All operating parameters which may affect emissions must be held constant to the maximum feasible degree for all test runs</w:t>
      </w:r>
      <w:r w:rsidR="00E4206C">
        <w:rPr>
          <w:rFonts w:ascii="Arial" w:hAnsi="Arial" w:cs="Arial"/>
          <w:spacing w:val="-2"/>
          <w:sz w:val="18"/>
          <w:szCs w:val="18"/>
        </w:rPr>
        <w:t xml:space="preserve">. </w:t>
      </w:r>
    </w:p>
    <w:p w14:paraId="28686D8B" w14:textId="77777777" w:rsidR="00E72BB6" w:rsidRDefault="00FF1BA9" w:rsidP="00E72BB6">
      <w:pPr>
        <w:tabs>
          <w:tab w:val="left" w:pos="0"/>
          <w:tab w:val="left" w:pos="540"/>
          <w:tab w:val="left" w:pos="1710"/>
          <w:tab w:val="left" w:pos="2340"/>
          <w:tab w:val="left" w:pos="3060"/>
          <w:tab w:val="left" w:pos="3960"/>
          <w:tab w:val="left" w:pos="6480"/>
        </w:tabs>
        <w:spacing w:before="240"/>
        <w:ind w:right="806"/>
        <w:rPr>
          <w:rFonts w:ascii="Arial" w:hAnsi="Arial" w:cs="Arial"/>
          <w:b/>
        </w:rPr>
      </w:pPr>
      <w:r w:rsidRPr="007E7C89">
        <w:rPr>
          <w:rFonts w:ascii="Arial" w:hAnsi="Arial" w:cs="Arial"/>
          <w:b/>
        </w:rPr>
        <w:t>Part B</w:t>
      </w:r>
    </w:p>
    <w:p w14:paraId="4EA2D30B" w14:textId="1E25F05F" w:rsidR="00D570EB" w:rsidRDefault="00FF1BA9" w:rsidP="37586A52">
      <w:pPr>
        <w:tabs>
          <w:tab w:val="left" w:pos="540"/>
          <w:tab w:val="left" w:pos="1710"/>
          <w:tab w:val="left" w:pos="2340"/>
          <w:tab w:val="left" w:pos="3060"/>
          <w:tab w:val="left" w:pos="3960"/>
          <w:tab w:val="left" w:pos="6480"/>
        </w:tabs>
        <w:spacing w:before="60"/>
        <w:ind w:right="806"/>
        <w:rPr>
          <w:rFonts w:ascii="Arial" w:hAnsi="Arial" w:cs="Arial"/>
          <w:sz w:val="18"/>
          <w:szCs w:val="18"/>
        </w:rPr>
      </w:pPr>
      <w:r w:rsidRPr="37586A52">
        <w:rPr>
          <w:rFonts w:ascii="Arial" w:hAnsi="Arial" w:cs="Arial"/>
          <w:sz w:val="18"/>
          <w:szCs w:val="18"/>
        </w:rPr>
        <w:t xml:space="preserve">For each emergency generator, answer the questions to determine if the emergency generator needs to be included in the summary tables in Part C. </w:t>
      </w:r>
      <w:r w:rsidR="00D570EB" w:rsidRPr="237387DF">
        <w:rPr>
          <w:rFonts w:ascii="Arial" w:hAnsi="Arial" w:cs="Arial"/>
          <w:sz w:val="18"/>
          <w:szCs w:val="18"/>
        </w:rPr>
        <w:t xml:space="preserve">To request a determination from the modeling inbox about whether the emergency generator may be excluded, send an email to </w:t>
      </w:r>
      <w:hyperlink r:id="rId11" w:history="1">
        <w:r w:rsidR="00D570EB" w:rsidRPr="237387DF">
          <w:rPr>
            <w:rStyle w:val="Hyperlink"/>
            <w:rFonts w:ascii="Arial" w:eastAsia="Arial" w:hAnsi="Arial" w:cs="Arial"/>
            <w:sz w:val="18"/>
            <w:szCs w:val="18"/>
          </w:rPr>
          <w:t>AirModeling.PCA@state.mn.us</w:t>
        </w:r>
      </w:hyperlink>
      <w:r w:rsidR="00D570EB" w:rsidRPr="237387DF">
        <w:rPr>
          <w:rFonts w:ascii="Arial" w:eastAsia="Arial" w:hAnsi="Arial" w:cs="Arial"/>
          <w:sz w:val="18"/>
          <w:szCs w:val="18"/>
        </w:rPr>
        <w:t xml:space="preserve"> stating your request. In the email, provide the following information: the X,Y coordinates of the generator, the hourly emission </w:t>
      </w:r>
      <w:r w:rsidR="7868DDE0" w:rsidRPr="237387DF">
        <w:rPr>
          <w:rFonts w:ascii="Arial" w:eastAsia="Arial" w:hAnsi="Arial" w:cs="Arial"/>
          <w:sz w:val="18"/>
          <w:szCs w:val="18"/>
        </w:rPr>
        <w:t xml:space="preserve">rate, </w:t>
      </w:r>
      <w:r w:rsidR="00D570EB" w:rsidRPr="237387DF">
        <w:rPr>
          <w:rFonts w:ascii="Arial" w:eastAsia="Arial" w:hAnsi="Arial" w:cs="Arial"/>
          <w:sz w:val="18"/>
          <w:szCs w:val="18"/>
        </w:rPr>
        <w:t xml:space="preserve">the stack parameters (exit velocity, exit temperature, stack </w:t>
      </w:r>
      <w:r w:rsidR="4A24142E" w:rsidRPr="237387DF">
        <w:rPr>
          <w:rFonts w:ascii="Arial" w:eastAsia="Arial" w:hAnsi="Arial" w:cs="Arial"/>
          <w:sz w:val="18"/>
          <w:szCs w:val="18"/>
        </w:rPr>
        <w:t>height, stack diameter, and volumetric flow rate</w:t>
      </w:r>
      <w:r w:rsidR="00D570EB" w:rsidRPr="237387DF">
        <w:rPr>
          <w:rFonts w:ascii="Arial" w:eastAsia="Arial" w:hAnsi="Arial" w:cs="Arial"/>
          <w:sz w:val="18"/>
          <w:szCs w:val="18"/>
        </w:rPr>
        <w:t>),</w:t>
      </w:r>
      <w:r w:rsidR="049198E0" w:rsidRPr="237387DF">
        <w:rPr>
          <w:rFonts w:ascii="Arial" w:eastAsia="Arial" w:hAnsi="Arial" w:cs="Arial"/>
          <w:sz w:val="18"/>
          <w:szCs w:val="18"/>
        </w:rPr>
        <w:t xml:space="preserve"> the minimum distance of the proposed generator(s) to the ambient boundary,</w:t>
      </w:r>
      <w:r w:rsidR="00D570EB" w:rsidRPr="237387DF">
        <w:rPr>
          <w:rFonts w:ascii="Arial" w:eastAsia="Arial" w:hAnsi="Arial" w:cs="Arial"/>
          <w:sz w:val="18"/>
          <w:szCs w:val="18"/>
        </w:rPr>
        <w:t xml:space="preserve"> along with a map of all generator locations and the ambient boundary.</w:t>
      </w:r>
      <w:r w:rsidR="5AF08ED9" w:rsidRPr="237387DF">
        <w:rPr>
          <w:rFonts w:ascii="Arial" w:eastAsia="Arial" w:hAnsi="Arial" w:cs="Arial"/>
          <w:sz w:val="18"/>
          <w:szCs w:val="18"/>
        </w:rPr>
        <w:t xml:space="preserve"> </w:t>
      </w:r>
    </w:p>
    <w:p w14:paraId="36E28243" w14:textId="6A2CAAD6" w:rsidR="00FF1BA9" w:rsidRPr="007E7C89" w:rsidRDefault="00675A55" w:rsidP="00E72BB6">
      <w:pPr>
        <w:tabs>
          <w:tab w:val="left" w:pos="0"/>
          <w:tab w:val="left" w:pos="540"/>
          <w:tab w:val="left" w:pos="1710"/>
          <w:tab w:val="left" w:pos="2340"/>
          <w:tab w:val="left" w:pos="3060"/>
          <w:tab w:val="left" w:pos="3960"/>
          <w:tab w:val="left" w:pos="6480"/>
        </w:tabs>
        <w:spacing w:before="60"/>
        <w:ind w:right="806"/>
        <w:rPr>
          <w:rFonts w:ascii="Arial" w:hAnsi="Arial" w:cs="Arial"/>
          <w:b/>
        </w:rPr>
      </w:pPr>
      <w:r>
        <w:rPr>
          <w:rFonts w:ascii="Arial" w:hAnsi="Arial" w:cs="Arial"/>
          <w:sz w:val="18"/>
          <w:szCs w:val="18"/>
        </w:rPr>
        <w:t xml:space="preserve">Specific </w:t>
      </w:r>
      <w:r w:rsidR="00844717" w:rsidRPr="007E7C89">
        <w:rPr>
          <w:rFonts w:ascii="Arial" w:hAnsi="Arial" w:cs="Arial"/>
          <w:sz w:val="18"/>
          <w:szCs w:val="18"/>
        </w:rPr>
        <w:t>Best Management Practice</w:t>
      </w:r>
      <w:r w:rsidR="00844717">
        <w:rPr>
          <w:rFonts w:ascii="Arial" w:hAnsi="Arial" w:cs="Arial"/>
          <w:sz w:val="18"/>
          <w:szCs w:val="18"/>
        </w:rPr>
        <w:t xml:space="preserve"> </w:t>
      </w:r>
      <w:r w:rsidR="002A3548">
        <w:rPr>
          <w:rFonts w:ascii="Arial" w:hAnsi="Arial" w:cs="Arial"/>
          <w:sz w:val="18"/>
          <w:szCs w:val="18"/>
        </w:rPr>
        <w:t>requirements will be determined during permit drafting</w:t>
      </w:r>
      <w:r w:rsidR="004D57A4">
        <w:rPr>
          <w:rFonts w:ascii="Arial" w:hAnsi="Arial" w:cs="Arial"/>
          <w:sz w:val="18"/>
          <w:szCs w:val="18"/>
        </w:rPr>
        <w:t xml:space="preserve"> and </w:t>
      </w:r>
      <w:r w:rsidR="00E406F6">
        <w:rPr>
          <w:rFonts w:ascii="Arial" w:hAnsi="Arial" w:cs="Arial"/>
          <w:sz w:val="18"/>
          <w:szCs w:val="18"/>
        </w:rPr>
        <w:t>may include the following</w:t>
      </w:r>
      <w:r w:rsidR="00FF1BA9" w:rsidRPr="007E7C89">
        <w:rPr>
          <w:rFonts w:ascii="Arial" w:hAnsi="Arial" w:cs="Arial"/>
          <w:sz w:val="18"/>
          <w:szCs w:val="18"/>
        </w:rPr>
        <w:t>:</w:t>
      </w:r>
    </w:p>
    <w:p w14:paraId="6A5D1A22" w14:textId="493F4889" w:rsidR="00FF1BA9" w:rsidRPr="007E7C89" w:rsidRDefault="00FF1BA9" w:rsidP="009A47C4">
      <w:pPr>
        <w:tabs>
          <w:tab w:val="left" w:pos="0"/>
          <w:tab w:val="left" w:pos="540"/>
          <w:tab w:val="left" w:pos="1710"/>
          <w:tab w:val="left" w:pos="2340"/>
          <w:tab w:val="left" w:pos="3060"/>
          <w:tab w:val="left" w:pos="3960"/>
          <w:tab w:val="left" w:pos="6480"/>
        </w:tabs>
        <w:spacing w:before="180"/>
        <w:ind w:right="806"/>
        <w:rPr>
          <w:rFonts w:ascii="Arial" w:hAnsi="Arial" w:cs="Arial"/>
          <w:b/>
        </w:rPr>
      </w:pPr>
      <w:r w:rsidRPr="007E7C89">
        <w:rPr>
          <w:rFonts w:ascii="Arial" w:hAnsi="Arial" w:cs="Arial"/>
          <w:sz w:val="18"/>
          <w:szCs w:val="18"/>
        </w:rPr>
        <w:t>Best Management Practices for Internal Combustion Engines (ICE)</w:t>
      </w:r>
      <w:r w:rsidR="00E72BB6">
        <w:rPr>
          <w:rFonts w:ascii="Arial" w:hAnsi="Arial" w:cs="Arial"/>
          <w:sz w:val="18"/>
          <w:szCs w:val="18"/>
        </w:rPr>
        <w:t>:</w:t>
      </w:r>
    </w:p>
    <w:p w14:paraId="0135085D" w14:textId="49DB6E91" w:rsidR="00FF1BA9" w:rsidRPr="007E7C89" w:rsidRDefault="00FF1BA9" w:rsidP="00E72BB6">
      <w:pPr>
        <w:overflowPunct/>
        <w:autoSpaceDE/>
        <w:autoSpaceDN/>
        <w:adjustRightInd/>
        <w:spacing w:before="120"/>
        <w:ind w:left="360" w:hanging="360"/>
        <w:textAlignment w:val="auto"/>
        <w:rPr>
          <w:rFonts w:ascii="Arial" w:hAnsi="Arial" w:cs="Arial"/>
          <w:sz w:val="18"/>
          <w:szCs w:val="18"/>
        </w:rPr>
      </w:pPr>
      <w:r w:rsidRPr="237387DF">
        <w:rPr>
          <w:rFonts w:ascii="Arial" w:hAnsi="Arial" w:cs="Arial"/>
          <w:sz w:val="18"/>
          <w:szCs w:val="18"/>
        </w:rPr>
        <w:t>1.</w:t>
      </w:r>
      <w:r>
        <w:tab/>
      </w:r>
      <w:r w:rsidRPr="237387DF">
        <w:rPr>
          <w:rFonts w:ascii="Arial" w:hAnsi="Arial" w:cs="Arial"/>
          <w:sz w:val="18"/>
          <w:szCs w:val="18"/>
        </w:rPr>
        <w:t>The Permittee shall only use diesel fuel with a sulfur content of less than or equal to 15 ppm</w:t>
      </w:r>
      <w:r w:rsidR="004B0A6A" w:rsidRPr="237387DF">
        <w:rPr>
          <w:rFonts w:ascii="Arial" w:hAnsi="Arial" w:cs="Arial"/>
          <w:sz w:val="18"/>
          <w:szCs w:val="18"/>
        </w:rPr>
        <w:t xml:space="preserve"> </w:t>
      </w:r>
      <w:r w:rsidR="7A6A9124" w:rsidRPr="237387DF">
        <w:rPr>
          <w:rFonts w:ascii="Arial" w:hAnsi="Arial" w:cs="Arial"/>
          <w:sz w:val="18"/>
          <w:szCs w:val="18"/>
        </w:rPr>
        <w:t xml:space="preserve">or </w:t>
      </w:r>
      <w:r w:rsidRPr="237387DF">
        <w:rPr>
          <w:rFonts w:ascii="Arial" w:hAnsi="Arial" w:cs="Arial"/>
          <w:sz w:val="18"/>
          <w:szCs w:val="18"/>
        </w:rPr>
        <w:t>natural gas in the emergency engines.</w:t>
      </w:r>
    </w:p>
    <w:p w14:paraId="0C4AE17F" w14:textId="3703B212" w:rsidR="00FF1BA9" w:rsidRPr="007E7C89" w:rsidRDefault="00FF1BA9" w:rsidP="00E72BB6">
      <w:pPr>
        <w:overflowPunct/>
        <w:autoSpaceDE/>
        <w:autoSpaceDN/>
        <w:adjustRightInd/>
        <w:spacing w:before="60"/>
        <w:ind w:left="360" w:hanging="360"/>
        <w:textAlignment w:val="auto"/>
        <w:rPr>
          <w:rFonts w:ascii="Arial" w:hAnsi="Arial" w:cs="Arial"/>
          <w:sz w:val="18"/>
          <w:szCs w:val="18"/>
        </w:rPr>
      </w:pPr>
      <w:r w:rsidRPr="007E7C89">
        <w:rPr>
          <w:rFonts w:ascii="Arial" w:hAnsi="Arial" w:cs="Arial"/>
          <w:sz w:val="18"/>
          <w:szCs w:val="18"/>
        </w:rPr>
        <w:t>2.</w:t>
      </w:r>
      <w:r w:rsidR="00E72BB6">
        <w:rPr>
          <w:rFonts w:ascii="Arial" w:hAnsi="Arial" w:cs="Arial"/>
          <w:sz w:val="18"/>
          <w:szCs w:val="18"/>
        </w:rPr>
        <w:tab/>
      </w:r>
      <w:r w:rsidRPr="007E7C89">
        <w:rPr>
          <w:rFonts w:ascii="Arial" w:hAnsi="Arial" w:cs="Arial"/>
          <w:sz w:val="18"/>
          <w:szCs w:val="18"/>
        </w:rPr>
        <w:t>The Permittee may not install a rain cap on the emergency engine stack.</w:t>
      </w:r>
    </w:p>
    <w:p w14:paraId="7793C2F0" w14:textId="766A34F9" w:rsidR="00FF1BA9" w:rsidRPr="007E7C89" w:rsidRDefault="00FF1BA9" w:rsidP="00E72BB6">
      <w:pPr>
        <w:overflowPunct/>
        <w:autoSpaceDE/>
        <w:autoSpaceDN/>
        <w:adjustRightInd/>
        <w:spacing w:before="60"/>
        <w:ind w:left="360" w:hanging="360"/>
        <w:textAlignment w:val="auto"/>
        <w:rPr>
          <w:rFonts w:ascii="Arial" w:hAnsi="Arial" w:cs="Arial"/>
          <w:sz w:val="18"/>
          <w:szCs w:val="18"/>
        </w:rPr>
      </w:pPr>
      <w:r w:rsidRPr="007E7C89">
        <w:rPr>
          <w:rFonts w:ascii="Arial" w:hAnsi="Arial" w:cs="Arial"/>
          <w:sz w:val="18"/>
          <w:szCs w:val="18"/>
        </w:rPr>
        <w:t>3.</w:t>
      </w:r>
      <w:r w:rsidR="00E72BB6">
        <w:rPr>
          <w:rFonts w:ascii="Arial" w:hAnsi="Arial" w:cs="Arial"/>
          <w:sz w:val="18"/>
          <w:szCs w:val="18"/>
        </w:rPr>
        <w:tab/>
      </w:r>
      <w:r w:rsidRPr="007E7C89">
        <w:rPr>
          <w:rFonts w:ascii="Arial" w:hAnsi="Arial" w:cs="Arial"/>
          <w:sz w:val="18"/>
          <w:szCs w:val="18"/>
        </w:rPr>
        <w:t>The Permittee shall make the test runs for each engine as short as allowed by insurance and building code considerations.</w:t>
      </w:r>
    </w:p>
    <w:p w14:paraId="44B6A571" w14:textId="1E0C177F" w:rsidR="00FF1BA9" w:rsidRPr="007E7C89" w:rsidRDefault="00FF1BA9" w:rsidP="00E72BB6">
      <w:pPr>
        <w:overflowPunct/>
        <w:autoSpaceDE/>
        <w:autoSpaceDN/>
        <w:adjustRightInd/>
        <w:spacing w:before="60"/>
        <w:ind w:left="360" w:hanging="360"/>
        <w:textAlignment w:val="auto"/>
        <w:rPr>
          <w:rFonts w:ascii="Arial" w:hAnsi="Arial" w:cs="Arial"/>
          <w:sz w:val="18"/>
          <w:szCs w:val="18"/>
        </w:rPr>
      </w:pPr>
      <w:r w:rsidRPr="007E7C89">
        <w:rPr>
          <w:rFonts w:ascii="Arial" w:hAnsi="Arial" w:cs="Arial"/>
          <w:sz w:val="18"/>
          <w:szCs w:val="18"/>
        </w:rPr>
        <w:lastRenderedPageBreak/>
        <w:t>4.</w:t>
      </w:r>
      <w:r w:rsidR="00E72BB6">
        <w:rPr>
          <w:rFonts w:ascii="Arial" w:hAnsi="Arial" w:cs="Arial"/>
          <w:sz w:val="18"/>
          <w:szCs w:val="18"/>
        </w:rPr>
        <w:tab/>
      </w:r>
      <w:r w:rsidRPr="007E7C89">
        <w:rPr>
          <w:rFonts w:ascii="Arial" w:hAnsi="Arial" w:cs="Arial"/>
          <w:sz w:val="18"/>
          <w:szCs w:val="18"/>
        </w:rPr>
        <w:t>The testing for an emergency engine shall not occur while another emergency engine is being tested.</w:t>
      </w:r>
    </w:p>
    <w:p w14:paraId="10DF69E7" w14:textId="5C13D21B" w:rsidR="00FF1BA9" w:rsidRPr="007E7C89" w:rsidRDefault="00FF1BA9" w:rsidP="00E72BB6">
      <w:pPr>
        <w:overflowPunct/>
        <w:autoSpaceDE/>
        <w:autoSpaceDN/>
        <w:adjustRightInd/>
        <w:spacing w:before="60"/>
        <w:ind w:left="360" w:hanging="360"/>
        <w:textAlignment w:val="auto"/>
        <w:rPr>
          <w:rFonts w:ascii="Arial" w:hAnsi="Arial" w:cs="Arial"/>
          <w:sz w:val="18"/>
          <w:szCs w:val="18"/>
        </w:rPr>
      </w:pPr>
      <w:r w:rsidRPr="007E7C89">
        <w:rPr>
          <w:rFonts w:ascii="Arial" w:hAnsi="Arial" w:cs="Arial"/>
          <w:sz w:val="18"/>
          <w:szCs w:val="18"/>
        </w:rPr>
        <w:t>5.</w:t>
      </w:r>
      <w:r w:rsidR="00E72BB6">
        <w:rPr>
          <w:rFonts w:ascii="Arial" w:hAnsi="Arial" w:cs="Arial"/>
          <w:sz w:val="18"/>
          <w:szCs w:val="18"/>
        </w:rPr>
        <w:tab/>
      </w:r>
      <w:r w:rsidRPr="007E7C89">
        <w:rPr>
          <w:rFonts w:ascii="Arial" w:hAnsi="Arial" w:cs="Arial"/>
          <w:sz w:val="18"/>
          <w:szCs w:val="18"/>
        </w:rPr>
        <w:t>No testing shall be conducted on a day the Air Quality Index (AQI) or the forecasted AQI exceeds 90 unless the test cannot be deferred. For testing conducted on a day with the AQI above, 90, document the reason it was not possible to defer the test and any actions that were taken to limit emissions during the test with the testing records.</w:t>
      </w:r>
      <w:r w:rsidR="00DA05BF">
        <w:rPr>
          <w:rFonts w:ascii="Arial" w:hAnsi="Arial" w:cs="Arial"/>
          <w:sz w:val="18"/>
          <w:szCs w:val="18"/>
        </w:rPr>
        <w:t xml:space="preserve"> </w:t>
      </w:r>
      <w:r w:rsidRPr="007E7C89">
        <w:rPr>
          <w:rFonts w:ascii="Arial" w:hAnsi="Arial" w:cs="Arial"/>
          <w:sz w:val="18"/>
          <w:szCs w:val="18"/>
        </w:rPr>
        <w:t>The AQI and the forecasted AQI can be found on the MPCA website.</w:t>
      </w:r>
    </w:p>
    <w:p w14:paraId="1D9BE6F9" w14:textId="77777777" w:rsidR="006759EE" w:rsidRPr="007E7C89" w:rsidRDefault="006759EE" w:rsidP="009A47C4">
      <w:pPr>
        <w:overflowPunct/>
        <w:autoSpaceDE/>
        <w:autoSpaceDN/>
        <w:adjustRightInd/>
        <w:spacing w:before="180"/>
        <w:textAlignment w:val="auto"/>
        <w:rPr>
          <w:rFonts w:ascii="Arial" w:hAnsi="Arial" w:cs="Arial"/>
          <w:sz w:val="18"/>
          <w:szCs w:val="18"/>
        </w:rPr>
      </w:pPr>
      <w:r w:rsidRPr="007E7C89">
        <w:rPr>
          <w:rFonts w:ascii="Arial" w:hAnsi="Arial" w:cs="Arial"/>
          <w:sz w:val="18"/>
          <w:szCs w:val="18"/>
        </w:rPr>
        <w:t>During every test of each emergency engine, record the following information:</w:t>
      </w:r>
    </w:p>
    <w:p w14:paraId="4E10508D" w14:textId="77777777" w:rsidR="006759EE" w:rsidRPr="00E72BB6" w:rsidRDefault="006759EE" w:rsidP="00E72BB6">
      <w:pPr>
        <w:pStyle w:val="ListParagraph"/>
        <w:numPr>
          <w:ilvl w:val="0"/>
          <w:numId w:val="4"/>
        </w:numPr>
        <w:spacing w:before="60"/>
        <w:rPr>
          <w:rFonts w:ascii="Arial" w:hAnsi="Arial" w:cs="Arial"/>
          <w:sz w:val="18"/>
          <w:szCs w:val="18"/>
        </w:rPr>
      </w:pPr>
      <w:r w:rsidRPr="00E72BB6">
        <w:rPr>
          <w:rFonts w:ascii="Arial" w:hAnsi="Arial" w:cs="Arial"/>
          <w:sz w:val="18"/>
          <w:szCs w:val="18"/>
        </w:rPr>
        <w:t>The unit that was tested;</w:t>
      </w:r>
    </w:p>
    <w:p w14:paraId="635101C6" w14:textId="77777777" w:rsidR="006759EE" w:rsidRPr="00E72BB6" w:rsidRDefault="006759EE" w:rsidP="00E72BB6">
      <w:pPr>
        <w:pStyle w:val="ListParagraph"/>
        <w:numPr>
          <w:ilvl w:val="0"/>
          <w:numId w:val="4"/>
        </w:numPr>
        <w:spacing w:before="60"/>
        <w:rPr>
          <w:rFonts w:ascii="Arial" w:hAnsi="Arial" w:cs="Arial"/>
          <w:sz w:val="18"/>
          <w:szCs w:val="18"/>
        </w:rPr>
      </w:pPr>
      <w:r w:rsidRPr="00E72BB6">
        <w:rPr>
          <w:rFonts w:ascii="Arial" w:hAnsi="Arial" w:cs="Arial"/>
          <w:sz w:val="18"/>
          <w:szCs w:val="18"/>
        </w:rPr>
        <w:t>The date;</w:t>
      </w:r>
    </w:p>
    <w:p w14:paraId="12BCF7ED" w14:textId="77777777" w:rsidR="006759EE" w:rsidRPr="00E72BB6" w:rsidRDefault="006759EE" w:rsidP="00E72BB6">
      <w:pPr>
        <w:pStyle w:val="ListParagraph"/>
        <w:numPr>
          <w:ilvl w:val="0"/>
          <w:numId w:val="4"/>
        </w:numPr>
        <w:spacing w:before="60"/>
        <w:rPr>
          <w:rFonts w:ascii="Arial" w:hAnsi="Arial" w:cs="Arial"/>
          <w:sz w:val="18"/>
          <w:szCs w:val="18"/>
        </w:rPr>
      </w:pPr>
      <w:r w:rsidRPr="00E72BB6">
        <w:rPr>
          <w:rFonts w:ascii="Arial" w:hAnsi="Arial" w:cs="Arial"/>
          <w:sz w:val="18"/>
          <w:szCs w:val="18"/>
        </w:rPr>
        <w:t>The time the test started;</w:t>
      </w:r>
    </w:p>
    <w:p w14:paraId="02450FE0" w14:textId="77777777" w:rsidR="006759EE" w:rsidRPr="00E72BB6" w:rsidRDefault="006759EE" w:rsidP="00E72BB6">
      <w:pPr>
        <w:pStyle w:val="ListParagraph"/>
        <w:numPr>
          <w:ilvl w:val="0"/>
          <w:numId w:val="4"/>
        </w:numPr>
        <w:spacing w:before="60"/>
        <w:rPr>
          <w:rFonts w:ascii="Arial" w:hAnsi="Arial" w:cs="Arial"/>
          <w:sz w:val="18"/>
          <w:szCs w:val="18"/>
        </w:rPr>
      </w:pPr>
      <w:r w:rsidRPr="00E72BB6">
        <w:rPr>
          <w:rFonts w:ascii="Arial" w:hAnsi="Arial" w:cs="Arial"/>
          <w:sz w:val="18"/>
          <w:szCs w:val="18"/>
        </w:rPr>
        <w:t>The time the test was completed; and</w:t>
      </w:r>
    </w:p>
    <w:p w14:paraId="1AFF1312" w14:textId="77777777" w:rsidR="00FF1BA9" w:rsidRPr="00E72BB6" w:rsidRDefault="006759EE" w:rsidP="00E72BB6">
      <w:pPr>
        <w:pStyle w:val="ListParagraph"/>
        <w:numPr>
          <w:ilvl w:val="0"/>
          <w:numId w:val="4"/>
        </w:numPr>
        <w:spacing w:before="60"/>
        <w:rPr>
          <w:rFonts w:ascii="Arial" w:hAnsi="Arial" w:cs="Arial"/>
          <w:sz w:val="18"/>
          <w:szCs w:val="18"/>
        </w:rPr>
      </w:pPr>
      <w:r w:rsidRPr="00E72BB6">
        <w:rPr>
          <w:rFonts w:ascii="Arial" w:hAnsi="Arial" w:cs="Arial"/>
          <w:sz w:val="18"/>
          <w:szCs w:val="18"/>
        </w:rPr>
        <w:t>The Air Quality Index (AQI).</w:t>
      </w:r>
    </w:p>
    <w:p w14:paraId="090E64EC" w14:textId="77777777" w:rsidR="00D479B7" w:rsidRPr="007A12BE" w:rsidRDefault="00D479B7" w:rsidP="009A47C4">
      <w:pPr>
        <w:keepNext/>
        <w:keepLines/>
        <w:tabs>
          <w:tab w:val="left" w:pos="0"/>
          <w:tab w:val="left" w:pos="540"/>
          <w:tab w:val="left" w:pos="1710"/>
          <w:tab w:val="left" w:pos="2340"/>
          <w:tab w:val="left" w:pos="3060"/>
          <w:tab w:val="left" w:pos="3960"/>
          <w:tab w:val="left" w:pos="6480"/>
        </w:tabs>
        <w:spacing w:before="240"/>
        <w:ind w:right="806"/>
        <w:rPr>
          <w:rFonts w:ascii="Arial" w:hAnsi="Arial" w:cs="Arial"/>
          <w:b/>
        </w:rPr>
      </w:pPr>
      <w:r w:rsidRPr="007A12BE">
        <w:rPr>
          <w:rFonts w:ascii="Arial" w:hAnsi="Arial" w:cs="Arial"/>
          <w:b/>
        </w:rPr>
        <w:t xml:space="preserve">Part </w:t>
      </w:r>
      <w:r w:rsidR="00FF1BA9">
        <w:rPr>
          <w:rFonts w:ascii="Arial" w:hAnsi="Arial" w:cs="Arial"/>
          <w:b/>
        </w:rPr>
        <w:t>C</w:t>
      </w:r>
    </w:p>
    <w:p w14:paraId="08B1076B" w14:textId="6A5DF671" w:rsidR="00727593" w:rsidRPr="002C7DDB" w:rsidRDefault="00D479B7" w:rsidP="009A47C4">
      <w:pPr>
        <w:keepNext/>
        <w:keepLines/>
        <w:tabs>
          <w:tab w:val="left" w:pos="0"/>
          <w:tab w:val="left" w:pos="540"/>
          <w:tab w:val="left" w:pos="1710"/>
          <w:tab w:val="left" w:pos="2340"/>
          <w:tab w:val="left" w:pos="3060"/>
          <w:tab w:val="left" w:pos="3960"/>
          <w:tab w:val="left" w:pos="6480"/>
        </w:tabs>
        <w:spacing w:before="60"/>
        <w:ind w:right="-18"/>
        <w:rPr>
          <w:rFonts w:ascii="Arial" w:hAnsi="Arial" w:cs="Arial"/>
          <w:color w:val="333333"/>
          <w:sz w:val="18"/>
          <w:szCs w:val="18"/>
          <w:lang w:val="en"/>
        </w:rPr>
      </w:pPr>
      <w:r w:rsidRPr="00E4206C">
        <w:rPr>
          <w:rFonts w:ascii="Arial" w:hAnsi="Arial" w:cs="Arial"/>
          <w:sz w:val="18"/>
          <w:szCs w:val="18"/>
        </w:rPr>
        <w:t>For each pollutant, enter each new, modified, changed, or debottlenecked unit that emits that pollutant, and the net hourly</w:t>
      </w:r>
      <w:r w:rsidR="00193022">
        <w:rPr>
          <w:rFonts w:ascii="Arial" w:hAnsi="Arial" w:cs="Arial"/>
          <w:sz w:val="18"/>
          <w:szCs w:val="18"/>
        </w:rPr>
        <w:t xml:space="preserve"> or daily</w:t>
      </w:r>
      <w:r w:rsidRPr="00E4206C">
        <w:rPr>
          <w:rFonts w:ascii="Arial" w:hAnsi="Arial" w:cs="Arial"/>
          <w:sz w:val="18"/>
          <w:szCs w:val="18"/>
        </w:rPr>
        <w:t xml:space="preserve"> increase (net change) in emissions, as calculated in Part </w:t>
      </w:r>
      <w:r w:rsidR="007A12BE">
        <w:rPr>
          <w:rFonts w:ascii="Arial" w:hAnsi="Arial" w:cs="Arial"/>
          <w:sz w:val="18"/>
          <w:szCs w:val="18"/>
        </w:rPr>
        <w:t>B, if applicable</w:t>
      </w:r>
      <w:r w:rsidR="00E4206C">
        <w:rPr>
          <w:rFonts w:ascii="Arial" w:hAnsi="Arial" w:cs="Arial"/>
          <w:sz w:val="18"/>
          <w:szCs w:val="18"/>
        </w:rPr>
        <w:t xml:space="preserve">. </w:t>
      </w:r>
      <w:r w:rsidRPr="00E4206C">
        <w:rPr>
          <w:rFonts w:ascii="Arial" w:hAnsi="Arial" w:cs="Arial"/>
          <w:sz w:val="18"/>
          <w:szCs w:val="18"/>
        </w:rPr>
        <w:t>Sum the entries for each pollutant to determine the total increase in hourly emissions due to the proposed change or modification</w:t>
      </w:r>
      <w:r w:rsidR="00E4206C">
        <w:rPr>
          <w:rFonts w:ascii="Arial" w:hAnsi="Arial" w:cs="Arial"/>
          <w:sz w:val="18"/>
          <w:szCs w:val="18"/>
        </w:rPr>
        <w:t xml:space="preserve">. </w:t>
      </w:r>
      <w:r w:rsidR="00855B28" w:rsidRPr="002A168C">
        <w:rPr>
          <w:rFonts w:ascii="Arial" w:hAnsi="Arial" w:cs="Arial"/>
          <w:sz w:val="18"/>
          <w:szCs w:val="18"/>
        </w:rPr>
        <w:t xml:space="preserve">Please note that the terms ‘Net Change’ and ‘Net Increase’ used in Part </w:t>
      </w:r>
      <w:r w:rsidR="00855B28">
        <w:rPr>
          <w:rFonts w:ascii="Arial" w:hAnsi="Arial" w:cs="Arial"/>
          <w:sz w:val="18"/>
          <w:szCs w:val="18"/>
        </w:rPr>
        <w:t xml:space="preserve">A and </w:t>
      </w:r>
      <w:r w:rsidR="00B31EE8">
        <w:rPr>
          <w:rFonts w:ascii="Arial" w:hAnsi="Arial" w:cs="Arial"/>
          <w:sz w:val="18"/>
          <w:szCs w:val="18"/>
        </w:rPr>
        <w:t>C</w:t>
      </w:r>
      <w:r w:rsidR="00855B28" w:rsidRPr="002A168C">
        <w:rPr>
          <w:rFonts w:ascii="Arial" w:hAnsi="Arial" w:cs="Arial"/>
          <w:sz w:val="18"/>
          <w:szCs w:val="18"/>
        </w:rPr>
        <w:t>, are not equivalent to ‘Net Emissions Increase’ as defined at 40 CFR Section 52.21(b)(3).</w:t>
      </w:r>
    </w:p>
    <w:p w14:paraId="6B62F1B3" w14:textId="28298267" w:rsidR="00C166DF" w:rsidRPr="00E4206C" w:rsidRDefault="00D479B7" w:rsidP="00E72BB6">
      <w:pPr>
        <w:tabs>
          <w:tab w:val="left" w:pos="540"/>
          <w:tab w:val="left" w:pos="2880"/>
          <w:tab w:val="left" w:pos="4320"/>
          <w:tab w:val="left" w:pos="6480"/>
        </w:tabs>
        <w:spacing w:before="120"/>
        <w:ind w:right="-14"/>
        <w:rPr>
          <w:rFonts w:ascii="Arial" w:hAnsi="Arial" w:cs="Arial"/>
          <w:sz w:val="18"/>
          <w:szCs w:val="18"/>
        </w:rPr>
      </w:pPr>
      <w:r w:rsidRPr="2D8FD881">
        <w:rPr>
          <w:rFonts w:ascii="Arial" w:hAnsi="Arial" w:cs="Arial"/>
          <w:sz w:val="18"/>
          <w:szCs w:val="18"/>
        </w:rPr>
        <w:t>If any single pollutant emissions increase is equal to or above the levels in Tabl</w:t>
      </w:r>
      <w:r w:rsidR="001D20F2" w:rsidRPr="2D8FD881">
        <w:rPr>
          <w:rFonts w:ascii="Arial" w:hAnsi="Arial" w:cs="Arial"/>
          <w:sz w:val="18"/>
          <w:szCs w:val="18"/>
        </w:rPr>
        <w:t>e</w:t>
      </w:r>
      <w:r w:rsidR="00D66C36">
        <w:rPr>
          <w:rFonts w:ascii="Arial" w:hAnsi="Arial" w:cs="Arial"/>
          <w:sz w:val="18"/>
          <w:szCs w:val="18"/>
        </w:rPr>
        <w:t xml:space="preserve"> 1</w:t>
      </w:r>
      <w:r w:rsidR="001D20F2" w:rsidRPr="2D8FD881">
        <w:rPr>
          <w:rFonts w:ascii="Arial" w:hAnsi="Arial" w:cs="Arial"/>
          <w:sz w:val="18"/>
          <w:szCs w:val="18"/>
        </w:rPr>
        <w:t xml:space="preserve">, </w:t>
      </w:r>
      <w:r w:rsidR="001E78B3" w:rsidRPr="2D8FD881">
        <w:rPr>
          <w:rFonts w:ascii="Arial" w:hAnsi="Arial" w:cs="Arial"/>
          <w:sz w:val="18"/>
          <w:szCs w:val="18"/>
        </w:rPr>
        <w:t xml:space="preserve">further evaluation of emission impacts </w:t>
      </w:r>
      <w:r w:rsidR="001D20F2" w:rsidRPr="2D8FD881">
        <w:rPr>
          <w:rFonts w:ascii="Arial" w:hAnsi="Arial" w:cs="Arial"/>
          <w:sz w:val="18"/>
          <w:szCs w:val="18"/>
        </w:rPr>
        <w:t xml:space="preserve">is required. </w:t>
      </w:r>
      <w:r w:rsidR="00FB5F32" w:rsidRPr="2D8FD881">
        <w:rPr>
          <w:rFonts w:ascii="Arial" w:hAnsi="Arial" w:cs="Arial"/>
          <w:sz w:val="18"/>
          <w:szCs w:val="18"/>
        </w:rPr>
        <w:t>Complete</w:t>
      </w:r>
      <w:r w:rsidR="001D20F2" w:rsidRPr="2D8FD881">
        <w:rPr>
          <w:rFonts w:ascii="Arial" w:hAnsi="Arial" w:cs="Arial"/>
          <w:sz w:val="18"/>
          <w:szCs w:val="18"/>
        </w:rPr>
        <w:t xml:space="preserve"> </w:t>
      </w:r>
      <w:r w:rsidR="00083EAD">
        <w:rPr>
          <w:rFonts w:ascii="Arial" w:hAnsi="Arial" w:cs="Arial"/>
          <w:sz w:val="18"/>
          <w:szCs w:val="18"/>
        </w:rPr>
        <w:t xml:space="preserve">form </w:t>
      </w:r>
      <w:r w:rsidR="001E6094">
        <w:rPr>
          <w:rFonts w:ascii="Arial" w:hAnsi="Arial" w:cs="Arial"/>
          <w:sz w:val="18"/>
          <w:szCs w:val="18"/>
        </w:rPr>
        <w:t>CH-20</w:t>
      </w:r>
      <w:r w:rsidRPr="2D8FD881">
        <w:rPr>
          <w:rFonts w:ascii="Arial" w:hAnsi="Arial" w:cs="Arial"/>
          <w:sz w:val="18"/>
          <w:szCs w:val="18"/>
        </w:rPr>
        <w:t>.</w:t>
      </w:r>
    </w:p>
    <w:sectPr w:rsidR="00C166DF" w:rsidRPr="00E4206C" w:rsidSect="000876B5">
      <w:footerReference w:type="default" r:id="rId12"/>
      <w:footerReference w:type="first" r:id="rId13"/>
      <w:pgSz w:w="12240" w:h="15840" w:code="1"/>
      <w:pgMar w:top="720" w:right="864" w:bottom="720"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DB563" w14:textId="77777777" w:rsidR="00143DDF" w:rsidRDefault="00143DDF" w:rsidP="001A0E47">
      <w:r>
        <w:separator/>
      </w:r>
    </w:p>
  </w:endnote>
  <w:endnote w:type="continuationSeparator" w:id="0">
    <w:p w14:paraId="1A995504" w14:textId="77777777" w:rsidR="00143DDF" w:rsidRDefault="00143DDF" w:rsidP="001A0E47">
      <w:r>
        <w:continuationSeparator/>
      </w:r>
    </w:p>
  </w:endnote>
  <w:endnote w:type="continuationNotice" w:id="1">
    <w:p w14:paraId="6CE72D4C" w14:textId="77777777" w:rsidR="00143DDF" w:rsidRDefault="00143D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EA81" w14:textId="77777777" w:rsidR="00A02086" w:rsidRPr="00A02086" w:rsidRDefault="00A02086" w:rsidP="00A02086">
    <w:pPr>
      <w:pBdr>
        <w:top w:val="single" w:sz="2" w:space="1" w:color="auto"/>
      </w:pBdr>
      <w:tabs>
        <w:tab w:val="left" w:pos="1800"/>
        <w:tab w:val="left" w:pos="2160"/>
        <w:tab w:val="left" w:pos="3330"/>
        <w:tab w:val="left" w:pos="3690"/>
        <w:tab w:val="left" w:pos="4950"/>
        <w:tab w:val="left" w:pos="5310"/>
        <w:tab w:val="left" w:pos="8010"/>
        <w:tab w:val="left" w:pos="8280"/>
      </w:tabs>
      <w:overflowPunct/>
      <w:autoSpaceDE/>
      <w:autoSpaceDN/>
      <w:adjustRightInd/>
      <w:ind w:right="-115"/>
      <w:jc w:val="both"/>
      <w:textAlignment w:val="auto"/>
      <w:rPr>
        <w:rFonts w:ascii="Calibri" w:hAnsi="Calibri"/>
        <w:iCs/>
        <w:sz w:val="4"/>
        <w:szCs w:val="4"/>
      </w:rPr>
    </w:pPr>
  </w:p>
  <w:p w14:paraId="6043F642" w14:textId="77777777" w:rsidR="00A02086" w:rsidRPr="00A02086" w:rsidRDefault="00A02086" w:rsidP="00A02086">
    <w:pPr>
      <w:pBdr>
        <w:top w:val="single" w:sz="2" w:space="1" w:color="auto"/>
      </w:pBdr>
      <w:tabs>
        <w:tab w:val="left" w:pos="2250"/>
        <w:tab w:val="left" w:pos="2610"/>
        <w:tab w:val="left" w:pos="3870"/>
        <w:tab w:val="left" w:pos="4230"/>
        <w:tab w:val="left" w:pos="5400"/>
        <w:tab w:val="left" w:pos="5760"/>
        <w:tab w:val="left" w:pos="8100"/>
        <w:tab w:val="right" w:pos="10627"/>
      </w:tabs>
      <w:overflowPunct/>
      <w:autoSpaceDE/>
      <w:autoSpaceDN/>
      <w:adjustRightInd/>
      <w:ind w:right="-115"/>
      <w:jc w:val="both"/>
      <w:textAlignment w:val="auto"/>
      <w:rPr>
        <w:rFonts w:ascii="Calibri" w:hAnsi="Calibri"/>
        <w:iCs/>
        <w:sz w:val="16"/>
        <w:szCs w:val="16"/>
      </w:rPr>
    </w:pPr>
    <w:r w:rsidRPr="00A02086">
      <w:rPr>
        <w:rFonts w:ascii="Calibri" w:hAnsi="Calibri"/>
        <w:iCs/>
        <w:sz w:val="16"/>
        <w:szCs w:val="16"/>
      </w:rPr>
      <w:t>https://www.pca.state.mn.us</w:t>
    </w:r>
    <w:r w:rsidRPr="00A02086">
      <w:rPr>
        <w:rFonts w:ascii="Calibri" w:hAnsi="Calibri"/>
        <w:iCs/>
        <w:sz w:val="16"/>
        <w:szCs w:val="16"/>
      </w:rPr>
      <w:tab/>
      <w:t>•</w:t>
    </w:r>
    <w:r w:rsidRPr="00A02086">
      <w:rPr>
        <w:rFonts w:ascii="Calibri" w:hAnsi="Calibri"/>
        <w:iCs/>
        <w:sz w:val="16"/>
        <w:szCs w:val="16"/>
      </w:rPr>
      <w:tab/>
      <w:t>651-296-6300</w:t>
    </w:r>
    <w:r w:rsidRPr="00A02086">
      <w:rPr>
        <w:rFonts w:ascii="Calibri" w:hAnsi="Calibri"/>
        <w:iCs/>
        <w:sz w:val="16"/>
        <w:szCs w:val="16"/>
      </w:rPr>
      <w:tab/>
      <w:t>•</w:t>
    </w:r>
    <w:r w:rsidRPr="00A02086">
      <w:rPr>
        <w:rFonts w:ascii="Calibri" w:hAnsi="Calibri"/>
        <w:iCs/>
        <w:sz w:val="16"/>
        <w:szCs w:val="16"/>
      </w:rPr>
      <w:tab/>
      <w:t>800-657-3864</w:t>
    </w:r>
    <w:r w:rsidRPr="00A02086">
      <w:rPr>
        <w:rFonts w:ascii="Calibri" w:hAnsi="Calibri"/>
        <w:iCs/>
        <w:sz w:val="16"/>
        <w:szCs w:val="16"/>
      </w:rPr>
      <w:tab/>
      <w:t>•</w:t>
    </w:r>
    <w:r w:rsidRPr="00A02086">
      <w:rPr>
        <w:rFonts w:ascii="Calibri" w:hAnsi="Calibri"/>
        <w:iCs/>
        <w:sz w:val="16"/>
        <w:szCs w:val="16"/>
      </w:rPr>
      <w:tab/>
      <w:t>Use your preferred relay service</w:t>
    </w:r>
    <w:r w:rsidRPr="00A02086">
      <w:rPr>
        <w:rFonts w:ascii="Calibri" w:hAnsi="Calibri"/>
        <w:iCs/>
        <w:sz w:val="16"/>
        <w:szCs w:val="16"/>
      </w:rPr>
      <w:tab/>
      <w:t>•</w:t>
    </w:r>
    <w:r w:rsidRPr="00A02086">
      <w:rPr>
        <w:rFonts w:ascii="Calibri" w:hAnsi="Calibri"/>
        <w:iCs/>
        <w:sz w:val="16"/>
        <w:szCs w:val="16"/>
      </w:rPr>
      <w:tab/>
      <w:t>Available in alternative formats</w:t>
    </w:r>
  </w:p>
  <w:p w14:paraId="2A4B1FF1" w14:textId="43AC695D" w:rsidR="00A02086" w:rsidRPr="00A02086" w:rsidRDefault="00A02086" w:rsidP="00A02086">
    <w:pPr>
      <w:tabs>
        <w:tab w:val="right" w:pos="10627"/>
      </w:tabs>
      <w:overflowPunct/>
      <w:autoSpaceDE/>
      <w:autoSpaceDN/>
      <w:adjustRightInd/>
      <w:spacing w:before="40"/>
      <w:ind w:right="-115"/>
      <w:textAlignment w:val="auto"/>
      <w:rPr>
        <w:rFonts w:ascii="Calibri" w:hAnsi="Calibri"/>
        <w:i/>
        <w:iCs/>
        <w:sz w:val="16"/>
        <w:szCs w:val="16"/>
      </w:rPr>
    </w:pPr>
    <w:r>
      <w:rPr>
        <w:rFonts w:ascii="Calibri" w:hAnsi="Calibri" w:cs="Arial"/>
        <w:i/>
        <w:sz w:val="16"/>
        <w:szCs w:val="16"/>
      </w:rPr>
      <w:t>aq-f2-ch19</w:t>
    </w:r>
    <w:r w:rsidRPr="00A02086">
      <w:rPr>
        <w:rFonts w:ascii="Calibri" w:hAnsi="Calibri" w:cs="Arial"/>
        <w:i/>
        <w:sz w:val="16"/>
        <w:szCs w:val="16"/>
      </w:rPr>
      <w:t xml:space="preserve">  •  </w:t>
    </w:r>
    <w:r w:rsidR="00C92AD5">
      <w:rPr>
        <w:rFonts w:ascii="Calibri" w:hAnsi="Calibri" w:cs="Arial"/>
        <w:i/>
        <w:sz w:val="16"/>
        <w:szCs w:val="16"/>
      </w:rPr>
      <w:t>10/</w:t>
    </w:r>
    <w:r w:rsidR="001F3215">
      <w:rPr>
        <w:rFonts w:ascii="Calibri" w:hAnsi="Calibri" w:cs="Arial"/>
        <w:i/>
        <w:sz w:val="16"/>
        <w:szCs w:val="16"/>
      </w:rPr>
      <w:t>2</w:t>
    </w:r>
    <w:r w:rsidR="003D28B6">
      <w:rPr>
        <w:rFonts w:ascii="Calibri" w:hAnsi="Calibri" w:cs="Arial"/>
        <w:i/>
        <w:sz w:val="16"/>
        <w:szCs w:val="16"/>
      </w:rPr>
      <w:t>8</w:t>
    </w:r>
    <w:r w:rsidR="00C92AD5">
      <w:rPr>
        <w:rFonts w:ascii="Calibri" w:hAnsi="Calibri" w:cs="Arial"/>
        <w:i/>
        <w:sz w:val="16"/>
        <w:szCs w:val="16"/>
      </w:rPr>
      <w:t>/25</w:t>
    </w:r>
    <w:r w:rsidRPr="00A02086">
      <w:rPr>
        <w:rFonts w:ascii="Calibri" w:hAnsi="Calibri" w:cs="Arial"/>
        <w:sz w:val="16"/>
        <w:szCs w:val="16"/>
      </w:rPr>
      <w:tab/>
    </w:r>
    <w:r w:rsidRPr="00A02086">
      <w:rPr>
        <w:rFonts w:ascii="Calibri" w:hAnsi="Calibri"/>
        <w:i/>
        <w:iCs/>
        <w:sz w:val="16"/>
        <w:szCs w:val="16"/>
      </w:rPr>
      <w:t xml:space="preserve">Page </w:t>
    </w:r>
    <w:r w:rsidRPr="00A02086">
      <w:rPr>
        <w:rFonts w:ascii="Calibri" w:hAnsi="Calibri"/>
        <w:i/>
        <w:iCs/>
        <w:sz w:val="16"/>
        <w:szCs w:val="16"/>
      </w:rPr>
      <w:fldChar w:fldCharType="begin"/>
    </w:r>
    <w:r w:rsidRPr="00A02086">
      <w:rPr>
        <w:rFonts w:ascii="Calibri" w:hAnsi="Calibri"/>
        <w:i/>
        <w:iCs/>
        <w:sz w:val="16"/>
        <w:szCs w:val="16"/>
      </w:rPr>
      <w:instrText xml:space="preserve"> PAGE </w:instrText>
    </w:r>
    <w:r w:rsidRPr="00A02086">
      <w:rPr>
        <w:rFonts w:ascii="Calibri" w:hAnsi="Calibri"/>
        <w:i/>
        <w:iCs/>
        <w:sz w:val="16"/>
        <w:szCs w:val="16"/>
      </w:rPr>
      <w:fldChar w:fldCharType="separate"/>
    </w:r>
    <w:r w:rsidRPr="00A02086">
      <w:rPr>
        <w:rFonts w:ascii="Calibri" w:hAnsi="Calibri"/>
        <w:i/>
        <w:iCs/>
        <w:sz w:val="16"/>
        <w:szCs w:val="16"/>
      </w:rPr>
      <w:t>2</w:t>
    </w:r>
    <w:r w:rsidRPr="00A02086">
      <w:rPr>
        <w:rFonts w:ascii="Calibri" w:hAnsi="Calibri"/>
        <w:i/>
        <w:iCs/>
        <w:sz w:val="16"/>
        <w:szCs w:val="16"/>
      </w:rPr>
      <w:fldChar w:fldCharType="end"/>
    </w:r>
    <w:r w:rsidRPr="00A02086">
      <w:rPr>
        <w:rFonts w:ascii="Calibri" w:hAnsi="Calibri"/>
        <w:i/>
        <w:iCs/>
        <w:sz w:val="16"/>
        <w:szCs w:val="16"/>
      </w:rPr>
      <w:t xml:space="preserve"> of </w:t>
    </w:r>
    <w:r w:rsidRPr="00A02086">
      <w:rPr>
        <w:rFonts w:ascii="Calibri" w:hAnsi="Calibri"/>
        <w:i/>
        <w:sz w:val="16"/>
        <w:szCs w:val="16"/>
      </w:rPr>
      <w:fldChar w:fldCharType="begin"/>
    </w:r>
    <w:r w:rsidRPr="00A02086">
      <w:rPr>
        <w:rFonts w:ascii="Calibri" w:hAnsi="Calibri"/>
        <w:i/>
        <w:sz w:val="16"/>
        <w:szCs w:val="16"/>
      </w:rPr>
      <w:instrText xml:space="preserve"> NUMPAGES </w:instrText>
    </w:r>
    <w:r w:rsidRPr="00A02086">
      <w:rPr>
        <w:rFonts w:ascii="Calibri" w:hAnsi="Calibri"/>
        <w:i/>
        <w:sz w:val="16"/>
        <w:szCs w:val="16"/>
      </w:rPr>
      <w:fldChar w:fldCharType="separate"/>
    </w:r>
    <w:r w:rsidRPr="00A02086">
      <w:rPr>
        <w:rFonts w:ascii="Calibri" w:hAnsi="Calibri"/>
        <w:i/>
        <w:sz w:val="16"/>
        <w:szCs w:val="16"/>
      </w:rPr>
      <w:t>2</w:t>
    </w:r>
    <w:r w:rsidRPr="00A02086">
      <w:rPr>
        <w:rFonts w:ascii="Calibri"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062E" w14:textId="77777777" w:rsidR="00CF1CA4" w:rsidRDefault="00CF1CA4">
    <w:pPr>
      <w:pStyle w:val="Footer"/>
      <w:jc w:val="right"/>
    </w:pPr>
    <w:r>
      <w:t>MOD-09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B744A" w14:textId="77777777" w:rsidR="00143DDF" w:rsidRDefault="00143DDF" w:rsidP="001A0E47">
      <w:r>
        <w:separator/>
      </w:r>
    </w:p>
  </w:footnote>
  <w:footnote w:type="continuationSeparator" w:id="0">
    <w:p w14:paraId="7A32FA71" w14:textId="77777777" w:rsidR="00143DDF" w:rsidRDefault="00143DDF" w:rsidP="001A0E47">
      <w:r>
        <w:continuationSeparator/>
      </w:r>
    </w:p>
  </w:footnote>
  <w:footnote w:type="continuationNotice" w:id="1">
    <w:p w14:paraId="011FAB54" w14:textId="77777777" w:rsidR="00143DDF" w:rsidRDefault="00143D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5C76"/>
    <w:multiLevelType w:val="hybridMultilevel"/>
    <w:tmpl w:val="AC5A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65C93"/>
    <w:multiLevelType w:val="hybridMultilevel"/>
    <w:tmpl w:val="723A866C"/>
    <w:lvl w:ilvl="0" w:tplc="6C52F3A8">
      <w:start w:val="1"/>
      <w:numFmt w:val="upperLetter"/>
      <w:lvlText w:val="%1."/>
      <w:lvlJc w:val="left"/>
      <w:pPr>
        <w:ind w:left="1320" w:hanging="360"/>
      </w:pPr>
      <w:rPr>
        <w:rFonts w:ascii="Arial" w:hAnsi="Arial" w:cs="Arial" w:hint="default"/>
        <w:color w:val="00000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114D6599"/>
    <w:multiLevelType w:val="hybridMultilevel"/>
    <w:tmpl w:val="C8ECA488"/>
    <w:lvl w:ilvl="0" w:tplc="92ECFBAC">
      <w:start w:val="3"/>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790422"/>
    <w:multiLevelType w:val="hybridMultilevel"/>
    <w:tmpl w:val="D6FAEB98"/>
    <w:lvl w:ilvl="0" w:tplc="B310F114">
      <w:start w:val="8"/>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3E0EB8"/>
    <w:multiLevelType w:val="hybridMultilevel"/>
    <w:tmpl w:val="7E3E9682"/>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28573">
    <w:abstractNumId w:val="1"/>
  </w:num>
  <w:num w:numId="2" w16cid:durableId="1568950551">
    <w:abstractNumId w:val="2"/>
  </w:num>
  <w:num w:numId="3" w16cid:durableId="1071584863">
    <w:abstractNumId w:val="4"/>
  </w:num>
  <w:num w:numId="4" w16cid:durableId="1284923918">
    <w:abstractNumId w:val="0"/>
  </w:num>
  <w:num w:numId="5" w16cid:durableId="44178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ffmEKU5FGFsK8v2WmKxKiJstZ06kbc1NqZrG3s99X1OpELHarYF3RnzSNfsC7alt+nw70JXdKJcpQzD9DKp5Rw==" w:salt="5gh3i2z0wdHU2c8cdxSV7A=="/>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9B7"/>
    <w:rsid w:val="00003AF2"/>
    <w:rsid w:val="0001199F"/>
    <w:rsid w:val="00026EA5"/>
    <w:rsid w:val="00031911"/>
    <w:rsid w:val="00032DAA"/>
    <w:rsid w:val="00042F32"/>
    <w:rsid w:val="000434AB"/>
    <w:rsid w:val="000476F0"/>
    <w:rsid w:val="00051B78"/>
    <w:rsid w:val="00054AC4"/>
    <w:rsid w:val="000573C8"/>
    <w:rsid w:val="0006131A"/>
    <w:rsid w:val="0006168A"/>
    <w:rsid w:val="00067D6B"/>
    <w:rsid w:val="00077D6E"/>
    <w:rsid w:val="00083EAD"/>
    <w:rsid w:val="00084AC3"/>
    <w:rsid w:val="000876B5"/>
    <w:rsid w:val="000906F2"/>
    <w:rsid w:val="000943EA"/>
    <w:rsid w:val="000A1465"/>
    <w:rsid w:val="000A5FDB"/>
    <w:rsid w:val="000B0342"/>
    <w:rsid w:val="000B1F47"/>
    <w:rsid w:val="000B2E64"/>
    <w:rsid w:val="000B77AF"/>
    <w:rsid w:val="000C1786"/>
    <w:rsid w:val="000D590E"/>
    <w:rsid w:val="000D7F43"/>
    <w:rsid w:val="000F05FB"/>
    <w:rsid w:val="000F3F25"/>
    <w:rsid w:val="00101F2B"/>
    <w:rsid w:val="00102B5B"/>
    <w:rsid w:val="00104FDC"/>
    <w:rsid w:val="001058E7"/>
    <w:rsid w:val="00127C06"/>
    <w:rsid w:val="0013746D"/>
    <w:rsid w:val="00143968"/>
    <w:rsid w:val="00143DDF"/>
    <w:rsid w:val="00154087"/>
    <w:rsid w:val="001558F5"/>
    <w:rsid w:val="001737E2"/>
    <w:rsid w:val="0017628A"/>
    <w:rsid w:val="00177D1E"/>
    <w:rsid w:val="00180568"/>
    <w:rsid w:val="001854E2"/>
    <w:rsid w:val="001919B0"/>
    <w:rsid w:val="00193022"/>
    <w:rsid w:val="00194C19"/>
    <w:rsid w:val="001A0E47"/>
    <w:rsid w:val="001A692F"/>
    <w:rsid w:val="001A7736"/>
    <w:rsid w:val="001B165C"/>
    <w:rsid w:val="001B3AB3"/>
    <w:rsid w:val="001B5145"/>
    <w:rsid w:val="001B6ECB"/>
    <w:rsid w:val="001B76CB"/>
    <w:rsid w:val="001C3644"/>
    <w:rsid w:val="001C700F"/>
    <w:rsid w:val="001D20F2"/>
    <w:rsid w:val="001E6094"/>
    <w:rsid w:val="001E78B3"/>
    <w:rsid w:val="001F3215"/>
    <w:rsid w:val="002044E5"/>
    <w:rsid w:val="00204ABE"/>
    <w:rsid w:val="0021231D"/>
    <w:rsid w:val="00212712"/>
    <w:rsid w:val="00213D52"/>
    <w:rsid w:val="002244C3"/>
    <w:rsid w:val="00226A0F"/>
    <w:rsid w:val="002321F2"/>
    <w:rsid w:val="00256147"/>
    <w:rsid w:val="002570DE"/>
    <w:rsid w:val="00257E2A"/>
    <w:rsid w:val="00266743"/>
    <w:rsid w:val="002711EB"/>
    <w:rsid w:val="002731DF"/>
    <w:rsid w:val="00284BBE"/>
    <w:rsid w:val="0028503F"/>
    <w:rsid w:val="00291F31"/>
    <w:rsid w:val="00295865"/>
    <w:rsid w:val="002A168C"/>
    <w:rsid w:val="002A3548"/>
    <w:rsid w:val="002A4753"/>
    <w:rsid w:val="002B2375"/>
    <w:rsid w:val="002B3A7B"/>
    <w:rsid w:val="002C2020"/>
    <w:rsid w:val="002C2D61"/>
    <w:rsid w:val="002C4FA4"/>
    <w:rsid w:val="002C7181"/>
    <w:rsid w:val="002C7DDB"/>
    <w:rsid w:val="002D21B6"/>
    <w:rsid w:val="002D6841"/>
    <w:rsid w:val="002E06A4"/>
    <w:rsid w:val="002E7C96"/>
    <w:rsid w:val="002F07E3"/>
    <w:rsid w:val="002F4F9E"/>
    <w:rsid w:val="002F6CC2"/>
    <w:rsid w:val="00300D4F"/>
    <w:rsid w:val="00301EC5"/>
    <w:rsid w:val="00303B11"/>
    <w:rsid w:val="003054E6"/>
    <w:rsid w:val="00305674"/>
    <w:rsid w:val="00310CF8"/>
    <w:rsid w:val="00311DBD"/>
    <w:rsid w:val="003406B8"/>
    <w:rsid w:val="00350DED"/>
    <w:rsid w:val="003522C0"/>
    <w:rsid w:val="003668F5"/>
    <w:rsid w:val="0039331B"/>
    <w:rsid w:val="00395616"/>
    <w:rsid w:val="003B0BEC"/>
    <w:rsid w:val="003B5D41"/>
    <w:rsid w:val="003C0506"/>
    <w:rsid w:val="003C397E"/>
    <w:rsid w:val="003C3B27"/>
    <w:rsid w:val="003D28B6"/>
    <w:rsid w:val="003D5C83"/>
    <w:rsid w:val="003D5FB6"/>
    <w:rsid w:val="003E258D"/>
    <w:rsid w:val="0040364A"/>
    <w:rsid w:val="00406C9A"/>
    <w:rsid w:val="0041739D"/>
    <w:rsid w:val="00430BE0"/>
    <w:rsid w:val="004323D1"/>
    <w:rsid w:val="00440FAC"/>
    <w:rsid w:val="00453186"/>
    <w:rsid w:val="00453B1A"/>
    <w:rsid w:val="00455344"/>
    <w:rsid w:val="00461B3A"/>
    <w:rsid w:val="0046365D"/>
    <w:rsid w:val="00473D80"/>
    <w:rsid w:val="00475F14"/>
    <w:rsid w:val="004947E3"/>
    <w:rsid w:val="004971A2"/>
    <w:rsid w:val="004A07F0"/>
    <w:rsid w:val="004A6C1E"/>
    <w:rsid w:val="004B0748"/>
    <w:rsid w:val="004B0A6A"/>
    <w:rsid w:val="004C01F0"/>
    <w:rsid w:val="004D0ACE"/>
    <w:rsid w:val="004D57A4"/>
    <w:rsid w:val="004D72D1"/>
    <w:rsid w:val="004E1530"/>
    <w:rsid w:val="004E5576"/>
    <w:rsid w:val="004E65B1"/>
    <w:rsid w:val="004F151D"/>
    <w:rsid w:val="004F38C0"/>
    <w:rsid w:val="00502B66"/>
    <w:rsid w:val="00515454"/>
    <w:rsid w:val="00517472"/>
    <w:rsid w:val="00517582"/>
    <w:rsid w:val="005176C8"/>
    <w:rsid w:val="00524653"/>
    <w:rsid w:val="00527C04"/>
    <w:rsid w:val="00532035"/>
    <w:rsid w:val="005325F8"/>
    <w:rsid w:val="005328B4"/>
    <w:rsid w:val="00534F97"/>
    <w:rsid w:val="005407B0"/>
    <w:rsid w:val="00544A50"/>
    <w:rsid w:val="005460E7"/>
    <w:rsid w:val="00554836"/>
    <w:rsid w:val="00554CE4"/>
    <w:rsid w:val="005551F6"/>
    <w:rsid w:val="00561744"/>
    <w:rsid w:val="00563A0A"/>
    <w:rsid w:val="005663E6"/>
    <w:rsid w:val="00570BEF"/>
    <w:rsid w:val="00575AEE"/>
    <w:rsid w:val="00577B6D"/>
    <w:rsid w:val="0059399A"/>
    <w:rsid w:val="005945A4"/>
    <w:rsid w:val="00597000"/>
    <w:rsid w:val="005A1D5C"/>
    <w:rsid w:val="005A5070"/>
    <w:rsid w:val="005B272C"/>
    <w:rsid w:val="005C1698"/>
    <w:rsid w:val="005C3C76"/>
    <w:rsid w:val="005C66D1"/>
    <w:rsid w:val="005D0318"/>
    <w:rsid w:val="005E0BD8"/>
    <w:rsid w:val="005F03FB"/>
    <w:rsid w:val="005F25DE"/>
    <w:rsid w:val="00604A43"/>
    <w:rsid w:val="00605BC6"/>
    <w:rsid w:val="006129A8"/>
    <w:rsid w:val="00630ABC"/>
    <w:rsid w:val="00630D59"/>
    <w:rsid w:val="00631561"/>
    <w:rsid w:val="006378BA"/>
    <w:rsid w:val="00637B03"/>
    <w:rsid w:val="006413AB"/>
    <w:rsid w:val="00642213"/>
    <w:rsid w:val="00674DF8"/>
    <w:rsid w:val="006759EE"/>
    <w:rsid w:val="00675A55"/>
    <w:rsid w:val="00691D92"/>
    <w:rsid w:val="006A7FA8"/>
    <w:rsid w:val="006C161F"/>
    <w:rsid w:val="006D5F9B"/>
    <w:rsid w:val="006F1AE6"/>
    <w:rsid w:val="00702D29"/>
    <w:rsid w:val="00706797"/>
    <w:rsid w:val="007165F0"/>
    <w:rsid w:val="00722FAF"/>
    <w:rsid w:val="00727593"/>
    <w:rsid w:val="0073087A"/>
    <w:rsid w:val="007349DE"/>
    <w:rsid w:val="00734BBA"/>
    <w:rsid w:val="0073604C"/>
    <w:rsid w:val="007367A6"/>
    <w:rsid w:val="00737C1C"/>
    <w:rsid w:val="0075654B"/>
    <w:rsid w:val="00770D06"/>
    <w:rsid w:val="00783F45"/>
    <w:rsid w:val="0078449E"/>
    <w:rsid w:val="00787634"/>
    <w:rsid w:val="00794644"/>
    <w:rsid w:val="0079552E"/>
    <w:rsid w:val="00797C5D"/>
    <w:rsid w:val="007A12BE"/>
    <w:rsid w:val="007A1B61"/>
    <w:rsid w:val="007A44C1"/>
    <w:rsid w:val="007B218A"/>
    <w:rsid w:val="007B4EFF"/>
    <w:rsid w:val="007C5BFA"/>
    <w:rsid w:val="007D192C"/>
    <w:rsid w:val="007D3BFB"/>
    <w:rsid w:val="007D4274"/>
    <w:rsid w:val="007E1A03"/>
    <w:rsid w:val="007E21E2"/>
    <w:rsid w:val="007E3767"/>
    <w:rsid w:val="007E4B22"/>
    <w:rsid w:val="007E7C89"/>
    <w:rsid w:val="007F3661"/>
    <w:rsid w:val="00800E77"/>
    <w:rsid w:val="00801127"/>
    <w:rsid w:val="00803793"/>
    <w:rsid w:val="008039DA"/>
    <w:rsid w:val="0080657A"/>
    <w:rsid w:val="008101CC"/>
    <w:rsid w:val="008106A6"/>
    <w:rsid w:val="00810863"/>
    <w:rsid w:val="00815A09"/>
    <w:rsid w:val="008179CF"/>
    <w:rsid w:val="00825866"/>
    <w:rsid w:val="0082785A"/>
    <w:rsid w:val="00833068"/>
    <w:rsid w:val="00836EAC"/>
    <w:rsid w:val="00844717"/>
    <w:rsid w:val="008447E9"/>
    <w:rsid w:val="008527B1"/>
    <w:rsid w:val="00855B28"/>
    <w:rsid w:val="008640A9"/>
    <w:rsid w:val="00866D5F"/>
    <w:rsid w:val="008713E6"/>
    <w:rsid w:val="00872DCD"/>
    <w:rsid w:val="00876CB8"/>
    <w:rsid w:val="00882B18"/>
    <w:rsid w:val="00891502"/>
    <w:rsid w:val="00897705"/>
    <w:rsid w:val="00897C7D"/>
    <w:rsid w:val="008A43C3"/>
    <w:rsid w:val="008A71AA"/>
    <w:rsid w:val="008A7CA3"/>
    <w:rsid w:val="008B2D0C"/>
    <w:rsid w:val="008D794B"/>
    <w:rsid w:val="008E08E1"/>
    <w:rsid w:val="00900D36"/>
    <w:rsid w:val="009023ED"/>
    <w:rsid w:val="00902707"/>
    <w:rsid w:val="009143CD"/>
    <w:rsid w:val="009270C6"/>
    <w:rsid w:val="00927A37"/>
    <w:rsid w:val="00934337"/>
    <w:rsid w:val="009376E2"/>
    <w:rsid w:val="00950AA5"/>
    <w:rsid w:val="00954F07"/>
    <w:rsid w:val="00962BF5"/>
    <w:rsid w:val="00963719"/>
    <w:rsid w:val="0097004E"/>
    <w:rsid w:val="009834E9"/>
    <w:rsid w:val="00994B16"/>
    <w:rsid w:val="009A47C4"/>
    <w:rsid w:val="009C78F7"/>
    <w:rsid w:val="009E057A"/>
    <w:rsid w:val="009F63EA"/>
    <w:rsid w:val="00A00BC7"/>
    <w:rsid w:val="00A02086"/>
    <w:rsid w:val="00A0252E"/>
    <w:rsid w:val="00A07297"/>
    <w:rsid w:val="00A13109"/>
    <w:rsid w:val="00A1540D"/>
    <w:rsid w:val="00A202DF"/>
    <w:rsid w:val="00A2702C"/>
    <w:rsid w:val="00A33EEF"/>
    <w:rsid w:val="00A5135A"/>
    <w:rsid w:val="00A54DDF"/>
    <w:rsid w:val="00A66621"/>
    <w:rsid w:val="00A7316A"/>
    <w:rsid w:val="00A77D88"/>
    <w:rsid w:val="00A80574"/>
    <w:rsid w:val="00A86451"/>
    <w:rsid w:val="00A87D69"/>
    <w:rsid w:val="00A910CB"/>
    <w:rsid w:val="00A95772"/>
    <w:rsid w:val="00AA34B2"/>
    <w:rsid w:val="00AA49CA"/>
    <w:rsid w:val="00AB4B08"/>
    <w:rsid w:val="00AC09E0"/>
    <w:rsid w:val="00AD5702"/>
    <w:rsid w:val="00AD5A63"/>
    <w:rsid w:val="00AF73B9"/>
    <w:rsid w:val="00B016A1"/>
    <w:rsid w:val="00B07996"/>
    <w:rsid w:val="00B112AB"/>
    <w:rsid w:val="00B13FC4"/>
    <w:rsid w:val="00B2498F"/>
    <w:rsid w:val="00B259C3"/>
    <w:rsid w:val="00B27F84"/>
    <w:rsid w:val="00B31EE8"/>
    <w:rsid w:val="00B32A6C"/>
    <w:rsid w:val="00B36C87"/>
    <w:rsid w:val="00B40F7E"/>
    <w:rsid w:val="00B4398F"/>
    <w:rsid w:val="00B458F2"/>
    <w:rsid w:val="00B50CEE"/>
    <w:rsid w:val="00B51BF4"/>
    <w:rsid w:val="00B55824"/>
    <w:rsid w:val="00B57681"/>
    <w:rsid w:val="00B61500"/>
    <w:rsid w:val="00B62450"/>
    <w:rsid w:val="00B630CC"/>
    <w:rsid w:val="00B72750"/>
    <w:rsid w:val="00B951B5"/>
    <w:rsid w:val="00BA3B74"/>
    <w:rsid w:val="00BC0DDD"/>
    <w:rsid w:val="00BC38AA"/>
    <w:rsid w:val="00BD38B2"/>
    <w:rsid w:val="00BD66A4"/>
    <w:rsid w:val="00BE7AED"/>
    <w:rsid w:val="00BF0DE4"/>
    <w:rsid w:val="00BF3809"/>
    <w:rsid w:val="00BF5EE7"/>
    <w:rsid w:val="00C15CDC"/>
    <w:rsid w:val="00C166DF"/>
    <w:rsid w:val="00C17B1C"/>
    <w:rsid w:val="00C22A9D"/>
    <w:rsid w:val="00C2539F"/>
    <w:rsid w:val="00C254A2"/>
    <w:rsid w:val="00C318C3"/>
    <w:rsid w:val="00C42609"/>
    <w:rsid w:val="00C45790"/>
    <w:rsid w:val="00C475C8"/>
    <w:rsid w:val="00C51FEB"/>
    <w:rsid w:val="00C55488"/>
    <w:rsid w:val="00C72664"/>
    <w:rsid w:val="00C72E40"/>
    <w:rsid w:val="00C80F53"/>
    <w:rsid w:val="00C854E5"/>
    <w:rsid w:val="00C86111"/>
    <w:rsid w:val="00C87ADB"/>
    <w:rsid w:val="00C92AD5"/>
    <w:rsid w:val="00C94656"/>
    <w:rsid w:val="00C95C5C"/>
    <w:rsid w:val="00C95EF8"/>
    <w:rsid w:val="00CA22C5"/>
    <w:rsid w:val="00CA4912"/>
    <w:rsid w:val="00CB00CB"/>
    <w:rsid w:val="00CB5639"/>
    <w:rsid w:val="00CB63CD"/>
    <w:rsid w:val="00CC1293"/>
    <w:rsid w:val="00CD0241"/>
    <w:rsid w:val="00CD57E1"/>
    <w:rsid w:val="00CD61B7"/>
    <w:rsid w:val="00CE49EF"/>
    <w:rsid w:val="00CF1CA4"/>
    <w:rsid w:val="00D167E7"/>
    <w:rsid w:val="00D20401"/>
    <w:rsid w:val="00D23F65"/>
    <w:rsid w:val="00D300D6"/>
    <w:rsid w:val="00D32B3D"/>
    <w:rsid w:val="00D3351C"/>
    <w:rsid w:val="00D340DC"/>
    <w:rsid w:val="00D479B7"/>
    <w:rsid w:val="00D56822"/>
    <w:rsid w:val="00D570EB"/>
    <w:rsid w:val="00D663AC"/>
    <w:rsid w:val="00D66C36"/>
    <w:rsid w:val="00D71AA0"/>
    <w:rsid w:val="00D721DC"/>
    <w:rsid w:val="00D769ED"/>
    <w:rsid w:val="00D826B3"/>
    <w:rsid w:val="00D828B4"/>
    <w:rsid w:val="00D917AB"/>
    <w:rsid w:val="00D93F89"/>
    <w:rsid w:val="00D95179"/>
    <w:rsid w:val="00D97D03"/>
    <w:rsid w:val="00DA05BF"/>
    <w:rsid w:val="00DA1805"/>
    <w:rsid w:val="00DA396A"/>
    <w:rsid w:val="00DB722A"/>
    <w:rsid w:val="00DD4EFB"/>
    <w:rsid w:val="00DD5151"/>
    <w:rsid w:val="00DE0760"/>
    <w:rsid w:val="00DE1BA5"/>
    <w:rsid w:val="00E06822"/>
    <w:rsid w:val="00E11AC2"/>
    <w:rsid w:val="00E148EE"/>
    <w:rsid w:val="00E25BD4"/>
    <w:rsid w:val="00E33989"/>
    <w:rsid w:val="00E4058E"/>
    <w:rsid w:val="00E406F6"/>
    <w:rsid w:val="00E40C55"/>
    <w:rsid w:val="00E41EAB"/>
    <w:rsid w:val="00E4206C"/>
    <w:rsid w:val="00E4401B"/>
    <w:rsid w:val="00E472AE"/>
    <w:rsid w:val="00E50449"/>
    <w:rsid w:val="00E55B6B"/>
    <w:rsid w:val="00E67B05"/>
    <w:rsid w:val="00E72BB6"/>
    <w:rsid w:val="00E74CCD"/>
    <w:rsid w:val="00E8108E"/>
    <w:rsid w:val="00E858AC"/>
    <w:rsid w:val="00E87D15"/>
    <w:rsid w:val="00E91068"/>
    <w:rsid w:val="00E960F8"/>
    <w:rsid w:val="00EA199E"/>
    <w:rsid w:val="00EA357D"/>
    <w:rsid w:val="00EB26D8"/>
    <w:rsid w:val="00EB39F5"/>
    <w:rsid w:val="00ED44D1"/>
    <w:rsid w:val="00ED7973"/>
    <w:rsid w:val="00EE58F0"/>
    <w:rsid w:val="00EE6228"/>
    <w:rsid w:val="00EF718A"/>
    <w:rsid w:val="00F075CC"/>
    <w:rsid w:val="00F133EF"/>
    <w:rsid w:val="00F220B0"/>
    <w:rsid w:val="00F27EEF"/>
    <w:rsid w:val="00F317BB"/>
    <w:rsid w:val="00F42BFC"/>
    <w:rsid w:val="00F50E1B"/>
    <w:rsid w:val="00F5670C"/>
    <w:rsid w:val="00F574EF"/>
    <w:rsid w:val="00F60B00"/>
    <w:rsid w:val="00F62124"/>
    <w:rsid w:val="00F725E7"/>
    <w:rsid w:val="00F74781"/>
    <w:rsid w:val="00F842DC"/>
    <w:rsid w:val="00F8632B"/>
    <w:rsid w:val="00F866A8"/>
    <w:rsid w:val="00F92846"/>
    <w:rsid w:val="00F966DC"/>
    <w:rsid w:val="00FA2377"/>
    <w:rsid w:val="00FA79FD"/>
    <w:rsid w:val="00FB0E49"/>
    <w:rsid w:val="00FB1D0E"/>
    <w:rsid w:val="00FB4902"/>
    <w:rsid w:val="00FB5E59"/>
    <w:rsid w:val="00FB5F32"/>
    <w:rsid w:val="00FC4270"/>
    <w:rsid w:val="00FD051F"/>
    <w:rsid w:val="00FD217F"/>
    <w:rsid w:val="00FD2CBC"/>
    <w:rsid w:val="00FD5457"/>
    <w:rsid w:val="00FD7A4E"/>
    <w:rsid w:val="00FE1497"/>
    <w:rsid w:val="00FE3FE8"/>
    <w:rsid w:val="00FF1BA9"/>
    <w:rsid w:val="00FF53B3"/>
    <w:rsid w:val="049198E0"/>
    <w:rsid w:val="0B530B6F"/>
    <w:rsid w:val="0C770E65"/>
    <w:rsid w:val="0E2733C1"/>
    <w:rsid w:val="13EF9447"/>
    <w:rsid w:val="1F6C9586"/>
    <w:rsid w:val="210848C1"/>
    <w:rsid w:val="237387DF"/>
    <w:rsid w:val="24D7C9BE"/>
    <w:rsid w:val="2D8FD881"/>
    <w:rsid w:val="2E01A573"/>
    <w:rsid w:val="33BFB024"/>
    <w:rsid w:val="35FD8F9C"/>
    <w:rsid w:val="36619BF3"/>
    <w:rsid w:val="37586A52"/>
    <w:rsid w:val="4A24142E"/>
    <w:rsid w:val="4AD39F43"/>
    <w:rsid w:val="4C29CAC9"/>
    <w:rsid w:val="4D209CF6"/>
    <w:rsid w:val="5095AB5B"/>
    <w:rsid w:val="5140122C"/>
    <w:rsid w:val="55DCA0DD"/>
    <w:rsid w:val="56CBAA26"/>
    <w:rsid w:val="5863CC76"/>
    <w:rsid w:val="5915F86E"/>
    <w:rsid w:val="5A858B10"/>
    <w:rsid w:val="5AF08ED9"/>
    <w:rsid w:val="61558EA6"/>
    <w:rsid w:val="62E462B2"/>
    <w:rsid w:val="65AFCC67"/>
    <w:rsid w:val="66B58D43"/>
    <w:rsid w:val="66F06866"/>
    <w:rsid w:val="6C8A8F66"/>
    <w:rsid w:val="6C988F9B"/>
    <w:rsid w:val="6E1F15BF"/>
    <w:rsid w:val="74D7C3C9"/>
    <w:rsid w:val="7868DDE0"/>
    <w:rsid w:val="7A6A9124"/>
    <w:rsid w:val="7E7E8742"/>
    <w:rsid w:val="7EFEBA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089BA"/>
  <w15:chartTrackingRefBased/>
  <w15:docId w15:val="{B0B2A3CE-947D-4139-B388-9E96FFE46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HelpJump">
    <w:name w:val="Help Jump"/>
    <w:rPr>
      <w:u w:val="none"/>
    </w:rPr>
  </w:style>
  <w:style w:type="table" w:styleId="TableGrid">
    <w:name w:val="Table Grid"/>
    <w:basedOn w:val="TableNormal"/>
    <w:rsid w:val="00291F3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58AC"/>
    <w:rPr>
      <w:lang w:eastAsia="en-US"/>
    </w:rPr>
  </w:style>
  <w:style w:type="paragraph" w:styleId="ListParagraph">
    <w:name w:val="List Paragraph"/>
    <w:basedOn w:val="Normal"/>
    <w:uiPriority w:val="34"/>
    <w:qFormat/>
    <w:rsid w:val="00F220B0"/>
    <w:pPr>
      <w:overflowPunct/>
      <w:autoSpaceDE/>
      <w:autoSpaceDN/>
      <w:adjustRightInd/>
      <w:ind w:left="720"/>
      <w:contextualSpacing/>
      <w:textAlignment w:val="auto"/>
    </w:pPr>
    <w:rPr>
      <w:sz w:val="24"/>
      <w:szCs w:val="24"/>
    </w:rPr>
  </w:style>
  <w:style w:type="character" w:styleId="CommentReference">
    <w:name w:val="annotation reference"/>
    <w:basedOn w:val="DefaultParagraphFont"/>
    <w:uiPriority w:val="99"/>
    <w:semiHidden/>
    <w:unhideWhenUsed/>
    <w:rsid w:val="00803793"/>
    <w:rPr>
      <w:sz w:val="16"/>
      <w:szCs w:val="16"/>
    </w:rPr>
  </w:style>
  <w:style w:type="paragraph" w:styleId="CommentText">
    <w:name w:val="annotation text"/>
    <w:basedOn w:val="Normal"/>
    <w:link w:val="CommentTextChar"/>
    <w:uiPriority w:val="99"/>
    <w:unhideWhenUsed/>
    <w:rsid w:val="00803793"/>
  </w:style>
  <w:style w:type="character" w:customStyle="1" w:styleId="CommentTextChar">
    <w:name w:val="Comment Text Char"/>
    <w:basedOn w:val="DefaultParagraphFont"/>
    <w:link w:val="CommentText"/>
    <w:uiPriority w:val="99"/>
    <w:rsid w:val="00803793"/>
    <w:rPr>
      <w:lang w:eastAsia="en-US"/>
    </w:rPr>
  </w:style>
  <w:style w:type="paragraph" w:styleId="CommentSubject">
    <w:name w:val="annotation subject"/>
    <w:basedOn w:val="CommentText"/>
    <w:next w:val="CommentText"/>
    <w:link w:val="CommentSubjectChar"/>
    <w:uiPriority w:val="99"/>
    <w:semiHidden/>
    <w:unhideWhenUsed/>
    <w:rsid w:val="00803793"/>
    <w:rPr>
      <w:b/>
      <w:bCs/>
    </w:rPr>
  </w:style>
  <w:style w:type="character" w:customStyle="1" w:styleId="CommentSubjectChar">
    <w:name w:val="Comment Subject Char"/>
    <w:basedOn w:val="CommentTextChar"/>
    <w:link w:val="CommentSubject"/>
    <w:uiPriority w:val="99"/>
    <w:semiHidden/>
    <w:rsid w:val="00803793"/>
    <w:rPr>
      <w:b/>
      <w:bCs/>
      <w:lang w:eastAsia="en-US"/>
    </w:rPr>
  </w:style>
  <w:style w:type="character" w:styleId="Mention">
    <w:name w:val="Mention"/>
    <w:basedOn w:val="DefaultParagraphFont"/>
    <w:uiPriority w:val="99"/>
    <w:unhideWhenUsed/>
    <w:rsid w:val="00803793"/>
    <w:rPr>
      <w:color w:val="2B579A"/>
      <w:shd w:val="clear" w:color="auto" w:fill="E1DFDD"/>
    </w:rPr>
  </w:style>
  <w:style w:type="paragraph" w:customStyle="1" w:styleId="Form-Title1">
    <w:name w:val="Form - Title 1"/>
    <w:basedOn w:val="Normal"/>
    <w:link w:val="Form-Title1Char"/>
    <w:qFormat/>
    <w:rsid w:val="000F05FB"/>
    <w:pPr>
      <w:widowControl w:val="0"/>
      <w:overflowPunct/>
      <w:autoSpaceDE/>
      <w:autoSpaceDN/>
      <w:adjustRightInd/>
      <w:spacing w:before="80"/>
      <w:jc w:val="right"/>
      <w:textAlignment w:val="auto"/>
    </w:pPr>
    <w:rPr>
      <w:rFonts w:ascii="Calibri" w:hAnsi="Calibri"/>
      <w:bCs/>
      <w:sz w:val="40"/>
      <w:szCs w:val="24"/>
    </w:rPr>
  </w:style>
  <w:style w:type="paragraph" w:customStyle="1" w:styleId="Form-Title2">
    <w:name w:val="Form - Title 2"/>
    <w:basedOn w:val="Header"/>
    <w:link w:val="Form-Title2Char"/>
    <w:qFormat/>
    <w:rsid w:val="000F05FB"/>
    <w:pPr>
      <w:widowControl w:val="0"/>
      <w:tabs>
        <w:tab w:val="clear" w:pos="4320"/>
        <w:tab w:val="clear" w:pos="8640"/>
        <w:tab w:val="right" w:pos="7182"/>
      </w:tabs>
      <w:overflowPunct/>
      <w:autoSpaceDE/>
      <w:autoSpaceDN/>
      <w:adjustRightInd/>
      <w:jc w:val="right"/>
      <w:textAlignment w:val="auto"/>
    </w:pPr>
    <w:rPr>
      <w:rFonts w:ascii="Arial Black" w:hAnsi="Arial Black"/>
      <w:bCs/>
      <w:sz w:val="22"/>
    </w:rPr>
  </w:style>
  <w:style w:type="character" w:customStyle="1" w:styleId="Form-Title1Char">
    <w:name w:val="Form - Title 1 Char"/>
    <w:link w:val="Form-Title1"/>
    <w:rsid w:val="000F05FB"/>
    <w:rPr>
      <w:rFonts w:ascii="Calibri" w:hAnsi="Calibri"/>
      <w:bCs/>
      <w:sz w:val="40"/>
      <w:szCs w:val="24"/>
      <w:lang w:eastAsia="en-US"/>
    </w:rPr>
  </w:style>
  <w:style w:type="character" w:customStyle="1" w:styleId="Form-Title2Char">
    <w:name w:val="Form - Title 2 Char"/>
    <w:link w:val="Form-Title2"/>
    <w:rsid w:val="000F05FB"/>
    <w:rPr>
      <w:rFonts w:ascii="Arial Black" w:hAnsi="Arial Black"/>
      <w:bCs/>
      <w:sz w:val="22"/>
      <w:lang w:eastAsia="en-US"/>
    </w:rPr>
  </w:style>
  <w:style w:type="paragraph" w:customStyle="1" w:styleId="Form-Title4">
    <w:name w:val="Form - Title 4"/>
    <w:basedOn w:val="Header"/>
    <w:link w:val="Form-Title4Char"/>
    <w:qFormat/>
    <w:rsid w:val="000F05FB"/>
    <w:pPr>
      <w:widowControl w:val="0"/>
      <w:tabs>
        <w:tab w:val="clear" w:pos="4320"/>
        <w:tab w:val="clear" w:pos="8640"/>
        <w:tab w:val="right" w:pos="7182"/>
      </w:tabs>
      <w:overflowPunct/>
      <w:autoSpaceDE/>
      <w:autoSpaceDN/>
      <w:adjustRightInd/>
      <w:spacing w:before="120"/>
      <w:jc w:val="right"/>
      <w:textAlignment w:val="auto"/>
    </w:pPr>
    <w:rPr>
      <w:rFonts w:ascii="Arial" w:hAnsi="Arial" w:cs="Arial"/>
      <w:bCs/>
      <w:i/>
      <w:sz w:val="16"/>
      <w:szCs w:val="16"/>
    </w:rPr>
  </w:style>
  <w:style w:type="character" w:customStyle="1" w:styleId="Form-Title4Char">
    <w:name w:val="Form - Title 4 Char"/>
    <w:link w:val="Form-Title4"/>
    <w:rsid w:val="000F05FB"/>
    <w:rPr>
      <w:rFonts w:ascii="Arial" w:hAnsi="Arial" w:cs="Arial"/>
      <w:bCs/>
      <w:i/>
      <w:sz w:val="16"/>
      <w:szCs w:val="16"/>
      <w:lang w:eastAsia="en-US"/>
    </w:rPr>
  </w:style>
  <w:style w:type="character" w:styleId="Hyperlink">
    <w:name w:val="Hyperlink"/>
    <w:basedOn w:val="DefaultParagraphFont"/>
    <w:uiPriority w:val="99"/>
    <w:unhideWhenUsed/>
    <w:rsid w:val="00D570EB"/>
    <w:rPr>
      <w:color w:val="0563C1" w:themeColor="hyperlink"/>
      <w:u w:val="single"/>
    </w:rPr>
  </w:style>
  <w:style w:type="character" w:styleId="UnresolvedMention">
    <w:name w:val="Unresolved Mention"/>
    <w:basedOn w:val="DefaultParagraphFont"/>
    <w:uiPriority w:val="99"/>
    <w:semiHidden/>
    <w:unhideWhenUsed/>
    <w:rsid w:val="00D57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68501">
      <w:bodyDiv w:val="1"/>
      <w:marLeft w:val="0"/>
      <w:marRight w:val="0"/>
      <w:marTop w:val="0"/>
      <w:marBottom w:val="0"/>
      <w:divBdr>
        <w:top w:val="none" w:sz="0" w:space="0" w:color="auto"/>
        <w:left w:val="none" w:sz="0" w:space="0" w:color="auto"/>
        <w:bottom w:val="none" w:sz="0" w:space="0" w:color="auto"/>
        <w:right w:val="none" w:sz="0" w:space="0" w:color="auto"/>
      </w:divBdr>
      <w:divsChild>
        <w:div w:id="296184555">
          <w:marLeft w:val="0"/>
          <w:marRight w:val="0"/>
          <w:marTop w:val="0"/>
          <w:marBottom w:val="0"/>
          <w:divBdr>
            <w:top w:val="none" w:sz="0" w:space="0" w:color="auto"/>
            <w:left w:val="none" w:sz="0" w:space="0" w:color="auto"/>
            <w:bottom w:val="none" w:sz="0" w:space="0" w:color="auto"/>
            <w:right w:val="none" w:sz="0" w:space="0" w:color="auto"/>
          </w:divBdr>
        </w:div>
        <w:div w:id="361981497">
          <w:marLeft w:val="0"/>
          <w:marRight w:val="0"/>
          <w:marTop w:val="0"/>
          <w:marBottom w:val="0"/>
          <w:divBdr>
            <w:top w:val="none" w:sz="0" w:space="0" w:color="auto"/>
            <w:left w:val="none" w:sz="0" w:space="0" w:color="auto"/>
            <w:bottom w:val="none" w:sz="0" w:space="0" w:color="auto"/>
            <w:right w:val="none" w:sz="0" w:space="0" w:color="auto"/>
          </w:divBdr>
        </w:div>
        <w:div w:id="900871786">
          <w:marLeft w:val="0"/>
          <w:marRight w:val="0"/>
          <w:marTop w:val="0"/>
          <w:marBottom w:val="0"/>
          <w:divBdr>
            <w:top w:val="none" w:sz="0" w:space="0" w:color="auto"/>
            <w:left w:val="none" w:sz="0" w:space="0" w:color="auto"/>
            <w:bottom w:val="none" w:sz="0" w:space="0" w:color="auto"/>
            <w:right w:val="none" w:sz="0" w:space="0" w:color="auto"/>
          </w:divBdr>
        </w:div>
        <w:div w:id="1010838906">
          <w:marLeft w:val="0"/>
          <w:marRight w:val="0"/>
          <w:marTop w:val="0"/>
          <w:marBottom w:val="0"/>
          <w:divBdr>
            <w:top w:val="none" w:sz="0" w:space="0" w:color="auto"/>
            <w:left w:val="none" w:sz="0" w:space="0" w:color="auto"/>
            <w:bottom w:val="none" w:sz="0" w:space="0" w:color="auto"/>
            <w:right w:val="none" w:sz="0" w:space="0" w:color="auto"/>
          </w:divBdr>
        </w:div>
        <w:div w:id="1179004825">
          <w:marLeft w:val="0"/>
          <w:marRight w:val="0"/>
          <w:marTop w:val="0"/>
          <w:marBottom w:val="0"/>
          <w:divBdr>
            <w:top w:val="none" w:sz="0" w:space="0" w:color="auto"/>
            <w:left w:val="none" w:sz="0" w:space="0" w:color="auto"/>
            <w:bottom w:val="none" w:sz="0" w:space="0" w:color="auto"/>
            <w:right w:val="none" w:sz="0" w:space="0" w:color="auto"/>
          </w:divBdr>
        </w:div>
        <w:div w:id="1665472634">
          <w:marLeft w:val="0"/>
          <w:marRight w:val="0"/>
          <w:marTop w:val="0"/>
          <w:marBottom w:val="0"/>
          <w:divBdr>
            <w:top w:val="none" w:sz="0" w:space="0" w:color="auto"/>
            <w:left w:val="none" w:sz="0" w:space="0" w:color="auto"/>
            <w:bottom w:val="none" w:sz="0" w:space="0" w:color="auto"/>
            <w:right w:val="none" w:sz="0" w:space="0" w:color="auto"/>
          </w:divBdr>
        </w:div>
      </w:divsChild>
    </w:div>
    <w:div w:id="388917804">
      <w:bodyDiv w:val="1"/>
      <w:marLeft w:val="0"/>
      <w:marRight w:val="0"/>
      <w:marTop w:val="0"/>
      <w:marBottom w:val="0"/>
      <w:divBdr>
        <w:top w:val="none" w:sz="0" w:space="0" w:color="auto"/>
        <w:left w:val="none" w:sz="0" w:space="0" w:color="auto"/>
        <w:bottom w:val="none" w:sz="0" w:space="0" w:color="auto"/>
        <w:right w:val="none" w:sz="0" w:space="0" w:color="auto"/>
      </w:divBdr>
      <w:divsChild>
        <w:div w:id="716320242">
          <w:marLeft w:val="0"/>
          <w:marRight w:val="0"/>
          <w:marTop w:val="0"/>
          <w:marBottom w:val="0"/>
          <w:divBdr>
            <w:top w:val="none" w:sz="0" w:space="0" w:color="auto"/>
            <w:left w:val="none" w:sz="0" w:space="0" w:color="auto"/>
            <w:bottom w:val="none" w:sz="0" w:space="0" w:color="auto"/>
            <w:right w:val="none" w:sz="0" w:space="0" w:color="auto"/>
          </w:divBdr>
        </w:div>
        <w:div w:id="777143219">
          <w:marLeft w:val="0"/>
          <w:marRight w:val="0"/>
          <w:marTop w:val="0"/>
          <w:marBottom w:val="0"/>
          <w:divBdr>
            <w:top w:val="none" w:sz="0" w:space="0" w:color="auto"/>
            <w:left w:val="none" w:sz="0" w:space="0" w:color="auto"/>
            <w:bottom w:val="none" w:sz="0" w:space="0" w:color="auto"/>
            <w:right w:val="none" w:sz="0" w:space="0" w:color="auto"/>
          </w:divBdr>
        </w:div>
        <w:div w:id="1163396318">
          <w:marLeft w:val="0"/>
          <w:marRight w:val="0"/>
          <w:marTop w:val="0"/>
          <w:marBottom w:val="0"/>
          <w:divBdr>
            <w:top w:val="none" w:sz="0" w:space="0" w:color="auto"/>
            <w:left w:val="none" w:sz="0" w:space="0" w:color="auto"/>
            <w:bottom w:val="none" w:sz="0" w:space="0" w:color="auto"/>
            <w:right w:val="none" w:sz="0" w:space="0" w:color="auto"/>
          </w:divBdr>
        </w:div>
        <w:div w:id="1216284377">
          <w:marLeft w:val="0"/>
          <w:marRight w:val="0"/>
          <w:marTop w:val="0"/>
          <w:marBottom w:val="0"/>
          <w:divBdr>
            <w:top w:val="none" w:sz="0" w:space="0" w:color="auto"/>
            <w:left w:val="none" w:sz="0" w:space="0" w:color="auto"/>
            <w:bottom w:val="none" w:sz="0" w:space="0" w:color="auto"/>
            <w:right w:val="none" w:sz="0" w:space="0" w:color="auto"/>
          </w:divBdr>
        </w:div>
        <w:div w:id="1243222533">
          <w:marLeft w:val="0"/>
          <w:marRight w:val="0"/>
          <w:marTop w:val="0"/>
          <w:marBottom w:val="0"/>
          <w:divBdr>
            <w:top w:val="none" w:sz="0" w:space="0" w:color="auto"/>
            <w:left w:val="none" w:sz="0" w:space="0" w:color="auto"/>
            <w:bottom w:val="none" w:sz="0" w:space="0" w:color="auto"/>
            <w:right w:val="none" w:sz="0" w:space="0" w:color="auto"/>
          </w:divBdr>
        </w:div>
        <w:div w:id="1344627499">
          <w:marLeft w:val="0"/>
          <w:marRight w:val="0"/>
          <w:marTop w:val="0"/>
          <w:marBottom w:val="0"/>
          <w:divBdr>
            <w:top w:val="none" w:sz="0" w:space="0" w:color="auto"/>
            <w:left w:val="none" w:sz="0" w:space="0" w:color="auto"/>
            <w:bottom w:val="none" w:sz="0" w:space="0" w:color="auto"/>
            <w:right w:val="none" w:sz="0" w:space="0" w:color="auto"/>
          </w:divBdr>
        </w:div>
        <w:div w:id="1567108852">
          <w:marLeft w:val="0"/>
          <w:marRight w:val="0"/>
          <w:marTop w:val="0"/>
          <w:marBottom w:val="0"/>
          <w:divBdr>
            <w:top w:val="none" w:sz="0" w:space="0" w:color="auto"/>
            <w:left w:val="none" w:sz="0" w:space="0" w:color="auto"/>
            <w:bottom w:val="none" w:sz="0" w:space="0" w:color="auto"/>
            <w:right w:val="none" w:sz="0" w:space="0" w:color="auto"/>
          </w:divBdr>
        </w:div>
      </w:divsChild>
    </w:div>
    <w:div w:id="457527341">
      <w:bodyDiv w:val="1"/>
      <w:marLeft w:val="0"/>
      <w:marRight w:val="0"/>
      <w:marTop w:val="0"/>
      <w:marBottom w:val="0"/>
      <w:divBdr>
        <w:top w:val="none" w:sz="0" w:space="0" w:color="auto"/>
        <w:left w:val="none" w:sz="0" w:space="0" w:color="auto"/>
        <w:bottom w:val="none" w:sz="0" w:space="0" w:color="auto"/>
        <w:right w:val="none" w:sz="0" w:space="0" w:color="auto"/>
      </w:divBdr>
      <w:divsChild>
        <w:div w:id="491604020">
          <w:marLeft w:val="0"/>
          <w:marRight w:val="0"/>
          <w:marTop w:val="0"/>
          <w:marBottom w:val="0"/>
          <w:divBdr>
            <w:top w:val="none" w:sz="0" w:space="0" w:color="auto"/>
            <w:left w:val="none" w:sz="0" w:space="0" w:color="auto"/>
            <w:bottom w:val="none" w:sz="0" w:space="0" w:color="auto"/>
            <w:right w:val="none" w:sz="0" w:space="0" w:color="auto"/>
          </w:divBdr>
          <w:divsChild>
            <w:div w:id="1359117368">
              <w:marLeft w:val="0"/>
              <w:marRight w:val="0"/>
              <w:marTop w:val="0"/>
              <w:marBottom w:val="0"/>
              <w:divBdr>
                <w:top w:val="none" w:sz="0" w:space="0" w:color="auto"/>
                <w:left w:val="none" w:sz="0" w:space="0" w:color="auto"/>
                <w:bottom w:val="none" w:sz="0" w:space="0" w:color="auto"/>
                <w:right w:val="none" w:sz="0" w:space="0" w:color="auto"/>
              </w:divBdr>
              <w:divsChild>
                <w:div w:id="1393966927">
                  <w:marLeft w:val="0"/>
                  <w:marRight w:val="0"/>
                  <w:marTop w:val="240"/>
                  <w:marBottom w:val="240"/>
                  <w:divBdr>
                    <w:top w:val="none" w:sz="0" w:space="0" w:color="auto"/>
                    <w:left w:val="none" w:sz="0" w:space="0" w:color="auto"/>
                    <w:bottom w:val="none" w:sz="0" w:space="0" w:color="auto"/>
                    <w:right w:val="none" w:sz="0" w:space="0" w:color="auto"/>
                  </w:divBdr>
                  <w:divsChild>
                    <w:div w:id="907498287">
                      <w:marLeft w:val="0"/>
                      <w:marRight w:val="0"/>
                      <w:marTop w:val="480"/>
                      <w:marBottom w:val="0"/>
                      <w:divBdr>
                        <w:top w:val="none" w:sz="0" w:space="0" w:color="auto"/>
                        <w:left w:val="none" w:sz="0" w:space="0" w:color="auto"/>
                        <w:bottom w:val="none" w:sz="0" w:space="0" w:color="auto"/>
                        <w:right w:val="none" w:sz="0" w:space="0" w:color="auto"/>
                      </w:divBdr>
                      <w:divsChild>
                        <w:div w:id="1330138546">
                          <w:marLeft w:val="0"/>
                          <w:marRight w:val="0"/>
                          <w:marTop w:val="48"/>
                          <w:marBottom w:val="0"/>
                          <w:divBdr>
                            <w:top w:val="none" w:sz="0" w:space="0" w:color="auto"/>
                            <w:left w:val="none" w:sz="0" w:space="0" w:color="auto"/>
                            <w:bottom w:val="none" w:sz="0" w:space="0" w:color="auto"/>
                            <w:right w:val="none" w:sz="0" w:space="0" w:color="auto"/>
                          </w:divBdr>
                          <w:divsChild>
                            <w:div w:id="357780207">
                              <w:marLeft w:val="0"/>
                              <w:marRight w:val="0"/>
                              <w:marTop w:val="48"/>
                              <w:marBottom w:val="0"/>
                              <w:divBdr>
                                <w:top w:val="none" w:sz="0" w:space="0" w:color="auto"/>
                                <w:left w:val="none" w:sz="0" w:space="0" w:color="auto"/>
                                <w:bottom w:val="none" w:sz="0" w:space="0" w:color="auto"/>
                                <w:right w:val="none" w:sz="0" w:space="0" w:color="auto"/>
                              </w:divBdr>
                            </w:div>
                            <w:div w:id="392973507">
                              <w:marLeft w:val="0"/>
                              <w:marRight w:val="0"/>
                              <w:marTop w:val="48"/>
                              <w:marBottom w:val="0"/>
                              <w:divBdr>
                                <w:top w:val="none" w:sz="0" w:space="0" w:color="auto"/>
                                <w:left w:val="none" w:sz="0" w:space="0" w:color="auto"/>
                                <w:bottom w:val="none" w:sz="0" w:space="0" w:color="auto"/>
                                <w:right w:val="none" w:sz="0" w:space="0" w:color="auto"/>
                              </w:divBdr>
                            </w:div>
                            <w:div w:id="514658672">
                              <w:marLeft w:val="0"/>
                              <w:marRight w:val="0"/>
                              <w:marTop w:val="48"/>
                              <w:marBottom w:val="0"/>
                              <w:divBdr>
                                <w:top w:val="none" w:sz="0" w:space="0" w:color="auto"/>
                                <w:left w:val="none" w:sz="0" w:space="0" w:color="auto"/>
                                <w:bottom w:val="none" w:sz="0" w:space="0" w:color="auto"/>
                                <w:right w:val="none" w:sz="0" w:space="0" w:color="auto"/>
                              </w:divBdr>
                            </w:div>
                            <w:div w:id="1119028004">
                              <w:marLeft w:val="0"/>
                              <w:marRight w:val="0"/>
                              <w:marTop w:val="48"/>
                              <w:marBottom w:val="0"/>
                              <w:divBdr>
                                <w:top w:val="none" w:sz="0" w:space="0" w:color="auto"/>
                                <w:left w:val="none" w:sz="0" w:space="0" w:color="auto"/>
                                <w:bottom w:val="none" w:sz="0" w:space="0" w:color="auto"/>
                                <w:right w:val="none" w:sz="0" w:space="0" w:color="auto"/>
                              </w:divBdr>
                            </w:div>
                            <w:div w:id="164365615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irModeling.PCA@state.mn.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58BC43AE50C264F9934DAFA44452C58" ma:contentTypeVersion="4" ma:contentTypeDescription="Create a new document." ma:contentTypeScope="" ma:versionID="1bed0180153866f159ad6397bca23021">
  <xsd:schema xmlns:xsd="http://www.w3.org/2001/XMLSchema" xmlns:xs="http://www.w3.org/2001/XMLSchema" xmlns:p="http://schemas.microsoft.com/office/2006/metadata/properties" xmlns:ns2="08f27a09-a87b-474d-974a-7271bc070682" targetNamespace="http://schemas.microsoft.com/office/2006/metadata/properties" ma:root="true" ma:fieldsID="7b21764fc1e6f370c472561dd0370dd8" ns2:_="">
    <xsd:import namespace="08f27a09-a87b-474d-974a-7271bc0706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27a09-a87b-474d-974a-7271bc070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AABDE2-71D4-4402-ACB1-FD401385928F}">
  <ds:schemaRefs>
    <ds:schemaRef ds:uri="http://schemas.microsoft.com/sharepoint/v3/contenttype/forms"/>
  </ds:schemaRefs>
</ds:datastoreItem>
</file>

<file path=customXml/itemProps2.xml><?xml version="1.0" encoding="utf-8"?>
<ds:datastoreItem xmlns:ds="http://schemas.openxmlformats.org/officeDocument/2006/customXml" ds:itemID="{13697B19-E8CA-4B1E-92A0-713E231FD858}">
  <ds:schemaRefs>
    <ds:schemaRef ds:uri="http://schemas.openxmlformats.org/officeDocument/2006/bibliography"/>
  </ds:schemaRefs>
</ds:datastoreItem>
</file>

<file path=customXml/itemProps3.xml><?xml version="1.0" encoding="utf-8"?>
<ds:datastoreItem xmlns:ds="http://schemas.openxmlformats.org/officeDocument/2006/customXml" ds:itemID="{3EF23C1B-E55A-4DC8-A495-82678FC24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27a09-a87b-474d-974a-7271bc070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29</TotalTime>
  <Pages>4</Pages>
  <Words>1785</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CH-19 Permit Action Emissions Screening -- Air Quality Permit Program - Form</vt:lpstr>
    </vt:vector>
  </TitlesOfParts>
  <Manager>Sandra Simbeck</Manager>
  <Company>PCA</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CH-19 Permit Action Emissions Screening -- Air Quality Permit Program - Form</dc:title>
  <dc:subject>This form calculates emissions increases from proposed changes, and determines if a modeling demonstration is necessary based on those emissions.</dc:subject>
  <dc:creator>Minnesota Pollution Control Agency - Rand Silvers and Rachel Fossum (Sandra Simbeck)</dc:creator>
  <cp:keywords>Minnesota Pollution Control Agency,aq-f2-ch19,MPCA,air quality,permitting,permit action,emissions screening</cp:keywords>
  <cp:lastModifiedBy>Simbeck, Sandra (MPCA)</cp:lastModifiedBy>
  <cp:revision>7</cp:revision>
  <cp:lastPrinted>2016-01-21T21:48:00Z</cp:lastPrinted>
  <dcterms:created xsi:type="dcterms:W3CDTF">2025-10-21T15:27:00Z</dcterms:created>
  <dcterms:modified xsi:type="dcterms:W3CDTF">2025-10-28T19:08:00Z</dcterms:modified>
  <cp:category>air quality,permitting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0x010100658BC43AE50C264F9934DAFA44452C58</vt:lpwstr>
  </property>
</Properties>
</file>