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E07185" w14:paraId="2EF871C5" w14:textId="77777777" w:rsidTr="002C5FEF">
        <w:trPr>
          <w:cantSplit/>
          <w:trHeight w:val="1260"/>
        </w:trPr>
        <w:tc>
          <w:tcPr>
            <w:tcW w:w="3978" w:type="dxa"/>
          </w:tcPr>
          <w:p w14:paraId="48EFBE02" w14:textId="77777777" w:rsidR="00E07185" w:rsidRDefault="00E07185" w:rsidP="002C5FEF">
            <w:pPr>
              <w:widowControl w:val="0"/>
              <w:spacing w:before="120"/>
              <w:ind w:left="-110"/>
            </w:pPr>
            <w:r>
              <w:rPr>
                <w:noProof/>
              </w:rPr>
              <w:drawing>
                <wp:inline distT="0" distB="0" distL="0" distR="0" wp14:anchorId="0C315050" wp14:editId="62284463">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0138FB3C" w14:textId="77777777" w:rsidR="00E07185" w:rsidRPr="00E07185" w:rsidRDefault="00E07185" w:rsidP="00E07185">
            <w:pPr>
              <w:pStyle w:val="Form-Title1"/>
              <w:spacing w:before="0"/>
              <w:rPr>
                <w:szCs w:val="40"/>
              </w:rPr>
            </w:pPr>
            <w:r w:rsidRPr="00E07185">
              <w:rPr>
                <w:szCs w:val="40"/>
              </w:rPr>
              <w:t>CH-11</w:t>
            </w:r>
          </w:p>
          <w:p w14:paraId="6C083ED2" w14:textId="77777777" w:rsidR="00E07185" w:rsidRPr="00E07185" w:rsidRDefault="00E07185" w:rsidP="00E07185">
            <w:pPr>
              <w:pStyle w:val="Form-Title2"/>
            </w:pPr>
            <w:r w:rsidRPr="00E07185">
              <w:t>Crossing Permit Thresholds</w:t>
            </w:r>
          </w:p>
          <w:p w14:paraId="3ECF43BB" w14:textId="77777777" w:rsidR="00E07185" w:rsidRPr="00E07185" w:rsidRDefault="00E07185" w:rsidP="00E07185">
            <w:pPr>
              <w:pStyle w:val="Form-Title2"/>
              <w:spacing w:before="20"/>
              <w:rPr>
                <w:rFonts w:asciiTheme="minorHAnsi" w:hAnsiTheme="minorHAnsi" w:cstheme="minorHAnsi"/>
              </w:rPr>
            </w:pPr>
            <w:r w:rsidRPr="00E07185">
              <w:rPr>
                <w:rFonts w:asciiTheme="minorHAnsi" w:hAnsiTheme="minorHAnsi" w:cstheme="minorHAnsi"/>
              </w:rPr>
              <w:t>Air Quality Permit Program</w:t>
            </w:r>
          </w:p>
          <w:p w14:paraId="1B3A8476" w14:textId="4733B711" w:rsidR="00E07185" w:rsidRPr="005517CB" w:rsidRDefault="00E07185" w:rsidP="002C5FEF">
            <w:pPr>
              <w:pStyle w:val="Form-Title4"/>
            </w:pPr>
            <w:r>
              <w:t>Doc Type: Permit Application</w:t>
            </w:r>
          </w:p>
        </w:tc>
      </w:tr>
    </w:tbl>
    <w:p w14:paraId="4495B589" w14:textId="12C1344A" w:rsidR="00B205CF" w:rsidRPr="00E07185" w:rsidRDefault="00B205CF" w:rsidP="00276716">
      <w:pPr>
        <w:spacing w:before="240" w:after="120"/>
        <w:jc w:val="right"/>
        <w:rPr>
          <w:rFonts w:ascii="Arial" w:hAnsi="Arial" w:cs="Arial"/>
          <w:b/>
        </w:rPr>
      </w:pPr>
      <w:r w:rsidRPr="00E07185">
        <w:rPr>
          <w:rFonts w:ascii="Arial" w:hAnsi="Arial" w:cs="Arial"/>
          <w:b/>
        </w:rPr>
        <w:t xml:space="preserve">Instructions on Page </w:t>
      </w:r>
      <w:r w:rsidR="005F1D2B" w:rsidRPr="00E07185">
        <w:rPr>
          <w:rFonts w:ascii="Arial" w:hAnsi="Arial" w:cs="Arial"/>
          <w:b/>
        </w:rPr>
        <w:t>3</w:t>
      </w:r>
      <w:r w:rsidR="00E07185" w:rsidRPr="00E07185">
        <w:rPr>
          <w:rFonts w:ascii="Arial" w:hAnsi="Arial" w:cs="Arial"/>
          <w:b/>
        </w:rPr>
        <w:t>.</w:t>
      </w:r>
    </w:p>
    <w:tbl>
      <w:tblPr>
        <w:tblW w:w="10728" w:type="dxa"/>
        <w:tblBorders>
          <w:bottom w:val="single" w:sz="2" w:space="0" w:color="auto"/>
          <w:insideH w:val="single" w:sz="2" w:space="0" w:color="auto"/>
        </w:tblBorders>
        <w:tblLook w:val="01E0" w:firstRow="1" w:lastRow="1" w:firstColumn="1" w:lastColumn="1" w:noHBand="0" w:noVBand="0"/>
      </w:tblPr>
      <w:tblGrid>
        <w:gridCol w:w="1620"/>
        <w:gridCol w:w="720"/>
        <w:gridCol w:w="2808"/>
        <w:gridCol w:w="1980"/>
        <w:gridCol w:w="3600"/>
      </w:tblGrid>
      <w:tr w:rsidR="00B205CF" w:rsidRPr="00C75F16" w14:paraId="4DA281AA" w14:textId="77777777" w:rsidTr="00C75F16">
        <w:tc>
          <w:tcPr>
            <w:tcW w:w="2340" w:type="dxa"/>
            <w:gridSpan w:val="2"/>
            <w:tcBorders>
              <w:top w:val="nil"/>
              <w:bottom w:val="nil"/>
            </w:tcBorders>
            <w:tcMar>
              <w:left w:w="0" w:type="dxa"/>
              <w:right w:w="115" w:type="dxa"/>
            </w:tcMar>
          </w:tcPr>
          <w:p w14:paraId="3E6233FE" w14:textId="77777777" w:rsidR="00B205CF" w:rsidRPr="00C75F16" w:rsidRDefault="00B205CF" w:rsidP="00276716">
            <w:pPr>
              <w:tabs>
                <w:tab w:val="left" w:pos="360"/>
              </w:tabs>
              <w:spacing w:before="120"/>
              <w:rPr>
                <w:rFonts w:ascii="Arial" w:hAnsi="Arial" w:cs="Arial"/>
                <w:sz w:val="18"/>
                <w:szCs w:val="18"/>
              </w:rPr>
            </w:pPr>
            <w:r w:rsidRPr="00C75F16">
              <w:rPr>
                <w:rFonts w:ascii="Arial" w:hAnsi="Arial" w:cs="Arial"/>
                <w:b/>
                <w:sz w:val="18"/>
                <w:szCs w:val="18"/>
              </w:rPr>
              <w:t>1a)</w:t>
            </w:r>
            <w:r w:rsidR="009B072A" w:rsidRPr="00C75F16">
              <w:rPr>
                <w:rFonts w:ascii="Arial" w:hAnsi="Arial" w:cs="Arial"/>
                <w:sz w:val="18"/>
                <w:szCs w:val="18"/>
              </w:rPr>
              <w:tab/>
            </w:r>
            <w:r w:rsidRPr="00C75F16">
              <w:rPr>
                <w:rFonts w:ascii="Arial" w:hAnsi="Arial" w:cs="Arial"/>
                <w:sz w:val="18"/>
                <w:szCs w:val="18"/>
              </w:rPr>
              <w:t xml:space="preserve">AQ Facility ID </w:t>
            </w:r>
            <w:r w:rsidR="009D5F5B" w:rsidRPr="00C75F16">
              <w:rPr>
                <w:rFonts w:ascii="Arial" w:hAnsi="Arial" w:cs="Arial"/>
                <w:sz w:val="18"/>
                <w:szCs w:val="18"/>
              </w:rPr>
              <w:t>number</w:t>
            </w:r>
            <w:r w:rsidRPr="00C75F16">
              <w:rPr>
                <w:rFonts w:ascii="Arial" w:hAnsi="Arial" w:cs="Arial"/>
                <w:sz w:val="18"/>
                <w:szCs w:val="18"/>
              </w:rPr>
              <w:t>:</w:t>
            </w:r>
          </w:p>
        </w:tc>
        <w:tc>
          <w:tcPr>
            <w:tcW w:w="2808" w:type="dxa"/>
            <w:tcBorders>
              <w:top w:val="nil"/>
              <w:bottom w:val="single" w:sz="2" w:space="0" w:color="auto"/>
            </w:tcBorders>
          </w:tcPr>
          <w:p w14:paraId="58716E57" w14:textId="4CA75CAE" w:rsidR="00B205CF" w:rsidRPr="00C75F16" w:rsidRDefault="00C75F16" w:rsidP="00276716">
            <w:pPr>
              <w:spacing w:before="120"/>
              <w:rPr>
                <w:rFonts w:ascii="Arial" w:hAnsi="Arial" w:cs="Arial"/>
                <w:sz w:val="18"/>
                <w:szCs w:val="18"/>
              </w:rPr>
            </w:pPr>
            <w:r>
              <w:rPr>
                <w:rFonts w:ascii="Arial" w:hAnsi="Arial" w:cs="Arial"/>
                <w:sz w:val="18"/>
                <w:szCs w:val="18"/>
              </w:rPr>
              <w:fldChar w:fldCharType="begin">
                <w:ffData>
                  <w:name w:val="Text113"/>
                  <w:enabled/>
                  <w:calcOnExit w:val="0"/>
                  <w:textInput/>
                </w:ffData>
              </w:fldChar>
            </w:r>
            <w:bookmarkStart w:id="0" w:name="Text11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c>
          <w:tcPr>
            <w:tcW w:w="1980" w:type="dxa"/>
            <w:tcBorders>
              <w:top w:val="nil"/>
              <w:bottom w:val="nil"/>
            </w:tcBorders>
            <w:vAlign w:val="bottom"/>
          </w:tcPr>
          <w:p w14:paraId="12A2DBFF" w14:textId="77777777" w:rsidR="00B205CF" w:rsidRPr="00C75F16" w:rsidRDefault="00B205CF" w:rsidP="00276716">
            <w:pPr>
              <w:spacing w:before="120"/>
              <w:jc w:val="right"/>
              <w:rPr>
                <w:rFonts w:ascii="Arial" w:hAnsi="Arial" w:cs="Arial"/>
                <w:sz w:val="18"/>
                <w:szCs w:val="18"/>
              </w:rPr>
            </w:pPr>
            <w:r w:rsidRPr="00C75F16">
              <w:rPr>
                <w:rFonts w:ascii="Arial" w:hAnsi="Arial" w:cs="Arial"/>
                <w:b/>
                <w:sz w:val="18"/>
                <w:szCs w:val="18"/>
              </w:rPr>
              <w:t>1b)</w:t>
            </w:r>
            <w:r w:rsidRPr="00C75F16">
              <w:rPr>
                <w:rFonts w:ascii="Arial" w:hAnsi="Arial" w:cs="Arial"/>
                <w:sz w:val="18"/>
                <w:szCs w:val="18"/>
              </w:rPr>
              <w:t xml:space="preserve">  AQ File </w:t>
            </w:r>
            <w:r w:rsidR="009D5F5B" w:rsidRPr="00C75F16">
              <w:rPr>
                <w:rFonts w:ascii="Arial" w:hAnsi="Arial" w:cs="Arial"/>
                <w:sz w:val="18"/>
                <w:szCs w:val="18"/>
              </w:rPr>
              <w:t>number</w:t>
            </w:r>
            <w:r w:rsidRPr="00C75F16">
              <w:rPr>
                <w:rFonts w:ascii="Arial" w:hAnsi="Arial" w:cs="Arial"/>
                <w:sz w:val="18"/>
                <w:szCs w:val="18"/>
              </w:rPr>
              <w:t>:</w:t>
            </w:r>
          </w:p>
        </w:tc>
        <w:tc>
          <w:tcPr>
            <w:tcW w:w="3600" w:type="dxa"/>
            <w:tcBorders>
              <w:top w:val="nil"/>
              <w:bottom w:val="single" w:sz="2" w:space="0" w:color="auto"/>
            </w:tcBorders>
          </w:tcPr>
          <w:p w14:paraId="0CDE77B1" w14:textId="77777777" w:rsidR="00B205CF" w:rsidRPr="00C75F16" w:rsidRDefault="00B205CF" w:rsidP="00276716">
            <w:pPr>
              <w:spacing w:before="120"/>
              <w:rPr>
                <w:rFonts w:ascii="Arial" w:hAnsi="Arial" w:cs="Arial"/>
                <w:sz w:val="18"/>
                <w:szCs w:val="18"/>
              </w:rPr>
            </w:pPr>
            <w:r w:rsidRPr="00C75F16">
              <w:rPr>
                <w:rFonts w:ascii="Arial" w:hAnsi="Arial" w:cs="Arial"/>
                <w:sz w:val="18"/>
                <w:szCs w:val="18"/>
              </w:rPr>
              <w:fldChar w:fldCharType="begin">
                <w:ffData>
                  <w:name w:val="Text110"/>
                  <w:enabled/>
                  <w:calcOnExit w:val="0"/>
                  <w:textInput/>
                </w:ffData>
              </w:fldChar>
            </w:r>
            <w:bookmarkStart w:id="1" w:name="Text110"/>
            <w:r w:rsidRPr="00C75F16">
              <w:rPr>
                <w:rFonts w:ascii="Arial" w:hAnsi="Arial" w:cs="Arial"/>
                <w:sz w:val="18"/>
                <w:szCs w:val="18"/>
              </w:rPr>
              <w:instrText xml:space="preserve"> FORMTEXT </w:instrText>
            </w:r>
            <w:r w:rsidRPr="00C75F16">
              <w:rPr>
                <w:rFonts w:ascii="Arial" w:hAnsi="Arial" w:cs="Arial"/>
                <w:sz w:val="18"/>
                <w:szCs w:val="18"/>
              </w:rPr>
            </w:r>
            <w:r w:rsidRPr="00C75F16">
              <w:rPr>
                <w:rFonts w:ascii="Arial" w:hAnsi="Arial" w:cs="Arial"/>
                <w:sz w:val="18"/>
                <w:szCs w:val="18"/>
              </w:rPr>
              <w:fldChar w:fldCharType="separate"/>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sz w:val="18"/>
                <w:szCs w:val="18"/>
              </w:rPr>
              <w:fldChar w:fldCharType="end"/>
            </w:r>
            <w:bookmarkEnd w:id="1"/>
          </w:p>
        </w:tc>
      </w:tr>
      <w:tr w:rsidR="00B205CF" w:rsidRPr="00C75F16" w14:paraId="10DFDE71" w14:textId="77777777" w:rsidTr="00C75F16">
        <w:tc>
          <w:tcPr>
            <w:tcW w:w="1620" w:type="dxa"/>
            <w:tcBorders>
              <w:top w:val="nil"/>
              <w:bottom w:val="nil"/>
            </w:tcBorders>
            <w:tcMar>
              <w:left w:w="0" w:type="dxa"/>
              <w:right w:w="115" w:type="dxa"/>
            </w:tcMar>
          </w:tcPr>
          <w:p w14:paraId="6E5531B8" w14:textId="77777777" w:rsidR="00B205CF" w:rsidRPr="00C75F16" w:rsidRDefault="00B205CF" w:rsidP="00276716">
            <w:pPr>
              <w:tabs>
                <w:tab w:val="left" w:pos="360"/>
              </w:tabs>
              <w:spacing w:before="120"/>
              <w:rPr>
                <w:rFonts w:ascii="Arial" w:hAnsi="Arial" w:cs="Arial"/>
                <w:sz w:val="18"/>
                <w:szCs w:val="18"/>
              </w:rPr>
            </w:pPr>
            <w:r w:rsidRPr="00C75F16">
              <w:rPr>
                <w:rFonts w:ascii="Arial" w:hAnsi="Arial" w:cs="Arial"/>
                <w:b/>
                <w:sz w:val="18"/>
                <w:szCs w:val="18"/>
              </w:rPr>
              <w:t>2)</w:t>
            </w:r>
            <w:r w:rsidR="009B072A" w:rsidRPr="00C75F16">
              <w:rPr>
                <w:rFonts w:ascii="Arial" w:hAnsi="Arial" w:cs="Arial"/>
                <w:sz w:val="18"/>
                <w:szCs w:val="18"/>
              </w:rPr>
              <w:tab/>
            </w:r>
            <w:r w:rsidRPr="00C75F16">
              <w:rPr>
                <w:rFonts w:ascii="Arial" w:hAnsi="Arial" w:cs="Arial"/>
                <w:sz w:val="18"/>
                <w:szCs w:val="18"/>
              </w:rPr>
              <w:t xml:space="preserve">Facility </w:t>
            </w:r>
            <w:r w:rsidR="009D5F5B" w:rsidRPr="00C75F16">
              <w:rPr>
                <w:rFonts w:ascii="Arial" w:hAnsi="Arial" w:cs="Arial"/>
                <w:sz w:val="18"/>
                <w:szCs w:val="18"/>
              </w:rPr>
              <w:t>n</w:t>
            </w:r>
            <w:r w:rsidRPr="00C75F16">
              <w:rPr>
                <w:rFonts w:ascii="Arial" w:hAnsi="Arial" w:cs="Arial"/>
                <w:sz w:val="18"/>
                <w:szCs w:val="18"/>
              </w:rPr>
              <w:t>ame:</w:t>
            </w:r>
          </w:p>
        </w:tc>
        <w:tc>
          <w:tcPr>
            <w:tcW w:w="9108" w:type="dxa"/>
            <w:gridSpan w:val="4"/>
            <w:tcBorders>
              <w:top w:val="nil"/>
            </w:tcBorders>
            <w:vAlign w:val="bottom"/>
          </w:tcPr>
          <w:p w14:paraId="55614D50" w14:textId="77777777" w:rsidR="00B205CF" w:rsidRPr="00C75F16" w:rsidRDefault="00B205CF" w:rsidP="00276716">
            <w:pPr>
              <w:spacing w:before="120"/>
              <w:rPr>
                <w:rFonts w:ascii="Arial" w:hAnsi="Arial" w:cs="Arial"/>
                <w:sz w:val="18"/>
                <w:szCs w:val="18"/>
              </w:rPr>
            </w:pPr>
            <w:r w:rsidRPr="00C75F16">
              <w:rPr>
                <w:rFonts w:ascii="Arial" w:hAnsi="Arial" w:cs="Arial"/>
                <w:sz w:val="18"/>
                <w:szCs w:val="18"/>
              </w:rPr>
              <w:fldChar w:fldCharType="begin">
                <w:ffData>
                  <w:name w:val="Text111"/>
                  <w:enabled/>
                  <w:calcOnExit w:val="0"/>
                  <w:textInput/>
                </w:ffData>
              </w:fldChar>
            </w:r>
            <w:bookmarkStart w:id="2" w:name="Text111"/>
            <w:r w:rsidRPr="00C75F16">
              <w:rPr>
                <w:rFonts w:ascii="Arial" w:hAnsi="Arial" w:cs="Arial"/>
                <w:sz w:val="18"/>
                <w:szCs w:val="18"/>
              </w:rPr>
              <w:instrText xml:space="preserve"> FORMTEXT </w:instrText>
            </w:r>
            <w:r w:rsidRPr="00C75F16">
              <w:rPr>
                <w:rFonts w:ascii="Arial" w:hAnsi="Arial" w:cs="Arial"/>
                <w:sz w:val="18"/>
                <w:szCs w:val="18"/>
              </w:rPr>
            </w:r>
            <w:r w:rsidRPr="00C75F16">
              <w:rPr>
                <w:rFonts w:ascii="Arial" w:hAnsi="Arial" w:cs="Arial"/>
                <w:sz w:val="18"/>
                <w:szCs w:val="18"/>
              </w:rPr>
              <w:fldChar w:fldCharType="separate"/>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sz w:val="18"/>
                <w:szCs w:val="18"/>
              </w:rPr>
              <w:fldChar w:fldCharType="end"/>
            </w:r>
            <w:bookmarkEnd w:id="2"/>
          </w:p>
        </w:tc>
      </w:tr>
    </w:tbl>
    <w:p w14:paraId="7765497F" w14:textId="77777777" w:rsidR="00484A5C" w:rsidRDefault="00C76DE3" w:rsidP="00276716">
      <w:pPr>
        <w:tabs>
          <w:tab w:val="left" w:pos="360"/>
        </w:tabs>
        <w:spacing w:before="240"/>
        <w:rPr>
          <w:rFonts w:ascii="Arial" w:hAnsi="Arial" w:cs="Arial"/>
          <w:sz w:val="18"/>
          <w:szCs w:val="18"/>
        </w:rPr>
      </w:pPr>
      <w:r w:rsidRPr="00B205CF">
        <w:rPr>
          <w:rFonts w:ascii="Arial" w:hAnsi="Arial" w:cs="Arial"/>
          <w:sz w:val="18"/>
          <w:szCs w:val="18"/>
        </w:rPr>
        <w:t>Use this form to determine if the proposed changes cause the facility to become subject for the first time to the requirement to obtain either a State or a Part 70 permit</w:t>
      </w:r>
      <w:r>
        <w:rPr>
          <w:rFonts w:ascii="Arial" w:hAnsi="Arial" w:cs="Arial"/>
          <w:sz w:val="18"/>
          <w:szCs w:val="18"/>
        </w:rPr>
        <w:t xml:space="preserve">. </w:t>
      </w:r>
      <w:r w:rsidRPr="00B205CF">
        <w:rPr>
          <w:rFonts w:ascii="Arial" w:hAnsi="Arial" w:cs="Arial"/>
          <w:sz w:val="18"/>
          <w:szCs w:val="18"/>
        </w:rPr>
        <w:t>Please attach your documentation.</w:t>
      </w:r>
    </w:p>
    <w:p w14:paraId="03C1930A" w14:textId="588D6589" w:rsidR="00F54C1D" w:rsidRDefault="00484A5C" w:rsidP="00C75F16">
      <w:pPr>
        <w:tabs>
          <w:tab w:val="left" w:pos="360"/>
        </w:tabs>
        <w:spacing w:before="120"/>
        <w:ind w:left="360" w:hanging="360"/>
        <w:rPr>
          <w:rFonts w:ascii="Arial" w:hAnsi="Arial" w:cs="Arial"/>
          <w:sz w:val="18"/>
          <w:szCs w:val="18"/>
        </w:rPr>
      </w:pPr>
      <w:r w:rsidRPr="00BE2ADE">
        <w:rPr>
          <w:rFonts w:ascii="Arial" w:hAnsi="Arial" w:cs="Arial"/>
          <w:b/>
          <w:sz w:val="18"/>
          <w:szCs w:val="18"/>
        </w:rPr>
        <w:t>3)</w:t>
      </w:r>
      <w:r>
        <w:rPr>
          <w:rFonts w:ascii="Arial" w:hAnsi="Arial" w:cs="Arial"/>
          <w:sz w:val="18"/>
          <w:szCs w:val="18"/>
        </w:rPr>
        <w:t xml:space="preserve"> </w:t>
      </w:r>
      <w:r w:rsidR="005479F7">
        <w:rPr>
          <w:rFonts w:ascii="Arial" w:hAnsi="Arial" w:cs="Arial"/>
          <w:sz w:val="18"/>
          <w:szCs w:val="18"/>
        </w:rPr>
        <w:tab/>
      </w:r>
      <w:r w:rsidRPr="00BE2ADE">
        <w:rPr>
          <w:rFonts w:ascii="Arial" w:hAnsi="Arial" w:cs="Arial"/>
          <w:b/>
          <w:sz w:val="18"/>
          <w:szCs w:val="18"/>
        </w:rPr>
        <w:t>Does the facility currently hold a Part 70 permit and after the proposed change the facility</w:t>
      </w:r>
      <w:r w:rsidR="00E43913">
        <w:rPr>
          <w:rFonts w:ascii="Arial" w:hAnsi="Arial" w:cs="Arial"/>
          <w:b/>
          <w:sz w:val="18"/>
          <w:szCs w:val="18"/>
        </w:rPr>
        <w:t xml:space="preserve"> Potential-to-Emit</w:t>
      </w:r>
      <w:r w:rsidRPr="00BE2ADE">
        <w:rPr>
          <w:rFonts w:ascii="Arial" w:hAnsi="Arial" w:cs="Arial"/>
          <w:b/>
          <w:sz w:val="18"/>
          <w:szCs w:val="18"/>
        </w:rPr>
        <w:t xml:space="preserve"> </w:t>
      </w:r>
      <w:r w:rsidR="00E43913">
        <w:rPr>
          <w:rFonts w:ascii="Arial" w:hAnsi="Arial" w:cs="Arial"/>
          <w:b/>
          <w:sz w:val="18"/>
          <w:szCs w:val="18"/>
        </w:rPr>
        <w:t>(</w:t>
      </w:r>
      <w:r w:rsidRPr="00BE2ADE">
        <w:rPr>
          <w:rFonts w:ascii="Arial" w:hAnsi="Arial" w:cs="Arial"/>
          <w:b/>
          <w:sz w:val="18"/>
          <w:szCs w:val="18"/>
        </w:rPr>
        <w:t>PTE</w:t>
      </w:r>
      <w:r w:rsidR="00E43913">
        <w:rPr>
          <w:rFonts w:ascii="Arial" w:hAnsi="Arial" w:cs="Arial"/>
          <w:b/>
          <w:sz w:val="18"/>
          <w:szCs w:val="18"/>
        </w:rPr>
        <w:t>)</w:t>
      </w:r>
      <w:r w:rsidRPr="00BE2ADE">
        <w:rPr>
          <w:rFonts w:ascii="Arial" w:hAnsi="Arial" w:cs="Arial"/>
          <w:b/>
          <w:sz w:val="18"/>
          <w:szCs w:val="18"/>
        </w:rPr>
        <w:t xml:space="preserve"> will remain above the Part 70 threshold?</w:t>
      </w:r>
    </w:p>
    <w:p w14:paraId="34328A86" w14:textId="77777777" w:rsidR="00484A5C" w:rsidRDefault="00484A5C" w:rsidP="00276716">
      <w:pPr>
        <w:spacing w:before="60"/>
        <w:ind w:firstLine="360"/>
        <w:rPr>
          <w:rFonts w:ascii="Arial" w:hAnsi="Arial" w:cs="Arial"/>
          <w:sz w:val="18"/>
          <w:szCs w:val="18"/>
        </w:rPr>
      </w:pPr>
      <w:r w:rsidRPr="00B205CF">
        <w:rPr>
          <w:rFonts w:ascii="Arial" w:hAnsi="Arial" w:cs="Arial"/>
          <w:sz w:val="18"/>
          <w:szCs w:val="18"/>
        </w:rPr>
        <w:fldChar w:fldCharType="begin">
          <w:ffData>
            <w:name w:val="Check1"/>
            <w:enabled/>
            <w:calcOnExit w:val="0"/>
            <w:checkBox>
              <w:sizeAuto/>
              <w:default w:val="0"/>
            </w:checkBox>
          </w:ffData>
        </w:fldChar>
      </w:r>
      <w:r w:rsidRPr="00B205CF">
        <w:rPr>
          <w:rFonts w:ascii="Arial" w:hAnsi="Arial" w:cs="Arial"/>
          <w:sz w:val="18"/>
          <w:szCs w:val="18"/>
        </w:rPr>
        <w:instrText xml:space="preserve"> FORMCHECKBOX </w:instrText>
      </w:r>
      <w:r w:rsidRPr="00B205CF">
        <w:rPr>
          <w:rFonts w:ascii="Arial" w:hAnsi="Arial" w:cs="Arial"/>
          <w:sz w:val="18"/>
          <w:szCs w:val="18"/>
        </w:rPr>
      </w:r>
      <w:r w:rsidRPr="00B205CF">
        <w:rPr>
          <w:rFonts w:ascii="Arial" w:hAnsi="Arial" w:cs="Arial"/>
          <w:sz w:val="18"/>
          <w:szCs w:val="18"/>
        </w:rPr>
        <w:fldChar w:fldCharType="separate"/>
      </w:r>
      <w:r w:rsidRPr="00B205CF">
        <w:rPr>
          <w:rFonts w:ascii="Arial" w:hAnsi="Arial" w:cs="Arial"/>
          <w:sz w:val="18"/>
          <w:szCs w:val="18"/>
        </w:rPr>
        <w:fldChar w:fldCharType="end"/>
      </w:r>
      <w:r>
        <w:rPr>
          <w:rFonts w:ascii="Arial" w:hAnsi="Arial" w:cs="Arial"/>
          <w:sz w:val="18"/>
          <w:szCs w:val="18"/>
        </w:rPr>
        <w:t xml:space="preserve"> Yes – done with this form.</w:t>
      </w:r>
    </w:p>
    <w:p w14:paraId="11F910BF" w14:textId="77777777" w:rsidR="00484A5C" w:rsidRDefault="00484A5C" w:rsidP="00276716">
      <w:pPr>
        <w:spacing w:before="60"/>
        <w:ind w:firstLine="360"/>
        <w:rPr>
          <w:rFonts w:ascii="Arial" w:hAnsi="Arial" w:cs="Arial"/>
          <w:sz w:val="18"/>
          <w:szCs w:val="18"/>
        </w:rPr>
      </w:pPr>
      <w:r w:rsidRPr="00B205CF">
        <w:rPr>
          <w:rFonts w:ascii="Arial" w:hAnsi="Arial" w:cs="Arial"/>
          <w:sz w:val="18"/>
          <w:szCs w:val="18"/>
        </w:rPr>
        <w:fldChar w:fldCharType="begin">
          <w:ffData>
            <w:name w:val=""/>
            <w:enabled/>
            <w:calcOnExit w:val="0"/>
            <w:checkBox>
              <w:sizeAuto/>
              <w:default w:val="0"/>
            </w:checkBox>
          </w:ffData>
        </w:fldChar>
      </w:r>
      <w:r w:rsidRPr="00B205CF">
        <w:rPr>
          <w:rFonts w:ascii="Arial" w:hAnsi="Arial" w:cs="Arial"/>
          <w:sz w:val="18"/>
          <w:szCs w:val="18"/>
        </w:rPr>
        <w:instrText xml:space="preserve"> FORMCHECKBOX </w:instrText>
      </w:r>
      <w:r w:rsidRPr="00B205CF">
        <w:rPr>
          <w:rFonts w:ascii="Arial" w:hAnsi="Arial" w:cs="Arial"/>
          <w:sz w:val="18"/>
          <w:szCs w:val="18"/>
        </w:rPr>
      </w:r>
      <w:r w:rsidRPr="00B205CF">
        <w:rPr>
          <w:rFonts w:ascii="Arial" w:hAnsi="Arial" w:cs="Arial"/>
          <w:sz w:val="18"/>
          <w:szCs w:val="18"/>
        </w:rPr>
        <w:fldChar w:fldCharType="separate"/>
      </w:r>
      <w:r w:rsidRPr="00B205CF">
        <w:rPr>
          <w:rFonts w:ascii="Arial" w:hAnsi="Arial" w:cs="Arial"/>
          <w:sz w:val="18"/>
          <w:szCs w:val="18"/>
        </w:rPr>
        <w:fldChar w:fldCharType="end"/>
      </w:r>
      <w:r>
        <w:rPr>
          <w:rFonts w:ascii="Arial" w:hAnsi="Arial" w:cs="Arial"/>
          <w:sz w:val="18"/>
          <w:szCs w:val="18"/>
        </w:rPr>
        <w:t xml:space="preserve"> No – </w:t>
      </w:r>
      <w:r w:rsidR="001B3022">
        <w:rPr>
          <w:rFonts w:ascii="Arial" w:hAnsi="Arial" w:cs="Arial"/>
          <w:sz w:val="18"/>
          <w:szCs w:val="18"/>
        </w:rPr>
        <w:t>Proceed to question 4</w:t>
      </w:r>
      <w:r>
        <w:rPr>
          <w:rFonts w:ascii="Arial" w:hAnsi="Arial" w:cs="Arial"/>
          <w:sz w:val="18"/>
          <w:szCs w:val="18"/>
        </w:rPr>
        <w:t>. Include calculations supporting the facility PTE and permit status after the change.</w:t>
      </w:r>
    </w:p>
    <w:p w14:paraId="1B042F9A" w14:textId="4752F49C" w:rsidR="006644A6" w:rsidRDefault="00484A5C" w:rsidP="00824FC0">
      <w:pPr>
        <w:tabs>
          <w:tab w:val="left" w:pos="360"/>
        </w:tabs>
        <w:spacing w:before="200"/>
        <w:rPr>
          <w:rFonts w:ascii="Arial" w:hAnsi="Arial" w:cs="Arial"/>
          <w:b/>
          <w:sz w:val="18"/>
          <w:szCs w:val="18"/>
        </w:rPr>
      </w:pPr>
      <w:r>
        <w:rPr>
          <w:rFonts w:ascii="Arial" w:hAnsi="Arial" w:cs="Arial"/>
          <w:b/>
          <w:sz w:val="18"/>
          <w:szCs w:val="18"/>
        </w:rPr>
        <w:t>4</w:t>
      </w:r>
      <w:r w:rsidR="006644A6" w:rsidRPr="00BE2ADE">
        <w:rPr>
          <w:rFonts w:ascii="Arial" w:hAnsi="Arial" w:cs="Arial"/>
          <w:b/>
          <w:sz w:val="18"/>
          <w:szCs w:val="18"/>
        </w:rPr>
        <w:t>)</w:t>
      </w:r>
      <w:r w:rsidR="008C5709">
        <w:rPr>
          <w:rFonts w:ascii="Arial" w:hAnsi="Arial" w:cs="Arial"/>
          <w:b/>
          <w:sz w:val="18"/>
          <w:szCs w:val="18"/>
        </w:rPr>
        <w:tab/>
        <w:t>Table 1 – Total f</w:t>
      </w:r>
      <w:r w:rsidR="006644A6">
        <w:rPr>
          <w:rFonts w:ascii="Arial" w:hAnsi="Arial" w:cs="Arial"/>
          <w:b/>
          <w:sz w:val="18"/>
          <w:szCs w:val="18"/>
        </w:rPr>
        <w:t xml:space="preserve">acility </w:t>
      </w:r>
      <w:r w:rsidR="00D75844">
        <w:rPr>
          <w:rFonts w:ascii="Arial" w:hAnsi="Arial" w:cs="Arial"/>
          <w:b/>
          <w:sz w:val="18"/>
          <w:szCs w:val="18"/>
        </w:rPr>
        <w:t>PTE</w:t>
      </w:r>
      <w:r w:rsidR="00E43913">
        <w:rPr>
          <w:rFonts w:ascii="Arial" w:hAnsi="Arial" w:cs="Arial"/>
          <w:b/>
          <w:sz w:val="18"/>
          <w:szCs w:val="18"/>
        </w:rPr>
        <w:t xml:space="preserve"> </w:t>
      </w:r>
      <w:r w:rsidR="008C5709">
        <w:rPr>
          <w:rFonts w:ascii="Arial" w:hAnsi="Arial" w:cs="Arial"/>
          <w:b/>
          <w:sz w:val="18"/>
          <w:szCs w:val="18"/>
        </w:rPr>
        <w:t>after proposed change</w:t>
      </w:r>
    </w:p>
    <w:p w14:paraId="0AA2F3FA" w14:textId="05B51553" w:rsidR="0023075C" w:rsidRDefault="0023075C" w:rsidP="00276716">
      <w:pPr>
        <w:tabs>
          <w:tab w:val="left" w:pos="360"/>
        </w:tabs>
        <w:spacing w:before="60" w:after="60"/>
        <w:rPr>
          <w:rFonts w:ascii="Arial" w:hAnsi="Arial" w:cs="Arial"/>
          <w:sz w:val="18"/>
          <w:szCs w:val="18"/>
        </w:rPr>
      </w:pPr>
      <w:r>
        <w:rPr>
          <w:rFonts w:ascii="Arial" w:hAnsi="Arial" w:cs="Arial"/>
          <w:sz w:val="18"/>
          <w:szCs w:val="18"/>
        </w:rPr>
        <w:tab/>
      </w:r>
      <w:r w:rsidRPr="00B205CF">
        <w:rPr>
          <w:rFonts w:ascii="Arial" w:hAnsi="Arial" w:cs="Arial"/>
          <w:sz w:val="18"/>
          <w:szCs w:val="18"/>
        </w:rPr>
        <w:fldChar w:fldCharType="begin">
          <w:ffData>
            <w:name w:val="Check1"/>
            <w:enabled/>
            <w:calcOnExit w:val="0"/>
            <w:checkBox>
              <w:sizeAuto/>
              <w:default w:val="0"/>
            </w:checkBox>
          </w:ffData>
        </w:fldChar>
      </w:r>
      <w:r w:rsidRPr="00B205CF">
        <w:rPr>
          <w:rFonts w:ascii="Arial" w:hAnsi="Arial" w:cs="Arial"/>
          <w:sz w:val="18"/>
          <w:szCs w:val="18"/>
        </w:rPr>
        <w:instrText xml:space="preserve"> FORMCHECKBOX </w:instrText>
      </w:r>
      <w:r w:rsidRPr="00B205CF">
        <w:rPr>
          <w:rFonts w:ascii="Arial" w:hAnsi="Arial" w:cs="Arial"/>
          <w:sz w:val="18"/>
          <w:szCs w:val="18"/>
        </w:rPr>
      </w:r>
      <w:r w:rsidRPr="00B205CF">
        <w:rPr>
          <w:rFonts w:ascii="Arial" w:hAnsi="Arial" w:cs="Arial"/>
          <w:sz w:val="18"/>
          <w:szCs w:val="18"/>
        </w:rPr>
        <w:fldChar w:fldCharType="separate"/>
      </w:r>
      <w:r w:rsidRPr="00B205CF">
        <w:rPr>
          <w:rFonts w:ascii="Arial" w:hAnsi="Arial" w:cs="Arial"/>
          <w:sz w:val="18"/>
          <w:szCs w:val="18"/>
        </w:rPr>
        <w:fldChar w:fldCharType="end"/>
      </w:r>
      <w:r>
        <w:rPr>
          <w:rFonts w:ascii="Arial" w:hAnsi="Arial" w:cs="Arial"/>
          <w:sz w:val="18"/>
          <w:szCs w:val="18"/>
        </w:rPr>
        <w:t xml:space="preserve"> This project does not increase emissions; therefore</w:t>
      </w:r>
      <w:r w:rsidR="00276716">
        <w:rPr>
          <w:rFonts w:ascii="Arial" w:hAnsi="Arial" w:cs="Arial"/>
          <w:sz w:val="18"/>
          <w:szCs w:val="18"/>
        </w:rPr>
        <w:t>,</w:t>
      </w:r>
      <w:r>
        <w:rPr>
          <w:rFonts w:ascii="Arial" w:hAnsi="Arial" w:cs="Arial"/>
          <w:sz w:val="18"/>
          <w:szCs w:val="18"/>
        </w:rPr>
        <w:t xml:space="preserve"> there is no need to complete the table in item 4.</w:t>
      </w:r>
    </w:p>
    <w:tbl>
      <w:tblPr>
        <w:tblW w:w="10728"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350"/>
        <w:gridCol w:w="900"/>
        <w:gridCol w:w="900"/>
        <w:gridCol w:w="900"/>
        <w:gridCol w:w="900"/>
        <w:gridCol w:w="900"/>
        <w:gridCol w:w="990"/>
        <w:gridCol w:w="900"/>
        <w:gridCol w:w="990"/>
        <w:gridCol w:w="990"/>
        <w:gridCol w:w="1008"/>
      </w:tblGrid>
      <w:tr w:rsidR="001B3022" w:rsidRPr="00C75F16" w14:paraId="2B539431" w14:textId="77777777" w:rsidTr="00816C68">
        <w:tc>
          <w:tcPr>
            <w:tcW w:w="1350" w:type="dxa"/>
            <w:shd w:val="clear" w:color="auto" w:fill="auto"/>
            <w:tcMar>
              <w:left w:w="0" w:type="dxa"/>
              <w:right w:w="43" w:type="dxa"/>
            </w:tcMar>
            <w:vAlign w:val="bottom"/>
          </w:tcPr>
          <w:p w14:paraId="287666CF" w14:textId="77777777" w:rsidR="001B3022" w:rsidRPr="00C75F16" w:rsidRDefault="001B3022" w:rsidP="00C75F16">
            <w:pPr>
              <w:rPr>
                <w:rFonts w:ascii="Arial" w:hAnsi="Arial" w:cs="Arial"/>
                <w:b/>
                <w:sz w:val="16"/>
                <w:szCs w:val="16"/>
              </w:rPr>
            </w:pPr>
            <w:r w:rsidRPr="00C75F16">
              <w:rPr>
                <w:rFonts w:ascii="Arial" w:hAnsi="Arial" w:cs="Arial"/>
                <w:b/>
                <w:sz w:val="16"/>
                <w:szCs w:val="16"/>
              </w:rPr>
              <w:t>Pollutant</w:t>
            </w:r>
          </w:p>
        </w:tc>
        <w:tc>
          <w:tcPr>
            <w:tcW w:w="900" w:type="dxa"/>
            <w:shd w:val="clear" w:color="auto" w:fill="auto"/>
            <w:vAlign w:val="bottom"/>
          </w:tcPr>
          <w:p w14:paraId="41AAB4DA" w14:textId="40C01AF8" w:rsidR="001B3022" w:rsidRPr="00C75F16" w:rsidRDefault="001B3022" w:rsidP="00C75F16">
            <w:pPr>
              <w:rPr>
                <w:rFonts w:ascii="Arial" w:hAnsi="Arial" w:cs="Arial"/>
                <w:b/>
                <w:sz w:val="16"/>
                <w:szCs w:val="16"/>
                <w:vertAlign w:val="subscript"/>
              </w:rPr>
            </w:pPr>
            <w:r w:rsidRPr="00C75F16">
              <w:rPr>
                <w:rFonts w:ascii="Arial" w:hAnsi="Arial" w:cs="Arial"/>
                <w:b/>
                <w:sz w:val="16"/>
                <w:szCs w:val="16"/>
              </w:rPr>
              <w:t>PM</w:t>
            </w:r>
            <w:r w:rsidRPr="00C75F16">
              <w:rPr>
                <w:rFonts w:ascii="Arial" w:hAnsi="Arial" w:cs="Arial"/>
                <w:b/>
                <w:sz w:val="16"/>
                <w:szCs w:val="16"/>
                <w:vertAlign w:val="subscript"/>
              </w:rPr>
              <w:t>10</w:t>
            </w:r>
            <w:r w:rsidR="00C75F16" w:rsidRPr="00C75F16">
              <w:rPr>
                <w:rFonts w:ascii="Arial" w:hAnsi="Arial" w:cs="Arial"/>
                <w:b/>
                <w:sz w:val="16"/>
                <w:szCs w:val="16"/>
                <w:vertAlign w:val="subscript"/>
              </w:rPr>
              <w:t xml:space="preserve"> </w:t>
            </w:r>
            <w:r w:rsidRPr="00C75F16">
              <w:rPr>
                <w:rFonts w:ascii="Arial" w:hAnsi="Arial" w:cs="Arial"/>
                <w:b/>
                <w:sz w:val="16"/>
                <w:szCs w:val="16"/>
              </w:rPr>
              <w:t>tpy</w:t>
            </w:r>
          </w:p>
        </w:tc>
        <w:tc>
          <w:tcPr>
            <w:tcW w:w="900" w:type="dxa"/>
            <w:shd w:val="clear" w:color="auto" w:fill="auto"/>
            <w:vAlign w:val="bottom"/>
          </w:tcPr>
          <w:p w14:paraId="20269A16" w14:textId="76981D3B" w:rsidR="001B3022" w:rsidRPr="00C75F16" w:rsidRDefault="001B3022" w:rsidP="00C75F16">
            <w:pPr>
              <w:rPr>
                <w:rFonts w:ascii="Arial" w:hAnsi="Arial" w:cs="Arial"/>
                <w:b/>
                <w:sz w:val="16"/>
                <w:szCs w:val="16"/>
              </w:rPr>
            </w:pPr>
            <w:r w:rsidRPr="00C75F16">
              <w:rPr>
                <w:rFonts w:ascii="Arial" w:hAnsi="Arial" w:cs="Arial"/>
                <w:b/>
                <w:sz w:val="16"/>
                <w:szCs w:val="16"/>
              </w:rPr>
              <w:t>PM</w:t>
            </w:r>
            <w:r w:rsidRPr="00C75F16">
              <w:rPr>
                <w:rFonts w:ascii="Arial" w:hAnsi="Arial" w:cs="Arial"/>
                <w:b/>
                <w:sz w:val="16"/>
                <w:szCs w:val="16"/>
                <w:vertAlign w:val="subscript"/>
              </w:rPr>
              <w:t>2.5</w:t>
            </w:r>
            <w:r w:rsidR="00C75F16" w:rsidRPr="00C75F16">
              <w:rPr>
                <w:rFonts w:ascii="Arial" w:hAnsi="Arial" w:cs="Arial"/>
                <w:b/>
                <w:sz w:val="16"/>
                <w:szCs w:val="16"/>
                <w:vertAlign w:val="subscript"/>
              </w:rPr>
              <w:t xml:space="preserve"> </w:t>
            </w:r>
            <w:r w:rsidRPr="00C75F16">
              <w:rPr>
                <w:rFonts w:ascii="Arial" w:hAnsi="Arial" w:cs="Arial"/>
                <w:b/>
                <w:sz w:val="16"/>
                <w:szCs w:val="16"/>
              </w:rPr>
              <w:t>tpy</w:t>
            </w:r>
          </w:p>
        </w:tc>
        <w:tc>
          <w:tcPr>
            <w:tcW w:w="900" w:type="dxa"/>
            <w:shd w:val="clear" w:color="auto" w:fill="auto"/>
            <w:vAlign w:val="bottom"/>
          </w:tcPr>
          <w:p w14:paraId="7894C30A" w14:textId="3A2FE911" w:rsidR="001B3022" w:rsidRPr="00C75F16" w:rsidRDefault="001B3022" w:rsidP="00C75F16">
            <w:pPr>
              <w:rPr>
                <w:rFonts w:ascii="Arial" w:hAnsi="Arial" w:cs="Arial"/>
                <w:b/>
                <w:sz w:val="16"/>
                <w:szCs w:val="16"/>
              </w:rPr>
            </w:pPr>
            <w:r w:rsidRPr="00C75F16">
              <w:rPr>
                <w:rFonts w:ascii="Arial" w:hAnsi="Arial" w:cs="Arial"/>
                <w:b/>
                <w:sz w:val="16"/>
                <w:szCs w:val="16"/>
              </w:rPr>
              <w:t>SO</w:t>
            </w:r>
            <w:r w:rsidRPr="00C75F16">
              <w:rPr>
                <w:rFonts w:ascii="Arial" w:hAnsi="Arial" w:cs="Arial"/>
                <w:b/>
                <w:sz w:val="16"/>
                <w:szCs w:val="16"/>
                <w:vertAlign w:val="subscript"/>
              </w:rPr>
              <w:t>2</w:t>
            </w:r>
            <w:r w:rsidR="00C75F16" w:rsidRPr="00C75F16">
              <w:rPr>
                <w:rFonts w:ascii="Arial" w:hAnsi="Arial" w:cs="Arial"/>
                <w:b/>
                <w:sz w:val="16"/>
                <w:szCs w:val="16"/>
                <w:vertAlign w:val="subscript"/>
              </w:rPr>
              <w:t xml:space="preserve"> </w:t>
            </w:r>
            <w:r w:rsidRPr="00C75F16">
              <w:rPr>
                <w:rFonts w:ascii="Arial" w:hAnsi="Arial" w:cs="Arial"/>
                <w:b/>
                <w:sz w:val="16"/>
                <w:szCs w:val="16"/>
              </w:rPr>
              <w:t>tpy</w:t>
            </w:r>
          </w:p>
        </w:tc>
        <w:tc>
          <w:tcPr>
            <w:tcW w:w="900" w:type="dxa"/>
            <w:shd w:val="clear" w:color="auto" w:fill="auto"/>
            <w:vAlign w:val="bottom"/>
          </w:tcPr>
          <w:p w14:paraId="14BE7987" w14:textId="1FF078AB" w:rsidR="001B3022" w:rsidRPr="00C75F16" w:rsidRDefault="001B3022" w:rsidP="00C75F16">
            <w:pPr>
              <w:rPr>
                <w:rFonts w:ascii="Arial" w:hAnsi="Arial" w:cs="Arial"/>
                <w:b/>
                <w:sz w:val="16"/>
                <w:szCs w:val="16"/>
              </w:rPr>
            </w:pPr>
            <w:r w:rsidRPr="00C75F16">
              <w:rPr>
                <w:rFonts w:ascii="Arial" w:hAnsi="Arial" w:cs="Arial"/>
                <w:b/>
                <w:sz w:val="16"/>
                <w:szCs w:val="16"/>
              </w:rPr>
              <w:t>NO</w:t>
            </w:r>
            <w:r w:rsidRPr="00C75F16">
              <w:rPr>
                <w:rFonts w:ascii="Arial" w:hAnsi="Arial" w:cs="Arial"/>
                <w:b/>
                <w:sz w:val="16"/>
                <w:szCs w:val="16"/>
                <w:vertAlign w:val="subscript"/>
              </w:rPr>
              <w:t>x</w:t>
            </w:r>
            <w:r w:rsidR="00C75F16" w:rsidRPr="00C75F16">
              <w:rPr>
                <w:rFonts w:ascii="Arial" w:hAnsi="Arial" w:cs="Arial"/>
                <w:b/>
                <w:sz w:val="16"/>
                <w:szCs w:val="16"/>
                <w:vertAlign w:val="subscript"/>
              </w:rPr>
              <w:t xml:space="preserve"> </w:t>
            </w:r>
            <w:r w:rsidRPr="00C75F16">
              <w:rPr>
                <w:rFonts w:ascii="Arial" w:hAnsi="Arial" w:cs="Arial"/>
                <w:b/>
                <w:sz w:val="16"/>
                <w:szCs w:val="16"/>
              </w:rPr>
              <w:t>tpy</w:t>
            </w:r>
          </w:p>
        </w:tc>
        <w:tc>
          <w:tcPr>
            <w:tcW w:w="900" w:type="dxa"/>
            <w:shd w:val="clear" w:color="auto" w:fill="auto"/>
            <w:vAlign w:val="bottom"/>
          </w:tcPr>
          <w:p w14:paraId="0BD11A06" w14:textId="4F93DE0D" w:rsidR="001B3022" w:rsidRPr="00C75F16" w:rsidRDefault="001B3022" w:rsidP="00C75F16">
            <w:pPr>
              <w:rPr>
                <w:rFonts w:ascii="Arial" w:hAnsi="Arial" w:cs="Arial"/>
                <w:b/>
                <w:sz w:val="16"/>
                <w:szCs w:val="16"/>
              </w:rPr>
            </w:pPr>
            <w:r w:rsidRPr="00C75F16">
              <w:rPr>
                <w:rFonts w:ascii="Arial" w:hAnsi="Arial" w:cs="Arial"/>
                <w:b/>
                <w:sz w:val="16"/>
                <w:szCs w:val="16"/>
              </w:rPr>
              <w:t>CO</w:t>
            </w:r>
            <w:r w:rsidR="00C75F16" w:rsidRPr="00C75F16">
              <w:rPr>
                <w:rFonts w:ascii="Arial" w:hAnsi="Arial" w:cs="Arial"/>
                <w:b/>
                <w:sz w:val="16"/>
                <w:szCs w:val="16"/>
              </w:rPr>
              <w:t xml:space="preserve"> </w:t>
            </w:r>
            <w:r w:rsidRPr="00C75F16">
              <w:rPr>
                <w:rFonts w:ascii="Arial" w:hAnsi="Arial" w:cs="Arial"/>
                <w:b/>
                <w:sz w:val="16"/>
                <w:szCs w:val="16"/>
              </w:rPr>
              <w:t>tpy</w:t>
            </w:r>
          </w:p>
        </w:tc>
        <w:tc>
          <w:tcPr>
            <w:tcW w:w="990" w:type="dxa"/>
            <w:shd w:val="clear" w:color="auto" w:fill="auto"/>
            <w:vAlign w:val="bottom"/>
          </w:tcPr>
          <w:p w14:paraId="00BEC29F" w14:textId="6B2B6013" w:rsidR="001B3022" w:rsidRPr="00C75F16" w:rsidRDefault="001B3022" w:rsidP="00C75F16">
            <w:pPr>
              <w:rPr>
                <w:rFonts w:ascii="Arial" w:hAnsi="Arial" w:cs="Arial"/>
                <w:b/>
                <w:sz w:val="16"/>
                <w:szCs w:val="16"/>
              </w:rPr>
            </w:pPr>
            <w:r w:rsidRPr="00C75F16">
              <w:rPr>
                <w:rFonts w:ascii="Arial" w:hAnsi="Arial" w:cs="Arial"/>
                <w:b/>
                <w:sz w:val="16"/>
                <w:szCs w:val="16"/>
              </w:rPr>
              <w:t>VOC</w:t>
            </w:r>
            <w:r w:rsidR="00C75F16" w:rsidRPr="00C75F16">
              <w:rPr>
                <w:rFonts w:ascii="Arial" w:hAnsi="Arial" w:cs="Arial"/>
                <w:b/>
                <w:sz w:val="16"/>
                <w:szCs w:val="16"/>
              </w:rPr>
              <w:t xml:space="preserve"> </w:t>
            </w:r>
            <w:r w:rsidRPr="00C75F16">
              <w:rPr>
                <w:rFonts w:ascii="Arial" w:hAnsi="Arial" w:cs="Arial"/>
                <w:b/>
                <w:sz w:val="16"/>
                <w:szCs w:val="16"/>
              </w:rPr>
              <w:t>tpy</w:t>
            </w:r>
          </w:p>
        </w:tc>
        <w:tc>
          <w:tcPr>
            <w:tcW w:w="900" w:type="dxa"/>
            <w:shd w:val="clear" w:color="auto" w:fill="auto"/>
            <w:vAlign w:val="bottom"/>
          </w:tcPr>
          <w:p w14:paraId="0CCCCE2E" w14:textId="13AF614D" w:rsidR="001B3022" w:rsidRPr="00C75F16" w:rsidRDefault="001B3022" w:rsidP="00C75F16">
            <w:pPr>
              <w:rPr>
                <w:rFonts w:ascii="Arial" w:hAnsi="Arial" w:cs="Arial"/>
                <w:b/>
                <w:sz w:val="16"/>
                <w:szCs w:val="16"/>
              </w:rPr>
            </w:pPr>
            <w:r w:rsidRPr="00C75F16">
              <w:rPr>
                <w:rFonts w:ascii="Arial" w:hAnsi="Arial" w:cs="Arial"/>
                <w:b/>
                <w:sz w:val="16"/>
                <w:szCs w:val="16"/>
              </w:rPr>
              <w:t>Lead</w:t>
            </w:r>
            <w:r w:rsidR="00C75F16" w:rsidRPr="00C75F16">
              <w:rPr>
                <w:rFonts w:ascii="Arial" w:hAnsi="Arial" w:cs="Arial"/>
                <w:b/>
                <w:sz w:val="16"/>
                <w:szCs w:val="16"/>
              </w:rPr>
              <w:t xml:space="preserve"> </w:t>
            </w:r>
            <w:r w:rsidRPr="00C75F16">
              <w:rPr>
                <w:rFonts w:ascii="Arial" w:hAnsi="Arial" w:cs="Arial"/>
                <w:b/>
                <w:sz w:val="16"/>
                <w:szCs w:val="16"/>
              </w:rPr>
              <w:t>tpy</w:t>
            </w:r>
          </w:p>
        </w:tc>
        <w:tc>
          <w:tcPr>
            <w:tcW w:w="990" w:type="dxa"/>
            <w:shd w:val="clear" w:color="auto" w:fill="auto"/>
            <w:vAlign w:val="bottom"/>
          </w:tcPr>
          <w:p w14:paraId="4F116D3D" w14:textId="2B315BEA" w:rsidR="001B3022" w:rsidRPr="00C75F16" w:rsidRDefault="001B3022" w:rsidP="00816C68">
            <w:pPr>
              <w:spacing w:before="20"/>
              <w:rPr>
                <w:rFonts w:ascii="Arial" w:hAnsi="Arial" w:cs="Arial"/>
                <w:b/>
                <w:sz w:val="16"/>
                <w:szCs w:val="16"/>
              </w:rPr>
            </w:pPr>
            <w:r w:rsidRPr="00C75F16">
              <w:rPr>
                <w:rFonts w:ascii="Arial" w:hAnsi="Arial" w:cs="Arial"/>
                <w:b/>
                <w:sz w:val="16"/>
                <w:szCs w:val="16"/>
              </w:rPr>
              <w:t>Single</w:t>
            </w:r>
            <w:r w:rsidR="00C75F16">
              <w:rPr>
                <w:rFonts w:ascii="Arial" w:hAnsi="Arial" w:cs="Arial"/>
                <w:b/>
                <w:sz w:val="16"/>
                <w:szCs w:val="16"/>
              </w:rPr>
              <w:br/>
            </w:r>
            <w:r w:rsidRPr="00C75F16">
              <w:rPr>
                <w:rFonts w:ascii="Arial" w:hAnsi="Arial" w:cs="Arial"/>
                <w:b/>
                <w:sz w:val="16"/>
                <w:szCs w:val="16"/>
              </w:rPr>
              <w:t>HAP</w:t>
            </w:r>
            <w:r w:rsidR="00C75F16" w:rsidRPr="00C75F16">
              <w:rPr>
                <w:rFonts w:ascii="Arial" w:hAnsi="Arial" w:cs="Arial"/>
                <w:b/>
                <w:sz w:val="16"/>
                <w:szCs w:val="16"/>
              </w:rPr>
              <w:t xml:space="preserve"> </w:t>
            </w:r>
            <w:r w:rsidRPr="00C75F16">
              <w:rPr>
                <w:rFonts w:ascii="Arial" w:hAnsi="Arial" w:cs="Arial"/>
                <w:b/>
                <w:sz w:val="16"/>
                <w:szCs w:val="16"/>
              </w:rPr>
              <w:t>tpy</w:t>
            </w:r>
          </w:p>
        </w:tc>
        <w:tc>
          <w:tcPr>
            <w:tcW w:w="990" w:type="dxa"/>
            <w:shd w:val="clear" w:color="auto" w:fill="auto"/>
            <w:vAlign w:val="bottom"/>
          </w:tcPr>
          <w:p w14:paraId="7CD86645" w14:textId="5ACE189A" w:rsidR="001B3022" w:rsidRPr="00C75F16" w:rsidRDefault="001B3022" w:rsidP="00C75F16">
            <w:pPr>
              <w:rPr>
                <w:rFonts w:ascii="Arial" w:hAnsi="Arial" w:cs="Arial"/>
                <w:b/>
                <w:sz w:val="16"/>
                <w:szCs w:val="16"/>
              </w:rPr>
            </w:pPr>
            <w:r w:rsidRPr="00C75F16">
              <w:rPr>
                <w:rFonts w:ascii="Arial" w:hAnsi="Arial" w:cs="Arial"/>
                <w:b/>
                <w:sz w:val="16"/>
                <w:szCs w:val="16"/>
              </w:rPr>
              <w:t>Total</w:t>
            </w:r>
            <w:r w:rsidR="00816C68">
              <w:rPr>
                <w:rFonts w:ascii="Arial" w:hAnsi="Arial" w:cs="Arial"/>
                <w:b/>
                <w:sz w:val="16"/>
                <w:szCs w:val="16"/>
              </w:rPr>
              <w:br/>
            </w:r>
            <w:r w:rsidRPr="00C75F16">
              <w:rPr>
                <w:rFonts w:ascii="Arial" w:hAnsi="Arial" w:cs="Arial"/>
                <w:b/>
                <w:sz w:val="16"/>
                <w:szCs w:val="16"/>
              </w:rPr>
              <w:t>HAPs tpy</w:t>
            </w:r>
          </w:p>
        </w:tc>
        <w:tc>
          <w:tcPr>
            <w:tcW w:w="1008" w:type="dxa"/>
            <w:shd w:val="clear" w:color="auto" w:fill="auto"/>
            <w:vAlign w:val="bottom"/>
          </w:tcPr>
          <w:p w14:paraId="497BBECD" w14:textId="2CC4948D" w:rsidR="001B3022" w:rsidRPr="00C75F16" w:rsidRDefault="001B3022" w:rsidP="00C75F16">
            <w:pPr>
              <w:rPr>
                <w:rFonts w:ascii="Arial" w:hAnsi="Arial" w:cs="Arial"/>
                <w:b/>
                <w:sz w:val="16"/>
                <w:szCs w:val="16"/>
              </w:rPr>
            </w:pPr>
            <w:r w:rsidRPr="00C75F16">
              <w:rPr>
                <w:rFonts w:ascii="Arial" w:hAnsi="Arial" w:cs="Arial"/>
                <w:b/>
                <w:sz w:val="16"/>
                <w:szCs w:val="16"/>
              </w:rPr>
              <w:t>CO</w:t>
            </w:r>
            <w:r w:rsidRPr="00C75F16">
              <w:rPr>
                <w:rFonts w:ascii="Arial" w:hAnsi="Arial" w:cs="Arial"/>
                <w:b/>
                <w:sz w:val="16"/>
                <w:szCs w:val="16"/>
                <w:vertAlign w:val="subscript"/>
              </w:rPr>
              <w:t>2</w:t>
            </w:r>
            <w:r w:rsidRPr="00C75F16">
              <w:rPr>
                <w:rFonts w:ascii="Arial" w:hAnsi="Arial" w:cs="Arial"/>
                <w:b/>
                <w:sz w:val="16"/>
                <w:szCs w:val="16"/>
              </w:rPr>
              <w:t>e</w:t>
            </w:r>
            <w:r w:rsidR="00C75F16" w:rsidRPr="00C75F16">
              <w:rPr>
                <w:rFonts w:ascii="Arial" w:hAnsi="Arial" w:cs="Arial"/>
                <w:b/>
                <w:sz w:val="16"/>
                <w:szCs w:val="16"/>
              </w:rPr>
              <w:t xml:space="preserve"> </w:t>
            </w:r>
            <w:r w:rsidRPr="00C75F16">
              <w:rPr>
                <w:rFonts w:ascii="Arial" w:hAnsi="Arial" w:cs="Arial"/>
                <w:b/>
                <w:sz w:val="16"/>
                <w:szCs w:val="16"/>
              </w:rPr>
              <w:t>tpy</w:t>
            </w:r>
          </w:p>
        </w:tc>
      </w:tr>
      <w:tr w:rsidR="00547C49" w:rsidRPr="00C75F16" w14:paraId="738C370E" w14:textId="77777777" w:rsidTr="00816C68">
        <w:tc>
          <w:tcPr>
            <w:tcW w:w="1350" w:type="dxa"/>
            <w:shd w:val="clear" w:color="auto" w:fill="auto"/>
            <w:tcMar>
              <w:left w:w="0" w:type="dxa"/>
              <w:right w:w="43" w:type="dxa"/>
            </w:tcMar>
          </w:tcPr>
          <w:p w14:paraId="4068EDD9" w14:textId="77777777" w:rsidR="00547C49" w:rsidRPr="00C75F16" w:rsidRDefault="00547C49" w:rsidP="00824FC0">
            <w:pPr>
              <w:spacing w:before="60"/>
              <w:rPr>
                <w:rFonts w:ascii="Arial" w:hAnsi="Arial" w:cs="Arial"/>
                <w:b/>
                <w:sz w:val="16"/>
                <w:szCs w:val="16"/>
              </w:rPr>
            </w:pPr>
            <w:r w:rsidRPr="00C75F16">
              <w:rPr>
                <w:rFonts w:ascii="Arial" w:hAnsi="Arial" w:cs="Arial"/>
                <w:b/>
                <w:sz w:val="16"/>
                <w:szCs w:val="16"/>
              </w:rPr>
              <w:t xml:space="preserve">Total </w:t>
            </w:r>
            <w:r w:rsidR="009D5F5B" w:rsidRPr="00C75F16">
              <w:rPr>
                <w:rFonts w:ascii="Arial" w:hAnsi="Arial" w:cs="Arial"/>
                <w:b/>
                <w:sz w:val="16"/>
                <w:szCs w:val="16"/>
              </w:rPr>
              <w:t>f</w:t>
            </w:r>
            <w:r w:rsidRPr="00C75F16">
              <w:rPr>
                <w:rFonts w:ascii="Arial" w:hAnsi="Arial" w:cs="Arial"/>
                <w:b/>
                <w:sz w:val="16"/>
                <w:szCs w:val="16"/>
              </w:rPr>
              <w:t xml:space="preserve">acility PTE </w:t>
            </w:r>
            <w:r w:rsidR="009D5F5B" w:rsidRPr="00C75F16">
              <w:rPr>
                <w:rFonts w:ascii="Arial" w:hAnsi="Arial" w:cs="Arial"/>
                <w:b/>
                <w:sz w:val="16"/>
                <w:szCs w:val="16"/>
              </w:rPr>
              <w:t>a</w:t>
            </w:r>
            <w:r w:rsidRPr="00C75F16">
              <w:rPr>
                <w:rFonts w:ascii="Arial" w:hAnsi="Arial" w:cs="Arial"/>
                <w:b/>
                <w:sz w:val="16"/>
                <w:szCs w:val="16"/>
              </w:rPr>
              <w:t xml:space="preserve">fter </w:t>
            </w:r>
            <w:r w:rsidR="009D5F5B" w:rsidRPr="00C75F16">
              <w:rPr>
                <w:rFonts w:ascii="Arial" w:hAnsi="Arial" w:cs="Arial"/>
                <w:b/>
                <w:sz w:val="16"/>
                <w:szCs w:val="16"/>
              </w:rPr>
              <w:t>c</w:t>
            </w:r>
            <w:r w:rsidRPr="00C75F16">
              <w:rPr>
                <w:rFonts w:ascii="Arial" w:hAnsi="Arial" w:cs="Arial"/>
                <w:b/>
                <w:sz w:val="16"/>
                <w:szCs w:val="16"/>
              </w:rPr>
              <w:t>hange</w:t>
            </w:r>
          </w:p>
        </w:tc>
        <w:tc>
          <w:tcPr>
            <w:tcW w:w="900" w:type="dxa"/>
            <w:shd w:val="clear" w:color="auto" w:fill="auto"/>
            <w:vAlign w:val="bottom"/>
          </w:tcPr>
          <w:p w14:paraId="147973B4" w14:textId="77777777" w:rsidR="00547C49" w:rsidRPr="00C75F16" w:rsidRDefault="00547C49" w:rsidP="00824FC0">
            <w:pPr>
              <w:spacing w:before="60"/>
              <w:rPr>
                <w:rFonts w:ascii="Arial" w:hAnsi="Arial" w:cs="Arial"/>
                <w:sz w:val="18"/>
                <w:szCs w:val="18"/>
              </w:rPr>
            </w:pPr>
            <w:r w:rsidRPr="00C75F16">
              <w:rPr>
                <w:rFonts w:ascii="Arial" w:hAnsi="Arial" w:cs="Arial"/>
                <w:sz w:val="18"/>
                <w:szCs w:val="18"/>
              </w:rPr>
              <w:fldChar w:fldCharType="begin">
                <w:ffData>
                  <w:name w:val="Text112"/>
                  <w:enabled/>
                  <w:calcOnExit w:val="0"/>
                  <w:textInput/>
                </w:ffData>
              </w:fldChar>
            </w:r>
            <w:bookmarkStart w:id="3" w:name="Text112"/>
            <w:r w:rsidRPr="00C75F16">
              <w:rPr>
                <w:rFonts w:ascii="Arial" w:hAnsi="Arial" w:cs="Arial"/>
                <w:sz w:val="18"/>
                <w:szCs w:val="18"/>
              </w:rPr>
              <w:instrText xml:space="preserve"> FORMTEXT </w:instrText>
            </w:r>
            <w:r w:rsidRPr="00C75F16">
              <w:rPr>
                <w:rFonts w:ascii="Arial" w:hAnsi="Arial" w:cs="Arial"/>
                <w:sz w:val="18"/>
                <w:szCs w:val="18"/>
              </w:rPr>
            </w:r>
            <w:r w:rsidRPr="00C75F16">
              <w:rPr>
                <w:rFonts w:ascii="Arial" w:hAnsi="Arial" w:cs="Arial"/>
                <w:sz w:val="18"/>
                <w:szCs w:val="18"/>
              </w:rPr>
              <w:fldChar w:fldCharType="separate"/>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sz w:val="18"/>
                <w:szCs w:val="18"/>
              </w:rPr>
              <w:fldChar w:fldCharType="end"/>
            </w:r>
            <w:bookmarkEnd w:id="3"/>
          </w:p>
        </w:tc>
        <w:tc>
          <w:tcPr>
            <w:tcW w:w="900" w:type="dxa"/>
            <w:shd w:val="clear" w:color="auto" w:fill="auto"/>
            <w:vAlign w:val="bottom"/>
          </w:tcPr>
          <w:p w14:paraId="12587A03" w14:textId="77777777" w:rsidR="00547C49" w:rsidRPr="00C75F16" w:rsidRDefault="00547C49" w:rsidP="00824FC0">
            <w:pPr>
              <w:spacing w:before="60"/>
              <w:rPr>
                <w:sz w:val="18"/>
                <w:szCs w:val="18"/>
              </w:rPr>
            </w:pPr>
            <w:r w:rsidRPr="00C75F16">
              <w:rPr>
                <w:rFonts w:ascii="Arial" w:hAnsi="Arial" w:cs="Arial"/>
                <w:sz w:val="18"/>
                <w:szCs w:val="18"/>
              </w:rPr>
              <w:fldChar w:fldCharType="begin">
                <w:ffData>
                  <w:name w:val="Text112"/>
                  <w:enabled/>
                  <w:calcOnExit w:val="0"/>
                  <w:textInput/>
                </w:ffData>
              </w:fldChar>
            </w:r>
            <w:r w:rsidRPr="00C75F16">
              <w:rPr>
                <w:rFonts w:ascii="Arial" w:hAnsi="Arial" w:cs="Arial"/>
                <w:sz w:val="18"/>
                <w:szCs w:val="18"/>
              </w:rPr>
              <w:instrText xml:space="preserve"> FORMTEXT </w:instrText>
            </w:r>
            <w:r w:rsidRPr="00C75F16">
              <w:rPr>
                <w:rFonts w:ascii="Arial" w:hAnsi="Arial" w:cs="Arial"/>
                <w:sz w:val="18"/>
                <w:szCs w:val="18"/>
              </w:rPr>
            </w:r>
            <w:r w:rsidRPr="00C75F16">
              <w:rPr>
                <w:rFonts w:ascii="Arial" w:hAnsi="Arial" w:cs="Arial"/>
                <w:sz w:val="18"/>
                <w:szCs w:val="18"/>
              </w:rPr>
              <w:fldChar w:fldCharType="separate"/>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sz w:val="18"/>
                <w:szCs w:val="18"/>
              </w:rPr>
              <w:fldChar w:fldCharType="end"/>
            </w:r>
          </w:p>
        </w:tc>
        <w:tc>
          <w:tcPr>
            <w:tcW w:w="900" w:type="dxa"/>
            <w:shd w:val="clear" w:color="auto" w:fill="auto"/>
            <w:vAlign w:val="bottom"/>
          </w:tcPr>
          <w:p w14:paraId="674D92B7" w14:textId="77777777" w:rsidR="00547C49" w:rsidRPr="00C75F16" w:rsidRDefault="00547C49" w:rsidP="00824FC0">
            <w:pPr>
              <w:spacing w:before="60"/>
              <w:rPr>
                <w:sz w:val="18"/>
                <w:szCs w:val="18"/>
              </w:rPr>
            </w:pPr>
            <w:r w:rsidRPr="00C75F16">
              <w:rPr>
                <w:rFonts w:ascii="Arial" w:hAnsi="Arial" w:cs="Arial"/>
                <w:sz w:val="18"/>
                <w:szCs w:val="18"/>
              </w:rPr>
              <w:fldChar w:fldCharType="begin">
                <w:ffData>
                  <w:name w:val="Text112"/>
                  <w:enabled/>
                  <w:calcOnExit w:val="0"/>
                  <w:textInput/>
                </w:ffData>
              </w:fldChar>
            </w:r>
            <w:r w:rsidRPr="00C75F16">
              <w:rPr>
                <w:rFonts w:ascii="Arial" w:hAnsi="Arial" w:cs="Arial"/>
                <w:sz w:val="18"/>
                <w:szCs w:val="18"/>
              </w:rPr>
              <w:instrText xml:space="preserve"> FORMTEXT </w:instrText>
            </w:r>
            <w:r w:rsidRPr="00C75F16">
              <w:rPr>
                <w:rFonts w:ascii="Arial" w:hAnsi="Arial" w:cs="Arial"/>
                <w:sz w:val="18"/>
                <w:szCs w:val="18"/>
              </w:rPr>
            </w:r>
            <w:r w:rsidRPr="00C75F16">
              <w:rPr>
                <w:rFonts w:ascii="Arial" w:hAnsi="Arial" w:cs="Arial"/>
                <w:sz w:val="18"/>
                <w:szCs w:val="18"/>
              </w:rPr>
              <w:fldChar w:fldCharType="separate"/>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sz w:val="18"/>
                <w:szCs w:val="18"/>
              </w:rPr>
              <w:fldChar w:fldCharType="end"/>
            </w:r>
          </w:p>
        </w:tc>
        <w:tc>
          <w:tcPr>
            <w:tcW w:w="900" w:type="dxa"/>
            <w:shd w:val="clear" w:color="auto" w:fill="auto"/>
            <w:vAlign w:val="bottom"/>
          </w:tcPr>
          <w:p w14:paraId="26025737" w14:textId="77777777" w:rsidR="00547C49" w:rsidRPr="00C75F16" w:rsidRDefault="00547C49" w:rsidP="00824FC0">
            <w:pPr>
              <w:spacing w:before="60"/>
              <w:rPr>
                <w:sz w:val="18"/>
                <w:szCs w:val="18"/>
              </w:rPr>
            </w:pPr>
            <w:r w:rsidRPr="00C75F16">
              <w:rPr>
                <w:rFonts w:ascii="Arial" w:hAnsi="Arial" w:cs="Arial"/>
                <w:sz w:val="18"/>
                <w:szCs w:val="18"/>
              </w:rPr>
              <w:fldChar w:fldCharType="begin">
                <w:ffData>
                  <w:name w:val="Text112"/>
                  <w:enabled/>
                  <w:calcOnExit w:val="0"/>
                  <w:textInput/>
                </w:ffData>
              </w:fldChar>
            </w:r>
            <w:r w:rsidRPr="00C75F16">
              <w:rPr>
                <w:rFonts w:ascii="Arial" w:hAnsi="Arial" w:cs="Arial"/>
                <w:sz w:val="18"/>
                <w:szCs w:val="18"/>
              </w:rPr>
              <w:instrText xml:space="preserve"> FORMTEXT </w:instrText>
            </w:r>
            <w:r w:rsidRPr="00C75F16">
              <w:rPr>
                <w:rFonts w:ascii="Arial" w:hAnsi="Arial" w:cs="Arial"/>
                <w:sz w:val="18"/>
                <w:szCs w:val="18"/>
              </w:rPr>
            </w:r>
            <w:r w:rsidRPr="00C75F16">
              <w:rPr>
                <w:rFonts w:ascii="Arial" w:hAnsi="Arial" w:cs="Arial"/>
                <w:sz w:val="18"/>
                <w:szCs w:val="18"/>
              </w:rPr>
              <w:fldChar w:fldCharType="separate"/>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sz w:val="18"/>
                <w:szCs w:val="18"/>
              </w:rPr>
              <w:fldChar w:fldCharType="end"/>
            </w:r>
          </w:p>
        </w:tc>
        <w:tc>
          <w:tcPr>
            <w:tcW w:w="900" w:type="dxa"/>
            <w:shd w:val="clear" w:color="auto" w:fill="auto"/>
            <w:vAlign w:val="bottom"/>
          </w:tcPr>
          <w:p w14:paraId="42D89F90" w14:textId="77777777" w:rsidR="00547C49" w:rsidRPr="00C75F16" w:rsidRDefault="00547C49" w:rsidP="00824FC0">
            <w:pPr>
              <w:spacing w:before="60"/>
              <w:rPr>
                <w:sz w:val="18"/>
                <w:szCs w:val="18"/>
              </w:rPr>
            </w:pPr>
            <w:r w:rsidRPr="00C75F16">
              <w:rPr>
                <w:rFonts w:ascii="Arial" w:hAnsi="Arial" w:cs="Arial"/>
                <w:sz w:val="18"/>
                <w:szCs w:val="18"/>
              </w:rPr>
              <w:fldChar w:fldCharType="begin">
                <w:ffData>
                  <w:name w:val="Text112"/>
                  <w:enabled/>
                  <w:calcOnExit w:val="0"/>
                  <w:textInput/>
                </w:ffData>
              </w:fldChar>
            </w:r>
            <w:r w:rsidRPr="00C75F16">
              <w:rPr>
                <w:rFonts w:ascii="Arial" w:hAnsi="Arial" w:cs="Arial"/>
                <w:sz w:val="18"/>
                <w:szCs w:val="18"/>
              </w:rPr>
              <w:instrText xml:space="preserve"> FORMTEXT </w:instrText>
            </w:r>
            <w:r w:rsidRPr="00C75F16">
              <w:rPr>
                <w:rFonts w:ascii="Arial" w:hAnsi="Arial" w:cs="Arial"/>
                <w:sz w:val="18"/>
                <w:szCs w:val="18"/>
              </w:rPr>
            </w:r>
            <w:r w:rsidRPr="00C75F16">
              <w:rPr>
                <w:rFonts w:ascii="Arial" w:hAnsi="Arial" w:cs="Arial"/>
                <w:sz w:val="18"/>
                <w:szCs w:val="18"/>
              </w:rPr>
              <w:fldChar w:fldCharType="separate"/>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sz w:val="18"/>
                <w:szCs w:val="18"/>
              </w:rPr>
              <w:fldChar w:fldCharType="end"/>
            </w:r>
          </w:p>
        </w:tc>
        <w:tc>
          <w:tcPr>
            <w:tcW w:w="990" w:type="dxa"/>
            <w:shd w:val="clear" w:color="auto" w:fill="auto"/>
            <w:vAlign w:val="bottom"/>
          </w:tcPr>
          <w:p w14:paraId="0B6E3534" w14:textId="77777777" w:rsidR="00547C49" w:rsidRPr="00C75F16" w:rsidRDefault="00547C49" w:rsidP="00824FC0">
            <w:pPr>
              <w:spacing w:before="60"/>
              <w:rPr>
                <w:sz w:val="18"/>
                <w:szCs w:val="18"/>
              </w:rPr>
            </w:pPr>
            <w:r w:rsidRPr="00C75F16">
              <w:rPr>
                <w:rFonts w:ascii="Arial" w:hAnsi="Arial" w:cs="Arial"/>
                <w:sz w:val="18"/>
                <w:szCs w:val="18"/>
              </w:rPr>
              <w:fldChar w:fldCharType="begin">
                <w:ffData>
                  <w:name w:val="Text112"/>
                  <w:enabled/>
                  <w:calcOnExit w:val="0"/>
                  <w:textInput/>
                </w:ffData>
              </w:fldChar>
            </w:r>
            <w:r w:rsidRPr="00C75F16">
              <w:rPr>
                <w:rFonts w:ascii="Arial" w:hAnsi="Arial" w:cs="Arial"/>
                <w:sz w:val="18"/>
                <w:szCs w:val="18"/>
              </w:rPr>
              <w:instrText xml:space="preserve"> FORMTEXT </w:instrText>
            </w:r>
            <w:r w:rsidRPr="00C75F16">
              <w:rPr>
                <w:rFonts w:ascii="Arial" w:hAnsi="Arial" w:cs="Arial"/>
                <w:sz w:val="18"/>
                <w:szCs w:val="18"/>
              </w:rPr>
            </w:r>
            <w:r w:rsidRPr="00C75F16">
              <w:rPr>
                <w:rFonts w:ascii="Arial" w:hAnsi="Arial" w:cs="Arial"/>
                <w:sz w:val="18"/>
                <w:szCs w:val="18"/>
              </w:rPr>
              <w:fldChar w:fldCharType="separate"/>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sz w:val="18"/>
                <w:szCs w:val="18"/>
              </w:rPr>
              <w:fldChar w:fldCharType="end"/>
            </w:r>
          </w:p>
        </w:tc>
        <w:tc>
          <w:tcPr>
            <w:tcW w:w="900" w:type="dxa"/>
            <w:shd w:val="clear" w:color="auto" w:fill="auto"/>
            <w:vAlign w:val="bottom"/>
          </w:tcPr>
          <w:p w14:paraId="1DFBAFDC" w14:textId="77777777" w:rsidR="00547C49" w:rsidRPr="00C75F16" w:rsidRDefault="00547C49" w:rsidP="00824FC0">
            <w:pPr>
              <w:spacing w:before="60"/>
              <w:rPr>
                <w:sz w:val="18"/>
                <w:szCs w:val="18"/>
              </w:rPr>
            </w:pPr>
            <w:r w:rsidRPr="00C75F16">
              <w:rPr>
                <w:rFonts w:ascii="Arial" w:hAnsi="Arial" w:cs="Arial"/>
                <w:sz w:val="18"/>
                <w:szCs w:val="18"/>
              </w:rPr>
              <w:fldChar w:fldCharType="begin">
                <w:ffData>
                  <w:name w:val="Text112"/>
                  <w:enabled/>
                  <w:calcOnExit w:val="0"/>
                  <w:textInput/>
                </w:ffData>
              </w:fldChar>
            </w:r>
            <w:r w:rsidRPr="00C75F16">
              <w:rPr>
                <w:rFonts w:ascii="Arial" w:hAnsi="Arial" w:cs="Arial"/>
                <w:sz w:val="18"/>
                <w:szCs w:val="18"/>
              </w:rPr>
              <w:instrText xml:space="preserve"> FORMTEXT </w:instrText>
            </w:r>
            <w:r w:rsidRPr="00C75F16">
              <w:rPr>
                <w:rFonts w:ascii="Arial" w:hAnsi="Arial" w:cs="Arial"/>
                <w:sz w:val="18"/>
                <w:szCs w:val="18"/>
              </w:rPr>
            </w:r>
            <w:r w:rsidRPr="00C75F16">
              <w:rPr>
                <w:rFonts w:ascii="Arial" w:hAnsi="Arial" w:cs="Arial"/>
                <w:sz w:val="18"/>
                <w:szCs w:val="18"/>
              </w:rPr>
              <w:fldChar w:fldCharType="separate"/>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sz w:val="18"/>
                <w:szCs w:val="18"/>
              </w:rPr>
              <w:fldChar w:fldCharType="end"/>
            </w:r>
          </w:p>
        </w:tc>
        <w:tc>
          <w:tcPr>
            <w:tcW w:w="990" w:type="dxa"/>
            <w:shd w:val="clear" w:color="auto" w:fill="auto"/>
            <w:vAlign w:val="bottom"/>
          </w:tcPr>
          <w:p w14:paraId="5B964597" w14:textId="77777777" w:rsidR="00547C49" w:rsidRPr="00C75F16" w:rsidRDefault="00547C49" w:rsidP="00824FC0">
            <w:pPr>
              <w:spacing w:before="60"/>
              <w:rPr>
                <w:sz w:val="18"/>
                <w:szCs w:val="18"/>
              </w:rPr>
            </w:pPr>
            <w:r w:rsidRPr="00C75F16">
              <w:rPr>
                <w:rFonts w:ascii="Arial" w:hAnsi="Arial" w:cs="Arial"/>
                <w:sz w:val="18"/>
                <w:szCs w:val="18"/>
              </w:rPr>
              <w:fldChar w:fldCharType="begin">
                <w:ffData>
                  <w:name w:val="Text112"/>
                  <w:enabled/>
                  <w:calcOnExit w:val="0"/>
                  <w:textInput/>
                </w:ffData>
              </w:fldChar>
            </w:r>
            <w:r w:rsidRPr="00C75F16">
              <w:rPr>
                <w:rFonts w:ascii="Arial" w:hAnsi="Arial" w:cs="Arial"/>
                <w:sz w:val="18"/>
                <w:szCs w:val="18"/>
              </w:rPr>
              <w:instrText xml:space="preserve"> FORMTEXT </w:instrText>
            </w:r>
            <w:r w:rsidRPr="00C75F16">
              <w:rPr>
                <w:rFonts w:ascii="Arial" w:hAnsi="Arial" w:cs="Arial"/>
                <w:sz w:val="18"/>
                <w:szCs w:val="18"/>
              </w:rPr>
            </w:r>
            <w:r w:rsidRPr="00C75F16">
              <w:rPr>
                <w:rFonts w:ascii="Arial" w:hAnsi="Arial" w:cs="Arial"/>
                <w:sz w:val="18"/>
                <w:szCs w:val="18"/>
              </w:rPr>
              <w:fldChar w:fldCharType="separate"/>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sz w:val="18"/>
                <w:szCs w:val="18"/>
              </w:rPr>
              <w:fldChar w:fldCharType="end"/>
            </w:r>
          </w:p>
        </w:tc>
        <w:tc>
          <w:tcPr>
            <w:tcW w:w="990" w:type="dxa"/>
            <w:shd w:val="clear" w:color="auto" w:fill="auto"/>
            <w:vAlign w:val="bottom"/>
          </w:tcPr>
          <w:p w14:paraId="2EF89450" w14:textId="77777777" w:rsidR="00547C49" w:rsidRPr="00C75F16" w:rsidRDefault="00547C49" w:rsidP="00824FC0">
            <w:pPr>
              <w:spacing w:before="60"/>
              <w:rPr>
                <w:sz w:val="18"/>
                <w:szCs w:val="18"/>
              </w:rPr>
            </w:pPr>
            <w:r w:rsidRPr="00C75F16">
              <w:rPr>
                <w:rFonts w:ascii="Arial" w:hAnsi="Arial" w:cs="Arial"/>
                <w:sz w:val="18"/>
                <w:szCs w:val="18"/>
              </w:rPr>
              <w:fldChar w:fldCharType="begin">
                <w:ffData>
                  <w:name w:val="Text112"/>
                  <w:enabled/>
                  <w:calcOnExit w:val="0"/>
                  <w:textInput/>
                </w:ffData>
              </w:fldChar>
            </w:r>
            <w:r w:rsidRPr="00C75F16">
              <w:rPr>
                <w:rFonts w:ascii="Arial" w:hAnsi="Arial" w:cs="Arial"/>
                <w:sz w:val="18"/>
                <w:szCs w:val="18"/>
              </w:rPr>
              <w:instrText xml:space="preserve"> FORMTEXT </w:instrText>
            </w:r>
            <w:r w:rsidRPr="00C75F16">
              <w:rPr>
                <w:rFonts w:ascii="Arial" w:hAnsi="Arial" w:cs="Arial"/>
                <w:sz w:val="18"/>
                <w:szCs w:val="18"/>
              </w:rPr>
            </w:r>
            <w:r w:rsidRPr="00C75F16">
              <w:rPr>
                <w:rFonts w:ascii="Arial" w:hAnsi="Arial" w:cs="Arial"/>
                <w:sz w:val="18"/>
                <w:szCs w:val="18"/>
              </w:rPr>
              <w:fldChar w:fldCharType="separate"/>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sz w:val="18"/>
                <w:szCs w:val="18"/>
              </w:rPr>
              <w:fldChar w:fldCharType="end"/>
            </w:r>
          </w:p>
        </w:tc>
        <w:tc>
          <w:tcPr>
            <w:tcW w:w="1008" w:type="dxa"/>
            <w:shd w:val="clear" w:color="auto" w:fill="auto"/>
            <w:vAlign w:val="bottom"/>
          </w:tcPr>
          <w:p w14:paraId="115E8E77" w14:textId="77777777" w:rsidR="00547C49" w:rsidRPr="00C75F16" w:rsidRDefault="00547C49" w:rsidP="00824FC0">
            <w:pPr>
              <w:spacing w:before="60"/>
              <w:rPr>
                <w:sz w:val="18"/>
                <w:szCs w:val="18"/>
              </w:rPr>
            </w:pPr>
            <w:r w:rsidRPr="00C75F16">
              <w:rPr>
                <w:rFonts w:ascii="Arial" w:hAnsi="Arial" w:cs="Arial"/>
                <w:sz w:val="18"/>
                <w:szCs w:val="18"/>
              </w:rPr>
              <w:fldChar w:fldCharType="begin">
                <w:ffData>
                  <w:name w:val="Text112"/>
                  <w:enabled/>
                  <w:calcOnExit w:val="0"/>
                  <w:textInput/>
                </w:ffData>
              </w:fldChar>
            </w:r>
            <w:r w:rsidRPr="00C75F16">
              <w:rPr>
                <w:rFonts w:ascii="Arial" w:hAnsi="Arial" w:cs="Arial"/>
                <w:sz w:val="18"/>
                <w:szCs w:val="18"/>
              </w:rPr>
              <w:instrText xml:space="preserve"> FORMTEXT </w:instrText>
            </w:r>
            <w:r w:rsidRPr="00C75F16">
              <w:rPr>
                <w:rFonts w:ascii="Arial" w:hAnsi="Arial" w:cs="Arial"/>
                <w:sz w:val="18"/>
                <w:szCs w:val="18"/>
              </w:rPr>
            </w:r>
            <w:r w:rsidRPr="00C75F16">
              <w:rPr>
                <w:rFonts w:ascii="Arial" w:hAnsi="Arial" w:cs="Arial"/>
                <w:sz w:val="18"/>
                <w:szCs w:val="18"/>
              </w:rPr>
              <w:fldChar w:fldCharType="separate"/>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noProof/>
                <w:sz w:val="18"/>
                <w:szCs w:val="18"/>
              </w:rPr>
              <w:t> </w:t>
            </w:r>
            <w:r w:rsidRPr="00C75F16">
              <w:rPr>
                <w:rFonts w:ascii="Arial" w:hAnsi="Arial" w:cs="Arial"/>
                <w:sz w:val="18"/>
                <w:szCs w:val="18"/>
              </w:rPr>
              <w:fldChar w:fldCharType="end"/>
            </w:r>
          </w:p>
        </w:tc>
      </w:tr>
    </w:tbl>
    <w:p w14:paraId="65290D65" w14:textId="77777777" w:rsidR="00484A5C" w:rsidRDefault="001F5FAB" w:rsidP="00816C68">
      <w:pPr>
        <w:tabs>
          <w:tab w:val="left" w:pos="360"/>
        </w:tabs>
        <w:spacing w:before="60"/>
        <w:rPr>
          <w:rFonts w:ascii="Arial" w:hAnsi="Arial" w:cs="Arial"/>
          <w:sz w:val="18"/>
          <w:szCs w:val="18"/>
        </w:rPr>
      </w:pPr>
      <w:r>
        <w:rPr>
          <w:rFonts w:ascii="Arial" w:hAnsi="Arial" w:cs="Arial"/>
          <w:sz w:val="18"/>
          <w:szCs w:val="18"/>
        </w:rPr>
        <w:tab/>
      </w:r>
      <w:r w:rsidR="00484A5C" w:rsidRPr="00B205CF">
        <w:rPr>
          <w:rFonts w:ascii="Arial" w:hAnsi="Arial" w:cs="Arial"/>
          <w:sz w:val="18"/>
          <w:szCs w:val="18"/>
        </w:rPr>
        <w:fldChar w:fldCharType="begin">
          <w:ffData>
            <w:name w:val="Check1"/>
            <w:enabled/>
            <w:calcOnExit w:val="0"/>
            <w:checkBox>
              <w:sizeAuto/>
              <w:default w:val="0"/>
            </w:checkBox>
          </w:ffData>
        </w:fldChar>
      </w:r>
      <w:r w:rsidR="00484A5C" w:rsidRPr="00B205CF">
        <w:rPr>
          <w:rFonts w:ascii="Arial" w:hAnsi="Arial" w:cs="Arial"/>
          <w:sz w:val="18"/>
          <w:szCs w:val="18"/>
        </w:rPr>
        <w:instrText xml:space="preserve"> FORMCHECKBOX </w:instrText>
      </w:r>
      <w:r w:rsidR="00484A5C" w:rsidRPr="00B205CF">
        <w:rPr>
          <w:rFonts w:ascii="Arial" w:hAnsi="Arial" w:cs="Arial"/>
          <w:sz w:val="18"/>
          <w:szCs w:val="18"/>
        </w:rPr>
      </w:r>
      <w:r w:rsidR="00484A5C" w:rsidRPr="00B205CF">
        <w:rPr>
          <w:rFonts w:ascii="Arial" w:hAnsi="Arial" w:cs="Arial"/>
          <w:sz w:val="18"/>
          <w:szCs w:val="18"/>
        </w:rPr>
        <w:fldChar w:fldCharType="separate"/>
      </w:r>
      <w:r w:rsidR="00484A5C" w:rsidRPr="00B205CF">
        <w:rPr>
          <w:rFonts w:ascii="Arial" w:hAnsi="Arial" w:cs="Arial"/>
          <w:sz w:val="18"/>
          <w:szCs w:val="18"/>
        </w:rPr>
        <w:fldChar w:fldCharType="end"/>
      </w:r>
      <w:r w:rsidR="00484A5C">
        <w:rPr>
          <w:rFonts w:ascii="Arial" w:hAnsi="Arial" w:cs="Arial"/>
          <w:sz w:val="18"/>
          <w:szCs w:val="18"/>
        </w:rPr>
        <w:t xml:space="preserve"> Calculations supporting Table 1 are attached.</w:t>
      </w:r>
      <w:r w:rsidR="00675EEC">
        <w:rPr>
          <w:rFonts w:ascii="Arial" w:hAnsi="Arial" w:cs="Arial"/>
          <w:sz w:val="18"/>
          <w:szCs w:val="18"/>
        </w:rPr>
        <w:t xml:space="preserve"> Proceed to question 5.</w:t>
      </w:r>
    </w:p>
    <w:p w14:paraId="72F3B886" w14:textId="77777777" w:rsidR="006644A6" w:rsidRPr="008B1A46" w:rsidRDefault="00484A5C" w:rsidP="00824FC0">
      <w:pPr>
        <w:tabs>
          <w:tab w:val="left" w:pos="360"/>
        </w:tabs>
        <w:spacing w:before="200" w:after="60"/>
        <w:rPr>
          <w:rFonts w:ascii="Arial" w:hAnsi="Arial" w:cs="Arial"/>
          <w:b/>
          <w:sz w:val="18"/>
          <w:szCs w:val="18"/>
        </w:rPr>
      </w:pPr>
      <w:r>
        <w:rPr>
          <w:rFonts w:ascii="Arial" w:hAnsi="Arial" w:cs="Arial"/>
          <w:b/>
          <w:sz w:val="18"/>
          <w:szCs w:val="18"/>
        </w:rPr>
        <w:t>5</w:t>
      </w:r>
      <w:r w:rsidR="00475B71" w:rsidRPr="008B1A46">
        <w:rPr>
          <w:rFonts w:ascii="Arial" w:hAnsi="Arial" w:cs="Arial"/>
          <w:b/>
          <w:sz w:val="18"/>
          <w:szCs w:val="18"/>
        </w:rPr>
        <w:t>)</w:t>
      </w:r>
      <w:r w:rsidR="00475B71">
        <w:rPr>
          <w:rFonts w:ascii="Arial" w:hAnsi="Arial" w:cs="Arial"/>
          <w:b/>
          <w:sz w:val="18"/>
          <w:szCs w:val="18"/>
        </w:rPr>
        <w:tab/>
        <w:t xml:space="preserve">Table 2 – Facility </w:t>
      </w:r>
      <w:r w:rsidR="008C5709">
        <w:rPr>
          <w:rFonts w:ascii="Arial" w:hAnsi="Arial" w:cs="Arial"/>
          <w:b/>
          <w:sz w:val="18"/>
          <w:szCs w:val="18"/>
        </w:rPr>
        <w:t>permit status before and after proposed change</w:t>
      </w:r>
    </w:p>
    <w:tbl>
      <w:tblPr>
        <w:tblW w:w="10728" w:type="dxa"/>
        <w:tblBorders>
          <w:bottom w:val="single" w:sz="2" w:space="0" w:color="auto"/>
          <w:insideH w:val="single" w:sz="2" w:space="0" w:color="auto"/>
          <w:insideV w:val="single" w:sz="2" w:space="0" w:color="auto"/>
        </w:tblBorders>
        <w:tblLayout w:type="fixed"/>
        <w:tblCellMar>
          <w:left w:w="43" w:type="dxa"/>
          <w:right w:w="43" w:type="dxa"/>
        </w:tblCellMar>
        <w:tblLook w:val="0000" w:firstRow="0" w:lastRow="0" w:firstColumn="0" w:lastColumn="0" w:noHBand="0" w:noVBand="0"/>
      </w:tblPr>
      <w:tblGrid>
        <w:gridCol w:w="3576"/>
        <w:gridCol w:w="3732"/>
        <w:gridCol w:w="3420"/>
      </w:tblGrid>
      <w:tr w:rsidR="00C76DE3" w:rsidRPr="0004161F" w14:paraId="2203B546" w14:textId="77777777" w:rsidTr="00C75F16">
        <w:trPr>
          <w:cantSplit/>
          <w:tblHeader/>
        </w:trPr>
        <w:tc>
          <w:tcPr>
            <w:tcW w:w="3576" w:type="dxa"/>
          </w:tcPr>
          <w:p w14:paraId="0AFAEEE9" w14:textId="77777777" w:rsidR="00C76DE3" w:rsidRPr="0004161F" w:rsidRDefault="008C5709" w:rsidP="00C75F16">
            <w:pPr>
              <w:spacing w:before="60"/>
              <w:rPr>
                <w:rFonts w:ascii="Arial" w:hAnsi="Arial" w:cs="Arial"/>
                <w:b/>
                <w:sz w:val="16"/>
                <w:szCs w:val="16"/>
              </w:rPr>
            </w:pPr>
            <w:r w:rsidRPr="0004161F">
              <w:rPr>
                <w:rFonts w:ascii="Arial" w:hAnsi="Arial" w:cs="Arial"/>
                <w:b/>
                <w:sz w:val="16"/>
                <w:szCs w:val="16"/>
              </w:rPr>
              <w:t>Total f</w:t>
            </w:r>
            <w:r w:rsidR="00C76DE3" w:rsidRPr="0004161F">
              <w:rPr>
                <w:rFonts w:ascii="Arial" w:hAnsi="Arial" w:cs="Arial"/>
                <w:b/>
                <w:sz w:val="16"/>
                <w:szCs w:val="16"/>
              </w:rPr>
              <w:t xml:space="preserve">acility PTE </w:t>
            </w:r>
            <w:r w:rsidR="002D1DD6" w:rsidRPr="0004161F">
              <w:rPr>
                <w:rFonts w:ascii="Arial" w:hAnsi="Arial" w:cs="Arial"/>
                <w:b/>
                <w:sz w:val="16"/>
                <w:szCs w:val="16"/>
              </w:rPr>
              <w:t xml:space="preserve">and permit status </w:t>
            </w:r>
            <w:r w:rsidR="00C76DE3" w:rsidRPr="0004161F">
              <w:rPr>
                <w:rFonts w:ascii="Arial" w:hAnsi="Arial" w:cs="Arial"/>
                <w:b/>
                <w:sz w:val="16"/>
                <w:szCs w:val="16"/>
              </w:rPr>
              <w:t>before change</w:t>
            </w:r>
          </w:p>
        </w:tc>
        <w:tc>
          <w:tcPr>
            <w:tcW w:w="3732" w:type="dxa"/>
          </w:tcPr>
          <w:p w14:paraId="57AC086E" w14:textId="77777777" w:rsidR="00C76DE3" w:rsidRPr="0004161F" w:rsidRDefault="008C5709" w:rsidP="00C75F16">
            <w:pPr>
              <w:spacing w:before="60"/>
              <w:rPr>
                <w:rFonts w:ascii="Arial" w:hAnsi="Arial" w:cs="Arial"/>
                <w:b/>
                <w:sz w:val="16"/>
                <w:szCs w:val="16"/>
              </w:rPr>
            </w:pPr>
            <w:r w:rsidRPr="0004161F">
              <w:rPr>
                <w:rFonts w:ascii="Arial" w:hAnsi="Arial" w:cs="Arial"/>
                <w:b/>
                <w:sz w:val="16"/>
                <w:szCs w:val="16"/>
              </w:rPr>
              <w:t>Total f</w:t>
            </w:r>
            <w:r w:rsidR="00C76DE3" w:rsidRPr="0004161F">
              <w:rPr>
                <w:rFonts w:ascii="Arial" w:hAnsi="Arial" w:cs="Arial"/>
                <w:b/>
                <w:sz w:val="16"/>
                <w:szCs w:val="16"/>
              </w:rPr>
              <w:t xml:space="preserve">acility PTE </w:t>
            </w:r>
            <w:r w:rsidR="002D1DD6" w:rsidRPr="0004161F">
              <w:rPr>
                <w:rFonts w:ascii="Arial" w:hAnsi="Arial" w:cs="Arial"/>
                <w:b/>
                <w:sz w:val="16"/>
                <w:szCs w:val="16"/>
              </w:rPr>
              <w:t xml:space="preserve">and permit status </w:t>
            </w:r>
            <w:r w:rsidR="00C76DE3" w:rsidRPr="0004161F">
              <w:rPr>
                <w:rFonts w:ascii="Arial" w:hAnsi="Arial" w:cs="Arial"/>
                <w:b/>
                <w:sz w:val="16"/>
                <w:szCs w:val="16"/>
              </w:rPr>
              <w:t>after change</w:t>
            </w:r>
          </w:p>
        </w:tc>
        <w:tc>
          <w:tcPr>
            <w:tcW w:w="3420" w:type="dxa"/>
          </w:tcPr>
          <w:p w14:paraId="7DCC4F1B" w14:textId="77777777" w:rsidR="00C76DE3" w:rsidRPr="0004161F" w:rsidRDefault="00C76DE3" w:rsidP="00C75F16">
            <w:pPr>
              <w:spacing w:before="60"/>
              <w:rPr>
                <w:rFonts w:ascii="Arial" w:hAnsi="Arial" w:cs="Arial"/>
                <w:b/>
                <w:sz w:val="16"/>
                <w:szCs w:val="16"/>
              </w:rPr>
            </w:pPr>
            <w:r w:rsidRPr="0004161F">
              <w:rPr>
                <w:rFonts w:ascii="Arial" w:hAnsi="Arial" w:cs="Arial"/>
                <w:b/>
                <w:sz w:val="16"/>
                <w:szCs w:val="16"/>
              </w:rPr>
              <w:t>Action required</w:t>
            </w:r>
          </w:p>
        </w:tc>
      </w:tr>
      <w:bookmarkStart w:id="4" w:name="Check1"/>
      <w:tr w:rsidR="00C76DE3" w:rsidRPr="0004161F" w14:paraId="36BC7E62" w14:textId="77777777" w:rsidTr="00C75F16">
        <w:trPr>
          <w:cantSplit/>
          <w:tblHeader/>
        </w:trPr>
        <w:tc>
          <w:tcPr>
            <w:tcW w:w="3576" w:type="dxa"/>
          </w:tcPr>
          <w:p w14:paraId="034DF8A7" w14:textId="3BB9C91F" w:rsidR="00C76DE3" w:rsidRPr="0004161F" w:rsidRDefault="00C76DE3" w:rsidP="00C75F16">
            <w:pPr>
              <w:spacing w:before="60"/>
              <w:ind w:left="450" w:hanging="450"/>
              <w:rPr>
                <w:rFonts w:ascii="Arial" w:hAnsi="Arial" w:cs="Arial"/>
                <w:spacing w:val="-2"/>
                <w:sz w:val="16"/>
                <w:szCs w:val="16"/>
              </w:rPr>
            </w:pPr>
            <w:r w:rsidRPr="0004161F">
              <w:rPr>
                <w:rFonts w:ascii="Arial" w:hAnsi="Arial" w:cs="Arial"/>
                <w:spacing w:val="-2"/>
                <w:sz w:val="16"/>
                <w:szCs w:val="16"/>
              </w:rPr>
              <w:fldChar w:fldCharType="begin">
                <w:ffData>
                  <w:name w:val="Check1"/>
                  <w:enabled/>
                  <w:calcOnExit w:val="0"/>
                  <w:checkBox>
                    <w:sizeAuto/>
                    <w:default w:val="0"/>
                  </w:checkBox>
                </w:ffData>
              </w:fldChar>
            </w:r>
            <w:r w:rsidRPr="0004161F">
              <w:rPr>
                <w:rFonts w:ascii="Arial" w:hAnsi="Arial" w:cs="Arial"/>
                <w:spacing w:val="-2"/>
                <w:sz w:val="16"/>
                <w:szCs w:val="16"/>
              </w:rPr>
              <w:instrText xml:space="preserve"> FORMCHECKBOX </w:instrText>
            </w:r>
            <w:r w:rsidRPr="0004161F">
              <w:rPr>
                <w:rFonts w:ascii="Arial" w:hAnsi="Arial" w:cs="Arial"/>
                <w:spacing w:val="-2"/>
                <w:sz w:val="16"/>
                <w:szCs w:val="16"/>
              </w:rPr>
            </w:r>
            <w:r w:rsidRPr="0004161F">
              <w:rPr>
                <w:rFonts w:ascii="Arial" w:hAnsi="Arial" w:cs="Arial"/>
                <w:spacing w:val="-2"/>
                <w:sz w:val="16"/>
                <w:szCs w:val="16"/>
              </w:rPr>
              <w:fldChar w:fldCharType="separate"/>
            </w:r>
            <w:r w:rsidRPr="0004161F">
              <w:rPr>
                <w:rFonts w:ascii="Arial" w:hAnsi="Arial" w:cs="Arial"/>
                <w:spacing w:val="-2"/>
                <w:sz w:val="16"/>
                <w:szCs w:val="16"/>
              </w:rPr>
              <w:fldChar w:fldCharType="end"/>
            </w:r>
            <w:bookmarkEnd w:id="4"/>
            <w:r w:rsidR="00E62D69" w:rsidRPr="0004161F">
              <w:rPr>
                <w:rFonts w:ascii="Arial" w:hAnsi="Arial" w:cs="Arial"/>
                <w:spacing w:val="-2"/>
                <w:sz w:val="16"/>
                <w:szCs w:val="16"/>
              </w:rPr>
              <w:t xml:space="preserve"> </w:t>
            </w:r>
            <w:r w:rsidR="0004161F">
              <w:rPr>
                <w:rFonts w:ascii="Arial" w:hAnsi="Arial" w:cs="Arial"/>
                <w:spacing w:val="-2"/>
                <w:sz w:val="16"/>
                <w:szCs w:val="16"/>
              </w:rPr>
              <w:t xml:space="preserve"> </w:t>
            </w:r>
            <w:r w:rsidRPr="0004161F">
              <w:rPr>
                <w:rFonts w:ascii="Arial" w:hAnsi="Arial" w:cs="Arial"/>
                <w:spacing w:val="-2"/>
                <w:sz w:val="16"/>
                <w:szCs w:val="16"/>
              </w:rPr>
              <w:t>Below all permit thresholds</w:t>
            </w:r>
          </w:p>
        </w:tc>
        <w:tc>
          <w:tcPr>
            <w:tcW w:w="3732" w:type="dxa"/>
          </w:tcPr>
          <w:p w14:paraId="6148D750" w14:textId="77777777" w:rsidR="00C76DE3" w:rsidRPr="0004161F" w:rsidRDefault="00C76DE3" w:rsidP="00A17910">
            <w:pPr>
              <w:spacing w:before="60" w:after="20"/>
              <w:rPr>
                <w:rFonts w:ascii="Arial" w:hAnsi="Arial" w:cs="Arial"/>
                <w:spacing w:val="-2"/>
                <w:sz w:val="16"/>
                <w:szCs w:val="16"/>
              </w:rPr>
            </w:pPr>
            <w:r w:rsidRPr="0004161F">
              <w:rPr>
                <w:rFonts w:ascii="Arial" w:hAnsi="Arial" w:cs="Arial"/>
                <w:spacing w:val="-2"/>
                <w:sz w:val="16"/>
                <w:szCs w:val="16"/>
              </w:rPr>
              <w:t xml:space="preserve">Remains below all permit thresholds and the change does not cause the source or any part to become subject to an NSPS (40 </w:t>
            </w:r>
            <w:smartTag w:uri="urn:schemas-microsoft-com:office:smarttags" w:element="stockticker">
              <w:r w:rsidRPr="0004161F">
                <w:rPr>
                  <w:rFonts w:ascii="Arial" w:hAnsi="Arial" w:cs="Arial"/>
                  <w:spacing w:val="-2"/>
                  <w:sz w:val="16"/>
                  <w:szCs w:val="16"/>
                </w:rPr>
                <w:t>CFR</w:t>
              </w:r>
            </w:smartTag>
            <w:r w:rsidRPr="0004161F">
              <w:rPr>
                <w:rFonts w:ascii="Arial" w:hAnsi="Arial" w:cs="Arial"/>
                <w:spacing w:val="-2"/>
                <w:sz w:val="16"/>
                <w:szCs w:val="16"/>
              </w:rPr>
              <w:t xml:space="preserve"> pt. 60) or a Part 61 NESHAP (40 </w:t>
            </w:r>
            <w:smartTag w:uri="urn:schemas-microsoft-com:office:smarttags" w:element="stockticker">
              <w:r w:rsidRPr="0004161F">
                <w:rPr>
                  <w:rFonts w:ascii="Arial" w:hAnsi="Arial" w:cs="Arial"/>
                  <w:spacing w:val="-2"/>
                  <w:sz w:val="16"/>
                  <w:szCs w:val="16"/>
                </w:rPr>
                <w:t>CFR</w:t>
              </w:r>
            </w:smartTag>
            <w:r w:rsidRPr="0004161F">
              <w:rPr>
                <w:rFonts w:ascii="Arial" w:hAnsi="Arial" w:cs="Arial"/>
                <w:spacing w:val="-2"/>
                <w:sz w:val="16"/>
                <w:szCs w:val="16"/>
              </w:rPr>
              <w:t xml:space="preserve"> pt. 61</w:t>
            </w:r>
            <w:r w:rsidR="00517CD1" w:rsidRPr="0004161F">
              <w:rPr>
                <w:rFonts w:ascii="Arial" w:hAnsi="Arial" w:cs="Arial"/>
                <w:spacing w:val="-2"/>
                <w:sz w:val="16"/>
                <w:szCs w:val="16"/>
              </w:rPr>
              <w:t>)</w:t>
            </w:r>
          </w:p>
        </w:tc>
        <w:tc>
          <w:tcPr>
            <w:tcW w:w="3420" w:type="dxa"/>
          </w:tcPr>
          <w:p w14:paraId="4278FE31" w14:textId="7E5C1B29" w:rsidR="00C76DE3" w:rsidRPr="0004161F" w:rsidRDefault="00C76DE3" w:rsidP="00C75F16">
            <w:pPr>
              <w:spacing w:before="60"/>
              <w:rPr>
                <w:rFonts w:ascii="Arial" w:hAnsi="Arial" w:cs="Arial"/>
                <w:spacing w:val="-2"/>
                <w:sz w:val="16"/>
                <w:szCs w:val="16"/>
              </w:rPr>
            </w:pPr>
            <w:r w:rsidRPr="0004161F">
              <w:rPr>
                <w:rFonts w:ascii="Arial" w:hAnsi="Arial" w:cs="Arial"/>
                <w:spacing w:val="-2"/>
                <w:sz w:val="16"/>
                <w:szCs w:val="16"/>
              </w:rPr>
              <w:t>No permit action required</w:t>
            </w:r>
            <w:r w:rsidR="00A17910">
              <w:rPr>
                <w:rFonts w:ascii="Arial" w:hAnsi="Arial" w:cs="Arial"/>
                <w:spacing w:val="-2"/>
                <w:sz w:val="16"/>
                <w:szCs w:val="16"/>
              </w:rPr>
              <w:t>.</w:t>
            </w:r>
          </w:p>
        </w:tc>
      </w:tr>
      <w:tr w:rsidR="00C76DE3" w:rsidRPr="0004161F" w14:paraId="1F638EAC" w14:textId="77777777" w:rsidTr="00C75F16">
        <w:trPr>
          <w:cantSplit/>
          <w:tblHeader/>
        </w:trPr>
        <w:tc>
          <w:tcPr>
            <w:tcW w:w="3576" w:type="dxa"/>
          </w:tcPr>
          <w:p w14:paraId="7849549C" w14:textId="6165805A" w:rsidR="00C76DE3" w:rsidRPr="0004161F" w:rsidRDefault="00E62D69" w:rsidP="00C75F16">
            <w:pPr>
              <w:spacing w:before="60"/>
              <w:ind w:left="450" w:hanging="450"/>
              <w:rPr>
                <w:rFonts w:ascii="Arial" w:hAnsi="Arial" w:cs="Arial"/>
                <w:spacing w:val="-2"/>
                <w:sz w:val="16"/>
                <w:szCs w:val="16"/>
              </w:rPr>
            </w:pPr>
            <w:r w:rsidRPr="0004161F">
              <w:rPr>
                <w:rFonts w:ascii="Arial" w:hAnsi="Arial" w:cs="Arial"/>
                <w:spacing w:val="-2"/>
                <w:sz w:val="16"/>
                <w:szCs w:val="16"/>
              </w:rPr>
              <w:fldChar w:fldCharType="begin">
                <w:ffData>
                  <w:name w:val="Check1"/>
                  <w:enabled/>
                  <w:calcOnExit w:val="0"/>
                  <w:checkBox>
                    <w:sizeAuto/>
                    <w:default w:val="0"/>
                  </w:checkBox>
                </w:ffData>
              </w:fldChar>
            </w:r>
            <w:r w:rsidRPr="0004161F">
              <w:rPr>
                <w:rFonts w:ascii="Arial" w:hAnsi="Arial" w:cs="Arial"/>
                <w:spacing w:val="-2"/>
                <w:sz w:val="16"/>
                <w:szCs w:val="16"/>
              </w:rPr>
              <w:instrText xml:space="preserve"> FORMCHECKBOX </w:instrText>
            </w:r>
            <w:r w:rsidRPr="0004161F">
              <w:rPr>
                <w:rFonts w:ascii="Arial" w:hAnsi="Arial" w:cs="Arial"/>
                <w:spacing w:val="-2"/>
                <w:sz w:val="16"/>
                <w:szCs w:val="16"/>
              </w:rPr>
            </w:r>
            <w:r w:rsidRPr="0004161F">
              <w:rPr>
                <w:rFonts w:ascii="Arial" w:hAnsi="Arial" w:cs="Arial"/>
                <w:spacing w:val="-2"/>
                <w:sz w:val="16"/>
                <w:szCs w:val="16"/>
              </w:rPr>
              <w:fldChar w:fldCharType="separate"/>
            </w:r>
            <w:r w:rsidRPr="0004161F">
              <w:rPr>
                <w:rFonts w:ascii="Arial" w:hAnsi="Arial" w:cs="Arial"/>
                <w:spacing w:val="-2"/>
                <w:sz w:val="16"/>
                <w:szCs w:val="16"/>
              </w:rPr>
              <w:fldChar w:fldCharType="end"/>
            </w:r>
            <w:r w:rsidRPr="0004161F">
              <w:rPr>
                <w:rFonts w:ascii="Arial" w:hAnsi="Arial" w:cs="Arial"/>
                <w:spacing w:val="-2"/>
                <w:sz w:val="16"/>
                <w:szCs w:val="16"/>
              </w:rPr>
              <w:t xml:space="preserve"> </w:t>
            </w:r>
            <w:r w:rsidR="0004161F">
              <w:rPr>
                <w:rFonts w:ascii="Arial" w:hAnsi="Arial" w:cs="Arial"/>
                <w:spacing w:val="-2"/>
                <w:sz w:val="16"/>
                <w:szCs w:val="16"/>
              </w:rPr>
              <w:t xml:space="preserve"> </w:t>
            </w:r>
            <w:r w:rsidR="00C76DE3" w:rsidRPr="0004161F">
              <w:rPr>
                <w:rFonts w:ascii="Arial" w:hAnsi="Arial" w:cs="Arial"/>
                <w:spacing w:val="-2"/>
                <w:sz w:val="16"/>
                <w:szCs w:val="16"/>
              </w:rPr>
              <w:t>Below all permit thresholds</w:t>
            </w:r>
          </w:p>
        </w:tc>
        <w:tc>
          <w:tcPr>
            <w:tcW w:w="3732" w:type="dxa"/>
          </w:tcPr>
          <w:p w14:paraId="303FCACD" w14:textId="4E85CED2" w:rsidR="00C76DE3" w:rsidRPr="0004161F" w:rsidRDefault="00C76DE3" w:rsidP="00A17910">
            <w:pPr>
              <w:spacing w:before="60" w:after="20"/>
              <w:rPr>
                <w:rFonts w:ascii="Arial" w:hAnsi="Arial" w:cs="Arial"/>
                <w:spacing w:val="-2"/>
                <w:sz w:val="16"/>
                <w:szCs w:val="16"/>
              </w:rPr>
            </w:pPr>
            <w:r w:rsidRPr="0004161F">
              <w:rPr>
                <w:rFonts w:ascii="Arial" w:hAnsi="Arial" w:cs="Arial"/>
                <w:spacing w:val="-2"/>
                <w:sz w:val="16"/>
                <w:szCs w:val="16"/>
              </w:rPr>
              <w:t xml:space="preserve">Remains below all permit thresholds but the change causes the source or any part to become subject to an NSPS (40 </w:t>
            </w:r>
            <w:smartTag w:uri="urn:schemas-microsoft-com:office:smarttags" w:element="stockticker">
              <w:r w:rsidRPr="0004161F">
                <w:rPr>
                  <w:rFonts w:ascii="Arial" w:hAnsi="Arial" w:cs="Arial"/>
                  <w:spacing w:val="-2"/>
                  <w:sz w:val="16"/>
                  <w:szCs w:val="16"/>
                </w:rPr>
                <w:t>CFR</w:t>
              </w:r>
            </w:smartTag>
            <w:r w:rsidRPr="0004161F">
              <w:rPr>
                <w:rFonts w:ascii="Arial" w:hAnsi="Arial" w:cs="Arial"/>
                <w:spacing w:val="-2"/>
                <w:sz w:val="16"/>
                <w:szCs w:val="16"/>
              </w:rPr>
              <w:t xml:space="preserve"> pt. 60) or a Part 61 NESHAP (40</w:t>
            </w:r>
            <w:smartTag w:uri="urn:schemas-microsoft-com:office:smarttags" w:element="stockticker">
              <w:r w:rsidR="0004161F">
                <w:rPr>
                  <w:rFonts w:ascii="Arial" w:hAnsi="Arial" w:cs="Arial"/>
                  <w:spacing w:val="-2"/>
                  <w:sz w:val="16"/>
                  <w:szCs w:val="16"/>
                </w:rPr>
                <w:t> </w:t>
              </w:r>
              <w:r w:rsidRPr="0004161F">
                <w:rPr>
                  <w:rFonts w:ascii="Arial" w:hAnsi="Arial" w:cs="Arial"/>
                  <w:spacing w:val="-2"/>
                  <w:sz w:val="16"/>
                  <w:szCs w:val="16"/>
                </w:rPr>
                <w:t>CFR</w:t>
              </w:r>
            </w:smartTag>
            <w:r w:rsidRPr="0004161F">
              <w:rPr>
                <w:rFonts w:ascii="Arial" w:hAnsi="Arial" w:cs="Arial"/>
                <w:spacing w:val="-2"/>
                <w:sz w:val="16"/>
                <w:szCs w:val="16"/>
              </w:rPr>
              <w:t xml:space="preserve"> pt. 61</w:t>
            </w:r>
            <w:r w:rsidR="00517CD1" w:rsidRPr="0004161F">
              <w:rPr>
                <w:rFonts w:ascii="Arial" w:hAnsi="Arial" w:cs="Arial"/>
                <w:spacing w:val="-2"/>
                <w:sz w:val="16"/>
                <w:szCs w:val="16"/>
              </w:rPr>
              <w:t>)</w:t>
            </w:r>
          </w:p>
        </w:tc>
        <w:tc>
          <w:tcPr>
            <w:tcW w:w="3420" w:type="dxa"/>
            <w:tcBorders>
              <w:bottom w:val="single" w:sz="2" w:space="0" w:color="auto"/>
            </w:tcBorders>
          </w:tcPr>
          <w:p w14:paraId="1A53E421" w14:textId="77777777" w:rsidR="00C76DE3" w:rsidRPr="0004161F" w:rsidRDefault="00C76DE3" w:rsidP="00C75F16">
            <w:pPr>
              <w:spacing w:before="60"/>
              <w:rPr>
                <w:rFonts w:ascii="Arial" w:hAnsi="Arial" w:cs="Arial"/>
                <w:spacing w:val="-2"/>
                <w:sz w:val="16"/>
                <w:szCs w:val="16"/>
              </w:rPr>
            </w:pPr>
            <w:r w:rsidRPr="0004161F">
              <w:rPr>
                <w:rFonts w:ascii="Arial" w:hAnsi="Arial" w:cs="Arial"/>
                <w:spacing w:val="-2"/>
                <w:sz w:val="16"/>
                <w:szCs w:val="16"/>
              </w:rPr>
              <w:t>Apply for and receive a permit only for those sources subject to that regulation. Check applicability of registration permit and general permit.</w:t>
            </w:r>
          </w:p>
        </w:tc>
      </w:tr>
      <w:tr w:rsidR="002D1DD6" w:rsidRPr="0004161F" w14:paraId="4894C2B2" w14:textId="77777777" w:rsidTr="00C75F16">
        <w:trPr>
          <w:cantSplit/>
          <w:tblHeader/>
        </w:trPr>
        <w:tc>
          <w:tcPr>
            <w:tcW w:w="3576" w:type="dxa"/>
          </w:tcPr>
          <w:p w14:paraId="4965174E" w14:textId="0DF9F196" w:rsidR="002D1DD6" w:rsidRPr="0004161F" w:rsidRDefault="00E62D69" w:rsidP="00C75F16">
            <w:pPr>
              <w:spacing w:before="60"/>
              <w:ind w:left="450" w:hanging="450"/>
              <w:rPr>
                <w:rFonts w:ascii="Arial" w:hAnsi="Arial" w:cs="Arial"/>
                <w:spacing w:val="-2"/>
                <w:sz w:val="16"/>
                <w:szCs w:val="16"/>
              </w:rPr>
            </w:pPr>
            <w:r w:rsidRPr="0004161F">
              <w:rPr>
                <w:rFonts w:ascii="Arial" w:hAnsi="Arial" w:cs="Arial"/>
                <w:spacing w:val="-2"/>
                <w:sz w:val="16"/>
                <w:szCs w:val="16"/>
              </w:rPr>
              <w:fldChar w:fldCharType="begin">
                <w:ffData>
                  <w:name w:val="Check1"/>
                  <w:enabled/>
                  <w:calcOnExit w:val="0"/>
                  <w:checkBox>
                    <w:sizeAuto/>
                    <w:default w:val="0"/>
                  </w:checkBox>
                </w:ffData>
              </w:fldChar>
            </w:r>
            <w:r w:rsidRPr="0004161F">
              <w:rPr>
                <w:rFonts w:ascii="Arial" w:hAnsi="Arial" w:cs="Arial"/>
                <w:spacing w:val="-2"/>
                <w:sz w:val="16"/>
                <w:szCs w:val="16"/>
              </w:rPr>
              <w:instrText xml:space="preserve"> FORMCHECKBOX </w:instrText>
            </w:r>
            <w:r w:rsidRPr="0004161F">
              <w:rPr>
                <w:rFonts w:ascii="Arial" w:hAnsi="Arial" w:cs="Arial"/>
                <w:spacing w:val="-2"/>
                <w:sz w:val="16"/>
                <w:szCs w:val="16"/>
              </w:rPr>
            </w:r>
            <w:r w:rsidRPr="0004161F">
              <w:rPr>
                <w:rFonts w:ascii="Arial" w:hAnsi="Arial" w:cs="Arial"/>
                <w:spacing w:val="-2"/>
                <w:sz w:val="16"/>
                <w:szCs w:val="16"/>
              </w:rPr>
              <w:fldChar w:fldCharType="separate"/>
            </w:r>
            <w:r w:rsidRPr="0004161F">
              <w:rPr>
                <w:rFonts w:ascii="Arial" w:hAnsi="Arial" w:cs="Arial"/>
                <w:spacing w:val="-2"/>
                <w:sz w:val="16"/>
                <w:szCs w:val="16"/>
              </w:rPr>
              <w:fldChar w:fldCharType="end"/>
            </w:r>
            <w:r w:rsidRPr="0004161F">
              <w:rPr>
                <w:rFonts w:ascii="Arial" w:hAnsi="Arial" w:cs="Arial"/>
                <w:spacing w:val="-2"/>
                <w:sz w:val="16"/>
                <w:szCs w:val="16"/>
              </w:rPr>
              <w:t xml:space="preserve"> </w:t>
            </w:r>
            <w:r w:rsidR="0004161F">
              <w:rPr>
                <w:rFonts w:ascii="Arial" w:hAnsi="Arial" w:cs="Arial"/>
                <w:spacing w:val="-2"/>
                <w:sz w:val="16"/>
                <w:szCs w:val="16"/>
              </w:rPr>
              <w:t xml:space="preserve"> </w:t>
            </w:r>
            <w:r w:rsidR="002D1DD6" w:rsidRPr="0004161F">
              <w:rPr>
                <w:rFonts w:ascii="Arial" w:hAnsi="Arial" w:cs="Arial"/>
                <w:spacing w:val="-2"/>
                <w:sz w:val="16"/>
                <w:szCs w:val="16"/>
              </w:rPr>
              <w:t>Below all permit thresholds</w:t>
            </w:r>
          </w:p>
        </w:tc>
        <w:tc>
          <w:tcPr>
            <w:tcW w:w="3732" w:type="dxa"/>
          </w:tcPr>
          <w:p w14:paraId="463BD55D" w14:textId="29F0CC01" w:rsidR="002D1DD6" w:rsidRPr="0004161F" w:rsidRDefault="002D1DD6" w:rsidP="00C75F16">
            <w:pPr>
              <w:spacing w:before="60"/>
              <w:rPr>
                <w:rFonts w:ascii="Arial" w:hAnsi="Arial" w:cs="Arial"/>
                <w:spacing w:val="-2"/>
                <w:sz w:val="16"/>
                <w:szCs w:val="16"/>
              </w:rPr>
            </w:pPr>
            <w:r w:rsidRPr="0004161F">
              <w:rPr>
                <w:rFonts w:ascii="Arial" w:hAnsi="Arial" w:cs="Arial"/>
                <w:spacing w:val="-2"/>
                <w:sz w:val="16"/>
                <w:szCs w:val="16"/>
              </w:rPr>
              <w:t>Exceeds a threshold for a State permit but not for a Part 70 permit</w:t>
            </w:r>
          </w:p>
        </w:tc>
        <w:tc>
          <w:tcPr>
            <w:tcW w:w="3420" w:type="dxa"/>
            <w:tcBorders>
              <w:top w:val="single" w:sz="2" w:space="0" w:color="auto"/>
            </w:tcBorders>
          </w:tcPr>
          <w:p w14:paraId="00753C50" w14:textId="77777777" w:rsidR="002D1DD6" w:rsidRPr="0004161F" w:rsidRDefault="002D1DD6" w:rsidP="00C75F16">
            <w:pPr>
              <w:spacing w:before="60"/>
              <w:rPr>
                <w:rFonts w:ascii="Arial" w:hAnsi="Arial" w:cs="Arial"/>
                <w:spacing w:val="-2"/>
                <w:sz w:val="16"/>
                <w:szCs w:val="16"/>
              </w:rPr>
            </w:pPr>
            <w:r w:rsidRPr="0004161F">
              <w:rPr>
                <w:rFonts w:ascii="Arial" w:hAnsi="Arial" w:cs="Arial"/>
                <w:spacing w:val="-2"/>
                <w:sz w:val="16"/>
                <w:szCs w:val="16"/>
              </w:rPr>
              <w:t>Apply for and receive a permit to construct before beginning actual construction of the change.</w:t>
            </w:r>
          </w:p>
          <w:p w14:paraId="2C976F47" w14:textId="77777777" w:rsidR="002D1DD6" w:rsidRPr="0004161F" w:rsidRDefault="002D1DD6" w:rsidP="00C75F16">
            <w:pPr>
              <w:spacing w:before="60"/>
              <w:rPr>
                <w:rFonts w:ascii="Arial" w:hAnsi="Arial" w:cs="Arial"/>
                <w:spacing w:val="-2"/>
                <w:sz w:val="16"/>
                <w:szCs w:val="16"/>
              </w:rPr>
            </w:pPr>
            <w:r w:rsidRPr="0004161F">
              <w:rPr>
                <w:rFonts w:ascii="Arial" w:hAnsi="Arial" w:cs="Arial"/>
                <w:spacing w:val="-2"/>
                <w:sz w:val="16"/>
                <w:szCs w:val="16"/>
              </w:rPr>
              <w:t xml:space="preserve">Apply for a state </w:t>
            </w:r>
            <w:r w:rsidR="00A85B3D" w:rsidRPr="0004161F">
              <w:rPr>
                <w:rFonts w:ascii="Arial" w:hAnsi="Arial" w:cs="Arial"/>
                <w:spacing w:val="-2"/>
                <w:sz w:val="16"/>
                <w:szCs w:val="16"/>
              </w:rPr>
              <w:t>total facility</w:t>
            </w:r>
            <w:r w:rsidRPr="0004161F">
              <w:rPr>
                <w:rFonts w:ascii="Arial" w:hAnsi="Arial" w:cs="Arial"/>
                <w:spacing w:val="-2"/>
                <w:sz w:val="16"/>
                <w:szCs w:val="16"/>
              </w:rPr>
              <w:t xml:space="preserve"> permit within 180 days after beginning operation of the change.</w:t>
            </w:r>
          </w:p>
        </w:tc>
      </w:tr>
      <w:tr w:rsidR="002D1DD6" w:rsidRPr="0004161F" w14:paraId="20F61DCB" w14:textId="77777777" w:rsidTr="00C75F16">
        <w:trPr>
          <w:cantSplit/>
          <w:tblHeader/>
        </w:trPr>
        <w:tc>
          <w:tcPr>
            <w:tcW w:w="3576" w:type="dxa"/>
          </w:tcPr>
          <w:p w14:paraId="66224284" w14:textId="48B5C8C1" w:rsidR="002D1DD6" w:rsidRPr="0004161F" w:rsidRDefault="00E62D69" w:rsidP="0004161F">
            <w:pPr>
              <w:spacing w:before="60"/>
              <w:ind w:left="450" w:hanging="450"/>
              <w:rPr>
                <w:rFonts w:ascii="Arial" w:hAnsi="Arial" w:cs="Arial"/>
                <w:spacing w:val="-2"/>
                <w:sz w:val="16"/>
                <w:szCs w:val="16"/>
              </w:rPr>
            </w:pPr>
            <w:r w:rsidRPr="0004161F">
              <w:rPr>
                <w:rFonts w:ascii="Arial" w:hAnsi="Arial" w:cs="Arial"/>
                <w:spacing w:val="-2"/>
                <w:sz w:val="16"/>
                <w:szCs w:val="16"/>
              </w:rPr>
              <w:fldChar w:fldCharType="begin">
                <w:ffData>
                  <w:name w:val="Check1"/>
                  <w:enabled/>
                  <w:calcOnExit w:val="0"/>
                  <w:checkBox>
                    <w:sizeAuto/>
                    <w:default w:val="0"/>
                  </w:checkBox>
                </w:ffData>
              </w:fldChar>
            </w:r>
            <w:r w:rsidRPr="0004161F">
              <w:rPr>
                <w:rFonts w:ascii="Arial" w:hAnsi="Arial" w:cs="Arial"/>
                <w:spacing w:val="-2"/>
                <w:sz w:val="16"/>
                <w:szCs w:val="16"/>
              </w:rPr>
              <w:instrText xml:space="preserve"> FORMCHECKBOX </w:instrText>
            </w:r>
            <w:r w:rsidRPr="0004161F">
              <w:rPr>
                <w:rFonts w:ascii="Arial" w:hAnsi="Arial" w:cs="Arial"/>
                <w:spacing w:val="-2"/>
                <w:sz w:val="16"/>
                <w:szCs w:val="16"/>
              </w:rPr>
            </w:r>
            <w:r w:rsidRPr="0004161F">
              <w:rPr>
                <w:rFonts w:ascii="Arial" w:hAnsi="Arial" w:cs="Arial"/>
                <w:spacing w:val="-2"/>
                <w:sz w:val="16"/>
                <w:szCs w:val="16"/>
              </w:rPr>
              <w:fldChar w:fldCharType="separate"/>
            </w:r>
            <w:r w:rsidRPr="0004161F">
              <w:rPr>
                <w:rFonts w:ascii="Arial" w:hAnsi="Arial" w:cs="Arial"/>
                <w:spacing w:val="-2"/>
                <w:sz w:val="16"/>
                <w:szCs w:val="16"/>
              </w:rPr>
              <w:fldChar w:fldCharType="end"/>
            </w:r>
            <w:r w:rsidRPr="0004161F">
              <w:rPr>
                <w:rFonts w:ascii="Arial" w:hAnsi="Arial" w:cs="Arial"/>
                <w:spacing w:val="-2"/>
                <w:sz w:val="16"/>
                <w:szCs w:val="16"/>
              </w:rPr>
              <w:t xml:space="preserve"> </w:t>
            </w:r>
            <w:r w:rsidR="0004161F">
              <w:rPr>
                <w:rFonts w:ascii="Arial" w:hAnsi="Arial" w:cs="Arial"/>
                <w:spacing w:val="-2"/>
                <w:sz w:val="16"/>
                <w:szCs w:val="16"/>
              </w:rPr>
              <w:t xml:space="preserve"> </w:t>
            </w:r>
            <w:r w:rsidR="002D1DD6" w:rsidRPr="0004161F">
              <w:rPr>
                <w:rFonts w:ascii="Arial" w:hAnsi="Arial" w:cs="Arial"/>
                <w:spacing w:val="-2"/>
                <w:sz w:val="16"/>
                <w:szCs w:val="16"/>
              </w:rPr>
              <w:t>Below all permit thresholds</w:t>
            </w:r>
          </w:p>
        </w:tc>
        <w:tc>
          <w:tcPr>
            <w:tcW w:w="3732" w:type="dxa"/>
          </w:tcPr>
          <w:p w14:paraId="4B5EA755" w14:textId="77777777" w:rsidR="002D1DD6" w:rsidRPr="0004161F" w:rsidRDefault="002D1DD6" w:rsidP="00C75F16">
            <w:pPr>
              <w:spacing w:before="60"/>
              <w:rPr>
                <w:rFonts w:ascii="Arial" w:hAnsi="Arial" w:cs="Arial"/>
                <w:spacing w:val="-2"/>
                <w:sz w:val="16"/>
                <w:szCs w:val="16"/>
              </w:rPr>
            </w:pPr>
            <w:r w:rsidRPr="0004161F">
              <w:rPr>
                <w:rFonts w:ascii="Arial" w:hAnsi="Arial" w:cs="Arial"/>
                <w:spacing w:val="-2"/>
                <w:sz w:val="16"/>
                <w:szCs w:val="16"/>
              </w:rPr>
              <w:t>Exceeds a threshold for a Part 70 permit</w:t>
            </w:r>
          </w:p>
        </w:tc>
        <w:tc>
          <w:tcPr>
            <w:tcW w:w="3420" w:type="dxa"/>
            <w:tcBorders>
              <w:top w:val="single" w:sz="2" w:space="0" w:color="auto"/>
            </w:tcBorders>
          </w:tcPr>
          <w:p w14:paraId="09463881" w14:textId="77777777" w:rsidR="002D1DD6" w:rsidRPr="0004161F" w:rsidRDefault="002D1DD6" w:rsidP="00C75F16">
            <w:pPr>
              <w:spacing w:before="60"/>
              <w:rPr>
                <w:rFonts w:ascii="Arial" w:hAnsi="Arial" w:cs="Arial"/>
                <w:spacing w:val="-2"/>
                <w:sz w:val="16"/>
                <w:szCs w:val="16"/>
              </w:rPr>
            </w:pPr>
            <w:r w:rsidRPr="0004161F">
              <w:rPr>
                <w:rFonts w:ascii="Arial" w:hAnsi="Arial" w:cs="Arial"/>
                <w:spacing w:val="-2"/>
                <w:sz w:val="16"/>
                <w:szCs w:val="16"/>
              </w:rPr>
              <w:t>Apply for and receive a permit to construct before beginning actual construction of the change.</w:t>
            </w:r>
          </w:p>
          <w:p w14:paraId="65F2716C" w14:textId="77777777" w:rsidR="002D1DD6" w:rsidRPr="0004161F" w:rsidRDefault="002D1DD6" w:rsidP="00C75F16">
            <w:pPr>
              <w:spacing w:before="60"/>
              <w:rPr>
                <w:rFonts w:ascii="Arial" w:hAnsi="Arial" w:cs="Arial"/>
                <w:spacing w:val="-2"/>
                <w:sz w:val="16"/>
                <w:szCs w:val="16"/>
              </w:rPr>
            </w:pPr>
            <w:r w:rsidRPr="0004161F">
              <w:rPr>
                <w:rFonts w:ascii="Arial" w:hAnsi="Arial" w:cs="Arial"/>
                <w:spacing w:val="-2"/>
                <w:sz w:val="16"/>
                <w:szCs w:val="16"/>
              </w:rPr>
              <w:t>Apply for a Part 70 permit within 365 days after beginning operation of the change.</w:t>
            </w:r>
          </w:p>
        </w:tc>
      </w:tr>
      <w:tr w:rsidR="00A85B3D" w:rsidRPr="0004161F" w14:paraId="4AB4A037" w14:textId="77777777" w:rsidTr="00C75F16">
        <w:trPr>
          <w:cantSplit/>
          <w:tblHeader/>
        </w:trPr>
        <w:tc>
          <w:tcPr>
            <w:tcW w:w="3576" w:type="dxa"/>
          </w:tcPr>
          <w:p w14:paraId="1CE1BB42" w14:textId="7447C881" w:rsidR="00A85B3D" w:rsidRPr="0004161F" w:rsidRDefault="00A85B3D" w:rsidP="002C2740">
            <w:pPr>
              <w:spacing w:before="60" w:after="20"/>
              <w:ind w:left="270" w:hanging="270"/>
              <w:rPr>
                <w:rFonts w:ascii="Arial" w:hAnsi="Arial" w:cs="Arial"/>
                <w:spacing w:val="-2"/>
                <w:sz w:val="16"/>
                <w:szCs w:val="16"/>
              </w:rPr>
            </w:pPr>
            <w:r w:rsidRPr="0004161F">
              <w:rPr>
                <w:rFonts w:ascii="Arial" w:hAnsi="Arial" w:cs="Arial"/>
                <w:spacing w:val="-2"/>
                <w:sz w:val="16"/>
                <w:szCs w:val="16"/>
              </w:rPr>
              <w:fldChar w:fldCharType="begin">
                <w:ffData>
                  <w:name w:val="Check1"/>
                  <w:enabled/>
                  <w:calcOnExit w:val="0"/>
                  <w:checkBox>
                    <w:sizeAuto/>
                    <w:default w:val="0"/>
                  </w:checkBox>
                </w:ffData>
              </w:fldChar>
            </w:r>
            <w:r w:rsidRPr="0004161F">
              <w:rPr>
                <w:rFonts w:ascii="Arial" w:hAnsi="Arial" w:cs="Arial"/>
                <w:spacing w:val="-2"/>
                <w:sz w:val="16"/>
                <w:szCs w:val="16"/>
              </w:rPr>
              <w:instrText xml:space="preserve"> FORMCHECKBOX </w:instrText>
            </w:r>
            <w:r w:rsidRPr="0004161F">
              <w:rPr>
                <w:rFonts w:ascii="Arial" w:hAnsi="Arial" w:cs="Arial"/>
                <w:spacing w:val="-2"/>
                <w:sz w:val="16"/>
                <w:szCs w:val="16"/>
              </w:rPr>
            </w:r>
            <w:r w:rsidRPr="0004161F">
              <w:rPr>
                <w:rFonts w:ascii="Arial" w:hAnsi="Arial" w:cs="Arial"/>
                <w:spacing w:val="-2"/>
                <w:sz w:val="16"/>
                <w:szCs w:val="16"/>
              </w:rPr>
              <w:fldChar w:fldCharType="separate"/>
            </w:r>
            <w:r w:rsidRPr="0004161F">
              <w:rPr>
                <w:rFonts w:ascii="Arial" w:hAnsi="Arial" w:cs="Arial"/>
                <w:spacing w:val="-2"/>
                <w:sz w:val="16"/>
                <w:szCs w:val="16"/>
              </w:rPr>
              <w:fldChar w:fldCharType="end"/>
            </w:r>
            <w:r w:rsidRPr="0004161F">
              <w:rPr>
                <w:rFonts w:ascii="Arial" w:hAnsi="Arial" w:cs="Arial"/>
                <w:spacing w:val="-2"/>
                <w:sz w:val="16"/>
                <w:szCs w:val="16"/>
              </w:rPr>
              <w:t xml:space="preserve"> </w:t>
            </w:r>
            <w:r w:rsidR="0004161F">
              <w:rPr>
                <w:rFonts w:ascii="Arial" w:hAnsi="Arial" w:cs="Arial"/>
                <w:spacing w:val="-2"/>
                <w:sz w:val="16"/>
                <w:szCs w:val="16"/>
              </w:rPr>
              <w:t xml:space="preserve"> </w:t>
            </w:r>
            <w:r w:rsidRPr="0004161F">
              <w:rPr>
                <w:rFonts w:ascii="Arial" w:hAnsi="Arial" w:cs="Arial"/>
                <w:spacing w:val="-2"/>
                <w:sz w:val="16"/>
                <w:szCs w:val="16"/>
              </w:rPr>
              <w:t>Above a state permit threshold but below all Part 70 thresholds and facility holds a state operating permit</w:t>
            </w:r>
          </w:p>
        </w:tc>
        <w:tc>
          <w:tcPr>
            <w:tcW w:w="3732" w:type="dxa"/>
          </w:tcPr>
          <w:p w14:paraId="1AD98388" w14:textId="77777777" w:rsidR="00A85B3D" w:rsidRPr="0004161F" w:rsidRDefault="00A85B3D" w:rsidP="00C75F16">
            <w:pPr>
              <w:spacing w:before="60"/>
              <w:rPr>
                <w:rFonts w:ascii="Arial" w:hAnsi="Arial" w:cs="Arial"/>
                <w:spacing w:val="-2"/>
                <w:sz w:val="16"/>
                <w:szCs w:val="16"/>
              </w:rPr>
            </w:pPr>
            <w:r w:rsidRPr="0004161F">
              <w:rPr>
                <w:rFonts w:ascii="Arial" w:hAnsi="Arial" w:cs="Arial"/>
                <w:spacing w:val="-2"/>
                <w:sz w:val="16"/>
                <w:szCs w:val="16"/>
              </w:rPr>
              <w:t>Exceeds a threshold for a Part 70 permit</w:t>
            </w:r>
          </w:p>
        </w:tc>
        <w:tc>
          <w:tcPr>
            <w:tcW w:w="3420" w:type="dxa"/>
            <w:tcBorders>
              <w:top w:val="single" w:sz="2" w:space="0" w:color="auto"/>
            </w:tcBorders>
          </w:tcPr>
          <w:p w14:paraId="2597C6DC" w14:textId="77777777" w:rsidR="00A85B3D" w:rsidRPr="0004161F" w:rsidRDefault="00A85B3D" w:rsidP="00C75F16">
            <w:pPr>
              <w:spacing w:before="60"/>
              <w:rPr>
                <w:rFonts w:ascii="Arial" w:hAnsi="Arial" w:cs="Arial"/>
                <w:spacing w:val="-2"/>
                <w:sz w:val="16"/>
                <w:szCs w:val="16"/>
              </w:rPr>
            </w:pPr>
            <w:r w:rsidRPr="0004161F">
              <w:rPr>
                <w:rFonts w:ascii="Arial" w:hAnsi="Arial" w:cs="Arial"/>
                <w:spacing w:val="-2"/>
                <w:sz w:val="16"/>
                <w:szCs w:val="16"/>
              </w:rPr>
              <w:t>Apply for and receive a Part 70 permit before beginning actual construction of the change.</w:t>
            </w:r>
          </w:p>
        </w:tc>
      </w:tr>
      <w:tr w:rsidR="00A85B3D" w:rsidRPr="0004161F" w14:paraId="126A23A1" w14:textId="77777777" w:rsidTr="00C75F16">
        <w:trPr>
          <w:cantSplit/>
          <w:tblHeader/>
        </w:trPr>
        <w:tc>
          <w:tcPr>
            <w:tcW w:w="3576" w:type="dxa"/>
          </w:tcPr>
          <w:p w14:paraId="0E7343F6" w14:textId="00E3F128" w:rsidR="00A85B3D" w:rsidRPr="0004161F" w:rsidRDefault="00A85B3D" w:rsidP="002C2740">
            <w:pPr>
              <w:spacing w:before="60" w:after="20"/>
              <w:ind w:left="270" w:hanging="270"/>
              <w:rPr>
                <w:rFonts w:ascii="Arial" w:hAnsi="Arial" w:cs="Arial"/>
                <w:spacing w:val="-2"/>
                <w:sz w:val="16"/>
                <w:szCs w:val="16"/>
              </w:rPr>
            </w:pPr>
            <w:r w:rsidRPr="0004161F">
              <w:rPr>
                <w:rFonts w:ascii="Arial" w:hAnsi="Arial" w:cs="Arial"/>
                <w:spacing w:val="-2"/>
                <w:sz w:val="16"/>
                <w:szCs w:val="16"/>
              </w:rPr>
              <w:fldChar w:fldCharType="begin">
                <w:ffData>
                  <w:name w:val="Check1"/>
                  <w:enabled/>
                  <w:calcOnExit w:val="0"/>
                  <w:checkBox>
                    <w:sizeAuto/>
                    <w:default w:val="0"/>
                  </w:checkBox>
                </w:ffData>
              </w:fldChar>
            </w:r>
            <w:r w:rsidRPr="0004161F">
              <w:rPr>
                <w:rFonts w:ascii="Arial" w:hAnsi="Arial" w:cs="Arial"/>
                <w:spacing w:val="-2"/>
                <w:sz w:val="16"/>
                <w:szCs w:val="16"/>
              </w:rPr>
              <w:instrText xml:space="preserve"> FORMCHECKBOX </w:instrText>
            </w:r>
            <w:r w:rsidRPr="0004161F">
              <w:rPr>
                <w:rFonts w:ascii="Arial" w:hAnsi="Arial" w:cs="Arial"/>
                <w:spacing w:val="-2"/>
                <w:sz w:val="16"/>
                <w:szCs w:val="16"/>
              </w:rPr>
            </w:r>
            <w:r w:rsidRPr="0004161F">
              <w:rPr>
                <w:rFonts w:ascii="Arial" w:hAnsi="Arial" w:cs="Arial"/>
                <w:spacing w:val="-2"/>
                <w:sz w:val="16"/>
                <w:szCs w:val="16"/>
              </w:rPr>
              <w:fldChar w:fldCharType="separate"/>
            </w:r>
            <w:r w:rsidRPr="0004161F">
              <w:rPr>
                <w:rFonts w:ascii="Arial" w:hAnsi="Arial" w:cs="Arial"/>
                <w:spacing w:val="-2"/>
                <w:sz w:val="16"/>
                <w:szCs w:val="16"/>
              </w:rPr>
              <w:fldChar w:fldCharType="end"/>
            </w:r>
            <w:r w:rsidRPr="0004161F">
              <w:rPr>
                <w:rFonts w:ascii="Arial" w:hAnsi="Arial" w:cs="Arial"/>
                <w:spacing w:val="-2"/>
                <w:sz w:val="16"/>
                <w:szCs w:val="16"/>
              </w:rPr>
              <w:t xml:space="preserve"> </w:t>
            </w:r>
            <w:r w:rsidR="0004161F">
              <w:rPr>
                <w:rFonts w:ascii="Arial" w:hAnsi="Arial" w:cs="Arial"/>
                <w:spacing w:val="-2"/>
                <w:sz w:val="16"/>
                <w:szCs w:val="16"/>
              </w:rPr>
              <w:t xml:space="preserve"> </w:t>
            </w:r>
            <w:r w:rsidRPr="0004161F">
              <w:rPr>
                <w:rFonts w:ascii="Arial" w:hAnsi="Arial" w:cs="Arial"/>
                <w:spacing w:val="-2"/>
                <w:sz w:val="16"/>
                <w:szCs w:val="16"/>
              </w:rPr>
              <w:t>Above a state permit threshold but below all Part 70 thresholds and facility holds a state total facility permit</w:t>
            </w:r>
          </w:p>
        </w:tc>
        <w:tc>
          <w:tcPr>
            <w:tcW w:w="3732" w:type="dxa"/>
          </w:tcPr>
          <w:p w14:paraId="7702F002" w14:textId="77777777" w:rsidR="00A85B3D" w:rsidRPr="0004161F" w:rsidRDefault="00A85B3D" w:rsidP="00C75F16">
            <w:pPr>
              <w:spacing w:before="60"/>
              <w:rPr>
                <w:rFonts w:ascii="Arial" w:hAnsi="Arial" w:cs="Arial"/>
                <w:spacing w:val="-2"/>
                <w:sz w:val="16"/>
                <w:szCs w:val="16"/>
              </w:rPr>
            </w:pPr>
            <w:r w:rsidRPr="0004161F">
              <w:rPr>
                <w:rFonts w:ascii="Arial" w:hAnsi="Arial" w:cs="Arial"/>
                <w:spacing w:val="-2"/>
                <w:sz w:val="16"/>
                <w:szCs w:val="16"/>
              </w:rPr>
              <w:t>Remains above a State permit threshold but below all Part 70 thresholds</w:t>
            </w:r>
          </w:p>
        </w:tc>
        <w:tc>
          <w:tcPr>
            <w:tcW w:w="3420" w:type="dxa"/>
            <w:tcBorders>
              <w:top w:val="single" w:sz="2" w:space="0" w:color="auto"/>
            </w:tcBorders>
          </w:tcPr>
          <w:p w14:paraId="46BE6D0B" w14:textId="77777777" w:rsidR="00A85B3D" w:rsidRPr="0004161F" w:rsidRDefault="00A85B3D" w:rsidP="00C75F16">
            <w:pPr>
              <w:spacing w:before="60"/>
              <w:rPr>
                <w:rFonts w:ascii="Arial" w:hAnsi="Arial" w:cs="Arial"/>
                <w:spacing w:val="-2"/>
                <w:sz w:val="16"/>
                <w:szCs w:val="16"/>
              </w:rPr>
            </w:pPr>
            <w:r w:rsidRPr="0004161F">
              <w:rPr>
                <w:rFonts w:ascii="Arial" w:hAnsi="Arial" w:cs="Arial"/>
                <w:spacing w:val="-2"/>
                <w:sz w:val="16"/>
                <w:szCs w:val="16"/>
              </w:rPr>
              <w:t xml:space="preserve">Apply for an amendment to your existing state total facility permit. </w:t>
            </w:r>
          </w:p>
        </w:tc>
      </w:tr>
      <w:tr w:rsidR="00A85B3D" w:rsidRPr="0004161F" w14:paraId="2929D48C" w14:textId="77777777" w:rsidTr="00C75F16">
        <w:trPr>
          <w:cantSplit/>
          <w:tblHeader/>
        </w:trPr>
        <w:tc>
          <w:tcPr>
            <w:tcW w:w="3576" w:type="dxa"/>
            <w:tcBorders>
              <w:top w:val="single" w:sz="2" w:space="0" w:color="auto"/>
              <w:bottom w:val="single" w:sz="2" w:space="0" w:color="auto"/>
            </w:tcBorders>
          </w:tcPr>
          <w:p w14:paraId="0CE588CB" w14:textId="43A73B69" w:rsidR="00A85B3D" w:rsidRPr="0004161F" w:rsidRDefault="00A85B3D" w:rsidP="002C2740">
            <w:pPr>
              <w:spacing w:before="60" w:after="20"/>
              <w:ind w:left="270" w:hanging="270"/>
              <w:rPr>
                <w:rFonts w:ascii="Arial" w:hAnsi="Arial" w:cs="Arial"/>
                <w:spacing w:val="-2"/>
                <w:sz w:val="16"/>
                <w:szCs w:val="16"/>
              </w:rPr>
            </w:pPr>
            <w:r w:rsidRPr="0004161F">
              <w:rPr>
                <w:rFonts w:ascii="Arial" w:hAnsi="Arial" w:cs="Arial"/>
                <w:spacing w:val="-2"/>
                <w:sz w:val="16"/>
                <w:szCs w:val="16"/>
              </w:rPr>
              <w:fldChar w:fldCharType="begin">
                <w:ffData>
                  <w:name w:val="Check1"/>
                  <w:enabled/>
                  <w:calcOnExit w:val="0"/>
                  <w:checkBox>
                    <w:sizeAuto/>
                    <w:default w:val="0"/>
                  </w:checkBox>
                </w:ffData>
              </w:fldChar>
            </w:r>
            <w:r w:rsidRPr="0004161F">
              <w:rPr>
                <w:rFonts w:ascii="Arial" w:hAnsi="Arial" w:cs="Arial"/>
                <w:spacing w:val="-2"/>
                <w:sz w:val="16"/>
                <w:szCs w:val="16"/>
              </w:rPr>
              <w:instrText xml:space="preserve"> FORMCHECKBOX </w:instrText>
            </w:r>
            <w:r w:rsidRPr="0004161F">
              <w:rPr>
                <w:rFonts w:ascii="Arial" w:hAnsi="Arial" w:cs="Arial"/>
                <w:spacing w:val="-2"/>
                <w:sz w:val="16"/>
                <w:szCs w:val="16"/>
              </w:rPr>
            </w:r>
            <w:r w:rsidRPr="0004161F">
              <w:rPr>
                <w:rFonts w:ascii="Arial" w:hAnsi="Arial" w:cs="Arial"/>
                <w:spacing w:val="-2"/>
                <w:sz w:val="16"/>
                <w:szCs w:val="16"/>
              </w:rPr>
              <w:fldChar w:fldCharType="separate"/>
            </w:r>
            <w:r w:rsidRPr="0004161F">
              <w:rPr>
                <w:rFonts w:ascii="Arial" w:hAnsi="Arial" w:cs="Arial"/>
                <w:spacing w:val="-2"/>
                <w:sz w:val="16"/>
                <w:szCs w:val="16"/>
              </w:rPr>
              <w:fldChar w:fldCharType="end"/>
            </w:r>
            <w:r w:rsidRPr="0004161F">
              <w:rPr>
                <w:rFonts w:ascii="Arial" w:hAnsi="Arial" w:cs="Arial"/>
                <w:spacing w:val="-2"/>
                <w:sz w:val="16"/>
                <w:szCs w:val="16"/>
              </w:rPr>
              <w:t xml:space="preserve"> </w:t>
            </w:r>
            <w:r w:rsidR="0004161F">
              <w:rPr>
                <w:rFonts w:ascii="Arial" w:hAnsi="Arial" w:cs="Arial"/>
                <w:spacing w:val="-2"/>
                <w:sz w:val="16"/>
                <w:szCs w:val="16"/>
              </w:rPr>
              <w:t xml:space="preserve"> </w:t>
            </w:r>
            <w:r w:rsidRPr="0004161F">
              <w:rPr>
                <w:rFonts w:ascii="Arial" w:hAnsi="Arial" w:cs="Arial"/>
                <w:spacing w:val="-2"/>
                <w:sz w:val="16"/>
                <w:szCs w:val="16"/>
              </w:rPr>
              <w:t>Above a state or Part 70 permit threshold but facility does not hold a state or Part 70 total facility permit</w:t>
            </w:r>
          </w:p>
        </w:tc>
        <w:tc>
          <w:tcPr>
            <w:tcW w:w="3732" w:type="dxa"/>
            <w:tcBorders>
              <w:top w:val="single" w:sz="2" w:space="0" w:color="auto"/>
              <w:bottom w:val="single" w:sz="2" w:space="0" w:color="auto"/>
            </w:tcBorders>
          </w:tcPr>
          <w:p w14:paraId="5CBD9B27" w14:textId="77777777" w:rsidR="00A85B3D" w:rsidRPr="0004161F" w:rsidRDefault="00A85B3D" w:rsidP="00C75F16">
            <w:pPr>
              <w:spacing w:before="60"/>
              <w:rPr>
                <w:rFonts w:ascii="Arial" w:hAnsi="Arial" w:cs="Arial"/>
                <w:spacing w:val="-2"/>
                <w:sz w:val="16"/>
                <w:szCs w:val="16"/>
              </w:rPr>
            </w:pPr>
            <w:r w:rsidRPr="0004161F">
              <w:rPr>
                <w:rFonts w:ascii="Arial" w:hAnsi="Arial" w:cs="Arial"/>
                <w:spacing w:val="-2"/>
                <w:sz w:val="16"/>
                <w:szCs w:val="16"/>
              </w:rPr>
              <w:t>Remains above Part 70 Threshold</w:t>
            </w:r>
          </w:p>
        </w:tc>
        <w:tc>
          <w:tcPr>
            <w:tcW w:w="3420" w:type="dxa"/>
            <w:tcBorders>
              <w:top w:val="single" w:sz="2" w:space="0" w:color="auto"/>
              <w:bottom w:val="single" w:sz="2" w:space="0" w:color="auto"/>
            </w:tcBorders>
          </w:tcPr>
          <w:p w14:paraId="70F604FA" w14:textId="77777777" w:rsidR="00A85B3D" w:rsidRPr="0004161F" w:rsidRDefault="00A85B3D" w:rsidP="00C75F16">
            <w:pPr>
              <w:spacing w:before="60"/>
              <w:rPr>
                <w:rFonts w:ascii="Arial" w:hAnsi="Arial" w:cs="Arial"/>
                <w:spacing w:val="-2"/>
                <w:sz w:val="16"/>
                <w:szCs w:val="16"/>
              </w:rPr>
            </w:pPr>
            <w:r w:rsidRPr="0004161F">
              <w:rPr>
                <w:rFonts w:ascii="Arial" w:hAnsi="Arial" w:cs="Arial"/>
                <w:spacing w:val="-2"/>
                <w:sz w:val="16"/>
                <w:szCs w:val="16"/>
              </w:rPr>
              <w:t>Apply for and receive a Part 70 permit before beginning actual construction of the change.</w:t>
            </w:r>
          </w:p>
        </w:tc>
      </w:tr>
      <w:tr w:rsidR="00A85B3D" w:rsidRPr="0004161F" w14:paraId="34A160FF" w14:textId="77777777" w:rsidTr="00C75F16">
        <w:trPr>
          <w:cantSplit/>
          <w:tblHeader/>
        </w:trPr>
        <w:tc>
          <w:tcPr>
            <w:tcW w:w="3576" w:type="dxa"/>
            <w:tcBorders>
              <w:top w:val="single" w:sz="2" w:space="0" w:color="auto"/>
            </w:tcBorders>
          </w:tcPr>
          <w:p w14:paraId="44CBBDB9" w14:textId="019F079D" w:rsidR="00A85B3D" w:rsidRPr="0004161F" w:rsidRDefault="00A85B3D" w:rsidP="00C75F16">
            <w:pPr>
              <w:spacing w:before="60"/>
              <w:ind w:left="270" w:hanging="270"/>
              <w:rPr>
                <w:rFonts w:ascii="Arial" w:hAnsi="Arial" w:cs="Arial"/>
                <w:spacing w:val="-2"/>
                <w:sz w:val="16"/>
                <w:szCs w:val="16"/>
              </w:rPr>
            </w:pPr>
            <w:r w:rsidRPr="0004161F">
              <w:rPr>
                <w:rFonts w:ascii="Arial" w:hAnsi="Arial" w:cs="Arial"/>
                <w:spacing w:val="-2"/>
                <w:sz w:val="16"/>
                <w:szCs w:val="16"/>
              </w:rPr>
              <w:fldChar w:fldCharType="begin">
                <w:ffData>
                  <w:name w:val="Check1"/>
                  <w:enabled/>
                  <w:calcOnExit w:val="0"/>
                  <w:checkBox>
                    <w:sizeAuto/>
                    <w:default w:val="0"/>
                  </w:checkBox>
                </w:ffData>
              </w:fldChar>
            </w:r>
            <w:r w:rsidRPr="0004161F">
              <w:rPr>
                <w:rFonts w:ascii="Arial" w:hAnsi="Arial" w:cs="Arial"/>
                <w:spacing w:val="-2"/>
                <w:sz w:val="16"/>
                <w:szCs w:val="16"/>
              </w:rPr>
              <w:instrText xml:space="preserve"> FORMCHECKBOX </w:instrText>
            </w:r>
            <w:r w:rsidRPr="0004161F">
              <w:rPr>
                <w:rFonts w:ascii="Arial" w:hAnsi="Arial" w:cs="Arial"/>
                <w:spacing w:val="-2"/>
                <w:sz w:val="16"/>
                <w:szCs w:val="16"/>
              </w:rPr>
            </w:r>
            <w:r w:rsidRPr="0004161F">
              <w:rPr>
                <w:rFonts w:ascii="Arial" w:hAnsi="Arial" w:cs="Arial"/>
                <w:spacing w:val="-2"/>
                <w:sz w:val="16"/>
                <w:szCs w:val="16"/>
              </w:rPr>
              <w:fldChar w:fldCharType="separate"/>
            </w:r>
            <w:r w:rsidRPr="0004161F">
              <w:rPr>
                <w:rFonts w:ascii="Arial" w:hAnsi="Arial" w:cs="Arial"/>
                <w:spacing w:val="-2"/>
                <w:sz w:val="16"/>
                <w:szCs w:val="16"/>
              </w:rPr>
              <w:fldChar w:fldCharType="end"/>
            </w:r>
            <w:r w:rsidR="0004161F">
              <w:rPr>
                <w:rFonts w:ascii="Arial" w:hAnsi="Arial" w:cs="Arial"/>
                <w:spacing w:val="-2"/>
                <w:sz w:val="16"/>
                <w:szCs w:val="16"/>
              </w:rPr>
              <w:t xml:space="preserve"> </w:t>
            </w:r>
            <w:r w:rsidRPr="0004161F">
              <w:rPr>
                <w:rFonts w:ascii="Arial" w:hAnsi="Arial" w:cs="Arial"/>
                <w:spacing w:val="-2"/>
                <w:sz w:val="16"/>
                <w:szCs w:val="16"/>
              </w:rPr>
              <w:t xml:space="preserve"> Above a state permit threshold and below all Part 70 thresholds but facility does not hold a state total facility permit</w:t>
            </w:r>
            <w:r w:rsidR="00255BE5" w:rsidRPr="0004161F">
              <w:rPr>
                <w:rFonts w:ascii="Arial" w:hAnsi="Arial" w:cs="Arial"/>
                <w:spacing w:val="-2"/>
                <w:sz w:val="16"/>
                <w:szCs w:val="16"/>
              </w:rPr>
              <w:t>, or</w:t>
            </w:r>
          </w:p>
          <w:p w14:paraId="573A4B41" w14:textId="4CF3B028" w:rsidR="00A85B3D" w:rsidRPr="0004161F" w:rsidRDefault="00A85B3D" w:rsidP="00E43913">
            <w:pPr>
              <w:spacing w:before="80" w:after="20"/>
              <w:ind w:left="270" w:hanging="270"/>
              <w:rPr>
                <w:rFonts w:ascii="Arial" w:hAnsi="Arial" w:cs="Arial"/>
                <w:spacing w:val="-2"/>
                <w:sz w:val="16"/>
                <w:szCs w:val="16"/>
              </w:rPr>
            </w:pPr>
            <w:r w:rsidRPr="0004161F">
              <w:rPr>
                <w:rFonts w:ascii="Arial" w:hAnsi="Arial" w:cs="Arial"/>
                <w:spacing w:val="-2"/>
                <w:sz w:val="16"/>
                <w:szCs w:val="16"/>
              </w:rPr>
              <w:fldChar w:fldCharType="begin">
                <w:ffData>
                  <w:name w:val="Check1"/>
                  <w:enabled/>
                  <w:calcOnExit w:val="0"/>
                  <w:checkBox>
                    <w:sizeAuto/>
                    <w:default w:val="0"/>
                  </w:checkBox>
                </w:ffData>
              </w:fldChar>
            </w:r>
            <w:r w:rsidRPr="0004161F">
              <w:rPr>
                <w:rFonts w:ascii="Arial" w:hAnsi="Arial" w:cs="Arial"/>
                <w:spacing w:val="-2"/>
                <w:sz w:val="16"/>
                <w:szCs w:val="16"/>
              </w:rPr>
              <w:instrText xml:space="preserve"> FORMCHECKBOX </w:instrText>
            </w:r>
            <w:r w:rsidRPr="0004161F">
              <w:rPr>
                <w:rFonts w:ascii="Arial" w:hAnsi="Arial" w:cs="Arial"/>
                <w:spacing w:val="-2"/>
                <w:sz w:val="16"/>
                <w:szCs w:val="16"/>
              </w:rPr>
            </w:r>
            <w:r w:rsidRPr="0004161F">
              <w:rPr>
                <w:rFonts w:ascii="Arial" w:hAnsi="Arial" w:cs="Arial"/>
                <w:spacing w:val="-2"/>
                <w:sz w:val="16"/>
                <w:szCs w:val="16"/>
              </w:rPr>
              <w:fldChar w:fldCharType="separate"/>
            </w:r>
            <w:r w:rsidRPr="0004161F">
              <w:rPr>
                <w:rFonts w:ascii="Arial" w:hAnsi="Arial" w:cs="Arial"/>
                <w:spacing w:val="-2"/>
                <w:sz w:val="16"/>
                <w:szCs w:val="16"/>
              </w:rPr>
              <w:fldChar w:fldCharType="end"/>
            </w:r>
            <w:r w:rsidRPr="0004161F">
              <w:rPr>
                <w:rFonts w:ascii="Arial" w:hAnsi="Arial" w:cs="Arial"/>
                <w:spacing w:val="-2"/>
                <w:sz w:val="16"/>
                <w:szCs w:val="16"/>
              </w:rPr>
              <w:t xml:space="preserve"> </w:t>
            </w:r>
            <w:r w:rsidR="0004161F">
              <w:rPr>
                <w:rFonts w:ascii="Arial" w:hAnsi="Arial" w:cs="Arial"/>
                <w:spacing w:val="-2"/>
                <w:sz w:val="16"/>
                <w:szCs w:val="16"/>
              </w:rPr>
              <w:t xml:space="preserve"> </w:t>
            </w:r>
            <w:r w:rsidRPr="0004161F">
              <w:rPr>
                <w:rFonts w:ascii="Arial" w:hAnsi="Arial" w:cs="Arial"/>
                <w:spacing w:val="-2"/>
                <w:sz w:val="16"/>
                <w:szCs w:val="16"/>
              </w:rPr>
              <w:t>Above state and Part 70 permit thresholds but facility does not hold a state or Part 70 total facility permit</w:t>
            </w:r>
          </w:p>
        </w:tc>
        <w:tc>
          <w:tcPr>
            <w:tcW w:w="3732" w:type="dxa"/>
            <w:tcBorders>
              <w:top w:val="single" w:sz="2" w:space="0" w:color="auto"/>
            </w:tcBorders>
          </w:tcPr>
          <w:p w14:paraId="7265EFC6" w14:textId="77777777" w:rsidR="00A85B3D" w:rsidRPr="0004161F" w:rsidRDefault="00A85B3D" w:rsidP="00C75F16">
            <w:pPr>
              <w:spacing w:before="60"/>
              <w:rPr>
                <w:rFonts w:ascii="Arial" w:hAnsi="Arial" w:cs="Arial"/>
                <w:spacing w:val="-2"/>
                <w:sz w:val="16"/>
                <w:szCs w:val="16"/>
              </w:rPr>
            </w:pPr>
            <w:r w:rsidRPr="0004161F">
              <w:rPr>
                <w:rFonts w:ascii="Arial" w:hAnsi="Arial" w:cs="Arial"/>
                <w:spacing w:val="-2"/>
                <w:sz w:val="16"/>
                <w:szCs w:val="16"/>
              </w:rPr>
              <w:t>Remains above a State permit threshold but below all Part 70 thresholds</w:t>
            </w:r>
          </w:p>
        </w:tc>
        <w:tc>
          <w:tcPr>
            <w:tcW w:w="3420" w:type="dxa"/>
            <w:tcBorders>
              <w:top w:val="single" w:sz="2" w:space="0" w:color="auto"/>
            </w:tcBorders>
          </w:tcPr>
          <w:p w14:paraId="4BAC861A" w14:textId="77777777" w:rsidR="00A85B3D" w:rsidRPr="0004161F" w:rsidRDefault="00A85B3D" w:rsidP="00C75F16">
            <w:pPr>
              <w:spacing w:before="60"/>
              <w:rPr>
                <w:rFonts w:ascii="Arial" w:hAnsi="Arial" w:cs="Arial"/>
                <w:spacing w:val="-2"/>
                <w:sz w:val="16"/>
                <w:szCs w:val="16"/>
              </w:rPr>
            </w:pPr>
            <w:r w:rsidRPr="0004161F">
              <w:rPr>
                <w:rFonts w:ascii="Arial" w:hAnsi="Arial" w:cs="Arial"/>
                <w:spacing w:val="-2"/>
                <w:sz w:val="16"/>
                <w:szCs w:val="16"/>
              </w:rPr>
              <w:t>Apply for and receive a state total facility permit before beginning actual construction of the change.</w:t>
            </w:r>
          </w:p>
        </w:tc>
      </w:tr>
    </w:tbl>
    <w:p w14:paraId="2E12F067" w14:textId="29689152" w:rsidR="00811187" w:rsidRPr="00276716" w:rsidRDefault="00811187" w:rsidP="00A17910">
      <w:pPr>
        <w:pStyle w:val="Heading1"/>
        <w:pBdr>
          <w:bottom w:val="single" w:sz="8" w:space="1" w:color="auto"/>
        </w:pBdr>
        <w:spacing w:before="360" w:after="0"/>
        <w:rPr>
          <w:rFonts w:asciiTheme="minorHAnsi" w:hAnsiTheme="minorHAnsi" w:cstheme="minorHAnsi"/>
          <w:szCs w:val="28"/>
        </w:rPr>
      </w:pPr>
      <w:r w:rsidRPr="00276716">
        <w:rPr>
          <w:rFonts w:asciiTheme="minorHAnsi" w:hAnsiTheme="minorHAnsi" w:cstheme="minorHAnsi"/>
          <w:szCs w:val="28"/>
        </w:rPr>
        <w:lastRenderedPageBreak/>
        <w:t xml:space="preserve">Instructions for Form </w:t>
      </w:r>
      <w:r w:rsidR="00547C49" w:rsidRPr="00276716">
        <w:rPr>
          <w:rFonts w:asciiTheme="minorHAnsi" w:hAnsiTheme="minorHAnsi" w:cstheme="minorHAnsi"/>
          <w:szCs w:val="28"/>
        </w:rPr>
        <w:t>CH-11</w:t>
      </w:r>
    </w:p>
    <w:p w14:paraId="279D6A20" w14:textId="77777777" w:rsidR="00811187" w:rsidRPr="00883673" w:rsidRDefault="00811187" w:rsidP="00465F3F">
      <w:pPr>
        <w:spacing w:before="120"/>
        <w:ind w:left="720" w:hanging="720"/>
        <w:rPr>
          <w:rFonts w:ascii="Arial" w:hAnsi="Arial" w:cs="Arial"/>
          <w:sz w:val="18"/>
          <w:szCs w:val="18"/>
        </w:rPr>
      </w:pPr>
      <w:r w:rsidRPr="00883673">
        <w:rPr>
          <w:rFonts w:ascii="Arial" w:hAnsi="Arial" w:cs="Arial"/>
          <w:b/>
          <w:sz w:val="18"/>
          <w:szCs w:val="18"/>
        </w:rPr>
        <w:t>1a)</w:t>
      </w:r>
      <w:r w:rsidRPr="00883673">
        <w:rPr>
          <w:rFonts w:ascii="Arial" w:hAnsi="Arial" w:cs="Arial"/>
          <w:b/>
          <w:sz w:val="18"/>
          <w:szCs w:val="18"/>
        </w:rPr>
        <w:tab/>
      </w:r>
      <w:r w:rsidR="00A32205" w:rsidRPr="00A32205">
        <w:rPr>
          <w:rFonts w:ascii="Arial" w:hAnsi="Arial" w:cs="Arial"/>
          <w:b/>
          <w:sz w:val="18"/>
          <w:szCs w:val="18"/>
        </w:rPr>
        <w:t xml:space="preserve">AQ Facility ID </w:t>
      </w:r>
      <w:r w:rsidR="00407586">
        <w:rPr>
          <w:rFonts w:ascii="Arial" w:hAnsi="Arial" w:cs="Arial"/>
          <w:b/>
          <w:sz w:val="18"/>
          <w:szCs w:val="18"/>
        </w:rPr>
        <w:t>number</w:t>
      </w:r>
      <w:r w:rsidR="00A32205" w:rsidRPr="00A32205">
        <w:rPr>
          <w:rFonts w:ascii="Arial" w:hAnsi="Arial" w:cs="Arial"/>
          <w:b/>
          <w:sz w:val="18"/>
          <w:szCs w:val="18"/>
        </w:rPr>
        <w:t xml:space="preserve"> -- </w:t>
      </w:r>
      <w:r w:rsidR="00A32205" w:rsidRPr="00A32205">
        <w:rPr>
          <w:rFonts w:ascii="Arial" w:hAnsi="Arial" w:cs="Arial"/>
          <w:sz w:val="18"/>
          <w:szCs w:val="18"/>
        </w:rPr>
        <w:t xml:space="preserve">Fill in your Air Quality (AQ) Facility </w:t>
      </w:r>
      <w:r w:rsidR="008C5709">
        <w:rPr>
          <w:rFonts w:ascii="Arial" w:hAnsi="Arial" w:cs="Arial"/>
          <w:sz w:val="18"/>
          <w:szCs w:val="18"/>
        </w:rPr>
        <w:t>Identification (ID) number</w:t>
      </w:r>
      <w:r w:rsidRPr="00A32205">
        <w:rPr>
          <w:rFonts w:ascii="Arial" w:hAnsi="Arial" w:cs="Arial"/>
          <w:sz w:val="18"/>
          <w:szCs w:val="18"/>
        </w:rPr>
        <w:t>.</w:t>
      </w:r>
      <w:r>
        <w:rPr>
          <w:rFonts w:ascii="Arial" w:hAnsi="Arial" w:cs="Arial"/>
          <w:sz w:val="18"/>
          <w:szCs w:val="18"/>
        </w:rPr>
        <w:t xml:space="preserve"> </w:t>
      </w:r>
      <w:r w:rsidRPr="00883673">
        <w:rPr>
          <w:rFonts w:ascii="Arial" w:hAnsi="Arial" w:cs="Arial"/>
          <w:sz w:val="18"/>
          <w:szCs w:val="18"/>
        </w:rPr>
        <w:t>This is the first eight digits of the permit number for al</w:t>
      </w:r>
      <w:r w:rsidR="00465F3F">
        <w:rPr>
          <w:rFonts w:ascii="Arial" w:hAnsi="Arial" w:cs="Arial"/>
          <w:sz w:val="18"/>
          <w:szCs w:val="18"/>
        </w:rPr>
        <w:t xml:space="preserve">l permits issued under the </w:t>
      </w:r>
      <w:r w:rsidRPr="00883673">
        <w:rPr>
          <w:rFonts w:ascii="Arial" w:hAnsi="Arial" w:cs="Arial"/>
          <w:sz w:val="18"/>
          <w:szCs w:val="18"/>
        </w:rPr>
        <w:t>operating permit program</w:t>
      </w:r>
      <w:r>
        <w:rPr>
          <w:rFonts w:ascii="Arial" w:hAnsi="Arial" w:cs="Arial"/>
          <w:sz w:val="18"/>
          <w:szCs w:val="18"/>
        </w:rPr>
        <w:t xml:space="preserve">. </w:t>
      </w:r>
    </w:p>
    <w:p w14:paraId="5CFD04C5" w14:textId="4C835635" w:rsidR="00811187" w:rsidRPr="00883673" w:rsidRDefault="00811187" w:rsidP="00811187">
      <w:pPr>
        <w:spacing w:before="120"/>
        <w:ind w:left="720" w:hanging="720"/>
        <w:rPr>
          <w:rFonts w:ascii="Arial" w:hAnsi="Arial" w:cs="Arial"/>
          <w:sz w:val="18"/>
          <w:szCs w:val="18"/>
        </w:rPr>
      </w:pPr>
      <w:r w:rsidRPr="00883673">
        <w:rPr>
          <w:rFonts w:ascii="Arial" w:hAnsi="Arial" w:cs="Arial"/>
          <w:b/>
          <w:sz w:val="18"/>
          <w:szCs w:val="18"/>
        </w:rPr>
        <w:t>1b)</w:t>
      </w:r>
      <w:r w:rsidRPr="00883673">
        <w:rPr>
          <w:rFonts w:ascii="Arial" w:hAnsi="Arial" w:cs="Arial"/>
          <w:b/>
          <w:sz w:val="18"/>
          <w:szCs w:val="18"/>
        </w:rPr>
        <w:tab/>
      </w:r>
      <w:r w:rsidR="00407586">
        <w:rPr>
          <w:rFonts w:ascii="Arial" w:hAnsi="Arial" w:cs="Arial"/>
          <w:b/>
          <w:sz w:val="18"/>
          <w:szCs w:val="18"/>
        </w:rPr>
        <w:t>Agency Interest</w:t>
      </w:r>
      <w:r w:rsidR="00407586" w:rsidRPr="00A844F4">
        <w:rPr>
          <w:rFonts w:ascii="Arial" w:hAnsi="Arial" w:cs="Arial"/>
          <w:b/>
          <w:sz w:val="18"/>
          <w:szCs w:val="18"/>
        </w:rPr>
        <w:t xml:space="preserve"> ID </w:t>
      </w:r>
      <w:r w:rsidR="00407586">
        <w:rPr>
          <w:rFonts w:ascii="Arial" w:hAnsi="Arial" w:cs="Arial"/>
          <w:b/>
          <w:sz w:val="18"/>
          <w:szCs w:val="18"/>
        </w:rPr>
        <w:t>number</w:t>
      </w:r>
      <w:r w:rsidR="00407586" w:rsidRPr="00A844F4">
        <w:rPr>
          <w:rFonts w:ascii="Arial" w:hAnsi="Arial" w:cs="Arial"/>
          <w:b/>
          <w:sz w:val="18"/>
          <w:szCs w:val="18"/>
        </w:rPr>
        <w:t xml:space="preserve"> </w:t>
      </w:r>
      <w:r w:rsidR="00407586" w:rsidRPr="009F18D1">
        <w:rPr>
          <w:rFonts w:ascii="Arial" w:hAnsi="Arial" w:cs="Arial"/>
          <w:b/>
          <w:sz w:val="18"/>
          <w:szCs w:val="18"/>
        </w:rPr>
        <w:t xml:space="preserve">-- </w:t>
      </w:r>
      <w:r w:rsidR="00407586" w:rsidRPr="0095351E">
        <w:rPr>
          <w:rFonts w:ascii="Arial" w:hAnsi="Arial" w:cs="Arial"/>
          <w:bCs/>
          <w:sz w:val="18"/>
          <w:szCs w:val="18"/>
        </w:rPr>
        <w:t>Fi</w:t>
      </w:r>
      <w:r w:rsidR="00407586">
        <w:rPr>
          <w:rFonts w:ascii="Arial" w:hAnsi="Arial" w:cs="Arial"/>
          <w:bCs/>
          <w:sz w:val="18"/>
          <w:szCs w:val="18"/>
        </w:rPr>
        <w:t xml:space="preserve">ll in your Agency Interest ID </w:t>
      </w:r>
      <w:r w:rsidR="008C5709">
        <w:rPr>
          <w:rFonts w:ascii="Arial" w:hAnsi="Arial" w:cs="Arial"/>
          <w:bCs/>
          <w:sz w:val="18"/>
          <w:szCs w:val="18"/>
        </w:rPr>
        <w:t>number</w:t>
      </w:r>
      <w:r w:rsidR="00407586" w:rsidRPr="0095351E">
        <w:rPr>
          <w:rFonts w:ascii="Arial" w:hAnsi="Arial" w:cs="Arial"/>
          <w:bCs/>
          <w:sz w:val="18"/>
          <w:szCs w:val="18"/>
        </w:rPr>
        <w:t xml:space="preserve">. This is an ID number assigned to your facility through the Tempo database. </w:t>
      </w:r>
      <w:r w:rsidR="00407586" w:rsidRPr="0095351E">
        <w:rPr>
          <w:rFonts w:ascii="Arial" w:hAnsi="Arial" w:cs="Arial"/>
          <w:sz w:val="18"/>
          <w:szCs w:val="18"/>
        </w:rPr>
        <w:t>If you do</w:t>
      </w:r>
      <w:r w:rsidR="00E43913">
        <w:rPr>
          <w:rFonts w:ascii="Arial" w:hAnsi="Arial" w:cs="Arial"/>
          <w:sz w:val="18"/>
          <w:szCs w:val="18"/>
        </w:rPr>
        <w:t xml:space="preserve"> </w:t>
      </w:r>
      <w:r w:rsidR="00407586" w:rsidRPr="0095351E">
        <w:rPr>
          <w:rFonts w:ascii="Arial" w:hAnsi="Arial" w:cs="Arial"/>
          <w:sz w:val="18"/>
          <w:szCs w:val="18"/>
        </w:rPr>
        <w:t>n</w:t>
      </w:r>
      <w:r w:rsidR="00E43913">
        <w:rPr>
          <w:rFonts w:ascii="Arial" w:hAnsi="Arial" w:cs="Arial"/>
          <w:sz w:val="18"/>
          <w:szCs w:val="18"/>
        </w:rPr>
        <w:t>o</w:t>
      </w:r>
      <w:r w:rsidR="00407586" w:rsidRPr="0095351E">
        <w:rPr>
          <w:rFonts w:ascii="Arial" w:hAnsi="Arial" w:cs="Arial"/>
          <w:sz w:val="18"/>
          <w:szCs w:val="18"/>
        </w:rPr>
        <w:t>t know this number, leave this line blank.</w:t>
      </w:r>
    </w:p>
    <w:p w14:paraId="71ACEDC7" w14:textId="77777777" w:rsidR="00D75844" w:rsidRDefault="00811187" w:rsidP="00832809">
      <w:pPr>
        <w:spacing w:before="120"/>
        <w:ind w:left="720" w:hanging="720"/>
        <w:rPr>
          <w:rFonts w:ascii="Arial" w:hAnsi="Arial" w:cs="Arial"/>
          <w:sz w:val="18"/>
          <w:szCs w:val="18"/>
        </w:rPr>
      </w:pPr>
      <w:r w:rsidRPr="00883673">
        <w:rPr>
          <w:rFonts w:ascii="Arial" w:hAnsi="Arial" w:cs="Arial"/>
          <w:b/>
          <w:sz w:val="18"/>
          <w:szCs w:val="18"/>
        </w:rPr>
        <w:t>2)</w:t>
      </w:r>
      <w:r w:rsidRPr="00883673">
        <w:rPr>
          <w:rFonts w:ascii="Arial" w:hAnsi="Arial" w:cs="Arial"/>
          <w:b/>
          <w:sz w:val="18"/>
          <w:szCs w:val="18"/>
        </w:rPr>
        <w:tab/>
        <w:t xml:space="preserve">Facility </w:t>
      </w:r>
      <w:r w:rsidR="00407586">
        <w:rPr>
          <w:rFonts w:ascii="Arial" w:hAnsi="Arial" w:cs="Arial"/>
          <w:b/>
          <w:sz w:val="18"/>
          <w:szCs w:val="18"/>
        </w:rPr>
        <w:t>n</w:t>
      </w:r>
      <w:r w:rsidRPr="00883673">
        <w:rPr>
          <w:rFonts w:ascii="Arial" w:hAnsi="Arial" w:cs="Arial"/>
          <w:b/>
          <w:sz w:val="18"/>
          <w:szCs w:val="18"/>
        </w:rPr>
        <w:t>ame --</w:t>
      </w:r>
      <w:r w:rsidRPr="00883673">
        <w:rPr>
          <w:rFonts w:ascii="Arial" w:hAnsi="Arial" w:cs="Arial"/>
          <w:sz w:val="18"/>
          <w:szCs w:val="18"/>
        </w:rPr>
        <w:t xml:space="preserve"> Enter your facility name.</w:t>
      </w:r>
    </w:p>
    <w:p w14:paraId="122AE0EF" w14:textId="3D26BF9B" w:rsidR="005479F7" w:rsidRPr="001F5FAB" w:rsidRDefault="005479F7" w:rsidP="00832809">
      <w:pPr>
        <w:spacing w:before="120"/>
        <w:ind w:left="720" w:hanging="720"/>
        <w:rPr>
          <w:rFonts w:ascii="Arial" w:hAnsi="Arial" w:cs="Arial"/>
          <w:sz w:val="18"/>
          <w:szCs w:val="18"/>
        </w:rPr>
      </w:pPr>
      <w:r>
        <w:rPr>
          <w:rFonts w:ascii="Arial" w:hAnsi="Arial" w:cs="Arial"/>
          <w:b/>
          <w:sz w:val="18"/>
          <w:szCs w:val="18"/>
        </w:rPr>
        <w:t>3)</w:t>
      </w:r>
      <w:r>
        <w:rPr>
          <w:rFonts w:ascii="Arial" w:hAnsi="Arial" w:cs="Arial"/>
          <w:b/>
          <w:sz w:val="18"/>
          <w:szCs w:val="18"/>
        </w:rPr>
        <w:tab/>
      </w:r>
      <w:r w:rsidR="001F5FAB" w:rsidRPr="000220C6">
        <w:rPr>
          <w:rFonts w:ascii="Arial" w:hAnsi="Arial" w:cs="Arial"/>
          <w:b/>
          <w:sz w:val="18"/>
          <w:szCs w:val="18"/>
        </w:rPr>
        <w:t>Does the facility currently hold a Part 70 permit and after the proposed change the facility PTE will remain above the Part 70 threshold?</w:t>
      </w:r>
      <w:r w:rsidR="001F5FAB">
        <w:rPr>
          <w:rFonts w:ascii="Arial" w:hAnsi="Arial" w:cs="Arial"/>
          <w:sz w:val="18"/>
          <w:szCs w:val="18"/>
        </w:rPr>
        <w:t xml:space="preserve"> </w:t>
      </w:r>
      <w:r w:rsidR="00E43913" w:rsidRPr="00883673">
        <w:rPr>
          <w:rFonts w:ascii="Arial" w:hAnsi="Arial" w:cs="Arial"/>
          <w:b/>
          <w:sz w:val="18"/>
          <w:szCs w:val="18"/>
        </w:rPr>
        <w:t>--</w:t>
      </w:r>
      <w:r w:rsidR="001F5FAB">
        <w:rPr>
          <w:rFonts w:ascii="Arial" w:hAnsi="Arial" w:cs="Arial"/>
          <w:sz w:val="18"/>
          <w:szCs w:val="18"/>
        </w:rPr>
        <w:t xml:space="preserve"> If your facility currently holds a Part 70 permit</w:t>
      </w:r>
      <w:r w:rsidR="00E43913">
        <w:rPr>
          <w:rFonts w:ascii="Arial" w:hAnsi="Arial" w:cs="Arial"/>
          <w:sz w:val="18"/>
          <w:szCs w:val="18"/>
        </w:rPr>
        <w:t>,</w:t>
      </w:r>
      <w:r w:rsidR="001F5FAB">
        <w:rPr>
          <w:rFonts w:ascii="Arial" w:hAnsi="Arial" w:cs="Arial"/>
          <w:sz w:val="18"/>
          <w:szCs w:val="18"/>
        </w:rPr>
        <w:t xml:space="preserve"> and after the proposed change the facility PTE will remain above Part 70 thresholds, you are done with this form and will need to apply for an amendment to your existing Part 70 permit. Otherwise, continue to </w:t>
      </w:r>
      <w:r w:rsidR="005F1D2B">
        <w:rPr>
          <w:rFonts w:ascii="Arial" w:hAnsi="Arial" w:cs="Arial"/>
          <w:sz w:val="18"/>
          <w:szCs w:val="18"/>
        </w:rPr>
        <w:t>question</w:t>
      </w:r>
      <w:r w:rsidR="001F5FAB">
        <w:rPr>
          <w:rFonts w:ascii="Arial" w:hAnsi="Arial" w:cs="Arial"/>
          <w:sz w:val="18"/>
          <w:szCs w:val="18"/>
        </w:rPr>
        <w:t xml:space="preserve"> 4.</w:t>
      </w:r>
    </w:p>
    <w:p w14:paraId="1203EB32" w14:textId="6CB6B899" w:rsidR="00801250" w:rsidRDefault="005479F7" w:rsidP="00832809">
      <w:pPr>
        <w:tabs>
          <w:tab w:val="left" w:pos="360"/>
          <w:tab w:val="left" w:pos="720"/>
          <w:tab w:val="left" w:pos="1080"/>
          <w:tab w:val="left" w:pos="2160"/>
          <w:tab w:val="left" w:pos="2592"/>
        </w:tabs>
        <w:spacing w:before="120"/>
        <w:rPr>
          <w:rFonts w:ascii="Arial" w:hAnsi="Arial" w:cs="Arial"/>
          <w:b/>
          <w:sz w:val="18"/>
          <w:szCs w:val="18"/>
        </w:rPr>
      </w:pPr>
      <w:r>
        <w:rPr>
          <w:rFonts w:ascii="Arial" w:hAnsi="Arial" w:cs="Arial"/>
          <w:b/>
          <w:sz w:val="18"/>
          <w:szCs w:val="18"/>
        </w:rPr>
        <w:t>4</w:t>
      </w:r>
      <w:r w:rsidR="00801250" w:rsidRPr="008B1A46">
        <w:rPr>
          <w:rFonts w:ascii="Arial" w:hAnsi="Arial" w:cs="Arial"/>
          <w:b/>
          <w:sz w:val="18"/>
          <w:szCs w:val="18"/>
        </w:rPr>
        <w:t>)</w:t>
      </w:r>
      <w:r w:rsidR="00801250" w:rsidRPr="008B1A46">
        <w:rPr>
          <w:rFonts w:ascii="Arial" w:hAnsi="Arial" w:cs="Arial"/>
          <w:b/>
          <w:sz w:val="18"/>
          <w:szCs w:val="18"/>
        </w:rPr>
        <w:tab/>
      </w:r>
      <w:r w:rsidR="00801250" w:rsidRPr="008B1A46">
        <w:rPr>
          <w:rFonts w:ascii="Arial" w:hAnsi="Arial" w:cs="Arial"/>
          <w:b/>
          <w:sz w:val="18"/>
          <w:szCs w:val="18"/>
        </w:rPr>
        <w:tab/>
      </w:r>
      <w:r w:rsidR="00801250" w:rsidRPr="00C93D9D">
        <w:rPr>
          <w:rFonts w:ascii="Arial" w:hAnsi="Arial" w:cs="Arial"/>
          <w:b/>
          <w:sz w:val="18"/>
          <w:szCs w:val="18"/>
        </w:rPr>
        <w:t>Ta</w:t>
      </w:r>
      <w:r w:rsidR="008C5709">
        <w:rPr>
          <w:rFonts w:ascii="Arial" w:hAnsi="Arial" w:cs="Arial"/>
          <w:b/>
          <w:sz w:val="18"/>
          <w:szCs w:val="18"/>
        </w:rPr>
        <w:t xml:space="preserve">ble </w:t>
      </w:r>
      <w:r w:rsidR="002C2740">
        <w:rPr>
          <w:rFonts w:ascii="Arial" w:hAnsi="Arial" w:cs="Arial"/>
          <w:b/>
          <w:sz w:val="18"/>
          <w:szCs w:val="18"/>
        </w:rPr>
        <w:t>1</w:t>
      </w:r>
      <w:r w:rsidR="00E43913" w:rsidRPr="00883673">
        <w:rPr>
          <w:rFonts w:ascii="Arial" w:hAnsi="Arial" w:cs="Arial"/>
          <w:b/>
          <w:sz w:val="18"/>
          <w:szCs w:val="18"/>
        </w:rPr>
        <w:t xml:space="preserve"> --</w:t>
      </w:r>
      <w:r w:rsidR="00E43913" w:rsidRPr="00883673">
        <w:rPr>
          <w:rFonts w:ascii="Arial" w:hAnsi="Arial" w:cs="Arial"/>
          <w:sz w:val="18"/>
          <w:szCs w:val="18"/>
        </w:rPr>
        <w:t xml:space="preserve"> </w:t>
      </w:r>
      <w:r w:rsidR="008C5709">
        <w:rPr>
          <w:rFonts w:ascii="Arial" w:hAnsi="Arial" w:cs="Arial"/>
          <w:b/>
          <w:sz w:val="18"/>
          <w:szCs w:val="18"/>
        </w:rPr>
        <w:t>Total f</w:t>
      </w:r>
      <w:r w:rsidR="00801250">
        <w:rPr>
          <w:rFonts w:ascii="Arial" w:hAnsi="Arial" w:cs="Arial"/>
          <w:b/>
          <w:sz w:val="18"/>
          <w:szCs w:val="18"/>
        </w:rPr>
        <w:t>acil</w:t>
      </w:r>
      <w:r w:rsidR="00F54C1D">
        <w:rPr>
          <w:rFonts w:ascii="Arial" w:hAnsi="Arial" w:cs="Arial"/>
          <w:b/>
          <w:sz w:val="18"/>
          <w:szCs w:val="18"/>
        </w:rPr>
        <w:t>ity Potential-</w:t>
      </w:r>
      <w:r w:rsidR="00801250">
        <w:rPr>
          <w:rFonts w:ascii="Arial" w:hAnsi="Arial" w:cs="Arial"/>
          <w:b/>
          <w:sz w:val="18"/>
          <w:szCs w:val="18"/>
        </w:rPr>
        <w:t>to</w:t>
      </w:r>
      <w:r w:rsidR="00F54C1D">
        <w:rPr>
          <w:rFonts w:ascii="Arial" w:hAnsi="Arial" w:cs="Arial"/>
          <w:b/>
          <w:sz w:val="18"/>
          <w:szCs w:val="18"/>
        </w:rPr>
        <w:t>-</w:t>
      </w:r>
      <w:r w:rsidR="00801250">
        <w:rPr>
          <w:rFonts w:ascii="Arial" w:hAnsi="Arial" w:cs="Arial"/>
          <w:b/>
          <w:sz w:val="18"/>
          <w:szCs w:val="18"/>
        </w:rPr>
        <w:t xml:space="preserve">Emit (PTE) </w:t>
      </w:r>
      <w:r w:rsidR="008C5709">
        <w:rPr>
          <w:rFonts w:ascii="Arial" w:hAnsi="Arial" w:cs="Arial"/>
          <w:b/>
          <w:sz w:val="18"/>
          <w:szCs w:val="18"/>
        </w:rPr>
        <w:t>after proposed change</w:t>
      </w:r>
    </w:p>
    <w:p w14:paraId="3B62A3BF" w14:textId="0278750F" w:rsidR="00407586" w:rsidRDefault="00407586" w:rsidP="00832809">
      <w:pPr>
        <w:tabs>
          <w:tab w:val="left" w:pos="360"/>
          <w:tab w:val="left" w:pos="720"/>
          <w:tab w:val="left" w:pos="1080"/>
          <w:tab w:val="left" w:pos="2160"/>
          <w:tab w:val="left" w:pos="2592"/>
        </w:tabs>
        <w:spacing w:before="60"/>
        <w:ind w:left="720"/>
        <w:rPr>
          <w:rFonts w:ascii="Arial" w:hAnsi="Arial" w:cs="Arial"/>
          <w:sz w:val="18"/>
          <w:szCs w:val="18"/>
        </w:rPr>
      </w:pPr>
      <w:r w:rsidRPr="008C5709">
        <w:rPr>
          <w:rFonts w:ascii="Arial" w:hAnsi="Arial" w:cs="Arial"/>
          <w:b/>
          <w:sz w:val="18"/>
          <w:szCs w:val="18"/>
        </w:rPr>
        <w:t>Note:</w:t>
      </w:r>
      <w:r>
        <w:rPr>
          <w:rFonts w:ascii="Arial" w:hAnsi="Arial" w:cs="Arial"/>
          <w:sz w:val="18"/>
          <w:szCs w:val="18"/>
        </w:rPr>
        <w:t xml:space="preserve"> </w:t>
      </w:r>
      <w:r w:rsidR="002C2740">
        <w:rPr>
          <w:rFonts w:ascii="Arial" w:hAnsi="Arial" w:cs="Arial"/>
          <w:sz w:val="18"/>
          <w:szCs w:val="18"/>
        </w:rPr>
        <w:t xml:space="preserve"> </w:t>
      </w:r>
      <w:r w:rsidR="00E43913">
        <w:rPr>
          <w:rFonts w:ascii="Arial" w:hAnsi="Arial" w:cs="Arial"/>
          <w:sz w:val="18"/>
          <w:szCs w:val="18"/>
        </w:rPr>
        <w:t>I</w:t>
      </w:r>
      <w:r>
        <w:rPr>
          <w:rFonts w:ascii="Arial" w:hAnsi="Arial" w:cs="Arial"/>
          <w:sz w:val="18"/>
          <w:szCs w:val="18"/>
        </w:rPr>
        <w:t>f your project does not increase emissions, you do not need to complete the table in item 4.</w:t>
      </w:r>
    </w:p>
    <w:p w14:paraId="5230B445" w14:textId="77777777" w:rsidR="00801250" w:rsidRPr="008B1A46" w:rsidRDefault="00F54C1D" w:rsidP="00832809">
      <w:pPr>
        <w:tabs>
          <w:tab w:val="left" w:pos="360"/>
          <w:tab w:val="left" w:pos="720"/>
          <w:tab w:val="left" w:pos="1080"/>
          <w:tab w:val="left" w:pos="2160"/>
          <w:tab w:val="left" w:pos="2592"/>
        </w:tabs>
        <w:spacing w:before="60"/>
        <w:ind w:left="720"/>
        <w:rPr>
          <w:rFonts w:ascii="Arial" w:hAnsi="Arial" w:cs="Arial"/>
          <w:sz w:val="18"/>
          <w:szCs w:val="18"/>
        </w:rPr>
      </w:pPr>
      <w:r>
        <w:rPr>
          <w:rFonts w:ascii="Arial" w:hAnsi="Arial" w:cs="Arial"/>
          <w:sz w:val="18"/>
          <w:szCs w:val="18"/>
        </w:rPr>
        <w:t>F</w:t>
      </w:r>
      <w:r w:rsidR="00801250" w:rsidRPr="008B1A46">
        <w:rPr>
          <w:rFonts w:ascii="Arial" w:hAnsi="Arial" w:cs="Arial"/>
          <w:sz w:val="18"/>
          <w:szCs w:val="18"/>
        </w:rPr>
        <w:t>ollow</w:t>
      </w:r>
      <w:r w:rsidRPr="00C93D9D">
        <w:rPr>
          <w:rFonts w:ascii="Arial" w:hAnsi="Arial" w:cs="Arial"/>
          <w:sz w:val="18"/>
          <w:szCs w:val="18"/>
        </w:rPr>
        <w:t xml:space="preserve"> the</w:t>
      </w:r>
      <w:r w:rsidR="00801250" w:rsidRPr="008B1A46">
        <w:rPr>
          <w:rFonts w:ascii="Arial" w:hAnsi="Arial" w:cs="Arial"/>
          <w:sz w:val="18"/>
          <w:szCs w:val="18"/>
        </w:rPr>
        <w:t xml:space="preserve"> guidelines</w:t>
      </w:r>
      <w:r w:rsidRPr="00C93D9D">
        <w:rPr>
          <w:rFonts w:ascii="Arial" w:hAnsi="Arial" w:cs="Arial"/>
          <w:sz w:val="18"/>
          <w:szCs w:val="18"/>
        </w:rPr>
        <w:t xml:space="preserve"> below to</w:t>
      </w:r>
      <w:r w:rsidR="00801250" w:rsidRPr="008B1A46">
        <w:rPr>
          <w:rFonts w:ascii="Arial" w:hAnsi="Arial" w:cs="Arial"/>
          <w:sz w:val="18"/>
          <w:szCs w:val="18"/>
        </w:rPr>
        <w:t xml:space="preserve"> c</w:t>
      </w:r>
      <w:r w:rsidR="00801250" w:rsidRPr="00C93D9D">
        <w:rPr>
          <w:rFonts w:ascii="Arial" w:hAnsi="Arial" w:cs="Arial"/>
          <w:sz w:val="18"/>
          <w:szCs w:val="18"/>
        </w:rPr>
        <w:t>alculate the total facility Potential-to-Emit (PTE)</w:t>
      </w:r>
      <w:r w:rsidRPr="00C93D9D">
        <w:rPr>
          <w:rFonts w:ascii="Arial" w:hAnsi="Arial" w:cs="Arial"/>
          <w:sz w:val="18"/>
          <w:szCs w:val="18"/>
        </w:rPr>
        <w:t>, in tons per year (tpy),</w:t>
      </w:r>
      <w:r w:rsidR="00801250" w:rsidRPr="00C93D9D">
        <w:rPr>
          <w:rFonts w:ascii="Arial" w:hAnsi="Arial" w:cs="Arial"/>
          <w:sz w:val="18"/>
          <w:szCs w:val="18"/>
        </w:rPr>
        <w:t xml:space="preserve"> before and after the proposed change</w:t>
      </w:r>
      <w:r w:rsidR="003304ED" w:rsidRPr="00C93D9D">
        <w:rPr>
          <w:rFonts w:ascii="Arial" w:hAnsi="Arial" w:cs="Arial"/>
          <w:sz w:val="18"/>
          <w:szCs w:val="18"/>
        </w:rPr>
        <w:t>. Attach your calculations and complete Table 1 with the resulting total facility PTE after the proposed change.</w:t>
      </w:r>
    </w:p>
    <w:p w14:paraId="3180ABC2" w14:textId="77777777" w:rsidR="00C76DE3" w:rsidRPr="008B1A46" w:rsidRDefault="003304ED" w:rsidP="008B1A46">
      <w:pPr>
        <w:tabs>
          <w:tab w:val="left" w:pos="360"/>
          <w:tab w:val="left" w:pos="720"/>
          <w:tab w:val="left" w:pos="1080"/>
          <w:tab w:val="left" w:pos="2160"/>
          <w:tab w:val="left" w:pos="2592"/>
        </w:tabs>
        <w:spacing w:before="120"/>
        <w:rPr>
          <w:rFonts w:ascii="Arial" w:hAnsi="Arial" w:cs="Arial"/>
          <w:b/>
          <w:sz w:val="18"/>
          <w:szCs w:val="18"/>
        </w:rPr>
      </w:pPr>
      <w:r w:rsidRPr="008B1A46">
        <w:rPr>
          <w:rFonts w:ascii="Arial" w:hAnsi="Arial" w:cs="Arial"/>
          <w:b/>
          <w:sz w:val="18"/>
          <w:szCs w:val="18"/>
        </w:rPr>
        <w:tab/>
      </w:r>
      <w:r w:rsidRPr="008B1A46">
        <w:rPr>
          <w:rFonts w:ascii="Arial" w:hAnsi="Arial" w:cs="Arial"/>
          <w:b/>
          <w:sz w:val="18"/>
          <w:szCs w:val="18"/>
        </w:rPr>
        <w:tab/>
      </w:r>
      <w:r w:rsidR="00C76DE3" w:rsidRPr="008B1A46">
        <w:rPr>
          <w:rFonts w:ascii="Arial" w:hAnsi="Arial" w:cs="Arial"/>
          <w:b/>
          <w:sz w:val="18"/>
          <w:szCs w:val="18"/>
        </w:rPr>
        <w:t xml:space="preserve">General </w:t>
      </w:r>
      <w:r w:rsidR="00407586">
        <w:rPr>
          <w:rFonts w:ascii="Arial" w:hAnsi="Arial" w:cs="Arial"/>
          <w:b/>
          <w:sz w:val="18"/>
          <w:szCs w:val="18"/>
        </w:rPr>
        <w:t>i</w:t>
      </w:r>
      <w:r w:rsidR="00C76DE3" w:rsidRPr="008B1A46">
        <w:rPr>
          <w:rFonts w:ascii="Arial" w:hAnsi="Arial" w:cs="Arial"/>
          <w:b/>
          <w:sz w:val="18"/>
          <w:szCs w:val="18"/>
        </w:rPr>
        <w:t xml:space="preserve">nformation for </w:t>
      </w:r>
      <w:r w:rsidR="00407586">
        <w:rPr>
          <w:rFonts w:ascii="Arial" w:hAnsi="Arial" w:cs="Arial"/>
          <w:b/>
          <w:sz w:val="18"/>
          <w:szCs w:val="18"/>
        </w:rPr>
        <w:t>c</w:t>
      </w:r>
      <w:r w:rsidR="00C76DE3" w:rsidRPr="008B1A46">
        <w:rPr>
          <w:rFonts w:ascii="Arial" w:hAnsi="Arial" w:cs="Arial"/>
          <w:b/>
          <w:sz w:val="18"/>
          <w:szCs w:val="18"/>
        </w:rPr>
        <w:t>alculations</w:t>
      </w:r>
    </w:p>
    <w:p w14:paraId="304A1283" w14:textId="77777777" w:rsidR="00C76DE3" w:rsidRPr="00C93D9D" w:rsidRDefault="00C76DE3" w:rsidP="00832809">
      <w:pPr>
        <w:numPr>
          <w:ilvl w:val="12"/>
          <w:numId w:val="0"/>
        </w:numPr>
        <w:tabs>
          <w:tab w:val="left" w:pos="360"/>
          <w:tab w:val="left" w:pos="720"/>
          <w:tab w:val="left" w:pos="1080"/>
          <w:tab w:val="left" w:pos="2160"/>
          <w:tab w:val="left" w:pos="2592"/>
        </w:tabs>
        <w:spacing w:before="60"/>
        <w:ind w:left="720"/>
        <w:rPr>
          <w:rFonts w:ascii="Arial" w:hAnsi="Arial" w:cs="Arial"/>
          <w:sz w:val="18"/>
          <w:szCs w:val="18"/>
        </w:rPr>
      </w:pPr>
      <w:r w:rsidRPr="00C93D9D">
        <w:rPr>
          <w:rFonts w:ascii="Arial" w:hAnsi="Arial" w:cs="Arial"/>
          <w:sz w:val="18"/>
          <w:szCs w:val="18"/>
        </w:rPr>
        <w:t>You may take into account any federally-enforceable conditions which are contained in your permit or will be proposed in your application. These include the effect of air pollution control equipment and restrictions on the hours of operation, or the type or amount of material combusted, stored or processed.</w:t>
      </w:r>
    </w:p>
    <w:p w14:paraId="24B4E7AF" w14:textId="622F634A" w:rsidR="00C76DE3" w:rsidRPr="00C93D9D" w:rsidRDefault="00C76DE3" w:rsidP="00832809">
      <w:pPr>
        <w:numPr>
          <w:ilvl w:val="12"/>
          <w:numId w:val="0"/>
        </w:numPr>
        <w:tabs>
          <w:tab w:val="left" w:pos="360"/>
          <w:tab w:val="left" w:pos="720"/>
          <w:tab w:val="left" w:pos="1080"/>
          <w:tab w:val="left" w:pos="2160"/>
          <w:tab w:val="left" w:pos="2592"/>
        </w:tabs>
        <w:spacing w:before="60"/>
        <w:ind w:left="720"/>
        <w:rPr>
          <w:rFonts w:ascii="Arial" w:hAnsi="Arial" w:cs="Arial"/>
          <w:sz w:val="18"/>
          <w:szCs w:val="18"/>
        </w:rPr>
      </w:pPr>
      <w:r w:rsidRPr="00C93D9D">
        <w:rPr>
          <w:rFonts w:ascii="Arial" w:hAnsi="Arial" w:cs="Arial"/>
          <w:sz w:val="18"/>
          <w:szCs w:val="18"/>
        </w:rPr>
        <w:t>Do not take credit for air pollution control equipment that is not required by a federally-enforceable permit condition</w:t>
      </w:r>
      <w:r w:rsidR="00E43913">
        <w:rPr>
          <w:rFonts w:ascii="Arial" w:hAnsi="Arial" w:cs="Arial"/>
          <w:sz w:val="18"/>
          <w:szCs w:val="18"/>
        </w:rPr>
        <w:t>,</w:t>
      </w:r>
      <w:r w:rsidRPr="00C93D9D">
        <w:rPr>
          <w:rFonts w:ascii="Arial" w:hAnsi="Arial" w:cs="Arial"/>
          <w:sz w:val="18"/>
          <w:szCs w:val="18"/>
        </w:rPr>
        <w:t xml:space="preserve"> except as allowed by the Control Equipment Performance Standard, Minn. R. 7011.0060 through 7011.0080.</w:t>
      </w:r>
    </w:p>
    <w:p w14:paraId="4B28F1FA" w14:textId="77777777" w:rsidR="00C76DE3" w:rsidRPr="008B1A46" w:rsidRDefault="003304ED" w:rsidP="00890AA9">
      <w:pPr>
        <w:tabs>
          <w:tab w:val="left" w:pos="360"/>
          <w:tab w:val="left" w:pos="720"/>
          <w:tab w:val="left" w:pos="1080"/>
          <w:tab w:val="left" w:pos="2160"/>
          <w:tab w:val="left" w:pos="2592"/>
        </w:tabs>
        <w:spacing w:before="120"/>
        <w:rPr>
          <w:rFonts w:ascii="Arial" w:hAnsi="Arial" w:cs="Arial"/>
          <w:b/>
          <w:sz w:val="18"/>
          <w:szCs w:val="18"/>
        </w:rPr>
      </w:pPr>
      <w:r w:rsidRPr="008B1A46">
        <w:rPr>
          <w:rFonts w:ascii="Arial" w:hAnsi="Arial" w:cs="Arial"/>
          <w:b/>
          <w:sz w:val="18"/>
          <w:szCs w:val="18"/>
        </w:rPr>
        <w:tab/>
      </w:r>
      <w:r w:rsidRPr="008B1A46">
        <w:rPr>
          <w:rFonts w:ascii="Arial" w:hAnsi="Arial" w:cs="Arial"/>
          <w:b/>
          <w:sz w:val="18"/>
          <w:szCs w:val="18"/>
        </w:rPr>
        <w:tab/>
      </w:r>
      <w:r w:rsidR="00C76DE3" w:rsidRPr="008B1A46">
        <w:rPr>
          <w:rFonts w:ascii="Arial" w:hAnsi="Arial" w:cs="Arial"/>
          <w:b/>
          <w:sz w:val="18"/>
          <w:szCs w:val="18"/>
        </w:rPr>
        <w:t xml:space="preserve">Calculate the existing </w:t>
      </w:r>
      <w:r w:rsidR="008C5709" w:rsidRPr="008B1A46">
        <w:rPr>
          <w:rFonts w:ascii="Arial" w:hAnsi="Arial" w:cs="Arial"/>
          <w:b/>
          <w:sz w:val="18"/>
          <w:szCs w:val="18"/>
        </w:rPr>
        <w:t xml:space="preserve">total facility </w:t>
      </w:r>
      <w:r w:rsidR="00761F46" w:rsidRPr="008B1A46">
        <w:rPr>
          <w:rFonts w:ascii="Arial" w:hAnsi="Arial" w:cs="Arial"/>
          <w:b/>
          <w:sz w:val="18"/>
          <w:szCs w:val="18"/>
        </w:rPr>
        <w:t>Potential-to-Emit (PTE)</w:t>
      </w:r>
    </w:p>
    <w:p w14:paraId="7CD7CFA5" w14:textId="77777777" w:rsidR="00C76DE3" w:rsidRPr="00C93D9D" w:rsidRDefault="00C76DE3" w:rsidP="00832809">
      <w:pPr>
        <w:pStyle w:val="BodyText2"/>
        <w:numPr>
          <w:ilvl w:val="12"/>
          <w:numId w:val="0"/>
        </w:numPr>
        <w:spacing w:before="60"/>
        <w:ind w:left="720"/>
        <w:rPr>
          <w:rFonts w:ascii="Arial" w:hAnsi="Arial" w:cs="Arial"/>
          <w:b/>
          <w:sz w:val="18"/>
          <w:szCs w:val="18"/>
        </w:rPr>
      </w:pPr>
      <w:r w:rsidRPr="00C93D9D">
        <w:rPr>
          <w:rFonts w:ascii="Arial" w:hAnsi="Arial" w:cs="Arial"/>
          <w:sz w:val="18"/>
          <w:szCs w:val="18"/>
        </w:rPr>
        <w:t xml:space="preserve">Calculate the total facility Potential-to-Emit (PTE) before the proposed change. Use the calculation method described in Minn. R. 7007.0150, subp. 4. The total facility PTE before the change may also be available from Form GI-07 of your completed Total Facility Application, or from </w:t>
      </w:r>
      <w:r w:rsidRPr="00E43913">
        <w:rPr>
          <w:rFonts w:ascii="Arial" w:hAnsi="Arial" w:cs="Arial"/>
          <w:sz w:val="18"/>
          <w:szCs w:val="18"/>
        </w:rPr>
        <w:t xml:space="preserve">the </w:t>
      </w:r>
      <w:r w:rsidR="00465F3F" w:rsidRPr="00E43913">
        <w:rPr>
          <w:rFonts w:ascii="Arial" w:hAnsi="Arial" w:cs="Arial"/>
          <w:sz w:val="18"/>
          <w:szCs w:val="18"/>
        </w:rPr>
        <w:t xml:space="preserve">Minnesota Pollution Control Agency (MPCA) </w:t>
      </w:r>
      <w:r w:rsidRPr="00E43913">
        <w:rPr>
          <w:rFonts w:ascii="Arial" w:hAnsi="Arial" w:cs="Arial"/>
          <w:sz w:val="18"/>
          <w:szCs w:val="18"/>
        </w:rPr>
        <w:t>if your</w:t>
      </w:r>
      <w:r w:rsidRPr="00C93D9D">
        <w:rPr>
          <w:rFonts w:ascii="Arial" w:hAnsi="Arial" w:cs="Arial"/>
          <w:sz w:val="18"/>
          <w:szCs w:val="18"/>
        </w:rPr>
        <w:t xml:space="preserve"> Total Facility Permit has already been issued.</w:t>
      </w:r>
    </w:p>
    <w:p w14:paraId="7E45E63F" w14:textId="77777777" w:rsidR="00C76DE3" w:rsidRPr="008B1A46" w:rsidRDefault="003304ED" w:rsidP="00811187">
      <w:pPr>
        <w:tabs>
          <w:tab w:val="left" w:pos="360"/>
          <w:tab w:val="left" w:pos="720"/>
          <w:tab w:val="left" w:pos="1080"/>
          <w:tab w:val="left" w:pos="2160"/>
          <w:tab w:val="left" w:pos="2592"/>
        </w:tabs>
        <w:spacing w:before="120"/>
        <w:rPr>
          <w:rFonts w:ascii="Arial" w:hAnsi="Arial" w:cs="Arial"/>
          <w:b/>
          <w:sz w:val="18"/>
          <w:szCs w:val="18"/>
        </w:rPr>
      </w:pPr>
      <w:r w:rsidRPr="008B1A46">
        <w:rPr>
          <w:rFonts w:ascii="Arial" w:hAnsi="Arial" w:cs="Arial"/>
          <w:b/>
          <w:sz w:val="18"/>
          <w:szCs w:val="18"/>
        </w:rPr>
        <w:tab/>
      </w:r>
      <w:r w:rsidRPr="008B1A46">
        <w:rPr>
          <w:rFonts w:ascii="Arial" w:hAnsi="Arial" w:cs="Arial"/>
          <w:b/>
          <w:sz w:val="18"/>
          <w:szCs w:val="18"/>
        </w:rPr>
        <w:tab/>
      </w:r>
      <w:r w:rsidR="00C76DE3" w:rsidRPr="008B1A46">
        <w:rPr>
          <w:rFonts w:ascii="Arial" w:hAnsi="Arial" w:cs="Arial"/>
          <w:b/>
          <w:sz w:val="18"/>
          <w:szCs w:val="18"/>
        </w:rPr>
        <w:t>Calculate the PTE of the changed and new units after the proposed change</w:t>
      </w:r>
    </w:p>
    <w:p w14:paraId="5A9F0216" w14:textId="20D0F2C5" w:rsidR="00C76DE3" w:rsidRPr="00C93D9D" w:rsidRDefault="00C76DE3" w:rsidP="00832809">
      <w:pPr>
        <w:numPr>
          <w:ilvl w:val="12"/>
          <w:numId w:val="0"/>
        </w:numPr>
        <w:tabs>
          <w:tab w:val="left" w:pos="360"/>
          <w:tab w:val="left" w:pos="720"/>
          <w:tab w:val="left" w:pos="1080"/>
          <w:tab w:val="left" w:pos="2160"/>
          <w:tab w:val="left" w:pos="2592"/>
        </w:tabs>
        <w:spacing w:before="60"/>
        <w:ind w:left="720"/>
        <w:rPr>
          <w:rFonts w:ascii="Arial" w:hAnsi="Arial" w:cs="Arial"/>
          <w:sz w:val="18"/>
          <w:szCs w:val="18"/>
        </w:rPr>
      </w:pPr>
      <w:r w:rsidRPr="00C93D9D">
        <w:rPr>
          <w:rFonts w:ascii="Arial" w:hAnsi="Arial" w:cs="Arial"/>
          <w:sz w:val="18"/>
          <w:szCs w:val="18"/>
        </w:rPr>
        <w:t xml:space="preserve">Calculate the PTE of each of the new and changed or modified units. Use Form GI-07 to record the information. Include all criteria and hazardous air pollutants. </w:t>
      </w:r>
      <w:r w:rsidR="00465F3F" w:rsidRPr="00C93D9D">
        <w:rPr>
          <w:rFonts w:ascii="Arial" w:hAnsi="Arial" w:cs="Arial"/>
          <w:b/>
          <w:sz w:val="18"/>
          <w:szCs w:val="18"/>
        </w:rPr>
        <w:t>Note:</w:t>
      </w:r>
      <w:r w:rsidRPr="00C93D9D">
        <w:rPr>
          <w:rFonts w:ascii="Arial" w:hAnsi="Arial" w:cs="Arial"/>
          <w:sz w:val="18"/>
          <w:szCs w:val="18"/>
        </w:rPr>
        <w:t xml:space="preserve"> If the </w:t>
      </w:r>
      <w:r w:rsidR="00391EDA" w:rsidRPr="00C93D9D">
        <w:rPr>
          <w:rFonts w:ascii="Arial" w:hAnsi="Arial" w:cs="Arial"/>
          <w:sz w:val="18"/>
          <w:szCs w:val="18"/>
        </w:rPr>
        <w:t xml:space="preserve">total facility potential mercury emissions before or after the </w:t>
      </w:r>
      <w:r w:rsidRPr="00C93D9D">
        <w:rPr>
          <w:rFonts w:ascii="Arial" w:hAnsi="Arial" w:cs="Arial"/>
          <w:sz w:val="18"/>
          <w:szCs w:val="18"/>
        </w:rPr>
        <w:t xml:space="preserve">proposed change </w:t>
      </w:r>
      <w:r w:rsidR="00391EDA" w:rsidRPr="00C93D9D">
        <w:rPr>
          <w:rFonts w:ascii="Arial" w:hAnsi="Arial" w:cs="Arial"/>
          <w:sz w:val="18"/>
          <w:szCs w:val="18"/>
        </w:rPr>
        <w:t>are three (3) or more pounds per year,</w:t>
      </w:r>
      <w:r w:rsidRPr="00C93D9D">
        <w:rPr>
          <w:rFonts w:ascii="Arial" w:hAnsi="Arial" w:cs="Arial"/>
          <w:sz w:val="18"/>
          <w:szCs w:val="18"/>
        </w:rPr>
        <w:t xml:space="preserve"> </w:t>
      </w:r>
      <w:r w:rsidR="002656D7" w:rsidRPr="00C93D9D">
        <w:rPr>
          <w:rFonts w:ascii="Arial" w:hAnsi="Arial" w:cs="Arial"/>
          <w:sz w:val="18"/>
          <w:szCs w:val="18"/>
        </w:rPr>
        <w:t>complete and submit Form HG-01</w:t>
      </w:r>
      <w:r w:rsidRPr="00C93D9D">
        <w:rPr>
          <w:rFonts w:ascii="Arial" w:hAnsi="Arial" w:cs="Arial"/>
          <w:sz w:val="18"/>
          <w:szCs w:val="18"/>
        </w:rPr>
        <w:t xml:space="preserve"> as instructed therein.</w:t>
      </w:r>
    </w:p>
    <w:p w14:paraId="211FE1EE" w14:textId="7586B518" w:rsidR="00C76DE3" w:rsidRPr="00811187" w:rsidRDefault="005479F7" w:rsidP="008C5709">
      <w:pPr>
        <w:tabs>
          <w:tab w:val="left" w:pos="-2070"/>
          <w:tab w:val="left" w:pos="720"/>
          <w:tab w:val="left" w:pos="1080"/>
          <w:tab w:val="left" w:pos="2160"/>
          <w:tab w:val="left" w:pos="2592"/>
        </w:tabs>
        <w:spacing w:before="240"/>
        <w:rPr>
          <w:rFonts w:ascii="Arial" w:hAnsi="Arial" w:cs="Arial"/>
        </w:rPr>
      </w:pPr>
      <w:r>
        <w:rPr>
          <w:rFonts w:ascii="Arial" w:hAnsi="Arial" w:cs="Arial"/>
          <w:b/>
          <w:sz w:val="18"/>
          <w:szCs w:val="18"/>
        </w:rPr>
        <w:t>5</w:t>
      </w:r>
      <w:r w:rsidR="003304ED" w:rsidRPr="008B1A46">
        <w:rPr>
          <w:rFonts w:ascii="Arial" w:hAnsi="Arial" w:cs="Arial"/>
          <w:b/>
          <w:sz w:val="18"/>
          <w:szCs w:val="18"/>
        </w:rPr>
        <w:t>)</w:t>
      </w:r>
      <w:r w:rsidR="003304ED" w:rsidRPr="008B1A46">
        <w:rPr>
          <w:rFonts w:ascii="Arial" w:hAnsi="Arial" w:cs="Arial"/>
          <w:b/>
          <w:sz w:val="18"/>
          <w:szCs w:val="18"/>
        </w:rPr>
        <w:tab/>
        <w:t>Table 2</w:t>
      </w:r>
      <w:r w:rsidR="00E43913" w:rsidRPr="00883673">
        <w:rPr>
          <w:rFonts w:ascii="Arial" w:hAnsi="Arial" w:cs="Arial"/>
          <w:b/>
          <w:sz w:val="18"/>
          <w:szCs w:val="18"/>
        </w:rPr>
        <w:t xml:space="preserve"> --</w:t>
      </w:r>
      <w:r w:rsidR="00E43913" w:rsidRPr="00883673">
        <w:rPr>
          <w:rFonts w:ascii="Arial" w:hAnsi="Arial" w:cs="Arial"/>
          <w:sz w:val="18"/>
          <w:szCs w:val="18"/>
        </w:rPr>
        <w:t xml:space="preserve"> </w:t>
      </w:r>
      <w:r w:rsidR="003304ED" w:rsidRPr="00C93D9D">
        <w:rPr>
          <w:rFonts w:ascii="Arial" w:hAnsi="Arial" w:cs="Arial"/>
          <w:b/>
          <w:sz w:val="18"/>
          <w:szCs w:val="18"/>
        </w:rPr>
        <w:t xml:space="preserve">Facility </w:t>
      </w:r>
      <w:r w:rsidR="008C5709" w:rsidRPr="00C93D9D">
        <w:rPr>
          <w:rFonts w:ascii="Arial" w:hAnsi="Arial" w:cs="Arial"/>
          <w:b/>
          <w:sz w:val="18"/>
          <w:szCs w:val="18"/>
        </w:rPr>
        <w:t>permit status before and after proposed change</w:t>
      </w:r>
      <w:r w:rsidR="008C5709" w:rsidRPr="008B1A46" w:rsidDel="00D3732F">
        <w:rPr>
          <w:rFonts w:ascii="Arial" w:hAnsi="Arial" w:cs="Arial"/>
          <w:b/>
          <w:sz w:val="18"/>
          <w:szCs w:val="18"/>
        </w:rPr>
        <w:t xml:space="preserve"> </w:t>
      </w:r>
    </w:p>
    <w:p w14:paraId="5F2B3C6E" w14:textId="77777777" w:rsidR="00C76DE3" w:rsidRPr="00465F3F" w:rsidRDefault="00C93D9D" w:rsidP="00832809">
      <w:pPr>
        <w:pStyle w:val="BodyText2"/>
        <w:spacing w:before="60"/>
        <w:ind w:left="720"/>
        <w:rPr>
          <w:rFonts w:ascii="Arial" w:hAnsi="Arial" w:cs="Arial"/>
          <w:b/>
          <w:sz w:val="18"/>
          <w:szCs w:val="18"/>
        </w:rPr>
      </w:pPr>
      <w:r>
        <w:rPr>
          <w:rFonts w:ascii="Arial" w:hAnsi="Arial" w:cs="Arial"/>
          <w:sz w:val="18"/>
          <w:szCs w:val="18"/>
        </w:rPr>
        <w:t>Check the appropriate box in Table 2 by c</w:t>
      </w:r>
      <w:r w:rsidR="00C76DE3" w:rsidRPr="00811187">
        <w:rPr>
          <w:rFonts w:ascii="Arial" w:hAnsi="Arial" w:cs="Arial"/>
          <w:sz w:val="18"/>
          <w:szCs w:val="18"/>
        </w:rPr>
        <w:t>ompar</w:t>
      </w:r>
      <w:r>
        <w:rPr>
          <w:rFonts w:ascii="Arial" w:hAnsi="Arial" w:cs="Arial"/>
          <w:sz w:val="18"/>
          <w:szCs w:val="18"/>
        </w:rPr>
        <w:t>ing</w:t>
      </w:r>
      <w:r w:rsidR="00C76DE3" w:rsidRPr="00811187">
        <w:rPr>
          <w:rFonts w:ascii="Arial" w:hAnsi="Arial" w:cs="Arial"/>
          <w:sz w:val="18"/>
          <w:szCs w:val="18"/>
        </w:rPr>
        <w:t xml:space="preserve"> the total facility PTE before and after the proposed change</w:t>
      </w:r>
      <w:r>
        <w:rPr>
          <w:rFonts w:ascii="Arial" w:hAnsi="Arial" w:cs="Arial"/>
          <w:sz w:val="18"/>
          <w:szCs w:val="18"/>
        </w:rPr>
        <w:t>(</w:t>
      </w:r>
      <w:r w:rsidR="00C76DE3" w:rsidRPr="00811187">
        <w:rPr>
          <w:rFonts w:ascii="Arial" w:hAnsi="Arial" w:cs="Arial"/>
          <w:sz w:val="18"/>
          <w:szCs w:val="18"/>
        </w:rPr>
        <w:t>s</w:t>
      </w:r>
      <w:r>
        <w:rPr>
          <w:rFonts w:ascii="Arial" w:hAnsi="Arial" w:cs="Arial"/>
          <w:sz w:val="18"/>
          <w:szCs w:val="18"/>
        </w:rPr>
        <w:t>)</w:t>
      </w:r>
      <w:r w:rsidR="003304ED">
        <w:rPr>
          <w:rFonts w:ascii="Arial" w:hAnsi="Arial" w:cs="Arial"/>
          <w:sz w:val="18"/>
          <w:szCs w:val="18"/>
        </w:rPr>
        <w:t xml:space="preserve"> to the </w:t>
      </w:r>
      <w:r w:rsidR="00890AA9">
        <w:rPr>
          <w:rFonts w:ascii="Arial" w:hAnsi="Arial" w:cs="Arial"/>
          <w:sz w:val="18"/>
          <w:szCs w:val="18"/>
        </w:rPr>
        <w:t xml:space="preserve">permitting </w:t>
      </w:r>
      <w:r w:rsidR="003304ED">
        <w:rPr>
          <w:rFonts w:ascii="Arial" w:hAnsi="Arial" w:cs="Arial"/>
          <w:sz w:val="18"/>
          <w:szCs w:val="18"/>
        </w:rPr>
        <w:t xml:space="preserve">thresholds in </w:t>
      </w:r>
      <w:r w:rsidR="00890AA9">
        <w:rPr>
          <w:rFonts w:ascii="Arial" w:hAnsi="Arial" w:cs="Arial"/>
          <w:sz w:val="18"/>
          <w:szCs w:val="18"/>
        </w:rPr>
        <w:t xml:space="preserve">Tables </w:t>
      </w:r>
      <w:r>
        <w:rPr>
          <w:rFonts w:ascii="Arial" w:hAnsi="Arial" w:cs="Arial"/>
          <w:sz w:val="18"/>
          <w:szCs w:val="18"/>
        </w:rPr>
        <w:t xml:space="preserve">3 and 4 (page </w:t>
      </w:r>
      <w:r w:rsidR="00F8314E">
        <w:rPr>
          <w:rFonts w:ascii="Arial" w:hAnsi="Arial" w:cs="Arial"/>
          <w:sz w:val="18"/>
          <w:szCs w:val="18"/>
        </w:rPr>
        <w:t>3</w:t>
      </w:r>
      <w:r w:rsidR="00890AA9">
        <w:rPr>
          <w:rFonts w:ascii="Arial" w:hAnsi="Arial" w:cs="Arial"/>
          <w:sz w:val="18"/>
          <w:szCs w:val="18"/>
        </w:rPr>
        <w:t>)</w:t>
      </w:r>
      <w:r w:rsidR="00C76DE3">
        <w:rPr>
          <w:rFonts w:ascii="Arial" w:hAnsi="Arial" w:cs="Arial"/>
          <w:sz w:val="18"/>
          <w:szCs w:val="18"/>
        </w:rPr>
        <w:t>.</w:t>
      </w:r>
    </w:p>
    <w:p w14:paraId="18BA210E" w14:textId="2F989167" w:rsidR="00465F3F" w:rsidRDefault="00A85B3D" w:rsidP="00832809">
      <w:pPr>
        <w:tabs>
          <w:tab w:val="left" w:pos="1080"/>
          <w:tab w:val="left" w:pos="1350"/>
          <w:tab w:val="left" w:pos="2160"/>
          <w:tab w:val="left" w:pos="2592"/>
        </w:tabs>
        <w:spacing w:before="60"/>
        <w:ind w:left="720"/>
        <w:rPr>
          <w:rFonts w:ascii="Arial" w:hAnsi="Arial" w:cs="Arial"/>
          <w:sz w:val="18"/>
          <w:szCs w:val="18"/>
        </w:rPr>
      </w:pPr>
      <w:r>
        <w:rPr>
          <w:rFonts w:ascii="Arial" w:hAnsi="Arial" w:cs="Arial"/>
          <w:sz w:val="18"/>
          <w:szCs w:val="18"/>
        </w:rPr>
        <w:t xml:space="preserve">If </w:t>
      </w:r>
      <w:r w:rsidR="00C76DE3" w:rsidRPr="00811187">
        <w:rPr>
          <w:rFonts w:ascii="Arial" w:hAnsi="Arial" w:cs="Arial"/>
          <w:sz w:val="18"/>
          <w:szCs w:val="18"/>
        </w:rPr>
        <w:t xml:space="preserve">the facility was previously exempt from permitting and the new PTE exceeds a threshold in Table </w:t>
      </w:r>
      <w:r w:rsidR="005F1D2B">
        <w:rPr>
          <w:rFonts w:ascii="Arial" w:hAnsi="Arial" w:cs="Arial"/>
          <w:sz w:val="18"/>
          <w:szCs w:val="18"/>
        </w:rPr>
        <w:t>3</w:t>
      </w:r>
      <w:r w:rsidR="00C76DE3" w:rsidRPr="00811187">
        <w:rPr>
          <w:rFonts w:ascii="Arial" w:hAnsi="Arial" w:cs="Arial"/>
          <w:sz w:val="18"/>
          <w:szCs w:val="18"/>
        </w:rPr>
        <w:t xml:space="preserve"> or Table </w:t>
      </w:r>
      <w:r w:rsidR="005F1D2B">
        <w:rPr>
          <w:rFonts w:ascii="Arial" w:hAnsi="Arial" w:cs="Arial"/>
          <w:sz w:val="18"/>
          <w:szCs w:val="18"/>
        </w:rPr>
        <w:t>4</w:t>
      </w:r>
      <w:r w:rsidR="00C76DE3" w:rsidRPr="00811187">
        <w:rPr>
          <w:rFonts w:ascii="Arial" w:hAnsi="Arial" w:cs="Arial"/>
          <w:sz w:val="18"/>
          <w:szCs w:val="18"/>
        </w:rPr>
        <w:t xml:space="preserve">, </w:t>
      </w:r>
      <w:r>
        <w:rPr>
          <w:rFonts w:ascii="Arial" w:hAnsi="Arial" w:cs="Arial"/>
          <w:sz w:val="18"/>
          <w:szCs w:val="18"/>
        </w:rPr>
        <w:t xml:space="preserve">then </w:t>
      </w:r>
      <w:r w:rsidR="00C76DE3" w:rsidRPr="00811187">
        <w:rPr>
          <w:rFonts w:ascii="Arial" w:hAnsi="Arial" w:cs="Arial"/>
          <w:sz w:val="18"/>
          <w:szCs w:val="18"/>
        </w:rPr>
        <w:t xml:space="preserve">you need to apply for (and in some cases receive) an appropriate permit </w:t>
      </w:r>
      <w:r w:rsidR="00C76DE3" w:rsidRPr="00811187">
        <w:rPr>
          <w:rFonts w:ascii="Arial" w:hAnsi="Arial" w:cs="Arial"/>
          <w:b/>
          <w:sz w:val="18"/>
          <w:szCs w:val="18"/>
        </w:rPr>
        <w:t>prior to beginning construction</w:t>
      </w:r>
      <w:r w:rsidR="00C76DE3" w:rsidRPr="00811187">
        <w:rPr>
          <w:rFonts w:ascii="Arial" w:hAnsi="Arial" w:cs="Arial"/>
          <w:sz w:val="18"/>
          <w:szCs w:val="18"/>
        </w:rPr>
        <w:t xml:space="preserve"> of your proposed change</w:t>
      </w:r>
      <w:r w:rsidR="00C76DE3">
        <w:rPr>
          <w:rFonts w:ascii="Arial" w:hAnsi="Arial" w:cs="Arial"/>
          <w:sz w:val="18"/>
          <w:szCs w:val="18"/>
        </w:rPr>
        <w:t xml:space="preserve">. </w:t>
      </w:r>
      <w:r w:rsidR="00C76DE3" w:rsidRPr="00811187">
        <w:rPr>
          <w:rFonts w:ascii="Arial" w:hAnsi="Arial" w:cs="Arial"/>
          <w:sz w:val="18"/>
          <w:szCs w:val="18"/>
        </w:rPr>
        <w:t xml:space="preserve">If your facility does not hold a </w:t>
      </w:r>
      <w:r>
        <w:rPr>
          <w:rFonts w:ascii="Arial" w:hAnsi="Arial" w:cs="Arial"/>
          <w:sz w:val="18"/>
          <w:szCs w:val="18"/>
        </w:rPr>
        <w:t>total facility</w:t>
      </w:r>
      <w:r w:rsidR="00C76DE3" w:rsidRPr="00811187">
        <w:rPr>
          <w:rFonts w:ascii="Arial" w:hAnsi="Arial" w:cs="Arial"/>
          <w:sz w:val="18"/>
          <w:szCs w:val="18"/>
        </w:rPr>
        <w:t xml:space="preserve"> permit</w:t>
      </w:r>
      <w:r>
        <w:rPr>
          <w:rFonts w:ascii="Arial" w:hAnsi="Arial" w:cs="Arial"/>
          <w:sz w:val="18"/>
          <w:szCs w:val="18"/>
        </w:rPr>
        <w:t xml:space="preserve"> because one is not currently required</w:t>
      </w:r>
      <w:r w:rsidR="00C76DE3" w:rsidRPr="00811187">
        <w:rPr>
          <w:rFonts w:ascii="Arial" w:hAnsi="Arial" w:cs="Arial"/>
          <w:sz w:val="18"/>
          <w:szCs w:val="18"/>
        </w:rPr>
        <w:t>, you may still get a permit to construct the change or modification using a major, moderate, or minor amendment, following the provisions of Minn. R.</w:t>
      </w:r>
      <w:r w:rsidR="002C2740">
        <w:rPr>
          <w:rFonts w:ascii="Arial" w:hAnsi="Arial" w:cs="Arial"/>
          <w:sz w:val="18"/>
          <w:szCs w:val="18"/>
        </w:rPr>
        <w:t> </w:t>
      </w:r>
      <w:r w:rsidR="00C76DE3" w:rsidRPr="00811187">
        <w:rPr>
          <w:rFonts w:ascii="Arial" w:hAnsi="Arial" w:cs="Arial"/>
          <w:sz w:val="18"/>
          <w:szCs w:val="18"/>
        </w:rPr>
        <w:t>7007.1450 or 7007.1500, as allowed by Minn. R. 7007.0750, subp. 5</w:t>
      </w:r>
      <w:r w:rsidR="00C76DE3">
        <w:rPr>
          <w:rFonts w:ascii="Arial" w:hAnsi="Arial" w:cs="Arial"/>
          <w:sz w:val="18"/>
          <w:szCs w:val="18"/>
        </w:rPr>
        <w:t xml:space="preserve">. </w:t>
      </w:r>
      <w:r w:rsidR="00C76DE3" w:rsidRPr="00811187">
        <w:rPr>
          <w:rFonts w:ascii="Arial" w:hAnsi="Arial" w:cs="Arial"/>
          <w:sz w:val="18"/>
          <w:szCs w:val="18"/>
        </w:rPr>
        <w:t>If allowed by Minn. R. 7007.0750, subp. 5, you may apply for and receive a permit to construct and operate only the proposed modification by using the Modification application forms</w:t>
      </w:r>
      <w:r w:rsidR="00C76DE3">
        <w:rPr>
          <w:rFonts w:ascii="Arial" w:hAnsi="Arial" w:cs="Arial"/>
          <w:sz w:val="18"/>
          <w:szCs w:val="18"/>
        </w:rPr>
        <w:t xml:space="preserve">. </w:t>
      </w:r>
    </w:p>
    <w:p w14:paraId="3792C870" w14:textId="77777777" w:rsidR="00C76DE3" w:rsidRPr="00811187" w:rsidRDefault="00A85B3D" w:rsidP="00811187">
      <w:pPr>
        <w:numPr>
          <w:ilvl w:val="12"/>
          <w:numId w:val="0"/>
        </w:numPr>
        <w:tabs>
          <w:tab w:val="left" w:pos="360"/>
          <w:tab w:val="left" w:pos="720"/>
          <w:tab w:val="left" w:pos="1080"/>
          <w:tab w:val="left" w:pos="2160"/>
          <w:tab w:val="left" w:pos="2592"/>
        </w:tabs>
        <w:spacing w:before="120"/>
        <w:ind w:left="360"/>
        <w:rPr>
          <w:rFonts w:ascii="Arial" w:hAnsi="Arial" w:cs="Arial"/>
          <w:sz w:val="18"/>
          <w:szCs w:val="18"/>
        </w:rPr>
      </w:pPr>
      <w:r>
        <w:rPr>
          <w:rFonts w:ascii="Arial" w:hAnsi="Arial" w:cs="Arial"/>
          <w:b/>
          <w:sz w:val="18"/>
          <w:szCs w:val="18"/>
        </w:rPr>
        <w:tab/>
      </w:r>
      <w:r w:rsidR="00C76DE3" w:rsidRPr="00465F3F">
        <w:rPr>
          <w:rFonts w:ascii="Arial" w:hAnsi="Arial" w:cs="Arial"/>
          <w:b/>
          <w:sz w:val="18"/>
          <w:szCs w:val="18"/>
        </w:rPr>
        <w:t>In addition</w:t>
      </w:r>
      <w:r>
        <w:rPr>
          <w:rFonts w:ascii="Arial" w:hAnsi="Arial" w:cs="Arial"/>
          <w:b/>
          <w:sz w:val="18"/>
          <w:szCs w:val="18"/>
        </w:rPr>
        <w:t>, if you do not currently require a permit</w:t>
      </w:r>
      <w:r w:rsidR="00C76DE3" w:rsidRPr="00465F3F">
        <w:rPr>
          <w:rFonts w:ascii="Arial" w:hAnsi="Arial" w:cs="Arial"/>
          <w:b/>
          <w:sz w:val="18"/>
          <w:szCs w:val="18"/>
        </w:rPr>
        <w:t>:</w:t>
      </w:r>
    </w:p>
    <w:p w14:paraId="15204CED" w14:textId="77777777" w:rsidR="00C76DE3" w:rsidRPr="00811187" w:rsidRDefault="00C76DE3" w:rsidP="00832809">
      <w:pPr>
        <w:numPr>
          <w:ilvl w:val="0"/>
          <w:numId w:val="2"/>
        </w:numPr>
        <w:tabs>
          <w:tab w:val="left" w:pos="1080"/>
          <w:tab w:val="left" w:pos="1350"/>
          <w:tab w:val="left" w:pos="2160"/>
          <w:tab w:val="left" w:pos="2592"/>
        </w:tabs>
        <w:spacing w:before="60"/>
        <w:ind w:left="1080"/>
        <w:rPr>
          <w:rFonts w:ascii="Arial" w:hAnsi="Arial" w:cs="Arial"/>
          <w:sz w:val="18"/>
          <w:szCs w:val="18"/>
        </w:rPr>
      </w:pPr>
      <w:r w:rsidRPr="00811187">
        <w:rPr>
          <w:rFonts w:ascii="Arial" w:hAnsi="Arial" w:cs="Arial"/>
          <w:sz w:val="18"/>
          <w:szCs w:val="18"/>
        </w:rPr>
        <w:t xml:space="preserve">If the facility as modified will for the first time require a state permit, you must also submit the application for a state </w:t>
      </w:r>
      <w:r w:rsidR="00A85B3D">
        <w:rPr>
          <w:rFonts w:ascii="Arial" w:hAnsi="Arial" w:cs="Arial"/>
          <w:sz w:val="18"/>
          <w:szCs w:val="18"/>
        </w:rPr>
        <w:t>total facility</w:t>
      </w:r>
      <w:r w:rsidRPr="00811187">
        <w:rPr>
          <w:rFonts w:ascii="Arial" w:hAnsi="Arial" w:cs="Arial"/>
          <w:sz w:val="18"/>
          <w:szCs w:val="18"/>
        </w:rPr>
        <w:t xml:space="preserve"> permit for the entire facility within 180 days of beginning operation of the change for which the permit to construct and operate was issued</w:t>
      </w:r>
      <w:r w:rsidR="00A85B3D">
        <w:rPr>
          <w:rFonts w:ascii="Arial" w:hAnsi="Arial" w:cs="Arial"/>
          <w:sz w:val="18"/>
          <w:szCs w:val="18"/>
        </w:rPr>
        <w:t xml:space="preserve"> (Minn. R. 7007.0400, subp. 4(A))</w:t>
      </w:r>
      <w:r>
        <w:rPr>
          <w:rFonts w:ascii="Arial" w:hAnsi="Arial" w:cs="Arial"/>
          <w:sz w:val="18"/>
          <w:szCs w:val="18"/>
        </w:rPr>
        <w:t xml:space="preserve">. </w:t>
      </w:r>
    </w:p>
    <w:p w14:paraId="1333EA94" w14:textId="555DF26D" w:rsidR="00C76DE3" w:rsidRPr="00811187" w:rsidRDefault="00C76DE3" w:rsidP="00832809">
      <w:pPr>
        <w:numPr>
          <w:ilvl w:val="0"/>
          <w:numId w:val="2"/>
        </w:numPr>
        <w:tabs>
          <w:tab w:val="left" w:pos="1080"/>
          <w:tab w:val="left" w:pos="1350"/>
          <w:tab w:val="left" w:pos="2160"/>
          <w:tab w:val="left" w:pos="2592"/>
        </w:tabs>
        <w:spacing w:before="60"/>
        <w:ind w:left="1080"/>
        <w:rPr>
          <w:rFonts w:ascii="Arial" w:hAnsi="Arial" w:cs="Arial"/>
          <w:sz w:val="18"/>
          <w:szCs w:val="18"/>
        </w:rPr>
      </w:pPr>
      <w:r w:rsidRPr="00811187">
        <w:rPr>
          <w:rFonts w:ascii="Arial" w:hAnsi="Arial" w:cs="Arial"/>
          <w:sz w:val="18"/>
          <w:szCs w:val="18"/>
        </w:rPr>
        <w:t>If the facility as modified will for the first time require a Part 70 permit, you must also submit the application for the Part</w:t>
      </w:r>
      <w:r w:rsidR="002C2740">
        <w:rPr>
          <w:rFonts w:ascii="Arial" w:hAnsi="Arial" w:cs="Arial"/>
          <w:sz w:val="18"/>
          <w:szCs w:val="18"/>
        </w:rPr>
        <w:t> </w:t>
      </w:r>
      <w:r w:rsidRPr="00811187">
        <w:rPr>
          <w:rFonts w:ascii="Arial" w:hAnsi="Arial" w:cs="Arial"/>
          <w:sz w:val="18"/>
          <w:szCs w:val="18"/>
        </w:rPr>
        <w:t>70 permit within 365 days of beginning operation of the change for which the permit to construct and operate was issued</w:t>
      </w:r>
      <w:r w:rsidR="00A85B3D">
        <w:rPr>
          <w:rFonts w:ascii="Arial" w:hAnsi="Arial" w:cs="Arial"/>
          <w:sz w:val="18"/>
          <w:szCs w:val="18"/>
        </w:rPr>
        <w:t xml:space="preserve"> (Minn. R. 7007.0400, subp. 4(B))</w:t>
      </w:r>
      <w:r>
        <w:rPr>
          <w:rFonts w:ascii="Arial" w:hAnsi="Arial" w:cs="Arial"/>
          <w:sz w:val="18"/>
          <w:szCs w:val="18"/>
        </w:rPr>
        <w:t xml:space="preserve">. </w:t>
      </w:r>
    </w:p>
    <w:p w14:paraId="49BAF85F" w14:textId="77777777" w:rsidR="00C76DE3" w:rsidRDefault="00C76DE3" w:rsidP="00832809">
      <w:pPr>
        <w:numPr>
          <w:ilvl w:val="12"/>
          <w:numId w:val="0"/>
        </w:numPr>
        <w:tabs>
          <w:tab w:val="left" w:pos="720"/>
          <w:tab w:val="left" w:pos="1080"/>
          <w:tab w:val="left" w:pos="2160"/>
          <w:tab w:val="left" w:pos="2592"/>
          <w:tab w:val="left" w:pos="5220"/>
        </w:tabs>
        <w:spacing w:before="60"/>
        <w:ind w:left="720"/>
        <w:rPr>
          <w:rFonts w:ascii="Arial" w:hAnsi="Arial" w:cs="Arial"/>
          <w:sz w:val="18"/>
          <w:szCs w:val="18"/>
        </w:rPr>
      </w:pPr>
      <w:r w:rsidRPr="00811187">
        <w:rPr>
          <w:rFonts w:ascii="Arial" w:hAnsi="Arial" w:cs="Arial"/>
          <w:sz w:val="18"/>
          <w:szCs w:val="18"/>
        </w:rPr>
        <w:t>The application for a State or Part 70 permit must include all emission units at the facility, not just those related to the modification.</w:t>
      </w:r>
    </w:p>
    <w:p w14:paraId="6E2863B8" w14:textId="77777777" w:rsidR="00C76DE3" w:rsidRPr="00465F3F" w:rsidRDefault="00A85B3D" w:rsidP="00B205CF">
      <w:pPr>
        <w:numPr>
          <w:ilvl w:val="12"/>
          <w:numId w:val="0"/>
        </w:numPr>
        <w:tabs>
          <w:tab w:val="left" w:pos="360"/>
          <w:tab w:val="left" w:pos="630"/>
          <w:tab w:val="left" w:pos="720"/>
          <w:tab w:val="left" w:pos="2160"/>
          <w:tab w:val="left" w:pos="2592"/>
          <w:tab w:val="left" w:pos="5220"/>
        </w:tabs>
        <w:spacing w:before="120"/>
        <w:ind w:left="360"/>
        <w:rPr>
          <w:rFonts w:ascii="Arial" w:hAnsi="Arial" w:cs="Arial"/>
          <w:b/>
          <w:sz w:val="18"/>
          <w:szCs w:val="18"/>
        </w:rPr>
      </w:pPr>
      <w:r>
        <w:rPr>
          <w:rFonts w:ascii="Arial" w:hAnsi="Arial" w:cs="Arial"/>
          <w:b/>
          <w:sz w:val="18"/>
          <w:szCs w:val="18"/>
        </w:rPr>
        <w:tab/>
      </w:r>
      <w:r w:rsidR="00465F3F">
        <w:rPr>
          <w:rFonts w:ascii="Arial" w:hAnsi="Arial" w:cs="Arial"/>
          <w:b/>
          <w:sz w:val="18"/>
          <w:szCs w:val="18"/>
        </w:rPr>
        <w:t>If:</w:t>
      </w:r>
    </w:p>
    <w:p w14:paraId="1E8674FE" w14:textId="77777777" w:rsidR="00C76DE3" w:rsidRPr="00C76DE3" w:rsidRDefault="00C76DE3" w:rsidP="00465F3F">
      <w:pPr>
        <w:numPr>
          <w:ilvl w:val="0"/>
          <w:numId w:val="2"/>
        </w:numPr>
        <w:tabs>
          <w:tab w:val="left" w:pos="1080"/>
          <w:tab w:val="left" w:pos="1350"/>
          <w:tab w:val="left" w:pos="2160"/>
          <w:tab w:val="left" w:pos="2592"/>
        </w:tabs>
        <w:spacing w:before="60"/>
        <w:ind w:left="1080"/>
        <w:rPr>
          <w:rFonts w:ascii="Arial" w:hAnsi="Arial" w:cs="Arial"/>
          <w:sz w:val="18"/>
          <w:szCs w:val="18"/>
        </w:rPr>
      </w:pPr>
      <w:r w:rsidRPr="00C76DE3">
        <w:rPr>
          <w:rFonts w:ascii="Arial" w:hAnsi="Arial" w:cs="Arial"/>
          <w:sz w:val="18"/>
          <w:szCs w:val="18"/>
        </w:rPr>
        <w:t>the facility previously required a state permit and the PTE after the proposed modification is such that the facility will continue to qualify for a state permit, or</w:t>
      </w:r>
    </w:p>
    <w:p w14:paraId="27430486" w14:textId="6AD8345F" w:rsidR="00C76DE3" w:rsidRPr="00C76DE3" w:rsidRDefault="00C76DE3" w:rsidP="00465F3F">
      <w:pPr>
        <w:numPr>
          <w:ilvl w:val="0"/>
          <w:numId w:val="2"/>
        </w:numPr>
        <w:tabs>
          <w:tab w:val="left" w:pos="1080"/>
          <w:tab w:val="left" w:pos="1350"/>
          <w:tab w:val="left" w:pos="2160"/>
          <w:tab w:val="left" w:pos="2592"/>
        </w:tabs>
        <w:spacing w:before="60"/>
        <w:ind w:left="1080"/>
        <w:rPr>
          <w:rFonts w:ascii="Arial" w:hAnsi="Arial" w:cs="Arial"/>
          <w:sz w:val="18"/>
          <w:szCs w:val="18"/>
        </w:rPr>
      </w:pPr>
      <w:r w:rsidRPr="00C76DE3">
        <w:rPr>
          <w:rFonts w:ascii="Arial" w:hAnsi="Arial" w:cs="Arial"/>
          <w:sz w:val="18"/>
          <w:szCs w:val="18"/>
        </w:rPr>
        <w:t>the facility previously required a Part 70 permit and the PTE after the proposed modification is such that the facility will continue to qualify for a Part 70 permit</w:t>
      </w:r>
      <w:r w:rsidR="002C2740">
        <w:rPr>
          <w:rFonts w:ascii="Arial" w:hAnsi="Arial" w:cs="Arial"/>
          <w:sz w:val="18"/>
          <w:szCs w:val="18"/>
        </w:rPr>
        <w:t>,</w:t>
      </w:r>
    </w:p>
    <w:p w14:paraId="3219BCA7" w14:textId="20670E2A" w:rsidR="00832809" w:rsidRDefault="001D30B9" w:rsidP="00832809">
      <w:pPr>
        <w:tabs>
          <w:tab w:val="left" w:pos="720"/>
          <w:tab w:val="left" w:pos="2160"/>
          <w:tab w:val="left" w:pos="2592"/>
          <w:tab w:val="left" w:pos="5220"/>
        </w:tabs>
        <w:spacing w:before="60"/>
        <w:ind w:left="720"/>
        <w:rPr>
          <w:rFonts w:ascii="Arial" w:hAnsi="Arial" w:cs="Arial"/>
          <w:sz w:val="18"/>
          <w:szCs w:val="18"/>
        </w:rPr>
      </w:pPr>
      <w:r>
        <w:rPr>
          <w:rFonts w:ascii="Arial" w:hAnsi="Arial" w:cs="Arial"/>
          <w:sz w:val="18"/>
          <w:szCs w:val="18"/>
        </w:rPr>
        <w:t xml:space="preserve">and you hold an existing state or Part 70 </w:t>
      </w:r>
      <w:r w:rsidR="00A85B3D">
        <w:rPr>
          <w:rFonts w:ascii="Arial" w:hAnsi="Arial" w:cs="Arial"/>
          <w:sz w:val="18"/>
          <w:szCs w:val="18"/>
        </w:rPr>
        <w:t>total facility</w:t>
      </w:r>
      <w:r>
        <w:rPr>
          <w:rFonts w:ascii="Arial" w:hAnsi="Arial" w:cs="Arial"/>
          <w:sz w:val="18"/>
          <w:szCs w:val="18"/>
        </w:rPr>
        <w:t xml:space="preserve"> permit for the facility, </w:t>
      </w:r>
      <w:r w:rsidR="00C76DE3" w:rsidRPr="00C76DE3">
        <w:rPr>
          <w:rFonts w:ascii="Arial" w:hAnsi="Arial" w:cs="Arial"/>
          <w:sz w:val="18"/>
          <w:szCs w:val="18"/>
        </w:rPr>
        <w:t>yo</w:t>
      </w:r>
      <w:r w:rsidR="00C76DE3">
        <w:rPr>
          <w:rFonts w:ascii="Arial" w:hAnsi="Arial" w:cs="Arial"/>
          <w:sz w:val="18"/>
          <w:szCs w:val="18"/>
        </w:rPr>
        <w:t>u may amend the permit using the</w:t>
      </w:r>
      <w:r w:rsidR="00C76DE3" w:rsidRPr="00C76DE3">
        <w:rPr>
          <w:rFonts w:ascii="Arial" w:hAnsi="Arial" w:cs="Arial"/>
          <w:sz w:val="18"/>
          <w:szCs w:val="18"/>
        </w:rPr>
        <w:t xml:space="preserve"> Change/Modification </w:t>
      </w:r>
      <w:r w:rsidR="00C76DE3">
        <w:rPr>
          <w:rFonts w:ascii="Arial" w:hAnsi="Arial" w:cs="Arial"/>
          <w:sz w:val="18"/>
          <w:szCs w:val="18"/>
        </w:rPr>
        <w:t>forms</w:t>
      </w:r>
      <w:r w:rsidR="00C76DE3" w:rsidRPr="00C76DE3">
        <w:rPr>
          <w:rFonts w:ascii="Arial" w:hAnsi="Arial" w:cs="Arial"/>
          <w:sz w:val="18"/>
          <w:szCs w:val="18"/>
        </w:rPr>
        <w:t>.</w:t>
      </w:r>
      <w:r w:rsidR="00B10FD1">
        <w:rPr>
          <w:rFonts w:ascii="Arial" w:hAnsi="Arial" w:cs="Arial"/>
          <w:sz w:val="18"/>
          <w:szCs w:val="18"/>
        </w:rPr>
        <w:t xml:space="preserve"> If you do not already hold an individual Part 70 or state </w:t>
      </w:r>
      <w:r w:rsidR="00A85B3D">
        <w:rPr>
          <w:rFonts w:ascii="Arial" w:hAnsi="Arial" w:cs="Arial"/>
          <w:sz w:val="18"/>
          <w:szCs w:val="18"/>
        </w:rPr>
        <w:t>total facility</w:t>
      </w:r>
      <w:r w:rsidR="00B10FD1">
        <w:rPr>
          <w:rFonts w:ascii="Arial" w:hAnsi="Arial" w:cs="Arial"/>
          <w:sz w:val="18"/>
          <w:szCs w:val="18"/>
        </w:rPr>
        <w:t xml:space="preserve"> permit, you must apply for and receive that permit</w:t>
      </w:r>
      <w:r>
        <w:rPr>
          <w:rFonts w:ascii="Arial" w:hAnsi="Arial" w:cs="Arial"/>
          <w:sz w:val="18"/>
          <w:szCs w:val="18"/>
        </w:rPr>
        <w:t xml:space="preserve"> before starting construction of your proposed </w:t>
      </w:r>
      <w:r w:rsidR="00120682">
        <w:rPr>
          <w:rFonts w:ascii="Arial" w:hAnsi="Arial" w:cs="Arial"/>
          <w:sz w:val="18"/>
          <w:szCs w:val="18"/>
        </w:rPr>
        <w:t>change.</w:t>
      </w:r>
      <w:r w:rsidR="00832809">
        <w:rPr>
          <w:rFonts w:ascii="Arial" w:hAnsi="Arial" w:cs="Arial"/>
          <w:sz w:val="18"/>
          <w:szCs w:val="18"/>
        </w:rPr>
        <w:br w:type="page"/>
      </w:r>
    </w:p>
    <w:p w14:paraId="205418A4" w14:textId="77777777" w:rsidR="00C76DE3" w:rsidRPr="00832809" w:rsidRDefault="00C76DE3" w:rsidP="00832809">
      <w:pPr>
        <w:tabs>
          <w:tab w:val="left" w:pos="360"/>
          <w:tab w:val="left" w:pos="720"/>
          <w:tab w:val="left" w:pos="1080"/>
          <w:tab w:val="left" w:pos="2160"/>
          <w:tab w:val="left" w:pos="2592"/>
        </w:tabs>
        <w:spacing w:before="360"/>
        <w:jc w:val="center"/>
        <w:rPr>
          <w:rFonts w:ascii="Calibri" w:hAnsi="Calibri" w:cs="Calibri"/>
          <w:b/>
          <w:sz w:val="28"/>
          <w:szCs w:val="28"/>
        </w:rPr>
      </w:pPr>
      <w:r w:rsidRPr="00832809">
        <w:rPr>
          <w:rFonts w:ascii="Calibri" w:hAnsi="Calibri" w:cs="Calibri"/>
          <w:b/>
          <w:sz w:val="28"/>
          <w:szCs w:val="28"/>
        </w:rPr>
        <w:lastRenderedPageBreak/>
        <w:t xml:space="preserve">Table </w:t>
      </w:r>
      <w:r w:rsidR="00475B71" w:rsidRPr="00832809">
        <w:rPr>
          <w:rFonts w:ascii="Calibri" w:hAnsi="Calibri" w:cs="Calibri"/>
          <w:b/>
          <w:sz w:val="28"/>
          <w:szCs w:val="28"/>
        </w:rPr>
        <w:t>3</w:t>
      </w:r>
    </w:p>
    <w:p w14:paraId="55421036" w14:textId="77777777" w:rsidR="00C76DE3" w:rsidRPr="00C76DE3" w:rsidRDefault="00C76DE3">
      <w:pPr>
        <w:tabs>
          <w:tab w:val="left" w:pos="360"/>
          <w:tab w:val="left" w:pos="720"/>
          <w:tab w:val="left" w:pos="1080"/>
          <w:tab w:val="left" w:pos="2160"/>
          <w:tab w:val="left" w:pos="2592"/>
        </w:tabs>
        <w:jc w:val="center"/>
        <w:rPr>
          <w:rFonts w:ascii="Arial" w:hAnsi="Arial" w:cs="Arial"/>
          <w:b/>
        </w:rPr>
      </w:pPr>
      <w:r w:rsidRPr="00C76DE3">
        <w:rPr>
          <w:rFonts w:ascii="Arial" w:hAnsi="Arial" w:cs="Arial"/>
          <w:b/>
        </w:rPr>
        <w:t xml:space="preserve">State </w:t>
      </w:r>
      <w:r w:rsidR="008C5709" w:rsidRPr="00C76DE3">
        <w:rPr>
          <w:rFonts w:ascii="Arial" w:hAnsi="Arial" w:cs="Arial"/>
          <w:b/>
        </w:rPr>
        <w:t>permit threshold values</w:t>
      </w:r>
    </w:p>
    <w:p w14:paraId="6274D024" w14:textId="77777777" w:rsidR="00C76DE3" w:rsidRPr="00C76DE3" w:rsidRDefault="00C76DE3" w:rsidP="00547C49">
      <w:pPr>
        <w:tabs>
          <w:tab w:val="left" w:pos="360"/>
          <w:tab w:val="left" w:pos="720"/>
          <w:tab w:val="left" w:pos="1080"/>
          <w:tab w:val="left" w:pos="2160"/>
          <w:tab w:val="left" w:pos="2592"/>
        </w:tabs>
        <w:spacing w:before="120" w:after="120"/>
        <w:ind w:left="1260" w:right="1062"/>
        <w:rPr>
          <w:rFonts w:ascii="Arial" w:hAnsi="Arial" w:cs="Arial"/>
          <w:sz w:val="18"/>
          <w:szCs w:val="18"/>
        </w:rPr>
      </w:pPr>
      <w:r w:rsidRPr="00C76DE3">
        <w:rPr>
          <w:rFonts w:ascii="Arial" w:hAnsi="Arial" w:cs="Arial"/>
          <w:sz w:val="18"/>
          <w:szCs w:val="18"/>
        </w:rPr>
        <w:t xml:space="preserve">A stationary source must obtain a State permit if it </w:t>
      </w:r>
      <w:r w:rsidRPr="00E43913">
        <w:rPr>
          <w:rFonts w:ascii="Arial" w:hAnsi="Arial" w:cs="Arial"/>
          <w:sz w:val="18"/>
          <w:szCs w:val="18"/>
        </w:rPr>
        <w:t>has the PTE any pollutant</w:t>
      </w:r>
      <w:r w:rsidRPr="00C76DE3">
        <w:rPr>
          <w:rFonts w:ascii="Arial" w:hAnsi="Arial" w:cs="Arial"/>
          <w:sz w:val="18"/>
          <w:szCs w:val="18"/>
        </w:rPr>
        <w:t xml:space="preserve"> listed below, in amounts equal to or greater than the listed amounts, in tons per year: </w:t>
      </w:r>
    </w:p>
    <w:tbl>
      <w:tblPr>
        <w:tblW w:w="0" w:type="auto"/>
        <w:tblInd w:w="1440"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278"/>
        <w:gridCol w:w="5580"/>
      </w:tblGrid>
      <w:tr w:rsidR="00C76DE3" w:rsidRPr="00C76DE3" w14:paraId="6F74D2A0" w14:textId="77777777">
        <w:trPr>
          <w:cantSplit/>
        </w:trPr>
        <w:tc>
          <w:tcPr>
            <w:tcW w:w="1278" w:type="dxa"/>
          </w:tcPr>
          <w:p w14:paraId="3661DDD4" w14:textId="77777777" w:rsidR="00C76DE3" w:rsidRPr="00C76DE3" w:rsidRDefault="00C76DE3" w:rsidP="00832809">
            <w:pPr>
              <w:spacing w:before="120"/>
              <w:jc w:val="center"/>
              <w:rPr>
                <w:rFonts w:ascii="Arial" w:hAnsi="Arial" w:cs="Arial"/>
                <w:sz w:val="18"/>
                <w:szCs w:val="18"/>
              </w:rPr>
            </w:pPr>
            <w:r w:rsidRPr="00C76DE3">
              <w:rPr>
                <w:rFonts w:ascii="Arial" w:hAnsi="Arial" w:cs="Arial"/>
                <w:b/>
                <w:sz w:val="18"/>
                <w:szCs w:val="18"/>
              </w:rPr>
              <w:t>Pollutant</w:t>
            </w:r>
          </w:p>
        </w:tc>
        <w:tc>
          <w:tcPr>
            <w:tcW w:w="5580" w:type="dxa"/>
          </w:tcPr>
          <w:p w14:paraId="6387E54E" w14:textId="77777777" w:rsidR="00C76DE3" w:rsidRPr="00C76DE3" w:rsidRDefault="00C76DE3" w:rsidP="00832809">
            <w:pPr>
              <w:spacing w:before="120"/>
              <w:jc w:val="center"/>
              <w:rPr>
                <w:rFonts w:ascii="Arial" w:hAnsi="Arial" w:cs="Arial"/>
                <w:sz w:val="18"/>
                <w:szCs w:val="18"/>
              </w:rPr>
            </w:pPr>
            <w:r w:rsidRPr="00C76DE3">
              <w:rPr>
                <w:rFonts w:ascii="Arial" w:hAnsi="Arial" w:cs="Arial"/>
                <w:b/>
                <w:sz w:val="18"/>
                <w:szCs w:val="18"/>
              </w:rPr>
              <w:t xml:space="preserve">Threshold for state permit </w:t>
            </w:r>
            <w:r w:rsidRPr="00C76DE3">
              <w:rPr>
                <w:rFonts w:ascii="Arial" w:hAnsi="Arial" w:cs="Arial"/>
                <w:sz w:val="18"/>
                <w:szCs w:val="18"/>
              </w:rPr>
              <w:t>(including fugitive emissions)</w:t>
            </w:r>
          </w:p>
        </w:tc>
      </w:tr>
      <w:tr w:rsidR="00C76DE3" w:rsidRPr="00C76DE3" w14:paraId="2017FAE5" w14:textId="77777777">
        <w:trPr>
          <w:cantSplit/>
        </w:trPr>
        <w:tc>
          <w:tcPr>
            <w:tcW w:w="1278" w:type="dxa"/>
          </w:tcPr>
          <w:p w14:paraId="6FC1368A" w14:textId="77777777" w:rsidR="00C76DE3" w:rsidRPr="00C76DE3" w:rsidRDefault="00C76DE3" w:rsidP="00832809">
            <w:pPr>
              <w:spacing w:before="120"/>
              <w:jc w:val="center"/>
              <w:rPr>
                <w:rFonts w:ascii="Arial" w:hAnsi="Arial" w:cs="Arial"/>
                <w:sz w:val="18"/>
                <w:szCs w:val="18"/>
              </w:rPr>
            </w:pPr>
            <w:r w:rsidRPr="00C76DE3">
              <w:rPr>
                <w:rFonts w:ascii="Arial" w:hAnsi="Arial" w:cs="Arial"/>
                <w:sz w:val="18"/>
                <w:szCs w:val="18"/>
              </w:rPr>
              <w:t>Lead</w:t>
            </w:r>
          </w:p>
        </w:tc>
        <w:tc>
          <w:tcPr>
            <w:tcW w:w="5580" w:type="dxa"/>
          </w:tcPr>
          <w:p w14:paraId="6256340E" w14:textId="77777777" w:rsidR="00C76DE3" w:rsidRPr="00C76DE3" w:rsidRDefault="00C76DE3" w:rsidP="00832809">
            <w:pPr>
              <w:spacing w:before="120"/>
              <w:jc w:val="center"/>
              <w:rPr>
                <w:rFonts w:ascii="Arial" w:hAnsi="Arial" w:cs="Arial"/>
                <w:sz w:val="18"/>
                <w:szCs w:val="18"/>
              </w:rPr>
            </w:pPr>
            <w:r w:rsidRPr="00C76DE3">
              <w:rPr>
                <w:rFonts w:ascii="Arial" w:hAnsi="Arial" w:cs="Arial"/>
                <w:sz w:val="18"/>
                <w:szCs w:val="18"/>
              </w:rPr>
              <w:t>0.5 tons per year</w:t>
            </w:r>
          </w:p>
        </w:tc>
      </w:tr>
      <w:tr w:rsidR="00C76DE3" w:rsidRPr="00C76DE3" w14:paraId="06FAF790" w14:textId="77777777">
        <w:trPr>
          <w:cantSplit/>
        </w:trPr>
        <w:tc>
          <w:tcPr>
            <w:tcW w:w="1278" w:type="dxa"/>
          </w:tcPr>
          <w:p w14:paraId="5300D5B1" w14:textId="77777777" w:rsidR="00C76DE3" w:rsidRPr="00C76DE3" w:rsidRDefault="00C76DE3" w:rsidP="00832809">
            <w:pPr>
              <w:spacing w:before="120"/>
              <w:jc w:val="center"/>
              <w:rPr>
                <w:rFonts w:ascii="Arial" w:hAnsi="Arial" w:cs="Arial"/>
                <w:sz w:val="18"/>
                <w:szCs w:val="18"/>
              </w:rPr>
            </w:pPr>
            <w:r w:rsidRPr="00C76DE3">
              <w:rPr>
                <w:rFonts w:ascii="Arial" w:hAnsi="Arial" w:cs="Arial"/>
                <w:sz w:val="18"/>
                <w:szCs w:val="18"/>
              </w:rPr>
              <w:t>SO</w:t>
            </w:r>
            <w:r w:rsidRPr="00C76DE3">
              <w:rPr>
                <w:rFonts w:ascii="Arial" w:hAnsi="Arial" w:cs="Arial"/>
                <w:sz w:val="18"/>
                <w:szCs w:val="18"/>
                <w:vertAlign w:val="subscript"/>
              </w:rPr>
              <w:t>2</w:t>
            </w:r>
          </w:p>
        </w:tc>
        <w:tc>
          <w:tcPr>
            <w:tcW w:w="5580" w:type="dxa"/>
          </w:tcPr>
          <w:p w14:paraId="6212D179" w14:textId="77777777" w:rsidR="00C76DE3" w:rsidRPr="00C76DE3" w:rsidRDefault="00C76DE3" w:rsidP="00832809">
            <w:pPr>
              <w:spacing w:before="120"/>
              <w:jc w:val="center"/>
              <w:rPr>
                <w:rFonts w:ascii="Arial" w:hAnsi="Arial" w:cs="Arial"/>
                <w:sz w:val="18"/>
                <w:szCs w:val="18"/>
              </w:rPr>
            </w:pPr>
            <w:r w:rsidRPr="00C76DE3">
              <w:rPr>
                <w:rFonts w:ascii="Arial" w:hAnsi="Arial" w:cs="Arial"/>
                <w:sz w:val="18"/>
                <w:szCs w:val="18"/>
              </w:rPr>
              <w:t>50.0 tons per year</w:t>
            </w:r>
          </w:p>
        </w:tc>
      </w:tr>
      <w:tr w:rsidR="00C76DE3" w:rsidRPr="00C76DE3" w14:paraId="78D0DF87" w14:textId="77777777">
        <w:trPr>
          <w:cantSplit/>
        </w:trPr>
        <w:tc>
          <w:tcPr>
            <w:tcW w:w="1278" w:type="dxa"/>
          </w:tcPr>
          <w:p w14:paraId="64F7F24D" w14:textId="77777777" w:rsidR="00C76DE3" w:rsidRPr="00C76DE3" w:rsidRDefault="00C76DE3" w:rsidP="00832809">
            <w:pPr>
              <w:spacing w:before="120"/>
              <w:jc w:val="center"/>
              <w:rPr>
                <w:rFonts w:ascii="Arial" w:hAnsi="Arial" w:cs="Arial"/>
                <w:sz w:val="18"/>
                <w:szCs w:val="18"/>
              </w:rPr>
            </w:pPr>
            <w:r w:rsidRPr="00C76DE3">
              <w:rPr>
                <w:rFonts w:ascii="Arial" w:hAnsi="Arial" w:cs="Arial"/>
                <w:sz w:val="18"/>
                <w:szCs w:val="18"/>
              </w:rPr>
              <w:t>PM</w:t>
            </w:r>
            <w:r w:rsidRPr="00C76DE3">
              <w:rPr>
                <w:rFonts w:ascii="Arial" w:hAnsi="Arial" w:cs="Arial"/>
                <w:sz w:val="18"/>
                <w:szCs w:val="18"/>
                <w:vertAlign w:val="subscript"/>
              </w:rPr>
              <w:t>10</w:t>
            </w:r>
          </w:p>
        </w:tc>
        <w:tc>
          <w:tcPr>
            <w:tcW w:w="5580" w:type="dxa"/>
          </w:tcPr>
          <w:p w14:paraId="17176D82" w14:textId="77777777" w:rsidR="00C76DE3" w:rsidRPr="00C76DE3" w:rsidRDefault="00C76DE3" w:rsidP="00832809">
            <w:pPr>
              <w:spacing w:before="120"/>
              <w:jc w:val="center"/>
              <w:rPr>
                <w:rFonts w:ascii="Arial" w:hAnsi="Arial" w:cs="Arial"/>
                <w:sz w:val="18"/>
                <w:szCs w:val="18"/>
              </w:rPr>
            </w:pPr>
            <w:r w:rsidRPr="00C76DE3">
              <w:rPr>
                <w:rFonts w:ascii="Arial" w:hAnsi="Arial" w:cs="Arial"/>
                <w:sz w:val="18"/>
                <w:szCs w:val="18"/>
              </w:rPr>
              <w:t>25.0 tons per year</w:t>
            </w:r>
          </w:p>
        </w:tc>
      </w:tr>
      <w:tr w:rsidR="00C76DE3" w:rsidRPr="00C76DE3" w14:paraId="706D6298" w14:textId="77777777">
        <w:trPr>
          <w:cantSplit/>
        </w:trPr>
        <w:tc>
          <w:tcPr>
            <w:tcW w:w="1278" w:type="dxa"/>
          </w:tcPr>
          <w:p w14:paraId="001C2CF1" w14:textId="77777777" w:rsidR="00C76DE3" w:rsidRPr="00C76DE3" w:rsidRDefault="00C76DE3" w:rsidP="00832809">
            <w:pPr>
              <w:spacing w:before="120"/>
              <w:jc w:val="center"/>
              <w:rPr>
                <w:rFonts w:ascii="Arial" w:hAnsi="Arial" w:cs="Arial"/>
                <w:sz w:val="18"/>
                <w:szCs w:val="18"/>
              </w:rPr>
            </w:pPr>
            <w:r w:rsidRPr="00C76DE3">
              <w:rPr>
                <w:rFonts w:ascii="Arial" w:hAnsi="Arial" w:cs="Arial"/>
                <w:sz w:val="18"/>
                <w:szCs w:val="18"/>
              </w:rPr>
              <w:t>VOC</w:t>
            </w:r>
          </w:p>
        </w:tc>
        <w:tc>
          <w:tcPr>
            <w:tcW w:w="5580" w:type="dxa"/>
          </w:tcPr>
          <w:p w14:paraId="53F4C66F" w14:textId="77777777" w:rsidR="00C76DE3" w:rsidRPr="00C76DE3" w:rsidRDefault="00C76DE3" w:rsidP="00832809">
            <w:pPr>
              <w:spacing w:before="120"/>
              <w:jc w:val="center"/>
              <w:rPr>
                <w:rFonts w:ascii="Arial" w:hAnsi="Arial" w:cs="Arial"/>
                <w:sz w:val="18"/>
                <w:szCs w:val="18"/>
              </w:rPr>
            </w:pPr>
            <w:r w:rsidRPr="00C76DE3">
              <w:rPr>
                <w:rFonts w:ascii="Arial" w:hAnsi="Arial" w:cs="Arial"/>
                <w:sz w:val="18"/>
                <w:szCs w:val="18"/>
              </w:rPr>
              <w:t>100.0 tons per year</w:t>
            </w:r>
          </w:p>
        </w:tc>
      </w:tr>
    </w:tbl>
    <w:p w14:paraId="2F6C5A61" w14:textId="77777777" w:rsidR="00C76DE3" w:rsidRPr="00832809" w:rsidRDefault="00C76DE3" w:rsidP="00547C49">
      <w:pPr>
        <w:tabs>
          <w:tab w:val="left" w:pos="360"/>
          <w:tab w:val="left" w:pos="720"/>
          <w:tab w:val="left" w:pos="1080"/>
          <w:tab w:val="left" w:pos="2160"/>
          <w:tab w:val="left" w:pos="2592"/>
        </w:tabs>
        <w:spacing w:before="360"/>
        <w:jc w:val="center"/>
        <w:rPr>
          <w:rFonts w:ascii="Calibri" w:hAnsi="Calibri" w:cs="Calibri"/>
          <w:b/>
          <w:sz w:val="28"/>
          <w:szCs w:val="28"/>
        </w:rPr>
      </w:pPr>
      <w:r w:rsidRPr="00832809">
        <w:rPr>
          <w:rFonts w:ascii="Calibri" w:hAnsi="Calibri" w:cs="Calibri"/>
          <w:b/>
          <w:sz w:val="28"/>
          <w:szCs w:val="28"/>
        </w:rPr>
        <w:t xml:space="preserve">Table </w:t>
      </w:r>
      <w:r w:rsidR="00475B71" w:rsidRPr="00832809">
        <w:rPr>
          <w:rFonts w:ascii="Calibri" w:hAnsi="Calibri" w:cs="Calibri"/>
          <w:b/>
          <w:sz w:val="28"/>
          <w:szCs w:val="28"/>
        </w:rPr>
        <w:t>4</w:t>
      </w:r>
    </w:p>
    <w:p w14:paraId="6AD40A23" w14:textId="77777777" w:rsidR="00C76DE3" w:rsidRPr="00C76DE3" w:rsidRDefault="00C76DE3">
      <w:pPr>
        <w:tabs>
          <w:tab w:val="left" w:pos="360"/>
          <w:tab w:val="left" w:pos="720"/>
          <w:tab w:val="left" w:pos="1080"/>
          <w:tab w:val="left" w:pos="2160"/>
          <w:tab w:val="left" w:pos="2592"/>
        </w:tabs>
        <w:jc w:val="center"/>
        <w:rPr>
          <w:rFonts w:ascii="Arial" w:hAnsi="Arial" w:cs="Arial"/>
          <w:b/>
        </w:rPr>
      </w:pPr>
      <w:r w:rsidRPr="00C76DE3">
        <w:rPr>
          <w:rFonts w:ascii="Arial" w:hAnsi="Arial" w:cs="Arial"/>
          <w:b/>
        </w:rPr>
        <w:t xml:space="preserve">Part 70 </w:t>
      </w:r>
      <w:r w:rsidR="008C5709" w:rsidRPr="00C76DE3">
        <w:rPr>
          <w:rFonts w:ascii="Arial" w:hAnsi="Arial" w:cs="Arial"/>
          <w:b/>
        </w:rPr>
        <w:t>permit threshold values</w:t>
      </w:r>
    </w:p>
    <w:p w14:paraId="6395C4D1" w14:textId="77777777" w:rsidR="00C76DE3" w:rsidRPr="00C76DE3" w:rsidRDefault="00C76DE3" w:rsidP="00547C49">
      <w:pPr>
        <w:tabs>
          <w:tab w:val="left" w:pos="360"/>
          <w:tab w:val="left" w:pos="720"/>
          <w:tab w:val="left" w:pos="1080"/>
          <w:tab w:val="left" w:pos="2160"/>
          <w:tab w:val="left" w:pos="2592"/>
        </w:tabs>
        <w:spacing w:before="120" w:after="120"/>
        <w:ind w:left="1260" w:right="1242"/>
        <w:rPr>
          <w:rFonts w:ascii="Arial" w:hAnsi="Arial" w:cs="Arial"/>
          <w:sz w:val="18"/>
          <w:szCs w:val="18"/>
        </w:rPr>
      </w:pPr>
      <w:r w:rsidRPr="00C76DE3">
        <w:rPr>
          <w:rFonts w:ascii="Arial" w:hAnsi="Arial" w:cs="Arial"/>
          <w:sz w:val="18"/>
          <w:szCs w:val="18"/>
        </w:rPr>
        <w:t xml:space="preserve">A stationary source must obtain a Part 70 permit if it has the PTE for any pollutant, listed below, equal to or greater than the following amounts, in tons per year: </w:t>
      </w:r>
    </w:p>
    <w:tbl>
      <w:tblPr>
        <w:tblW w:w="0" w:type="auto"/>
        <w:jc w:val="center"/>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697"/>
        <w:gridCol w:w="5133"/>
      </w:tblGrid>
      <w:tr w:rsidR="00C76DE3" w:rsidRPr="00C76DE3" w14:paraId="70B9BC26" w14:textId="77777777">
        <w:trPr>
          <w:cantSplit/>
          <w:jc w:val="center"/>
        </w:trPr>
        <w:tc>
          <w:tcPr>
            <w:tcW w:w="2697" w:type="dxa"/>
          </w:tcPr>
          <w:p w14:paraId="03AC798B" w14:textId="77777777" w:rsidR="00C76DE3" w:rsidRPr="00C76DE3" w:rsidRDefault="00C76DE3" w:rsidP="00832809">
            <w:pPr>
              <w:spacing w:before="120"/>
              <w:jc w:val="center"/>
              <w:rPr>
                <w:rFonts w:ascii="Arial" w:hAnsi="Arial" w:cs="Arial"/>
                <w:sz w:val="18"/>
                <w:szCs w:val="18"/>
              </w:rPr>
            </w:pPr>
            <w:r w:rsidRPr="00C76DE3">
              <w:rPr>
                <w:rFonts w:ascii="Arial" w:hAnsi="Arial" w:cs="Arial"/>
                <w:b/>
                <w:sz w:val="18"/>
                <w:szCs w:val="18"/>
              </w:rPr>
              <w:t>Pollutant</w:t>
            </w:r>
          </w:p>
        </w:tc>
        <w:tc>
          <w:tcPr>
            <w:tcW w:w="5133" w:type="dxa"/>
          </w:tcPr>
          <w:p w14:paraId="0ABF8764" w14:textId="77777777" w:rsidR="00C76DE3" w:rsidRPr="00C76DE3" w:rsidRDefault="00C76DE3" w:rsidP="00832809">
            <w:pPr>
              <w:spacing w:before="120"/>
              <w:jc w:val="center"/>
              <w:rPr>
                <w:rFonts w:ascii="Arial" w:hAnsi="Arial" w:cs="Arial"/>
                <w:sz w:val="18"/>
                <w:szCs w:val="18"/>
              </w:rPr>
            </w:pPr>
            <w:r w:rsidRPr="00C76DE3">
              <w:rPr>
                <w:rFonts w:ascii="Arial" w:hAnsi="Arial" w:cs="Arial"/>
                <w:b/>
                <w:sz w:val="18"/>
                <w:szCs w:val="18"/>
              </w:rPr>
              <w:t>Threshold for Part 70 permit</w:t>
            </w:r>
          </w:p>
        </w:tc>
      </w:tr>
      <w:tr w:rsidR="00C76DE3" w:rsidRPr="00C76DE3" w14:paraId="7EE67545" w14:textId="77777777">
        <w:trPr>
          <w:cantSplit/>
          <w:jc w:val="center"/>
        </w:trPr>
        <w:tc>
          <w:tcPr>
            <w:tcW w:w="2697" w:type="dxa"/>
          </w:tcPr>
          <w:p w14:paraId="2074002F" w14:textId="77777777" w:rsidR="00C76DE3" w:rsidRPr="00C76DE3" w:rsidRDefault="00C76DE3" w:rsidP="00832809">
            <w:pPr>
              <w:spacing w:before="120"/>
              <w:jc w:val="center"/>
              <w:rPr>
                <w:rFonts w:ascii="Arial" w:hAnsi="Arial" w:cs="Arial"/>
                <w:sz w:val="18"/>
                <w:szCs w:val="18"/>
              </w:rPr>
            </w:pPr>
            <w:r w:rsidRPr="00C76DE3">
              <w:rPr>
                <w:rFonts w:ascii="Arial" w:hAnsi="Arial" w:cs="Arial"/>
                <w:sz w:val="18"/>
                <w:szCs w:val="18"/>
              </w:rPr>
              <w:t>PM</w:t>
            </w:r>
            <w:r w:rsidRPr="00C76DE3">
              <w:rPr>
                <w:rFonts w:ascii="Arial" w:hAnsi="Arial" w:cs="Arial"/>
                <w:sz w:val="18"/>
                <w:szCs w:val="18"/>
                <w:vertAlign w:val="subscript"/>
              </w:rPr>
              <w:t>10</w:t>
            </w:r>
          </w:p>
        </w:tc>
        <w:tc>
          <w:tcPr>
            <w:tcW w:w="5133" w:type="dxa"/>
          </w:tcPr>
          <w:p w14:paraId="1D37C0A7" w14:textId="77777777" w:rsidR="00C76DE3" w:rsidRPr="00C76DE3" w:rsidRDefault="00C76DE3" w:rsidP="00832809">
            <w:pPr>
              <w:spacing w:before="120"/>
              <w:jc w:val="center"/>
              <w:rPr>
                <w:rFonts w:ascii="Arial" w:hAnsi="Arial" w:cs="Arial"/>
                <w:sz w:val="18"/>
                <w:szCs w:val="18"/>
              </w:rPr>
            </w:pPr>
            <w:r w:rsidRPr="00C76DE3">
              <w:rPr>
                <w:rFonts w:ascii="Arial" w:hAnsi="Arial" w:cs="Arial"/>
                <w:sz w:val="18"/>
                <w:szCs w:val="18"/>
              </w:rPr>
              <w:t>100.0 tons per year</w:t>
            </w:r>
          </w:p>
        </w:tc>
      </w:tr>
      <w:tr w:rsidR="001B3022" w:rsidRPr="00C76DE3" w14:paraId="723C0903" w14:textId="77777777">
        <w:trPr>
          <w:cantSplit/>
          <w:jc w:val="center"/>
        </w:trPr>
        <w:tc>
          <w:tcPr>
            <w:tcW w:w="2697" w:type="dxa"/>
          </w:tcPr>
          <w:p w14:paraId="6A2DD784" w14:textId="77777777" w:rsidR="001B3022" w:rsidRPr="00C76DE3" w:rsidRDefault="001B3022" w:rsidP="00832809">
            <w:pPr>
              <w:spacing w:before="120"/>
              <w:jc w:val="center"/>
              <w:rPr>
                <w:rFonts w:ascii="Arial" w:hAnsi="Arial" w:cs="Arial"/>
                <w:sz w:val="18"/>
                <w:szCs w:val="18"/>
              </w:rPr>
            </w:pPr>
            <w:r w:rsidRPr="00C76DE3">
              <w:rPr>
                <w:rFonts w:ascii="Arial" w:hAnsi="Arial" w:cs="Arial"/>
                <w:sz w:val="18"/>
                <w:szCs w:val="18"/>
              </w:rPr>
              <w:t>PM</w:t>
            </w:r>
            <w:r>
              <w:rPr>
                <w:rFonts w:ascii="Arial" w:hAnsi="Arial" w:cs="Arial"/>
                <w:sz w:val="18"/>
                <w:szCs w:val="18"/>
                <w:vertAlign w:val="subscript"/>
              </w:rPr>
              <w:t>2.5</w:t>
            </w:r>
          </w:p>
        </w:tc>
        <w:tc>
          <w:tcPr>
            <w:tcW w:w="5133" w:type="dxa"/>
          </w:tcPr>
          <w:p w14:paraId="7BB1E21A" w14:textId="77777777" w:rsidR="001B3022" w:rsidRPr="00C76DE3" w:rsidRDefault="001B3022" w:rsidP="00832809">
            <w:pPr>
              <w:spacing w:before="120"/>
              <w:jc w:val="center"/>
              <w:rPr>
                <w:rFonts w:ascii="Arial" w:hAnsi="Arial" w:cs="Arial"/>
                <w:sz w:val="18"/>
                <w:szCs w:val="18"/>
              </w:rPr>
            </w:pPr>
            <w:r w:rsidRPr="00C76DE3">
              <w:rPr>
                <w:rFonts w:ascii="Arial" w:hAnsi="Arial" w:cs="Arial"/>
                <w:sz w:val="18"/>
                <w:szCs w:val="18"/>
              </w:rPr>
              <w:t>100.0 tons per year</w:t>
            </w:r>
          </w:p>
        </w:tc>
      </w:tr>
      <w:tr w:rsidR="00C76DE3" w:rsidRPr="00C76DE3" w14:paraId="0B2AF310" w14:textId="77777777">
        <w:trPr>
          <w:cantSplit/>
          <w:jc w:val="center"/>
        </w:trPr>
        <w:tc>
          <w:tcPr>
            <w:tcW w:w="2697" w:type="dxa"/>
          </w:tcPr>
          <w:p w14:paraId="0432A4D1" w14:textId="77777777" w:rsidR="00C76DE3" w:rsidRPr="00C76DE3" w:rsidRDefault="00C76DE3" w:rsidP="00832809">
            <w:pPr>
              <w:spacing w:before="120"/>
              <w:jc w:val="center"/>
              <w:rPr>
                <w:rFonts w:ascii="Arial" w:hAnsi="Arial" w:cs="Arial"/>
                <w:sz w:val="18"/>
                <w:szCs w:val="18"/>
              </w:rPr>
            </w:pPr>
            <w:r w:rsidRPr="00C76DE3">
              <w:rPr>
                <w:rFonts w:ascii="Arial" w:hAnsi="Arial" w:cs="Arial"/>
                <w:sz w:val="18"/>
                <w:szCs w:val="18"/>
              </w:rPr>
              <w:t>SO</w:t>
            </w:r>
            <w:r w:rsidRPr="00C76DE3">
              <w:rPr>
                <w:rFonts w:ascii="Arial" w:hAnsi="Arial" w:cs="Arial"/>
                <w:sz w:val="18"/>
                <w:szCs w:val="18"/>
                <w:vertAlign w:val="subscript"/>
              </w:rPr>
              <w:t>2</w:t>
            </w:r>
          </w:p>
        </w:tc>
        <w:tc>
          <w:tcPr>
            <w:tcW w:w="5133" w:type="dxa"/>
          </w:tcPr>
          <w:p w14:paraId="25E9889F" w14:textId="77777777" w:rsidR="00C76DE3" w:rsidRPr="00C76DE3" w:rsidRDefault="00C76DE3" w:rsidP="00832809">
            <w:pPr>
              <w:spacing w:before="120"/>
              <w:jc w:val="center"/>
              <w:rPr>
                <w:rFonts w:ascii="Arial" w:hAnsi="Arial" w:cs="Arial"/>
                <w:sz w:val="18"/>
                <w:szCs w:val="18"/>
              </w:rPr>
            </w:pPr>
            <w:r w:rsidRPr="00C76DE3">
              <w:rPr>
                <w:rFonts w:ascii="Arial" w:hAnsi="Arial" w:cs="Arial"/>
                <w:sz w:val="18"/>
                <w:szCs w:val="18"/>
              </w:rPr>
              <w:t>100.0 tons per year</w:t>
            </w:r>
          </w:p>
        </w:tc>
      </w:tr>
      <w:tr w:rsidR="00C76DE3" w:rsidRPr="00C76DE3" w14:paraId="4C668A22" w14:textId="77777777">
        <w:trPr>
          <w:cantSplit/>
          <w:jc w:val="center"/>
        </w:trPr>
        <w:tc>
          <w:tcPr>
            <w:tcW w:w="2697" w:type="dxa"/>
          </w:tcPr>
          <w:p w14:paraId="09BB623D" w14:textId="77777777" w:rsidR="00C76DE3" w:rsidRPr="00C76DE3" w:rsidRDefault="00C76DE3" w:rsidP="00832809">
            <w:pPr>
              <w:spacing w:before="120"/>
              <w:jc w:val="center"/>
              <w:rPr>
                <w:rFonts w:ascii="Arial" w:hAnsi="Arial" w:cs="Arial"/>
                <w:sz w:val="18"/>
                <w:szCs w:val="18"/>
              </w:rPr>
            </w:pPr>
            <w:r w:rsidRPr="00C76DE3">
              <w:rPr>
                <w:rFonts w:ascii="Arial" w:hAnsi="Arial" w:cs="Arial"/>
                <w:sz w:val="18"/>
                <w:szCs w:val="18"/>
              </w:rPr>
              <w:t>NO</w:t>
            </w:r>
            <w:r w:rsidRPr="00C76DE3">
              <w:rPr>
                <w:rFonts w:ascii="Arial" w:hAnsi="Arial" w:cs="Arial"/>
                <w:sz w:val="18"/>
                <w:szCs w:val="18"/>
                <w:vertAlign w:val="subscript"/>
              </w:rPr>
              <w:t>x</w:t>
            </w:r>
          </w:p>
        </w:tc>
        <w:tc>
          <w:tcPr>
            <w:tcW w:w="5133" w:type="dxa"/>
          </w:tcPr>
          <w:p w14:paraId="74B48530" w14:textId="77777777" w:rsidR="00C76DE3" w:rsidRPr="00C76DE3" w:rsidRDefault="00C76DE3" w:rsidP="00832809">
            <w:pPr>
              <w:spacing w:before="120"/>
              <w:jc w:val="center"/>
              <w:rPr>
                <w:rFonts w:ascii="Arial" w:hAnsi="Arial" w:cs="Arial"/>
                <w:sz w:val="18"/>
                <w:szCs w:val="18"/>
              </w:rPr>
            </w:pPr>
            <w:r w:rsidRPr="00C76DE3">
              <w:rPr>
                <w:rFonts w:ascii="Arial" w:hAnsi="Arial" w:cs="Arial"/>
                <w:sz w:val="18"/>
                <w:szCs w:val="18"/>
              </w:rPr>
              <w:t>100.0 tons per year</w:t>
            </w:r>
          </w:p>
        </w:tc>
      </w:tr>
      <w:tr w:rsidR="00C76DE3" w:rsidRPr="00C76DE3" w14:paraId="7F7FA6F8" w14:textId="77777777">
        <w:trPr>
          <w:cantSplit/>
          <w:jc w:val="center"/>
        </w:trPr>
        <w:tc>
          <w:tcPr>
            <w:tcW w:w="2697" w:type="dxa"/>
          </w:tcPr>
          <w:p w14:paraId="14CE1265" w14:textId="77777777" w:rsidR="00C76DE3" w:rsidRPr="00C76DE3" w:rsidRDefault="00C76DE3" w:rsidP="00832809">
            <w:pPr>
              <w:spacing w:before="120"/>
              <w:jc w:val="center"/>
              <w:rPr>
                <w:rFonts w:ascii="Arial" w:hAnsi="Arial" w:cs="Arial"/>
                <w:sz w:val="18"/>
                <w:szCs w:val="18"/>
              </w:rPr>
            </w:pPr>
            <w:r w:rsidRPr="00C76DE3">
              <w:rPr>
                <w:rFonts w:ascii="Arial" w:hAnsi="Arial" w:cs="Arial"/>
                <w:sz w:val="18"/>
                <w:szCs w:val="18"/>
              </w:rPr>
              <w:t>CO</w:t>
            </w:r>
          </w:p>
        </w:tc>
        <w:tc>
          <w:tcPr>
            <w:tcW w:w="5133" w:type="dxa"/>
          </w:tcPr>
          <w:p w14:paraId="40A47094" w14:textId="77777777" w:rsidR="00C76DE3" w:rsidRPr="00C76DE3" w:rsidRDefault="00C76DE3" w:rsidP="00832809">
            <w:pPr>
              <w:spacing w:before="120"/>
              <w:jc w:val="center"/>
              <w:rPr>
                <w:rFonts w:ascii="Arial" w:hAnsi="Arial" w:cs="Arial"/>
                <w:sz w:val="18"/>
                <w:szCs w:val="18"/>
              </w:rPr>
            </w:pPr>
            <w:r w:rsidRPr="00C76DE3">
              <w:rPr>
                <w:rFonts w:ascii="Arial" w:hAnsi="Arial" w:cs="Arial"/>
                <w:sz w:val="18"/>
                <w:szCs w:val="18"/>
              </w:rPr>
              <w:t>100.0 tons per year</w:t>
            </w:r>
          </w:p>
        </w:tc>
      </w:tr>
      <w:tr w:rsidR="00C76DE3" w:rsidRPr="00C76DE3" w14:paraId="57B05C9D" w14:textId="77777777">
        <w:trPr>
          <w:cantSplit/>
          <w:jc w:val="center"/>
        </w:trPr>
        <w:tc>
          <w:tcPr>
            <w:tcW w:w="2697" w:type="dxa"/>
          </w:tcPr>
          <w:p w14:paraId="5F3563B0" w14:textId="77777777" w:rsidR="00C76DE3" w:rsidRPr="00C76DE3" w:rsidRDefault="00C76DE3" w:rsidP="00832809">
            <w:pPr>
              <w:spacing w:before="120"/>
              <w:jc w:val="center"/>
              <w:rPr>
                <w:rFonts w:ascii="Arial" w:hAnsi="Arial" w:cs="Arial"/>
                <w:sz w:val="18"/>
                <w:szCs w:val="18"/>
              </w:rPr>
            </w:pPr>
            <w:r w:rsidRPr="00C76DE3">
              <w:rPr>
                <w:rFonts w:ascii="Arial" w:hAnsi="Arial" w:cs="Arial"/>
                <w:sz w:val="18"/>
                <w:szCs w:val="18"/>
              </w:rPr>
              <w:t>VOC</w:t>
            </w:r>
          </w:p>
        </w:tc>
        <w:tc>
          <w:tcPr>
            <w:tcW w:w="5133" w:type="dxa"/>
          </w:tcPr>
          <w:p w14:paraId="1E3E50D9" w14:textId="77777777" w:rsidR="00C76DE3" w:rsidRPr="00C76DE3" w:rsidRDefault="00C76DE3" w:rsidP="00832809">
            <w:pPr>
              <w:spacing w:before="120"/>
              <w:jc w:val="center"/>
              <w:rPr>
                <w:rFonts w:ascii="Arial" w:hAnsi="Arial" w:cs="Arial"/>
                <w:sz w:val="18"/>
                <w:szCs w:val="18"/>
              </w:rPr>
            </w:pPr>
            <w:r w:rsidRPr="00C76DE3">
              <w:rPr>
                <w:rFonts w:ascii="Arial" w:hAnsi="Arial" w:cs="Arial"/>
                <w:sz w:val="18"/>
                <w:szCs w:val="18"/>
              </w:rPr>
              <w:t>100.0 tons per year</w:t>
            </w:r>
          </w:p>
        </w:tc>
      </w:tr>
      <w:tr w:rsidR="00C76DE3" w:rsidRPr="00C76DE3" w14:paraId="10024419" w14:textId="77777777">
        <w:trPr>
          <w:cantSplit/>
          <w:jc w:val="center"/>
        </w:trPr>
        <w:tc>
          <w:tcPr>
            <w:tcW w:w="2697" w:type="dxa"/>
          </w:tcPr>
          <w:p w14:paraId="23DDCD53" w14:textId="77777777" w:rsidR="00C76DE3" w:rsidRPr="00C76DE3" w:rsidRDefault="00C76DE3" w:rsidP="00832809">
            <w:pPr>
              <w:spacing w:before="120"/>
              <w:jc w:val="center"/>
              <w:rPr>
                <w:rFonts w:ascii="Arial" w:hAnsi="Arial" w:cs="Arial"/>
                <w:sz w:val="18"/>
                <w:szCs w:val="18"/>
              </w:rPr>
            </w:pPr>
            <w:r w:rsidRPr="00C76DE3">
              <w:rPr>
                <w:rFonts w:ascii="Arial" w:hAnsi="Arial" w:cs="Arial"/>
                <w:sz w:val="18"/>
                <w:szCs w:val="18"/>
              </w:rPr>
              <w:t>Lead</w:t>
            </w:r>
          </w:p>
        </w:tc>
        <w:tc>
          <w:tcPr>
            <w:tcW w:w="5133" w:type="dxa"/>
          </w:tcPr>
          <w:p w14:paraId="0F1ABE46" w14:textId="77777777" w:rsidR="00C76DE3" w:rsidRPr="00C76DE3" w:rsidRDefault="00C76DE3" w:rsidP="00832809">
            <w:pPr>
              <w:spacing w:before="120"/>
              <w:jc w:val="center"/>
              <w:rPr>
                <w:rFonts w:ascii="Arial" w:hAnsi="Arial" w:cs="Arial"/>
                <w:sz w:val="18"/>
                <w:szCs w:val="18"/>
              </w:rPr>
            </w:pPr>
            <w:r w:rsidRPr="00C76DE3">
              <w:rPr>
                <w:rFonts w:ascii="Arial" w:hAnsi="Arial" w:cs="Arial"/>
                <w:sz w:val="18"/>
                <w:szCs w:val="18"/>
              </w:rPr>
              <w:t>100.0 tons per year</w:t>
            </w:r>
          </w:p>
        </w:tc>
      </w:tr>
      <w:tr w:rsidR="00C76DE3" w:rsidRPr="00C76DE3" w14:paraId="46CCB1D1" w14:textId="77777777">
        <w:trPr>
          <w:cantSplit/>
          <w:jc w:val="center"/>
        </w:trPr>
        <w:tc>
          <w:tcPr>
            <w:tcW w:w="2697" w:type="dxa"/>
          </w:tcPr>
          <w:p w14:paraId="41FB1D31" w14:textId="77777777" w:rsidR="00C76DE3" w:rsidRPr="00E43913" w:rsidRDefault="00C76DE3" w:rsidP="00832809">
            <w:pPr>
              <w:spacing w:before="120"/>
              <w:jc w:val="center"/>
              <w:rPr>
                <w:rFonts w:ascii="Arial" w:hAnsi="Arial" w:cs="Arial"/>
                <w:sz w:val="18"/>
                <w:szCs w:val="18"/>
              </w:rPr>
            </w:pPr>
            <w:r w:rsidRPr="00E43913">
              <w:rPr>
                <w:rFonts w:ascii="Arial" w:hAnsi="Arial" w:cs="Arial"/>
                <w:sz w:val="18"/>
                <w:szCs w:val="18"/>
              </w:rPr>
              <w:t>Any Individual HAP</w:t>
            </w:r>
          </w:p>
        </w:tc>
        <w:tc>
          <w:tcPr>
            <w:tcW w:w="5133" w:type="dxa"/>
          </w:tcPr>
          <w:p w14:paraId="599BBDC9" w14:textId="77777777" w:rsidR="00C76DE3" w:rsidRPr="00C76DE3" w:rsidRDefault="00C76DE3" w:rsidP="00832809">
            <w:pPr>
              <w:spacing w:before="120"/>
              <w:jc w:val="center"/>
              <w:rPr>
                <w:rFonts w:ascii="Arial" w:hAnsi="Arial" w:cs="Arial"/>
                <w:sz w:val="18"/>
                <w:szCs w:val="18"/>
              </w:rPr>
            </w:pPr>
            <w:r w:rsidRPr="00C76DE3">
              <w:rPr>
                <w:rFonts w:ascii="Arial" w:hAnsi="Arial" w:cs="Arial"/>
                <w:sz w:val="18"/>
                <w:szCs w:val="18"/>
              </w:rPr>
              <w:t>10.0 tons per year</w:t>
            </w:r>
          </w:p>
        </w:tc>
      </w:tr>
      <w:tr w:rsidR="00C76DE3" w:rsidRPr="00C76DE3" w14:paraId="0D730017" w14:textId="77777777">
        <w:trPr>
          <w:cantSplit/>
          <w:jc w:val="center"/>
        </w:trPr>
        <w:tc>
          <w:tcPr>
            <w:tcW w:w="2697" w:type="dxa"/>
          </w:tcPr>
          <w:p w14:paraId="35CE8B0C" w14:textId="77777777" w:rsidR="00C76DE3" w:rsidRPr="00E43913" w:rsidRDefault="00C76DE3" w:rsidP="00832809">
            <w:pPr>
              <w:spacing w:before="120"/>
              <w:jc w:val="center"/>
              <w:rPr>
                <w:rFonts w:ascii="Arial" w:hAnsi="Arial" w:cs="Arial"/>
                <w:sz w:val="18"/>
                <w:szCs w:val="18"/>
              </w:rPr>
            </w:pPr>
            <w:r w:rsidRPr="00E43913">
              <w:rPr>
                <w:rFonts w:ascii="Arial" w:hAnsi="Arial" w:cs="Arial"/>
                <w:sz w:val="18"/>
                <w:szCs w:val="18"/>
              </w:rPr>
              <w:t>All HAPs Combined</w:t>
            </w:r>
          </w:p>
        </w:tc>
        <w:tc>
          <w:tcPr>
            <w:tcW w:w="5133" w:type="dxa"/>
          </w:tcPr>
          <w:p w14:paraId="4FB92952" w14:textId="77777777" w:rsidR="00C76DE3" w:rsidRPr="00C76DE3" w:rsidRDefault="00C76DE3" w:rsidP="00832809">
            <w:pPr>
              <w:spacing w:before="120"/>
              <w:jc w:val="center"/>
              <w:rPr>
                <w:rFonts w:ascii="Arial" w:hAnsi="Arial" w:cs="Arial"/>
                <w:sz w:val="18"/>
                <w:szCs w:val="18"/>
              </w:rPr>
            </w:pPr>
            <w:r w:rsidRPr="00C76DE3">
              <w:rPr>
                <w:rFonts w:ascii="Arial" w:hAnsi="Arial" w:cs="Arial"/>
                <w:sz w:val="18"/>
                <w:szCs w:val="18"/>
              </w:rPr>
              <w:t>25.0 tons per year</w:t>
            </w:r>
          </w:p>
        </w:tc>
      </w:tr>
      <w:tr w:rsidR="00376052" w:rsidRPr="00C76DE3" w14:paraId="28E177A2" w14:textId="77777777">
        <w:trPr>
          <w:cantSplit/>
          <w:jc w:val="center"/>
        </w:trPr>
        <w:tc>
          <w:tcPr>
            <w:tcW w:w="2697" w:type="dxa"/>
          </w:tcPr>
          <w:p w14:paraId="0FD728E8" w14:textId="77777777" w:rsidR="00376052" w:rsidRPr="00C76DE3" w:rsidRDefault="00376052" w:rsidP="00832809">
            <w:pPr>
              <w:spacing w:before="120"/>
              <w:jc w:val="center"/>
              <w:rPr>
                <w:rFonts w:ascii="Arial" w:hAnsi="Arial" w:cs="Arial"/>
                <w:sz w:val="18"/>
                <w:szCs w:val="18"/>
              </w:rPr>
            </w:pPr>
            <w:r>
              <w:rPr>
                <w:rFonts w:ascii="Arial" w:hAnsi="Arial" w:cs="Arial"/>
                <w:sz w:val="18"/>
                <w:szCs w:val="18"/>
              </w:rPr>
              <w:t>CO</w:t>
            </w:r>
            <w:r w:rsidRPr="00376052">
              <w:rPr>
                <w:rFonts w:ascii="Arial" w:hAnsi="Arial" w:cs="Arial"/>
                <w:sz w:val="18"/>
                <w:szCs w:val="18"/>
                <w:vertAlign w:val="subscript"/>
              </w:rPr>
              <w:t>2</w:t>
            </w:r>
            <w:r>
              <w:rPr>
                <w:rFonts w:ascii="Arial" w:hAnsi="Arial" w:cs="Arial"/>
                <w:sz w:val="18"/>
                <w:szCs w:val="18"/>
              </w:rPr>
              <w:t>e</w:t>
            </w:r>
          </w:p>
        </w:tc>
        <w:tc>
          <w:tcPr>
            <w:tcW w:w="5133" w:type="dxa"/>
          </w:tcPr>
          <w:p w14:paraId="4C4908BF" w14:textId="77777777" w:rsidR="00376052" w:rsidRPr="00C76DE3" w:rsidRDefault="00376052" w:rsidP="00832809">
            <w:pPr>
              <w:spacing w:before="120"/>
              <w:jc w:val="center"/>
              <w:rPr>
                <w:rFonts w:ascii="Arial" w:hAnsi="Arial" w:cs="Arial"/>
                <w:sz w:val="18"/>
                <w:szCs w:val="18"/>
              </w:rPr>
            </w:pPr>
            <w:r>
              <w:rPr>
                <w:rFonts w:ascii="Arial" w:hAnsi="Arial" w:cs="Arial"/>
                <w:sz w:val="18"/>
                <w:szCs w:val="18"/>
              </w:rPr>
              <w:t>100,000 tons per year</w:t>
            </w:r>
          </w:p>
        </w:tc>
      </w:tr>
    </w:tbl>
    <w:p w14:paraId="6CB73912" w14:textId="77777777" w:rsidR="00C76DE3" w:rsidRPr="00832809" w:rsidRDefault="00C76DE3" w:rsidP="008C5709">
      <w:pPr>
        <w:pStyle w:val="Heading1"/>
        <w:keepNext w:val="0"/>
        <w:widowControl w:val="0"/>
        <w:tabs>
          <w:tab w:val="left" w:pos="540"/>
          <w:tab w:val="left" w:pos="1080"/>
        </w:tabs>
        <w:spacing w:before="0" w:after="0"/>
        <w:rPr>
          <w:rFonts w:ascii="Arial" w:hAnsi="Arial" w:cs="Arial"/>
          <w:b w:val="0"/>
          <w:sz w:val="8"/>
          <w:szCs w:val="8"/>
        </w:rPr>
      </w:pPr>
    </w:p>
    <w:sectPr w:rsidR="00C76DE3" w:rsidRPr="00832809" w:rsidSect="00B205CF">
      <w:footerReference w:type="default" r:id="rId9"/>
      <w:pgSz w:w="12240" w:h="15840" w:code="1"/>
      <w:pgMar w:top="720" w:right="864" w:bottom="720"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9D8F4" w14:textId="77777777" w:rsidR="004E2A18" w:rsidRDefault="004E2A18" w:rsidP="009B072A">
      <w:r>
        <w:separator/>
      </w:r>
    </w:p>
  </w:endnote>
  <w:endnote w:type="continuationSeparator" w:id="0">
    <w:p w14:paraId="67DCBEE1" w14:textId="77777777" w:rsidR="004E2A18" w:rsidRDefault="004E2A18" w:rsidP="009B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4BE5F" w14:textId="77777777" w:rsidR="00832809" w:rsidRPr="00832809" w:rsidRDefault="00832809" w:rsidP="00832809">
    <w:pPr>
      <w:pBdr>
        <w:top w:val="single" w:sz="2" w:space="1" w:color="auto"/>
      </w:pBdr>
      <w:tabs>
        <w:tab w:val="left" w:pos="1800"/>
        <w:tab w:val="left" w:pos="2160"/>
        <w:tab w:val="left" w:pos="3330"/>
        <w:tab w:val="left" w:pos="3690"/>
        <w:tab w:val="left" w:pos="4950"/>
        <w:tab w:val="left" w:pos="5310"/>
        <w:tab w:val="left" w:pos="8010"/>
        <w:tab w:val="left" w:pos="8280"/>
      </w:tabs>
      <w:overflowPunct/>
      <w:autoSpaceDE/>
      <w:autoSpaceDN/>
      <w:adjustRightInd/>
      <w:ind w:right="-115"/>
      <w:jc w:val="both"/>
      <w:textAlignment w:val="auto"/>
      <w:rPr>
        <w:rFonts w:ascii="Calibri" w:hAnsi="Calibri"/>
        <w:iCs/>
        <w:sz w:val="4"/>
        <w:szCs w:val="4"/>
      </w:rPr>
    </w:pPr>
  </w:p>
  <w:p w14:paraId="6D980E09" w14:textId="77777777" w:rsidR="00832809" w:rsidRPr="00832809" w:rsidRDefault="00832809" w:rsidP="00832809">
    <w:pPr>
      <w:pBdr>
        <w:top w:val="single" w:sz="2" w:space="1" w:color="auto"/>
      </w:pBdr>
      <w:tabs>
        <w:tab w:val="left" w:pos="2250"/>
        <w:tab w:val="left" w:pos="2610"/>
        <w:tab w:val="left" w:pos="3870"/>
        <w:tab w:val="left" w:pos="4230"/>
        <w:tab w:val="left" w:pos="5400"/>
        <w:tab w:val="left" w:pos="5760"/>
        <w:tab w:val="left" w:pos="8100"/>
        <w:tab w:val="right" w:pos="10627"/>
      </w:tabs>
      <w:overflowPunct/>
      <w:autoSpaceDE/>
      <w:autoSpaceDN/>
      <w:adjustRightInd/>
      <w:ind w:right="-115"/>
      <w:jc w:val="both"/>
      <w:textAlignment w:val="auto"/>
      <w:rPr>
        <w:rFonts w:ascii="Calibri" w:hAnsi="Calibri"/>
        <w:iCs/>
        <w:sz w:val="16"/>
        <w:szCs w:val="16"/>
      </w:rPr>
    </w:pPr>
    <w:r w:rsidRPr="00832809">
      <w:rPr>
        <w:rFonts w:ascii="Calibri" w:hAnsi="Calibri"/>
        <w:iCs/>
        <w:sz w:val="16"/>
        <w:szCs w:val="16"/>
      </w:rPr>
      <w:t>https://www.pca.state.mn.us</w:t>
    </w:r>
    <w:r w:rsidRPr="00832809">
      <w:rPr>
        <w:rFonts w:ascii="Calibri" w:hAnsi="Calibri"/>
        <w:iCs/>
        <w:sz w:val="16"/>
        <w:szCs w:val="16"/>
      </w:rPr>
      <w:tab/>
      <w:t>•</w:t>
    </w:r>
    <w:r w:rsidRPr="00832809">
      <w:rPr>
        <w:rFonts w:ascii="Calibri" w:hAnsi="Calibri"/>
        <w:iCs/>
        <w:sz w:val="16"/>
        <w:szCs w:val="16"/>
      </w:rPr>
      <w:tab/>
      <w:t>651-296-6300</w:t>
    </w:r>
    <w:r w:rsidRPr="00832809">
      <w:rPr>
        <w:rFonts w:ascii="Calibri" w:hAnsi="Calibri"/>
        <w:iCs/>
        <w:sz w:val="16"/>
        <w:szCs w:val="16"/>
      </w:rPr>
      <w:tab/>
      <w:t>•</w:t>
    </w:r>
    <w:r w:rsidRPr="00832809">
      <w:rPr>
        <w:rFonts w:ascii="Calibri" w:hAnsi="Calibri"/>
        <w:iCs/>
        <w:sz w:val="16"/>
        <w:szCs w:val="16"/>
      </w:rPr>
      <w:tab/>
      <w:t>800-657-3864</w:t>
    </w:r>
    <w:r w:rsidRPr="00832809">
      <w:rPr>
        <w:rFonts w:ascii="Calibri" w:hAnsi="Calibri"/>
        <w:iCs/>
        <w:sz w:val="16"/>
        <w:szCs w:val="16"/>
      </w:rPr>
      <w:tab/>
      <w:t>•</w:t>
    </w:r>
    <w:r w:rsidRPr="00832809">
      <w:rPr>
        <w:rFonts w:ascii="Calibri" w:hAnsi="Calibri"/>
        <w:iCs/>
        <w:sz w:val="16"/>
        <w:szCs w:val="16"/>
      </w:rPr>
      <w:tab/>
      <w:t>Use your preferred relay service</w:t>
    </w:r>
    <w:r w:rsidRPr="00832809">
      <w:rPr>
        <w:rFonts w:ascii="Calibri" w:hAnsi="Calibri"/>
        <w:iCs/>
        <w:sz w:val="16"/>
        <w:szCs w:val="16"/>
      </w:rPr>
      <w:tab/>
      <w:t>•</w:t>
    </w:r>
    <w:r w:rsidRPr="00832809">
      <w:rPr>
        <w:rFonts w:ascii="Calibri" w:hAnsi="Calibri"/>
        <w:iCs/>
        <w:sz w:val="16"/>
        <w:szCs w:val="16"/>
      </w:rPr>
      <w:tab/>
      <w:t>Available in alternative formats</w:t>
    </w:r>
  </w:p>
  <w:p w14:paraId="7D5F7311" w14:textId="575C508D" w:rsidR="00832809" w:rsidRPr="00832809" w:rsidRDefault="00832809" w:rsidP="00832809">
    <w:pPr>
      <w:tabs>
        <w:tab w:val="right" w:pos="10627"/>
      </w:tabs>
      <w:overflowPunct/>
      <w:autoSpaceDE/>
      <w:autoSpaceDN/>
      <w:adjustRightInd/>
      <w:spacing w:before="40"/>
      <w:ind w:right="-115"/>
      <w:textAlignment w:val="auto"/>
      <w:rPr>
        <w:rFonts w:ascii="Calibri" w:hAnsi="Calibri"/>
        <w:i/>
        <w:iCs/>
        <w:sz w:val="16"/>
        <w:szCs w:val="16"/>
      </w:rPr>
    </w:pPr>
    <w:r>
      <w:rPr>
        <w:rFonts w:ascii="Calibri" w:hAnsi="Calibri" w:cs="Arial"/>
        <w:i/>
        <w:sz w:val="16"/>
        <w:szCs w:val="16"/>
      </w:rPr>
      <w:t>aq-f2-ch11</w:t>
    </w:r>
    <w:r w:rsidRPr="00832809">
      <w:rPr>
        <w:rFonts w:ascii="Calibri" w:hAnsi="Calibri" w:cs="Arial"/>
        <w:i/>
        <w:sz w:val="16"/>
        <w:szCs w:val="16"/>
      </w:rPr>
      <w:t xml:space="preserve">  •  </w:t>
    </w:r>
    <w:r w:rsidR="0033709B">
      <w:rPr>
        <w:rFonts w:ascii="Calibri" w:hAnsi="Calibri" w:cs="Arial"/>
        <w:i/>
        <w:sz w:val="16"/>
        <w:szCs w:val="16"/>
      </w:rPr>
      <w:t>10/7/25</w:t>
    </w:r>
    <w:r w:rsidRPr="00832809">
      <w:rPr>
        <w:rFonts w:ascii="Calibri" w:hAnsi="Calibri" w:cs="Arial"/>
        <w:sz w:val="16"/>
        <w:szCs w:val="16"/>
      </w:rPr>
      <w:tab/>
    </w:r>
    <w:r w:rsidRPr="00832809">
      <w:rPr>
        <w:rFonts w:ascii="Calibri" w:hAnsi="Calibri"/>
        <w:i/>
        <w:iCs/>
        <w:sz w:val="16"/>
        <w:szCs w:val="16"/>
      </w:rPr>
      <w:t xml:space="preserve">Page </w:t>
    </w:r>
    <w:r w:rsidRPr="00832809">
      <w:rPr>
        <w:rFonts w:ascii="Calibri" w:hAnsi="Calibri"/>
        <w:i/>
        <w:iCs/>
        <w:sz w:val="16"/>
        <w:szCs w:val="16"/>
      </w:rPr>
      <w:fldChar w:fldCharType="begin"/>
    </w:r>
    <w:r w:rsidRPr="00832809">
      <w:rPr>
        <w:rFonts w:ascii="Calibri" w:hAnsi="Calibri"/>
        <w:i/>
        <w:iCs/>
        <w:sz w:val="16"/>
        <w:szCs w:val="16"/>
      </w:rPr>
      <w:instrText xml:space="preserve"> PAGE </w:instrText>
    </w:r>
    <w:r w:rsidRPr="00832809">
      <w:rPr>
        <w:rFonts w:ascii="Calibri" w:hAnsi="Calibri"/>
        <w:i/>
        <w:iCs/>
        <w:sz w:val="16"/>
        <w:szCs w:val="16"/>
      </w:rPr>
      <w:fldChar w:fldCharType="separate"/>
    </w:r>
    <w:r w:rsidRPr="00832809">
      <w:rPr>
        <w:rFonts w:ascii="Calibri" w:hAnsi="Calibri"/>
        <w:i/>
        <w:iCs/>
        <w:sz w:val="16"/>
        <w:szCs w:val="16"/>
      </w:rPr>
      <w:t>1</w:t>
    </w:r>
    <w:r w:rsidRPr="00832809">
      <w:rPr>
        <w:rFonts w:ascii="Calibri" w:hAnsi="Calibri"/>
        <w:i/>
        <w:iCs/>
        <w:sz w:val="16"/>
        <w:szCs w:val="16"/>
      </w:rPr>
      <w:fldChar w:fldCharType="end"/>
    </w:r>
    <w:r w:rsidRPr="00832809">
      <w:rPr>
        <w:rFonts w:ascii="Calibri" w:hAnsi="Calibri"/>
        <w:i/>
        <w:iCs/>
        <w:sz w:val="16"/>
        <w:szCs w:val="16"/>
      </w:rPr>
      <w:t xml:space="preserve"> of </w:t>
    </w:r>
    <w:r w:rsidRPr="00832809">
      <w:rPr>
        <w:rFonts w:ascii="Calibri" w:hAnsi="Calibri"/>
        <w:i/>
        <w:sz w:val="16"/>
        <w:szCs w:val="16"/>
      </w:rPr>
      <w:fldChar w:fldCharType="begin"/>
    </w:r>
    <w:r w:rsidRPr="00832809">
      <w:rPr>
        <w:rFonts w:ascii="Calibri" w:hAnsi="Calibri"/>
        <w:i/>
        <w:sz w:val="16"/>
        <w:szCs w:val="16"/>
      </w:rPr>
      <w:instrText xml:space="preserve"> NUMPAGES </w:instrText>
    </w:r>
    <w:r w:rsidRPr="00832809">
      <w:rPr>
        <w:rFonts w:ascii="Calibri" w:hAnsi="Calibri"/>
        <w:i/>
        <w:sz w:val="16"/>
        <w:szCs w:val="16"/>
      </w:rPr>
      <w:fldChar w:fldCharType="separate"/>
    </w:r>
    <w:r w:rsidRPr="00832809">
      <w:rPr>
        <w:rFonts w:ascii="Calibri" w:hAnsi="Calibri"/>
        <w:i/>
        <w:sz w:val="16"/>
        <w:szCs w:val="16"/>
      </w:rPr>
      <w:t>1</w:t>
    </w:r>
    <w:r w:rsidRPr="00832809">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91E5C" w14:textId="77777777" w:rsidR="004E2A18" w:rsidRDefault="004E2A18" w:rsidP="009B072A">
      <w:r>
        <w:separator/>
      </w:r>
    </w:p>
  </w:footnote>
  <w:footnote w:type="continuationSeparator" w:id="0">
    <w:p w14:paraId="1845B4E1" w14:textId="77777777" w:rsidR="004E2A18" w:rsidRDefault="004E2A18" w:rsidP="009B0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89A4B58"/>
    <w:lvl w:ilvl="0">
      <w:numFmt w:val="bullet"/>
      <w:lvlText w:val="*"/>
      <w:lvlJc w:val="left"/>
    </w:lvl>
  </w:abstractNum>
  <w:abstractNum w:abstractNumId="1" w15:restartNumberingAfterBreak="0">
    <w:nsid w:val="73B24737"/>
    <w:multiLevelType w:val="multilevel"/>
    <w:tmpl w:val="AF5CFB74"/>
    <w:lvl w:ilvl="0">
      <w:start w:val="1"/>
      <w:numFmt w:val="none"/>
      <w:lvlText w:val="o"/>
      <w:legacy w:legacy="1" w:legacySpace="120" w:legacyIndent="360"/>
      <w:lvlJc w:val="left"/>
      <w:pPr>
        <w:ind w:left="360" w:hanging="360"/>
      </w:pPr>
      <w:rPr>
        <w:rFonts w:ascii="Courier New" w:hAnsi="Courier New" w:cs="Courier New"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2523488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14098970">
    <w:abstractNumId w:val="1"/>
  </w:num>
  <w:num w:numId="3" w16cid:durableId="141653795">
    <w:abstractNumId w:val="0"/>
    <w:lvlOverride w:ilvl="0">
      <w:lvl w:ilvl="0">
        <w:start w:val="1"/>
        <w:numFmt w:val="bullet"/>
        <w:lvlText w:val="o"/>
        <w:legacy w:legacy="1" w:legacySpace="120" w:legacyIndent="360"/>
        <w:lvlJc w:val="left"/>
        <w:pPr>
          <w:ind w:left="1080" w:hanging="360"/>
        </w:pPr>
        <w:rPr>
          <w:rFonts w:ascii="Courier New" w:hAnsi="Courier New" w:cs="Courier New"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YmxJ0uXZO6seJE0t2grFfK0abP/fpCFwmrUj8kmg8eyvNrEaGF6hFCKkq+eQjEQe1Yd6LZa4Ut4IjUMZ/xt0w==" w:salt="V/k+bXGY68hbw1p+wU8xBA=="/>
  <w:styleLockTheme/>
  <w:styleLockQFSet/>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CF"/>
    <w:rsid w:val="00030A84"/>
    <w:rsid w:val="000411A3"/>
    <w:rsid w:val="0004161F"/>
    <w:rsid w:val="000526E6"/>
    <w:rsid w:val="00086775"/>
    <w:rsid w:val="000B350D"/>
    <w:rsid w:val="000D451F"/>
    <w:rsid w:val="000E34A1"/>
    <w:rsid w:val="00120682"/>
    <w:rsid w:val="00146430"/>
    <w:rsid w:val="001B3022"/>
    <w:rsid w:val="001D30B9"/>
    <w:rsid w:val="001E1184"/>
    <w:rsid w:val="001F5FAB"/>
    <w:rsid w:val="00216B03"/>
    <w:rsid w:val="0023075C"/>
    <w:rsid w:val="00241886"/>
    <w:rsid w:val="002445A4"/>
    <w:rsid w:val="00251ADB"/>
    <w:rsid w:val="00255205"/>
    <w:rsid w:val="00255BE5"/>
    <w:rsid w:val="002656D7"/>
    <w:rsid w:val="00276716"/>
    <w:rsid w:val="0029006A"/>
    <w:rsid w:val="002A21FE"/>
    <w:rsid w:val="002B14C9"/>
    <w:rsid w:val="002C2740"/>
    <w:rsid w:val="002D1DD6"/>
    <w:rsid w:val="002D6305"/>
    <w:rsid w:val="002E3439"/>
    <w:rsid w:val="003304ED"/>
    <w:rsid w:val="00336A14"/>
    <w:rsid w:val="0033709B"/>
    <w:rsid w:val="00362475"/>
    <w:rsid w:val="00376052"/>
    <w:rsid w:val="00391EDA"/>
    <w:rsid w:val="003A164C"/>
    <w:rsid w:val="003C54BB"/>
    <w:rsid w:val="003C56A3"/>
    <w:rsid w:val="00407586"/>
    <w:rsid w:val="00420B72"/>
    <w:rsid w:val="004359C7"/>
    <w:rsid w:val="004636C8"/>
    <w:rsid w:val="00463739"/>
    <w:rsid w:val="0046493F"/>
    <w:rsid w:val="00465F3F"/>
    <w:rsid w:val="00475B71"/>
    <w:rsid w:val="00484A5C"/>
    <w:rsid w:val="00496FA4"/>
    <w:rsid w:val="004D5CC7"/>
    <w:rsid w:val="004E2A18"/>
    <w:rsid w:val="00517CD1"/>
    <w:rsid w:val="0052089B"/>
    <w:rsid w:val="005479F7"/>
    <w:rsid w:val="00547C49"/>
    <w:rsid w:val="00552FC9"/>
    <w:rsid w:val="00565E80"/>
    <w:rsid w:val="00580C23"/>
    <w:rsid w:val="005C1DA6"/>
    <w:rsid w:val="005E38AA"/>
    <w:rsid w:val="005F1D2B"/>
    <w:rsid w:val="00610D17"/>
    <w:rsid w:val="00626A67"/>
    <w:rsid w:val="006644A6"/>
    <w:rsid w:val="00675EEC"/>
    <w:rsid w:val="006B6B31"/>
    <w:rsid w:val="006F092E"/>
    <w:rsid w:val="006F364B"/>
    <w:rsid w:val="006F57B6"/>
    <w:rsid w:val="00723361"/>
    <w:rsid w:val="007245FE"/>
    <w:rsid w:val="00761F46"/>
    <w:rsid w:val="00772E00"/>
    <w:rsid w:val="0078213A"/>
    <w:rsid w:val="007A1F32"/>
    <w:rsid w:val="007B039C"/>
    <w:rsid w:val="007E1505"/>
    <w:rsid w:val="007F168E"/>
    <w:rsid w:val="00801250"/>
    <w:rsid w:val="00811187"/>
    <w:rsid w:val="00816C68"/>
    <w:rsid w:val="00824FC0"/>
    <w:rsid w:val="00832809"/>
    <w:rsid w:val="008436E2"/>
    <w:rsid w:val="00872238"/>
    <w:rsid w:val="00890AA9"/>
    <w:rsid w:val="008B1A46"/>
    <w:rsid w:val="008C5709"/>
    <w:rsid w:val="008D0806"/>
    <w:rsid w:val="008F2BD6"/>
    <w:rsid w:val="0090010E"/>
    <w:rsid w:val="00902AB6"/>
    <w:rsid w:val="009064B5"/>
    <w:rsid w:val="00911A44"/>
    <w:rsid w:val="00972532"/>
    <w:rsid w:val="009B072A"/>
    <w:rsid w:val="009C2C2D"/>
    <w:rsid w:val="009D4754"/>
    <w:rsid w:val="009D5F5B"/>
    <w:rsid w:val="009E380A"/>
    <w:rsid w:val="009E45B3"/>
    <w:rsid w:val="009F1602"/>
    <w:rsid w:val="009F23B6"/>
    <w:rsid w:val="00A13426"/>
    <w:rsid w:val="00A17910"/>
    <w:rsid w:val="00A32205"/>
    <w:rsid w:val="00A85B3D"/>
    <w:rsid w:val="00AB67FD"/>
    <w:rsid w:val="00AD6E7E"/>
    <w:rsid w:val="00B10FD1"/>
    <w:rsid w:val="00B205CF"/>
    <w:rsid w:val="00B41141"/>
    <w:rsid w:val="00B45EE7"/>
    <w:rsid w:val="00B72128"/>
    <w:rsid w:val="00BA6AC7"/>
    <w:rsid w:val="00BB23D5"/>
    <w:rsid w:val="00BE2ADE"/>
    <w:rsid w:val="00C02C67"/>
    <w:rsid w:val="00C32E85"/>
    <w:rsid w:val="00C67181"/>
    <w:rsid w:val="00C73D0A"/>
    <w:rsid w:val="00C75F16"/>
    <w:rsid w:val="00C76DE3"/>
    <w:rsid w:val="00C93D9D"/>
    <w:rsid w:val="00CC0A91"/>
    <w:rsid w:val="00CC5B53"/>
    <w:rsid w:val="00D15D9A"/>
    <w:rsid w:val="00D3732F"/>
    <w:rsid w:val="00D74C5C"/>
    <w:rsid w:val="00D75844"/>
    <w:rsid w:val="00DB67C4"/>
    <w:rsid w:val="00DD3E3F"/>
    <w:rsid w:val="00DD5D39"/>
    <w:rsid w:val="00E070EA"/>
    <w:rsid w:val="00E07185"/>
    <w:rsid w:val="00E43913"/>
    <w:rsid w:val="00E62D69"/>
    <w:rsid w:val="00E9546B"/>
    <w:rsid w:val="00EC308B"/>
    <w:rsid w:val="00ED73CB"/>
    <w:rsid w:val="00F1234F"/>
    <w:rsid w:val="00F2196D"/>
    <w:rsid w:val="00F54C1D"/>
    <w:rsid w:val="00F6208F"/>
    <w:rsid w:val="00F707FC"/>
    <w:rsid w:val="00F8314E"/>
    <w:rsid w:val="00FD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AD2D1E1"/>
  <w15:chartTrackingRefBased/>
  <w15:docId w15:val="{4EF3334B-FED0-4EEF-AD27-7392BFB8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185"/>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BodyText2">
    <w:name w:val="Body Text 2"/>
    <w:basedOn w:val="Normal"/>
    <w:pPr>
      <w:tabs>
        <w:tab w:val="left" w:pos="360"/>
        <w:tab w:val="left" w:pos="720"/>
        <w:tab w:val="left" w:pos="1080"/>
        <w:tab w:val="left" w:pos="2160"/>
        <w:tab w:val="left" w:pos="2592"/>
      </w:tabs>
      <w:spacing w:before="120"/>
      <w:ind w:left="360"/>
    </w:pPr>
    <w:rPr>
      <w:sz w:val="24"/>
    </w:rPr>
  </w:style>
  <w:style w:type="paragraph" w:styleId="BalloonText">
    <w:name w:val="Balloon Text"/>
    <w:basedOn w:val="Normal"/>
    <w:rPr>
      <w:rFonts w:ascii="Tahoma" w:hAnsi="Tahoma"/>
      <w:sz w:val="16"/>
    </w:rPr>
  </w:style>
  <w:style w:type="table" w:styleId="TableGrid">
    <w:name w:val="Table Grid"/>
    <w:basedOn w:val="TableNormal"/>
    <w:rsid w:val="00B205C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A21FE"/>
    <w:rPr>
      <w:sz w:val="16"/>
      <w:szCs w:val="16"/>
    </w:rPr>
  </w:style>
  <w:style w:type="paragraph" w:styleId="CommentText">
    <w:name w:val="annotation text"/>
    <w:basedOn w:val="Normal"/>
    <w:link w:val="CommentTextChar"/>
    <w:uiPriority w:val="99"/>
    <w:semiHidden/>
    <w:unhideWhenUsed/>
    <w:rsid w:val="002A21FE"/>
  </w:style>
  <w:style w:type="character" w:customStyle="1" w:styleId="CommentTextChar">
    <w:name w:val="Comment Text Char"/>
    <w:basedOn w:val="DefaultParagraphFont"/>
    <w:link w:val="CommentText"/>
    <w:uiPriority w:val="99"/>
    <w:semiHidden/>
    <w:rsid w:val="002A21FE"/>
  </w:style>
  <w:style w:type="paragraph" w:styleId="CommentSubject">
    <w:name w:val="annotation subject"/>
    <w:basedOn w:val="CommentText"/>
    <w:next w:val="CommentText"/>
    <w:link w:val="CommentSubjectChar"/>
    <w:uiPriority w:val="99"/>
    <w:semiHidden/>
    <w:unhideWhenUsed/>
    <w:rsid w:val="002A21FE"/>
    <w:rPr>
      <w:b/>
      <w:bCs/>
    </w:rPr>
  </w:style>
  <w:style w:type="character" w:customStyle="1" w:styleId="CommentSubjectChar">
    <w:name w:val="Comment Subject Char"/>
    <w:link w:val="CommentSubject"/>
    <w:uiPriority w:val="99"/>
    <w:semiHidden/>
    <w:rsid w:val="002A21FE"/>
    <w:rPr>
      <w:b/>
      <w:bCs/>
    </w:rPr>
  </w:style>
  <w:style w:type="paragraph" w:styleId="Revision">
    <w:name w:val="Revision"/>
    <w:hidden/>
    <w:uiPriority w:val="99"/>
    <w:semiHidden/>
    <w:rsid w:val="00A85B3D"/>
  </w:style>
  <w:style w:type="paragraph" w:customStyle="1" w:styleId="Form-Title1">
    <w:name w:val="Form - Title 1"/>
    <w:basedOn w:val="Normal"/>
    <w:link w:val="Form-Title1Char"/>
    <w:qFormat/>
    <w:rsid w:val="00E07185"/>
    <w:pPr>
      <w:widowControl w:val="0"/>
      <w:overflowPunct/>
      <w:autoSpaceDE/>
      <w:autoSpaceDN/>
      <w:adjustRightInd/>
      <w:spacing w:before="80"/>
      <w:jc w:val="right"/>
      <w:textAlignment w:val="auto"/>
    </w:pPr>
    <w:rPr>
      <w:rFonts w:ascii="Calibri" w:hAnsi="Calibri"/>
      <w:bCs/>
      <w:sz w:val="40"/>
      <w:szCs w:val="24"/>
    </w:rPr>
  </w:style>
  <w:style w:type="paragraph" w:customStyle="1" w:styleId="Form-Title2">
    <w:name w:val="Form - Title 2"/>
    <w:basedOn w:val="Header"/>
    <w:link w:val="Form-Title2Char"/>
    <w:qFormat/>
    <w:rsid w:val="00E07185"/>
    <w:pPr>
      <w:widowControl w:val="0"/>
      <w:tabs>
        <w:tab w:val="clear" w:pos="4320"/>
        <w:tab w:val="clear" w:pos="8640"/>
        <w:tab w:val="right" w:pos="7182"/>
      </w:tabs>
      <w:overflowPunct/>
      <w:autoSpaceDE/>
      <w:autoSpaceDN/>
      <w:adjustRightInd/>
      <w:jc w:val="right"/>
      <w:textAlignment w:val="auto"/>
    </w:pPr>
    <w:rPr>
      <w:rFonts w:ascii="Arial Black" w:hAnsi="Arial Black"/>
      <w:bCs/>
      <w:sz w:val="22"/>
    </w:rPr>
  </w:style>
  <w:style w:type="character" w:customStyle="1" w:styleId="Form-Title1Char">
    <w:name w:val="Form - Title 1 Char"/>
    <w:link w:val="Form-Title1"/>
    <w:rsid w:val="00E07185"/>
    <w:rPr>
      <w:rFonts w:ascii="Calibri" w:hAnsi="Calibri"/>
      <w:bCs/>
      <w:sz w:val="40"/>
      <w:szCs w:val="24"/>
    </w:rPr>
  </w:style>
  <w:style w:type="character" w:customStyle="1" w:styleId="Form-Title2Char">
    <w:name w:val="Form - Title 2 Char"/>
    <w:link w:val="Form-Title2"/>
    <w:rsid w:val="00E07185"/>
    <w:rPr>
      <w:rFonts w:ascii="Arial Black" w:hAnsi="Arial Black"/>
      <w:bCs/>
      <w:sz w:val="22"/>
    </w:rPr>
  </w:style>
  <w:style w:type="paragraph" w:customStyle="1" w:styleId="Form-Title4">
    <w:name w:val="Form - Title 4"/>
    <w:basedOn w:val="Header"/>
    <w:link w:val="Form-Title4Char"/>
    <w:qFormat/>
    <w:rsid w:val="00E07185"/>
    <w:pPr>
      <w:widowControl w:val="0"/>
      <w:tabs>
        <w:tab w:val="clear" w:pos="4320"/>
        <w:tab w:val="clear" w:pos="8640"/>
        <w:tab w:val="right" w:pos="7182"/>
      </w:tabs>
      <w:overflowPunct/>
      <w:autoSpaceDE/>
      <w:autoSpaceDN/>
      <w:adjustRightInd/>
      <w:spacing w:before="120"/>
      <w:jc w:val="right"/>
      <w:textAlignment w:val="auto"/>
    </w:pPr>
    <w:rPr>
      <w:rFonts w:ascii="Arial" w:hAnsi="Arial" w:cs="Arial"/>
      <w:bCs/>
      <w:i/>
      <w:sz w:val="16"/>
      <w:szCs w:val="16"/>
    </w:rPr>
  </w:style>
  <w:style w:type="character" w:customStyle="1" w:styleId="Form-Title4Char">
    <w:name w:val="Form - Title 4 Char"/>
    <w:link w:val="Form-Title4"/>
    <w:rsid w:val="00E07185"/>
    <w:rPr>
      <w:rFonts w:ascii="Arial" w:hAnsi="Arial" w:cs="Arial"/>
      <w:bCs/>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442DB-B48D-4368-B7E5-A0C1A0E07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CH-11 Crossing Permit Thresholds - Air Quality Permit Program - Form</vt:lpstr>
    </vt:vector>
  </TitlesOfParts>
  <Manager>Sandra Simbeck</Manager>
  <Company>PCA</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CH-11 Crossing Permit Thresholds - Air Quality Permit Program - Form</dc:title>
  <dc:subject>Form used to guide the applicant in determining if an amendment or a new permit is most appropriate</dc:subject>
  <dc:creator>Minnesota Pollution Control Agency - R. Silvers, T.Volkmeier (Sandra Simbeck)</dc:creator>
  <cp:keywords>Minnesota Pollution Control Agency,aq-f2-ch11,MPCA,air quality,permitting,amendments,thresholds,pte,potential to emit</cp:keywords>
  <cp:lastModifiedBy>Simbeck, Sandra (MPCA)</cp:lastModifiedBy>
  <cp:revision>8</cp:revision>
  <cp:lastPrinted>2015-11-03T12:58:00Z</cp:lastPrinted>
  <dcterms:created xsi:type="dcterms:W3CDTF">2025-05-23T18:30:00Z</dcterms:created>
  <dcterms:modified xsi:type="dcterms:W3CDTF">2025-10-07T15:16:00Z</dcterms:modified>
  <cp:category>air quality,permitting</cp:category>
</cp:coreProperties>
</file>