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A37163" w14:paraId="39F50F58" w14:textId="77777777" w:rsidTr="00E05ED0">
        <w:trPr>
          <w:cantSplit/>
          <w:trHeight w:val="1350"/>
        </w:trPr>
        <w:tc>
          <w:tcPr>
            <w:tcW w:w="3978" w:type="dxa"/>
          </w:tcPr>
          <w:p w14:paraId="21433DD7" w14:textId="77777777" w:rsidR="00A37163" w:rsidRDefault="00A37163" w:rsidP="00E05ED0">
            <w:pPr>
              <w:widowControl w:val="0"/>
              <w:spacing w:before="120"/>
            </w:pPr>
            <w:r>
              <w:rPr>
                <w:noProof/>
              </w:rPr>
              <w:drawing>
                <wp:inline distT="0" distB="0" distL="0" distR="0" wp14:anchorId="095A6F06" wp14:editId="6D61FAA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72FE9C3E" w14:textId="77777777" w:rsidR="00A37163" w:rsidRPr="00A37163" w:rsidRDefault="00A37163" w:rsidP="00A37163">
            <w:pPr>
              <w:pStyle w:val="Form-Title1"/>
              <w:spacing w:before="0"/>
              <w:rPr>
                <w:szCs w:val="40"/>
              </w:rPr>
            </w:pPr>
            <w:r w:rsidRPr="00A37163">
              <w:rPr>
                <w:szCs w:val="40"/>
              </w:rPr>
              <w:t>GI-05D</w:t>
            </w:r>
          </w:p>
          <w:p w14:paraId="075C0DE5" w14:textId="77777777" w:rsidR="00A37163" w:rsidRPr="001D723C" w:rsidRDefault="00A37163" w:rsidP="00A37163">
            <w:pPr>
              <w:spacing w:before="20"/>
              <w:jc w:val="right"/>
              <w:rPr>
                <w:rFonts w:ascii="Arial Black" w:hAnsi="Arial Black"/>
                <w:bCs/>
                <w:sz w:val="22"/>
                <w:szCs w:val="22"/>
              </w:rPr>
            </w:pPr>
            <w:r>
              <w:rPr>
                <w:rFonts w:ascii="Arial Black" w:hAnsi="Arial Black"/>
                <w:bCs/>
                <w:sz w:val="22"/>
                <w:szCs w:val="22"/>
              </w:rPr>
              <w:t>Fugitive Emission Source Information</w:t>
            </w:r>
          </w:p>
          <w:p w14:paraId="6783C5D7" w14:textId="77777777" w:rsidR="00A37163" w:rsidRPr="009E7D5C" w:rsidRDefault="00A37163" w:rsidP="00A37163">
            <w:pPr>
              <w:pStyle w:val="Header"/>
              <w:tabs>
                <w:tab w:val="clear" w:pos="4320"/>
                <w:tab w:val="clear" w:pos="8640"/>
                <w:tab w:val="right" w:pos="7182"/>
              </w:tabs>
              <w:spacing w:before="20"/>
              <w:jc w:val="right"/>
              <w:rPr>
                <w:rFonts w:ascii="Calibri" w:hAnsi="Calibri" w:cs="Calibri"/>
                <w:bCs/>
                <w:sz w:val="22"/>
                <w:szCs w:val="22"/>
              </w:rPr>
            </w:pPr>
            <w:r w:rsidRPr="009E7D5C">
              <w:rPr>
                <w:rFonts w:ascii="Calibri" w:hAnsi="Calibri" w:cs="Calibri"/>
                <w:bCs/>
                <w:sz w:val="22"/>
                <w:szCs w:val="22"/>
              </w:rPr>
              <w:t>Air Quality Permit Program</w:t>
            </w:r>
          </w:p>
          <w:p w14:paraId="73590A82" w14:textId="6310886F" w:rsidR="00A37163" w:rsidRPr="005517CB" w:rsidRDefault="00A37163" w:rsidP="00E05ED0">
            <w:pPr>
              <w:pStyle w:val="Form-Title4"/>
            </w:pPr>
            <w:r>
              <w:t>Doc Type: Permit Application</w:t>
            </w:r>
          </w:p>
        </w:tc>
      </w:tr>
    </w:tbl>
    <w:p w14:paraId="5066B84E" w14:textId="77777777" w:rsidR="00892BE1" w:rsidRDefault="00892BE1"/>
    <w:p w14:paraId="5AE12056" w14:textId="0C4EE451" w:rsidR="001415D4" w:rsidRPr="004A7A07" w:rsidRDefault="001415D4" w:rsidP="00C2667A">
      <w:pPr>
        <w:tabs>
          <w:tab w:val="left" w:pos="14112"/>
        </w:tabs>
        <w:spacing w:before="120" w:after="120"/>
        <w:ind w:right="-18"/>
        <w:jc w:val="right"/>
        <w:rPr>
          <w:rFonts w:ascii="Arial" w:hAnsi="Arial" w:cs="Arial"/>
          <w:b/>
          <w:sz w:val="20"/>
        </w:rPr>
      </w:pPr>
      <w:r w:rsidRPr="004A7A07">
        <w:rPr>
          <w:rFonts w:ascii="Arial" w:hAnsi="Arial" w:cs="Arial"/>
          <w:b/>
          <w:sz w:val="20"/>
        </w:rPr>
        <w:t>Instructions on Page 2</w:t>
      </w:r>
      <w:r w:rsidR="00A37163" w:rsidRPr="004A7A07">
        <w:rPr>
          <w:rFonts w:ascii="Arial" w:hAnsi="Arial" w:cs="Arial"/>
          <w:b/>
          <w:sz w:val="20"/>
        </w:rPr>
        <w:t>.</w:t>
      </w:r>
    </w:p>
    <w:tbl>
      <w:tblPr>
        <w:tblW w:w="14220" w:type="dxa"/>
        <w:tblBorders>
          <w:bottom w:val="single" w:sz="2" w:space="0" w:color="auto"/>
          <w:insideH w:val="single" w:sz="2" w:space="0" w:color="auto"/>
        </w:tblBorders>
        <w:tblLook w:val="01E0" w:firstRow="1" w:lastRow="1" w:firstColumn="1" w:lastColumn="1" w:noHBand="0" w:noVBand="0"/>
      </w:tblPr>
      <w:tblGrid>
        <w:gridCol w:w="1800"/>
        <w:gridCol w:w="360"/>
        <w:gridCol w:w="3908"/>
        <w:gridCol w:w="3117"/>
        <w:gridCol w:w="2785"/>
        <w:gridCol w:w="2250"/>
      </w:tblGrid>
      <w:tr w:rsidR="00A37163" w:rsidRPr="000539A0" w14:paraId="1AAF8481" w14:textId="77777777" w:rsidTr="004A7A07">
        <w:tc>
          <w:tcPr>
            <w:tcW w:w="2160" w:type="dxa"/>
            <w:gridSpan w:val="2"/>
            <w:tcBorders>
              <w:top w:val="nil"/>
              <w:bottom w:val="nil"/>
            </w:tcBorders>
            <w:vAlign w:val="bottom"/>
          </w:tcPr>
          <w:p w14:paraId="09A27BE1" w14:textId="77777777" w:rsidR="00A37163" w:rsidRPr="000539A0" w:rsidRDefault="00A37163" w:rsidP="00A93DFA">
            <w:pPr>
              <w:tabs>
                <w:tab w:val="left" w:pos="435"/>
              </w:tabs>
              <w:spacing w:before="120"/>
              <w:rPr>
                <w:rFonts w:ascii="Arial" w:hAnsi="Arial" w:cs="Arial"/>
                <w:sz w:val="18"/>
                <w:szCs w:val="18"/>
              </w:rPr>
            </w:pPr>
            <w:r w:rsidRPr="000539A0">
              <w:rPr>
                <w:rFonts w:ascii="Arial" w:hAnsi="Arial" w:cs="Arial"/>
                <w:b/>
                <w:sz w:val="18"/>
                <w:szCs w:val="18"/>
              </w:rPr>
              <w:t>1a)</w:t>
            </w:r>
            <w:r w:rsidRPr="000539A0">
              <w:rPr>
                <w:rFonts w:ascii="Arial" w:hAnsi="Arial" w:cs="Arial"/>
                <w:sz w:val="18"/>
                <w:szCs w:val="18"/>
              </w:rPr>
              <w:tab/>
              <w:t>AQ Facility ID No.:</w:t>
            </w:r>
          </w:p>
        </w:tc>
        <w:tc>
          <w:tcPr>
            <w:tcW w:w="3908" w:type="dxa"/>
            <w:tcBorders>
              <w:top w:val="nil"/>
              <w:bottom w:val="single" w:sz="2" w:space="0" w:color="auto"/>
            </w:tcBorders>
            <w:vAlign w:val="bottom"/>
          </w:tcPr>
          <w:p w14:paraId="39772B26" w14:textId="77777777" w:rsidR="00A37163" w:rsidRPr="000539A0" w:rsidRDefault="00A37163" w:rsidP="00A93DFA">
            <w:pPr>
              <w:spacing w:before="120"/>
              <w:rPr>
                <w:rFonts w:ascii="Arial" w:hAnsi="Arial" w:cs="Arial"/>
                <w:sz w:val="18"/>
                <w:szCs w:val="18"/>
              </w:rPr>
            </w:pPr>
            <w:r w:rsidRPr="000539A0">
              <w:rPr>
                <w:rFonts w:ascii="Arial" w:hAnsi="Arial" w:cs="Arial"/>
                <w:sz w:val="18"/>
                <w:szCs w:val="18"/>
              </w:rPr>
              <w:fldChar w:fldCharType="begin">
                <w:ffData>
                  <w:name w:val="Text121"/>
                  <w:enabled/>
                  <w:calcOnExit w:val="0"/>
                  <w:textInput/>
                </w:ffData>
              </w:fldChar>
            </w:r>
            <w:bookmarkStart w:id="0" w:name="Text121"/>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sz w:val="18"/>
                <w:szCs w:val="18"/>
              </w:rPr>
              <w:fldChar w:fldCharType="end"/>
            </w:r>
            <w:bookmarkEnd w:id="0"/>
          </w:p>
        </w:tc>
        <w:tc>
          <w:tcPr>
            <w:tcW w:w="3117" w:type="dxa"/>
            <w:tcBorders>
              <w:top w:val="nil"/>
              <w:bottom w:val="nil"/>
            </w:tcBorders>
            <w:vAlign w:val="bottom"/>
          </w:tcPr>
          <w:p w14:paraId="2BBF246D" w14:textId="77777777" w:rsidR="00A37163" w:rsidRPr="000539A0" w:rsidRDefault="00A37163" w:rsidP="00A93DFA">
            <w:pPr>
              <w:spacing w:before="120"/>
              <w:jc w:val="right"/>
              <w:rPr>
                <w:rFonts w:ascii="Arial" w:hAnsi="Arial" w:cs="Arial"/>
                <w:sz w:val="18"/>
                <w:szCs w:val="18"/>
              </w:rPr>
            </w:pPr>
            <w:r w:rsidRPr="000539A0">
              <w:rPr>
                <w:rFonts w:ascii="Arial" w:hAnsi="Arial" w:cs="Arial"/>
                <w:b/>
                <w:sz w:val="18"/>
                <w:szCs w:val="18"/>
              </w:rPr>
              <w:t>1b)</w:t>
            </w:r>
            <w:r w:rsidRPr="000539A0">
              <w:rPr>
                <w:rFonts w:ascii="Arial" w:hAnsi="Arial" w:cs="Arial"/>
                <w:sz w:val="18"/>
                <w:szCs w:val="18"/>
              </w:rPr>
              <w:t xml:space="preserve"> A</w:t>
            </w:r>
            <w:r>
              <w:rPr>
                <w:rFonts w:ascii="Arial" w:hAnsi="Arial" w:cs="Arial"/>
                <w:sz w:val="18"/>
                <w:szCs w:val="18"/>
              </w:rPr>
              <w:t xml:space="preserve">gency Interest ID </w:t>
            </w:r>
            <w:r w:rsidRPr="000539A0">
              <w:rPr>
                <w:rFonts w:ascii="Arial" w:hAnsi="Arial" w:cs="Arial"/>
                <w:sz w:val="18"/>
                <w:szCs w:val="18"/>
              </w:rPr>
              <w:t>No.:</w:t>
            </w:r>
          </w:p>
        </w:tc>
        <w:tc>
          <w:tcPr>
            <w:tcW w:w="2785" w:type="dxa"/>
            <w:tcBorders>
              <w:top w:val="nil"/>
              <w:bottom w:val="single" w:sz="4" w:space="0" w:color="auto"/>
            </w:tcBorders>
            <w:vAlign w:val="bottom"/>
          </w:tcPr>
          <w:p w14:paraId="6F5205CC" w14:textId="77777777" w:rsidR="00A37163" w:rsidRPr="000539A0" w:rsidRDefault="00A37163" w:rsidP="00A93DFA">
            <w:pPr>
              <w:spacing w:before="120"/>
              <w:rPr>
                <w:rFonts w:ascii="Arial" w:hAnsi="Arial" w:cs="Arial"/>
                <w:sz w:val="18"/>
                <w:szCs w:val="18"/>
              </w:rPr>
            </w:pPr>
            <w:r w:rsidRPr="000539A0">
              <w:rPr>
                <w:rFonts w:ascii="Arial" w:hAnsi="Arial" w:cs="Arial"/>
                <w:sz w:val="18"/>
                <w:szCs w:val="18"/>
              </w:rPr>
              <w:fldChar w:fldCharType="begin">
                <w:ffData>
                  <w:name w:val="Text122"/>
                  <w:enabled/>
                  <w:calcOnExit w:val="0"/>
                  <w:textInput/>
                </w:ffData>
              </w:fldChar>
            </w:r>
            <w:bookmarkStart w:id="1" w:name="Text122"/>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sz w:val="18"/>
                <w:szCs w:val="18"/>
              </w:rPr>
              <w:fldChar w:fldCharType="end"/>
            </w:r>
          </w:p>
        </w:tc>
        <w:bookmarkEnd w:id="1"/>
        <w:tc>
          <w:tcPr>
            <w:tcW w:w="2250" w:type="dxa"/>
            <w:tcBorders>
              <w:top w:val="nil"/>
              <w:bottom w:val="nil"/>
            </w:tcBorders>
            <w:vAlign w:val="bottom"/>
          </w:tcPr>
          <w:p w14:paraId="5EE53859" w14:textId="43E62624" w:rsidR="00A37163" w:rsidRPr="000539A0" w:rsidRDefault="00A37163" w:rsidP="00A93DFA">
            <w:pPr>
              <w:spacing w:before="120"/>
              <w:rPr>
                <w:rFonts w:ascii="Arial" w:hAnsi="Arial" w:cs="Arial"/>
                <w:sz w:val="18"/>
                <w:szCs w:val="18"/>
              </w:rPr>
            </w:pPr>
          </w:p>
        </w:tc>
      </w:tr>
      <w:tr w:rsidR="00A37163" w:rsidRPr="000539A0" w14:paraId="28A5EA87" w14:textId="77777777" w:rsidTr="004A7A07">
        <w:tc>
          <w:tcPr>
            <w:tcW w:w="1800" w:type="dxa"/>
            <w:tcBorders>
              <w:top w:val="nil"/>
              <w:bottom w:val="nil"/>
            </w:tcBorders>
          </w:tcPr>
          <w:p w14:paraId="5A7AF7FE" w14:textId="77777777" w:rsidR="00A37163" w:rsidRPr="000539A0" w:rsidRDefault="00A37163" w:rsidP="00A93DFA">
            <w:pPr>
              <w:tabs>
                <w:tab w:val="left" w:pos="435"/>
              </w:tabs>
              <w:spacing w:before="240"/>
              <w:rPr>
                <w:rFonts w:ascii="Arial" w:hAnsi="Arial" w:cs="Arial"/>
                <w:sz w:val="18"/>
                <w:szCs w:val="18"/>
              </w:rPr>
            </w:pPr>
            <w:r w:rsidRPr="000539A0">
              <w:rPr>
                <w:rFonts w:ascii="Arial" w:hAnsi="Arial" w:cs="Arial"/>
                <w:b/>
                <w:sz w:val="18"/>
                <w:szCs w:val="18"/>
              </w:rPr>
              <w:t>2)</w:t>
            </w:r>
            <w:r w:rsidRPr="000539A0">
              <w:rPr>
                <w:rFonts w:ascii="Arial" w:hAnsi="Arial" w:cs="Arial"/>
                <w:sz w:val="18"/>
                <w:szCs w:val="18"/>
              </w:rPr>
              <w:tab/>
              <w:t>Facility Name:</w:t>
            </w:r>
          </w:p>
        </w:tc>
        <w:tc>
          <w:tcPr>
            <w:tcW w:w="10170" w:type="dxa"/>
            <w:gridSpan w:val="4"/>
            <w:tcBorders>
              <w:top w:val="nil"/>
            </w:tcBorders>
            <w:vAlign w:val="bottom"/>
          </w:tcPr>
          <w:p w14:paraId="18374185" w14:textId="77777777" w:rsidR="00A37163" w:rsidRPr="000539A0" w:rsidRDefault="00A37163" w:rsidP="00A93DFA">
            <w:pPr>
              <w:spacing w:before="240"/>
              <w:rPr>
                <w:rFonts w:ascii="Arial" w:hAnsi="Arial" w:cs="Arial"/>
                <w:sz w:val="18"/>
                <w:szCs w:val="18"/>
              </w:rPr>
            </w:pPr>
            <w:r w:rsidRPr="000539A0">
              <w:rPr>
                <w:rFonts w:ascii="Arial" w:hAnsi="Arial" w:cs="Arial"/>
                <w:sz w:val="18"/>
                <w:szCs w:val="18"/>
              </w:rPr>
              <w:fldChar w:fldCharType="begin">
                <w:ffData>
                  <w:name w:val="Text111"/>
                  <w:enabled/>
                  <w:calcOnExit w:val="0"/>
                  <w:textInput/>
                </w:ffData>
              </w:fldChar>
            </w:r>
            <w:bookmarkStart w:id="2" w:name="Text111"/>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noProof/>
                <w:sz w:val="18"/>
                <w:szCs w:val="18"/>
              </w:rPr>
              <w:t> </w:t>
            </w:r>
            <w:r w:rsidRPr="000539A0">
              <w:rPr>
                <w:rFonts w:ascii="Arial" w:hAnsi="Arial" w:cs="Arial"/>
                <w:sz w:val="18"/>
                <w:szCs w:val="18"/>
              </w:rPr>
              <w:fldChar w:fldCharType="end"/>
            </w:r>
          </w:p>
        </w:tc>
        <w:bookmarkEnd w:id="2"/>
        <w:tc>
          <w:tcPr>
            <w:tcW w:w="2250" w:type="dxa"/>
            <w:tcBorders>
              <w:top w:val="nil"/>
              <w:bottom w:val="nil"/>
            </w:tcBorders>
            <w:vAlign w:val="bottom"/>
          </w:tcPr>
          <w:p w14:paraId="3A88AEC7" w14:textId="171192BE" w:rsidR="00A37163" w:rsidRPr="000539A0" w:rsidRDefault="00A37163" w:rsidP="00A93DFA">
            <w:pPr>
              <w:spacing w:before="240"/>
              <w:rPr>
                <w:rFonts w:ascii="Arial" w:hAnsi="Arial" w:cs="Arial"/>
                <w:sz w:val="18"/>
                <w:szCs w:val="18"/>
              </w:rPr>
            </w:pPr>
          </w:p>
        </w:tc>
      </w:tr>
    </w:tbl>
    <w:p w14:paraId="0022F58B" w14:textId="77777777" w:rsidR="001415D4" w:rsidRPr="0049013E" w:rsidRDefault="00FD4657" w:rsidP="00C2667A">
      <w:pPr>
        <w:spacing w:before="240" w:after="120"/>
        <w:rPr>
          <w:rFonts w:ascii="Arial" w:hAnsi="Arial" w:cs="Arial"/>
          <w:sz w:val="18"/>
          <w:szCs w:val="18"/>
        </w:rPr>
      </w:pPr>
      <w:r>
        <w:rPr>
          <w:rFonts w:ascii="Arial" w:hAnsi="Arial" w:cs="Arial"/>
          <w:b/>
          <w:sz w:val="18"/>
          <w:szCs w:val="18"/>
        </w:rPr>
        <w:t xml:space="preserve">Form GI-05F </w:t>
      </w:r>
      <w:r>
        <w:rPr>
          <w:rFonts w:ascii="Arial" w:hAnsi="Arial" w:cs="Arial"/>
          <w:b/>
          <w:i/>
          <w:sz w:val="18"/>
          <w:szCs w:val="18"/>
        </w:rPr>
        <w:t>Emission Source Association</w:t>
      </w:r>
      <w:r>
        <w:rPr>
          <w:rFonts w:ascii="Arial" w:hAnsi="Arial" w:cs="Arial"/>
          <w:b/>
          <w:sz w:val="18"/>
          <w:szCs w:val="18"/>
        </w:rPr>
        <w:t xml:space="preserve"> must also be </w:t>
      </w:r>
      <w:r w:rsidR="00801B51">
        <w:rPr>
          <w:rFonts w:ascii="Arial" w:hAnsi="Arial" w:cs="Arial"/>
          <w:b/>
          <w:sz w:val="18"/>
          <w:szCs w:val="18"/>
        </w:rPr>
        <w:t xml:space="preserve">completed and </w:t>
      </w:r>
      <w:r>
        <w:rPr>
          <w:rFonts w:ascii="Arial" w:hAnsi="Arial" w:cs="Arial"/>
          <w:b/>
          <w:sz w:val="18"/>
          <w:szCs w:val="18"/>
        </w:rPr>
        <w:t>submitted whenever this form is required.</w:t>
      </w:r>
    </w:p>
    <w:tbl>
      <w:tblPr>
        <w:tblW w:w="14486" w:type="dxa"/>
        <w:tblInd w:w="-1" w:type="dxa"/>
        <w:tblBorders>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531"/>
        <w:gridCol w:w="1620"/>
        <w:gridCol w:w="4500"/>
        <w:gridCol w:w="900"/>
        <w:gridCol w:w="1170"/>
        <w:gridCol w:w="1620"/>
        <w:gridCol w:w="1440"/>
        <w:gridCol w:w="1705"/>
      </w:tblGrid>
      <w:tr w:rsidR="0020054B" w:rsidRPr="00A37163" w14:paraId="13CC0DDE" w14:textId="77777777" w:rsidTr="002651A2">
        <w:trPr>
          <w:cantSplit/>
        </w:trPr>
        <w:tc>
          <w:tcPr>
            <w:tcW w:w="1531" w:type="dxa"/>
            <w:tcBorders>
              <w:top w:val="nil"/>
              <w:bottom w:val="nil"/>
            </w:tcBorders>
            <w:vAlign w:val="bottom"/>
          </w:tcPr>
          <w:p w14:paraId="58328752" w14:textId="77777777" w:rsidR="0020054B" w:rsidRPr="00A37163" w:rsidRDefault="0020054B" w:rsidP="00A37163">
            <w:pPr>
              <w:rPr>
                <w:rFonts w:ascii="Arial" w:hAnsi="Arial" w:cs="Arial"/>
                <w:b/>
                <w:sz w:val="20"/>
              </w:rPr>
            </w:pPr>
            <w:r w:rsidRPr="00A37163">
              <w:rPr>
                <w:rFonts w:ascii="Arial" w:hAnsi="Arial" w:cs="Arial"/>
                <w:b/>
                <w:sz w:val="20"/>
              </w:rPr>
              <w:t>3a)</w:t>
            </w:r>
          </w:p>
        </w:tc>
        <w:tc>
          <w:tcPr>
            <w:tcW w:w="1620" w:type="dxa"/>
            <w:tcBorders>
              <w:top w:val="nil"/>
              <w:bottom w:val="nil"/>
            </w:tcBorders>
            <w:vAlign w:val="bottom"/>
          </w:tcPr>
          <w:p w14:paraId="257E4CFA" w14:textId="77777777" w:rsidR="0020054B" w:rsidRPr="00A37163" w:rsidRDefault="0020054B" w:rsidP="00A37163">
            <w:pPr>
              <w:rPr>
                <w:rFonts w:ascii="Arial" w:hAnsi="Arial" w:cs="Arial"/>
                <w:b/>
                <w:sz w:val="20"/>
              </w:rPr>
            </w:pPr>
            <w:r w:rsidRPr="00A37163">
              <w:rPr>
                <w:rFonts w:ascii="Arial" w:hAnsi="Arial" w:cs="Arial"/>
                <w:b/>
                <w:sz w:val="20"/>
              </w:rPr>
              <w:t>3b)</w:t>
            </w:r>
          </w:p>
        </w:tc>
        <w:tc>
          <w:tcPr>
            <w:tcW w:w="4500" w:type="dxa"/>
            <w:tcBorders>
              <w:top w:val="nil"/>
              <w:bottom w:val="nil"/>
            </w:tcBorders>
            <w:vAlign w:val="bottom"/>
          </w:tcPr>
          <w:p w14:paraId="795BE22B" w14:textId="77777777" w:rsidR="0020054B" w:rsidRPr="00A37163" w:rsidRDefault="0020054B" w:rsidP="00A37163">
            <w:pPr>
              <w:rPr>
                <w:rFonts w:ascii="Arial" w:hAnsi="Arial" w:cs="Arial"/>
                <w:b/>
                <w:sz w:val="20"/>
              </w:rPr>
            </w:pPr>
            <w:r w:rsidRPr="00A37163">
              <w:rPr>
                <w:rFonts w:ascii="Arial" w:hAnsi="Arial" w:cs="Arial"/>
                <w:b/>
                <w:sz w:val="20"/>
              </w:rPr>
              <w:t>3c)</w:t>
            </w:r>
          </w:p>
        </w:tc>
        <w:tc>
          <w:tcPr>
            <w:tcW w:w="900" w:type="dxa"/>
            <w:tcBorders>
              <w:top w:val="nil"/>
              <w:bottom w:val="nil"/>
            </w:tcBorders>
            <w:vAlign w:val="bottom"/>
          </w:tcPr>
          <w:p w14:paraId="5500732C" w14:textId="77777777" w:rsidR="0020054B" w:rsidRPr="00A37163" w:rsidRDefault="0020054B" w:rsidP="00A37163">
            <w:pPr>
              <w:rPr>
                <w:rFonts w:ascii="Arial" w:hAnsi="Arial" w:cs="Arial"/>
                <w:b/>
                <w:sz w:val="20"/>
              </w:rPr>
            </w:pPr>
            <w:r w:rsidRPr="00A37163">
              <w:rPr>
                <w:rFonts w:ascii="Arial" w:hAnsi="Arial" w:cs="Arial"/>
                <w:b/>
                <w:sz w:val="20"/>
              </w:rPr>
              <w:t>3d)</w:t>
            </w:r>
          </w:p>
        </w:tc>
        <w:tc>
          <w:tcPr>
            <w:tcW w:w="1170" w:type="dxa"/>
            <w:tcBorders>
              <w:top w:val="nil"/>
              <w:bottom w:val="nil"/>
            </w:tcBorders>
            <w:vAlign w:val="bottom"/>
          </w:tcPr>
          <w:p w14:paraId="0D4F3A07" w14:textId="77777777" w:rsidR="0020054B" w:rsidRPr="00A37163" w:rsidRDefault="0020054B" w:rsidP="00A37163">
            <w:pPr>
              <w:rPr>
                <w:rFonts w:ascii="Arial" w:hAnsi="Arial" w:cs="Arial"/>
                <w:b/>
                <w:sz w:val="20"/>
              </w:rPr>
            </w:pPr>
            <w:r w:rsidRPr="00A37163">
              <w:rPr>
                <w:rFonts w:ascii="Arial" w:hAnsi="Arial" w:cs="Arial"/>
                <w:b/>
                <w:sz w:val="20"/>
              </w:rPr>
              <w:t>3e)</w:t>
            </w:r>
          </w:p>
        </w:tc>
        <w:tc>
          <w:tcPr>
            <w:tcW w:w="1620" w:type="dxa"/>
            <w:tcBorders>
              <w:top w:val="nil"/>
              <w:bottom w:val="nil"/>
            </w:tcBorders>
          </w:tcPr>
          <w:p w14:paraId="3371C642" w14:textId="77777777" w:rsidR="0020054B" w:rsidRPr="00A37163" w:rsidRDefault="0020054B" w:rsidP="00A37163">
            <w:pPr>
              <w:rPr>
                <w:rFonts w:ascii="Arial" w:hAnsi="Arial" w:cs="Arial"/>
                <w:b/>
                <w:sz w:val="20"/>
              </w:rPr>
            </w:pPr>
            <w:r w:rsidRPr="00A37163">
              <w:rPr>
                <w:rFonts w:ascii="Arial" w:hAnsi="Arial" w:cs="Arial"/>
                <w:b/>
                <w:sz w:val="20"/>
              </w:rPr>
              <w:t>3f)</w:t>
            </w:r>
          </w:p>
        </w:tc>
        <w:tc>
          <w:tcPr>
            <w:tcW w:w="1440" w:type="dxa"/>
            <w:tcBorders>
              <w:top w:val="nil"/>
              <w:bottom w:val="nil"/>
            </w:tcBorders>
          </w:tcPr>
          <w:p w14:paraId="2ECF8FCB" w14:textId="77777777" w:rsidR="0020054B" w:rsidRPr="00A37163" w:rsidRDefault="0020054B" w:rsidP="00A37163">
            <w:pPr>
              <w:rPr>
                <w:rFonts w:ascii="Arial" w:hAnsi="Arial" w:cs="Arial"/>
                <w:b/>
                <w:sz w:val="20"/>
              </w:rPr>
            </w:pPr>
            <w:r w:rsidRPr="00A37163">
              <w:rPr>
                <w:rFonts w:ascii="Arial" w:hAnsi="Arial" w:cs="Arial"/>
                <w:b/>
                <w:sz w:val="20"/>
              </w:rPr>
              <w:t>3g)</w:t>
            </w:r>
          </w:p>
        </w:tc>
        <w:tc>
          <w:tcPr>
            <w:tcW w:w="1705" w:type="dxa"/>
            <w:tcBorders>
              <w:top w:val="nil"/>
              <w:bottom w:val="nil"/>
            </w:tcBorders>
            <w:vAlign w:val="bottom"/>
          </w:tcPr>
          <w:p w14:paraId="6BCC32F7" w14:textId="77777777" w:rsidR="0020054B" w:rsidRPr="00A37163" w:rsidRDefault="0020054B" w:rsidP="00A37163">
            <w:pPr>
              <w:rPr>
                <w:rFonts w:ascii="Arial" w:hAnsi="Arial" w:cs="Arial"/>
                <w:b/>
                <w:sz w:val="20"/>
              </w:rPr>
            </w:pPr>
            <w:r w:rsidRPr="00A37163">
              <w:rPr>
                <w:rFonts w:ascii="Arial" w:hAnsi="Arial" w:cs="Arial"/>
                <w:b/>
                <w:sz w:val="20"/>
              </w:rPr>
              <w:t>3h)</w:t>
            </w:r>
          </w:p>
        </w:tc>
      </w:tr>
      <w:tr w:rsidR="0020054B" w:rsidRPr="005109D6" w14:paraId="5FCB04E6" w14:textId="77777777" w:rsidTr="002651A2">
        <w:trPr>
          <w:cantSplit/>
          <w:trHeight w:val="774"/>
        </w:trPr>
        <w:tc>
          <w:tcPr>
            <w:tcW w:w="1531" w:type="dxa"/>
            <w:tcBorders>
              <w:top w:val="nil"/>
            </w:tcBorders>
            <w:vAlign w:val="bottom"/>
          </w:tcPr>
          <w:p w14:paraId="163CB2ED" w14:textId="77777777" w:rsidR="0020054B" w:rsidRPr="005109D6" w:rsidRDefault="0020054B" w:rsidP="00A37163">
            <w:pPr>
              <w:rPr>
                <w:rFonts w:ascii="Arial" w:hAnsi="Arial" w:cs="Arial"/>
                <w:b/>
                <w:sz w:val="18"/>
                <w:szCs w:val="18"/>
              </w:rPr>
            </w:pPr>
            <w:r w:rsidRPr="005109D6">
              <w:rPr>
                <w:rFonts w:ascii="Arial" w:hAnsi="Arial" w:cs="Arial"/>
                <w:b/>
                <w:sz w:val="18"/>
                <w:szCs w:val="18"/>
              </w:rPr>
              <w:t xml:space="preserve">Fugitive Source </w:t>
            </w:r>
            <w:r w:rsidR="00A219C8">
              <w:rPr>
                <w:rFonts w:ascii="Arial" w:hAnsi="Arial" w:cs="Arial"/>
                <w:b/>
                <w:sz w:val="18"/>
                <w:szCs w:val="18"/>
              </w:rPr>
              <w:t xml:space="preserve">(FUGI) </w:t>
            </w:r>
            <w:r w:rsidRPr="005109D6">
              <w:rPr>
                <w:rFonts w:ascii="Arial" w:hAnsi="Arial" w:cs="Arial"/>
                <w:b/>
                <w:sz w:val="18"/>
                <w:szCs w:val="18"/>
              </w:rPr>
              <w:t>ID No.</w:t>
            </w:r>
          </w:p>
        </w:tc>
        <w:tc>
          <w:tcPr>
            <w:tcW w:w="1620" w:type="dxa"/>
            <w:tcBorders>
              <w:top w:val="nil"/>
            </w:tcBorders>
            <w:vAlign w:val="bottom"/>
          </w:tcPr>
          <w:p w14:paraId="31A8E732" w14:textId="77777777" w:rsidR="0020054B" w:rsidRDefault="0020054B" w:rsidP="00A37163">
            <w:pPr>
              <w:rPr>
                <w:rFonts w:ascii="Arial" w:hAnsi="Arial" w:cs="Arial"/>
                <w:b/>
                <w:sz w:val="18"/>
                <w:szCs w:val="18"/>
              </w:rPr>
            </w:pPr>
            <w:r>
              <w:rPr>
                <w:rFonts w:ascii="Arial" w:hAnsi="Arial" w:cs="Arial"/>
                <w:b/>
                <w:sz w:val="18"/>
                <w:szCs w:val="18"/>
              </w:rPr>
              <w:t>Fugitive Source Type</w:t>
            </w:r>
          </w:p>
        </w:tc>
        <w:tc>
          <w:tcPr>
            <w:tcW w:w="4500" w:type="dxa"/>
            <w:tcBorders>
              <w:top w:val="nil"/>
            </w:tcBorders>
            <w:vAlign w:val="bottom"/>
          </w:tcPr>
          <w:p w14:paraId="37BA2C60" w14:textId="77777777" w:rsidR="0020054B" w:rsidRDefault="0020054B" w:rsidP="00A37163">
            <w:pPr>
              <w:rPr>
                <w:rFonts w:ascii="Arial" w:hAnsi="Arial" w:cs="Arial"/>
                <w:b/>
                <w:sz w:val="18"/>
                <w:szCs w:val="18"/>
              </w:rPr>
            </w:pPr>
            <w:r w:rsidRPr="005553C8">
              <w:rPr>
                <w:rFonts w:ascii="Arial" w:hAnsi="Arial" w:cs="Arial"/>
                <w:b/>
                <w:sz w:val="18"/>
                <w:szCs w:val="18"/>
              </w:rPr>
              <w:t>Description of Fugitive Emission Source</w:t>
            </w:r>
          </w:p>
        </w:tc>
        <w:tc>
          <w:tcPr>
            <w:tcW w:w="900" w:type="dxa"/>
            <w:tcBorders>
              <w:top w:val="nil"/>
            </w:tcBorders>
            <w:vAlign w:val="bottom"/>
          </w:tcPr>
          <w:p w14:paraId="7C453617" w14:textId="77777777" w:rsidR="0020054B" w:rsidRPr="00930572" w:rsidRDefault="0020054B" w:rsidP="00A37163">
            <w:pPr>
              <w:rPr>
                <w:rFonts w:ascii="Arial" w:hAnsi="Arial" w:cs="Arial"/>
                <w:b/>
                <w:sz w:val="18"/>
                <w:szCs w:val="18"/>
              </w:rPr>
            </w:pPr>
            <w:r>
              <w:rPr>
                <w:rFonts w:ascii="Arial" w:hAnsi="Arial" w:cs="Arial"/>
                <w:b/>
                <w:sz w:val="18"/>
                <w:szCs w:val="18"/>
              </w:rPr>
              <w:t xml:space="preserve">Year Installed </w:t>
            </w:r>
            <w:r w:rsidRPr="00930572">
              <w:rPr>
                <w:rFonts w:ascii="Arial" w:hAnsi="Arial" w:cs="Arial"/>
                <w:b/>
                <w:sz w:val="18"/>
                <w:szCs w:val="18"/>
              </w:rPr>
              <w:t>(</w:t>
            </w:r>
            <w:r w:rsidRPr="005109D6">
              <w:rPr>
                <w:rFonts w:ascii="Arial" w:hAnsi="Arial" w:cs="Arial"/>
                <w:b/>
                <w:sz w:val="18"/>
                <w:szCs w:val="18"/>
              </w:rPr>
              <w:t>YYYY)</w:t>
            </w:r>
          </w:p>
        </w:tc>
        <w:tc>
          <w:tcPr>
            <w:tcW w:w="1170" w:type="dxa"/>
            <w:tcBorders>
              <w:top w:val="nil"/>
            </w:tcBorders>
            <w:vAlign w:val="bottom"/>
          </w:tcPr>
          <w:p w14:paraId="0638FAAF" w14:textId="77777777" w:rsidR="0020054B" w:rsidRPr="005109D6" w:rsidRDefault="0020054B" w:rsidP="00A37163">
            <w:pPr>
              <w:rPr>
                <w:rFonts w:ascii="Arial" w:hAnsi="Arial" w:cs="Arial"/>
                <w:b/>
                <w:sz w:val="18"/>
                <w:szCs w:val="18"/>
              </w:rPr>
            </w:pPr>
            <w:r w:rsidRPr="005109D6">
              <w:rPr>
                <w:rFonts w:ascii="Arial" w:hAnsi="Arial" w:cs="Arial"/>
                <w:b/>
                <w:sz w:val="18"/>
                <w:szCs w:val="18"/>
              </w:rPr>
              <w:t>Pollutant</w:t>
            </w:r>
            <w:r>
              <w:rPr>
                <w:rFonts w:ascii="Arial" w:hAnsi="Arial" w:cs="Arial"/>
                <w:b/>
                <w:sz w:val="18"/>
                <w:szCs w:val="18"/>
              </w:rPr>
              <w:t>(s)</w:t>
            </w:r>
            <w:r w:rsidRPr="005109D6">
              <w:rPr>
                <w:rFonts w:ascii="Arial" w:hAnsi="Arial" w:cs="Arial"/>
                <w:b/>
                <w:sz w:val="18"/>
                <w:szCs w:val="18"/>
              </w:rPr>
              <w:t xml:space="preserve"> Emitted</w:t>
            </w:r>
          </w:p>
        </w:tc>
        <w:tc>
          <w:tcPr>
            <w:tcW w:w="1620" w:type="dxa"/>
            <w:tcBorders>
              <w:top w:val="nil"/>
            </w:tcBorders>
            <w:vAlign w:val="bottom"/>
          </w:tcPr>
          <w:p w14:paraId="52F5B575" w14:textId="77777777" w:rsidR="0020054B" w:rsidRPr="004B7590" w:rsidRDefault="0020054B" w:rsidP="00A37163">
            <w:pPr>
              <w:rPr>
                <w:rFonts w:ascii="Arial" w:hAnsi="Arial" w:cs="Arial"/>
                <w:b/>
                <w:sz w:val="18"/>
                <w:szCs w:val="18"/>
              </w:rPr>
            </w:pPr>
            <w:r>
              <w:rPr>
                <w:rFonts w:ascii="Arial" w:hAnsi="Arial" w:cs="Arial"/>
                <w:b/>
                <w:sz w:val="18"/>
                <w:szCs w:val="18"/>
              </w:rPr>
              <w:t>Status</w:t>
            </w:r>
          </w:p>
        </w:tc>
        <w:tc>
          <w:tcPr>
            <w:tcW w:w="1440" w:type="dxa"/>
            <w:tcBorders>
              <w:top w:val="nil"/>
            </w:tcBorders>
            <w:vAlign w:val="bottom"/>
          </w:tcPr>
          <w:p w14:paraId="373F37F3" w14:textId="77777777" w:rsidR="0020054B" w:rsidRPr="004B7590" w:rsidRDefault="0020054B" w:rsidP="00A37163">
            <w:pPr>
              <w:rPr>
                <w:rFonts w:ascii="Arial" w:hAnsi="Arial" w:cs="Arial"/>
                <w:b/>
                <w:sz w:val="18"/>
                <w:szCs w:val="18"/>
              </w:rPr>
            </w:pPr>
            <w:r>
              <w:rPr>
                <w:rFonts w:ascii="Arial" w:hAnsi="Arial" w:cs="Arial"/>
                <w:b/>
                <w:sz w:val="18"/>
                <w:szCs w:val="18"/>
              </w:rPr>
              <w:t xml:space="preserve">Removal Date </w:t>
            </w:r>
            <w:r w:rsidRPr="004B7590">
              <w:rPr>
                <w:rFonts w:ascii="Arial" w:hAnsi="Arial" w:cs="Arial"/>
                <w:b/>
                <w:sz w:val="18"/>
                <w:szCs w:val="18"/>
              </w:rPr>
              <w:t>(MM/DD/YYYY)</w:t>
            </w:r>
          </w:p>
        </w:tc>
        <w:tc>
          <w:tcPr>
            <w:tcW w:w="1705" w:type="dxa"/>
            <w:tcBorders>
              <w:top w:val="nil"/>
            </w:tcBorders>
            <w:vAlign w:val="bottom"/>
          </w:tcPr>
          <w:p w14:paraId="0F523514" w14:textId="77777777" w:rsidR="0020054B" w:rsidRPr="005109D6" w:rsidRDefault="0020054B" w:rsidP="00A37163">
            <w:pPr>
              <w:rPr>
                <w:rFonts w:ascii="Arial" w:hAnsi="Arial" w:cs="Arial"/>
                <w:b/>
                <w:sz w:val="18"/>
                <w:szCs w:val="18"/>
              </w:rPr>
            </w:pPr>
            <w:r w:rsidRPr="005109D6">
              <w:rPr>
                <w:rFonts w:ascii="Arial" w:hAnsi="Arial" w:cs="Arial"/>
                <w:b/>
                <w:sz w:val="18"/>
                <w:szCs w:val="18"/>
              </w:rPr>
              <w:t xml:space="preserve">Control Equip </w:t>
            </w:r>
            <w:r w:rsidR="00A219C8">
              <w:rPr>
                <w:rFonts w:ascii="Arial" w:hAnsi="Arial" w:cs="Arial"/>
                <w:b/>
                <w:sz w:val="18"/>
                <w:szCs w:val="18"/>
              </w:rPr>
              <w:t xml:space="preserve">(TREA) </w:t>
            </w:r>
            <w:r w:rsidRPr="005109D6">
              <w:rPr>
                <w:rFonts w:ascii="Arial" w:hAnsi="Arial" w:cs="Arial"/>
                <w:b/>
                <w:sz w:val="18"/>
                <w:szCs w:val="18"/>
              </w:rPr>
              <w:t>ID No.</w:t>
            </w:r>
          </w:p>
        </w:tc>
      </w:tr>
      <w:tr w:rsidR="0020054B" w:rsidRPr="00A37163" w14:paraId="1E381152" w14:textId="77777777" w:rsidTr="002651A2">
        <w:trPr>
          <w:cantSplit/>
        </w:trPr>
        <w:tc>
          <w:tcPr>
            <w:tcW w:w="1531" w:type="dxa"/>
          </w:tcPr>
          <w:p w14:paraId="0A87D415" w14:textId="7FA3EB84" w:rsidR="0020054B" w:rsidRPr="00A37163" w:rsidRDefault="00EC26AB" w:rsidP="002651A2">
            <w:pPr>
              <w:spacing w:line="4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17DFEC05" w14:textId="11C72424"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046E2CC0"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11B76651"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43DCFD7A"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0FF5192D"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48D37D62"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747DEE9E"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7D0D6B92" w14:textId="77777777" w:rsidTr="002651A2">
        <w:trPr>
          <w:cantSplit/>
        </w:trPr>
        <w:tc>
          <w:tcPr>
            <w:tcW w:w="1531" w:type="dxa"/>
          </w:tcPr>
          <w:p w14:paraId="67FD3C3F"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78FD2555" w14:textId="16A5F282"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228E3607"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44BB5FAB"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6351F4A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5A232965"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11F7DE29"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6D1295E5"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78A5E564" w14:textId="77777777" w:rsidTr="002651A2">
        <w:trPr>
          <w:cantSplit/>
        </w:trPr>
        <w:tc>
          <w:tcPr>
            <w:tcW w:w="1531" w:type="dxa"/>
          </w:tcPr>
          <w:p w14:paraId="06E4CA23"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122B4B3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21F0BCFE"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2B8F3178"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2F69903A"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7FCECD6B"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3BAB8598"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3E30FEA5"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4E975E3D" w14:textId="77777777" w:rsidTr="002651A2">
        <w:trPr>
          <w:cantSplit/>
        </w:trPr>
        <w:tc>
          <w:tcPr>
            <w:tcW w:w="1531" w:type="dxa"/>
          </w:tcPr>
          <w:p w14:paraId="0F5E2B49"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2AAF5009" w14:textId="42ADF43A" w:rsidR="0020054B" w:rsidRPr="00A37163" w:rsidRDefault="00A37163"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229E2BCF"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29036311"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01FC45DE"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4610FC1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14A3B8CE"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67F5750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17AB0E6C" w14:textId="77777777" w:rsidTr="002651A2">
        <w:trPr>
          <w:cantSplit/>
        </w:trPr>
        <w:tc>
          <w:tcPr>
            <w:tcW w:w="1531" w:type="dxa"/>
          </w:tcPr>
          <w:p w14:paraId="20073C0E"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50979C28"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634E97C6"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592180B0"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7552C02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02A22DFA"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22CA7DE7"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4D4CD598"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5B670871" w14:textId="77777777" w:rsidTr="002651A2">
        <w:trPr>
          <w:cantSplit/>
        </w:trPr>
        <w:tc>
          <w:tcPr>
            <w:tcW w:w="1531" w:type="dxa"/>
          </w:tcPr>
          <w:p w14:paraId="185515C9"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13317D9D"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6CACAF59"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37CFD5D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3B4B007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475D4532"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60346DF2"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566AD480"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4C60E454" w14:textId="77777777" w:rsidTr="002651A2">
        <w:trPr>
          <w:cantSplit/>
        </w:trPr>
        <w:tc>
          <w:tcPr>
            <w:tcW w:w="1531" w:type="dxa"/>
          </w:tcPr>
          <w:p w14:paraId="1ABBBE01"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2F74F5DF" w14:textId="562F0095"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350926C2"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3B20A38A"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6E2EAE69"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0FE5E4B7"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0183E99F"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3CA6218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01D7F60D" w14:textId="77777777" w:rsidTr="002651A2">
        <w:trPr>
          <w:cantSplit/>
        </w:trPr>
        <w:tc>
          <w:tcPr>
            <w:tcW w:w="1531" w:type="dxa"/>
          </w:tcPr>
          <w:p w14:paraId="3C2436DE"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5459C002" w14:textId="174BF8CD"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1227F302"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21A244E2"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69394B92"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56150617"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7F97895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737C47B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12A611E2" w14:textId="77777777" w:rsidTr="002651A2">
        <w:trPr>
          <w:cantSplit/>
        </w:trPr>
        <w:tc>
          <w:tcPr>
            <w:tcW w:w="1531" w:type="dxa"/>
          </w:tcPr>
          <w:p w14:paraId="5506F79C"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0755FFEF"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Pr>
          <w:p w14:paraId="0948194B"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Pr>
          <w:p w14:paraId="2DFEFED4"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Pr>
          <w:p w14:paraId="2A82E7C7"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Pr>
          <w:p w14:paraId="7B02922F"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Pr>
          <w:p w14:paraId="2CAF0D8F"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Pr>
          <w:p w14:paraId="52A803C9"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r w:rsidR="0020054B" w:rsidRPr="00A37163" w14:paraId="3A4423CE" w14:textId="77777777" w:rsidTr="002651A2">
        <w:trPr>
          <w:cantSplit/>
        </w:trPr>
        <w:tc>
          <w:tcPr>
            <w:tcW w:w="1531" w:type="dxa"/>
            <w:tcBorders>
              <w:bottom w:val="single" w:sz="4" w:space="0" w:color="auto"/>
            </w:tcBorders>
          </w:tcPr>
          <w:p w14:paraId="0808D91B" w14:textId="77777777" w:rsidR="0020054B" w:rsidRPr="00A37163" w:rsidRDefault="0020054B" w:rsidP="002651A2">
            <w:pPr>
              <w:spacing w:line="400" w:lineRule="exact"/>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Borders>
              <w:bottom w:val="single" w:sz="4" w:space="0" w:color="auto"/>
            </w:tcBorders>
          </w:tcPr>
          <w:p w14:paraId="567D97A8"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Cooling Tower"/>
                    <w:listEntry w:val="Equipment Leaks"/>
                    <w:listEntry w:val="Landfill"/>
                    <w:listEntry w:val="Mat'l Hand./Trans./Sto."/>
                    <w:listEntry w:val="Paved Road"/>
                    <w:listEntry w:val="Piles"/>
                    <w:listEntry w:val="Process Emissions"/>
                    <w:listEntry w:val="Unpaved Roads"/>
                    <w:listEntry w:val="Vehicle Emissions"/>
                    <w:listEntry w:val="Other"/>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4500" w:type="dxa"/>
            <w:tcBorders>
              <w:bottom w:val="single" w:sz="4" w:space="0" w:color="auto"/>
            </w:tcBorders>
          </w:tcPr>
          <w:p w14:paraId="2B2FE060" w14:textId="77777777" w:rsidR="0020054B" w:rsidRPr="00A37163" w:rsidRDefault="0020054B" w:rsidP="00A37163">
            <w:pPr>
              <w:spacing w:line="400" w:lineRule="exact"/>
              <w:ind w:left="100"/>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900" w:type="dxa"/>
            <w:tcBorders>
              <w:bottom w:val="single" w:sz="4" w:space="0" w:color="auto"/>
            </w:tcBorders>
          </w:tcPr>
          <w:p w14:paraId="66BF7C45"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170" w:type="dxa"/>
            <w:tcBorders>
              <w:bottom w:val="single" w:sz="4" w:space="0" w:color="auto"/>
            </w:tcBorders>
          </w:tcPr>
          <w:p w14:paraId="5B0F422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620" w:type="dxa"/>
            <w:tcBorders>
              <w:bottom w:val="single" w:sz="4" w:space="0" w:color="auto"/>
            </w:tcBorders>
          </w:tcPr>
          <w:p w14:paraId="736998E6"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ddList>
                    <w:listEntry w:val="     "/>
                    <w:listEntry w:val="Active"/>
                    <w:listEntry w:val="Inactive"/>
                  </w:ddList>
                </w:ffData>
              </w:fldChar>
            </w:r>
            <w:r w:rsidRPr="00A37163">
              <w:rPr>
                <w:rFonts w:ascii="Arial" w:hAnsi="Arial" w:cs="Arial"/>
                <w:sz w:val="18"/>
                <w:szCs w:val="18"/>
              </w:rPr>
              <w:instrText xml:space="preserve"> FORMDROPDOWN </w:instrText>
            </w:r>
            <w:r w:rsidR="00892823">
              <w:rPr>
                <w:rFonts w:ascii="Arial" w:hAnsi="Arial" w:cs="Arial"/>
                <w:sz w:val="18"/>
                <w:szCs w:val="18"/>
              </w:rPr>
            </w:r>
            <w:r w:rsidR="00892823">
              <w:rPr>
                <w:rFonts w:ascii="Arial" w:hAnsi="Arial" w:cs="Arial"/>
                <w:sz w:val="18"/>
                <w:szCs w:val="18"/>
              </w:rPr>
              <w:fldChar w:fldCharType="separate"/>
            </w:r>
            <w:r w:rsidRPr="00A37163">
              <w:rPr>
                <w:rFonts w:ascii="Arial" w:hAnsi="Arial" w:cs="Arial"/>
                <w:sz w:val="18"/>
                <w:szCs w:val="18"/>
              </w:rPr>
              <w:fldChar w:fldCharType="end"/>
            </w:r>
          </w:p>
        </w:tc>
        <w:tc>
          <w:tcPr>
            <w:tcW w:w="1440" w:type="dxa"/>
            <w:tcBorders>
              <w:bottom w:val="single" w:sz="4" w:space="0" w:color="auto"/>
            </w:tcBorders>
          </w:tcPr>
          <w:p w14:paraId="351B9B61"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c>
          <w:tcPr>
            <w:tcW w:w="1705" w:type="dxa"/>
            <w:tcBorders>
              <w:bottom w:val="single" w:sz="4" w:space="0" w:color="auto"/>
            </w:tcBorders>
          </w:tcPr>
          <w:p w14:paraId="7F249A65" w14:textId="77777777" w:rsidR="0020054B" w:rsidRPr="00A37163" w:rsidRDefault="0020054B" w:rsidP="00A37163">
            <w:pPr>
              <w:spacing w:line="400" w:lineRule="exact"/>
              <w:jc w:val="center"/>
              <w:rPr>
                <w:rFonts w:ascii="Arial" w:hAnsi="Arial" w:cs="Arial"/>
                <w:sz w:val="18"/>
                <w:szCs w:val="18"/>
              </w:rPr>
            </w:pPr>
            <w:r w:rsidRPr="00A37163">
              <w:rPr>
                <w:rFonts w:ascii="Arial" w:hAnsi="Arial" w:cs="Arial"/>
                <w:sz w:val="18"/>
                <w:szCs w:val="18"/>
              </w:rPr>
              <w:fldChar w:fldCharType="begin">
                <w:ffData>
                  <w:name w:val=""/>
                  <w:enabled/>
                  <w:calcOnExit w:val="0"/>
                  <w:textInput/>
                </w:ffData>
              </w:fldChar>
            </w:r>
            <w:r w:rsidRPr="00A37163">
              <w:rPr>
                <w:rFonts w:ascii="Arial" w:hAnsi="Arial" w:cs="Arial"/>
                <w:sz w:val="18"/>
                <w:szCs w:val="18"/>
              </w:rPr>
              <w:instrText xml:space="preserve"> FORMTEXT </w:instrText>
            </w:r>
            <w:r w:rsidRPr="00A37163">
              <w:rPr>
                <w:rFonts w:ascii="Arial" w:hAnsi="Arial" w:cs="Arial"/>
                <w:sz w:val="18"/>
                <w:szCs w:val="18"/>
              </w:rPr>
            </w:r>
            <w:r w:rsidRPr="00A37163">
              <w:rPr>
                <w:rFonts w:ascii="Arial" w:hAnsi="Arial" w:cs="Arial"/>
                <w:sz w:val="18"/>
                <w:szCs w:val="18"/>
              </w:rPr>
              <w:fldChar w:fldCharType="separate"/>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noProof/>
                <w:sz w:val="18"/>
                <w:szCs w:val="18"/>
              </w:rPr>
              <w:t> </w:t>
            </w:r>
            <w:r w:rsidRPr="00A37163">
              <w:rPr>
                <w:rFonts w:ascii="Arial" w:hAnsi="Arial" w:cs="Arial"/>
                <w:sz w:val="18"/>
                <w:szCs w:val="18"/>
              </w:rPr>
              <w:fldChar w:fldCharType="end"/>
            </w:r>
          </w:p>
        </w:tc>
      </w:tr>
    </w:tbl>
    <w:p w14:paraId="631E6D47" w14:textId="77777777" w:rsidR="00392257" w:rsidRPr="00C2667A" w:rsidRDefault="00392257">
      <w:pPr>
        <w:rPr>
          <w:rFonts w:ascii="Arial" w:hAnsi="Arial" w:cs="Arial"/>
          <w:sz w:val="18"/>
          <w:szCs w:val="18"/>
        </w:rPr>
      </w:pPr>
    </w:p>
    <w:p w14:paraId="215315A9" w14:textId="77777777" w:rsidR="00392257" w:rsidRPr="00C2667A" w:rsidRDefault="00392257">
      <w:pPr>
        <w:rPr>
          <w:rFonts w:ascii="Arial" w:hAnsi="Arial" w:cs="Arial"/>
          <w:sz w:val="18"/>
          <w:szCs w:val="18"/>
        </w:rPr>
        <w:sectPr w:rsidR="00392257" w:rsidRPr="00C2667A" w:rsidSect="00C2667A">
          <w:footerReference w:type="default" r:id="rId8"/>
          <w:pgSz w:w="15840" w:h="12240" w:orient="landscape"/>
          <w:pgMar w:top="720" w:right="864" w:bottom="720" w:left="864" w:header="720" w:footer="302" w:gutter="0"/>
          <w:cols w:space="720"/>
          <w:docGrid w:linePitch="326"/>
        </w:sectPr>
      </w:pPr>
    </w:p>
    <w:p w14:paraId="0B72B835" w14:textId="77777777" w:rsidR="00582F53" w:rsidRPr="00A37163" w:rsidRDefault="00582F53" w:rsidP="00C2667A">
      <w:pPr>
        <w:pStyle w:val="Heading1"/>
        <w:pBdr>
          <w:bottom w:val="single" w:sz="8" w:space="1" w:color="auto"/>
        </w:pBdr>
        <w:spacing w:before="0"/>
        <w:rPr>
          <w:rFonts w:ascii="Calibri" w:hAnsi="Calibri" w:cs="Calibri"/>
          <w:szCs w:val="28"/>
        </w:rPr>
      </w:pPr>
      <w:r w:rsidRPr="00A37163">
        <w:rPr>
          <w:rFonts w:ascii="Calibri" w:hAnsi="Calibri" w:cs="Calibri"/>
          <w:szCs w:val="28"/>
        </w:rPr>
        <w:lastRenderedPageBreak/>
        <w:t>Instructions for Form GI-05D</w:t>
      </w:r>
    </w:p>
    <w:p w14:paraId="4B118B7D" w14:textId="77777777" w:rsidR="00392257" w:rsidRPr="00C2667A" w:rsidRDefault="00392257" w:rsidP="00DB4C61">
      <w:pPr>
        <w:spacing w:before="120"/>
        <w:rPr>
          <w:rFonts w:ascii="Arial" w:hAnsi="Arial" w:cs="Arial"/>
          <w:sz w:val="18"/>
          <w:szCs w:val="18"/>
        </w:rPr>
      </w:pPr>
      <w:r w:rsidRPr="00C2667A">
        <w:rPr>
          <w:rFonts w:ascii="Arial" w:hAnsi="Arial" w:cs="Arial"/>
          <w:sz w:val="18"/>
          <w:szCs w:val="18"/>
        </w:rPr>
        <w:t xml:space="preserve">Fugitive emissions are air emissions </w:t>
      </w:r>
      <w:r w:rsidRPr="00C2667A">
        <w:rPr>
          <w:rFonts w:ascii="Arial" w:hAnsi="Arial" w:cs="Arial"/>
          <w:b/>
          <w:sz w:val="18"/>
          <w:szCs w:val="18"/>
        </w:rPr>
        <w:t>outside of your building</w:t>
      </w:r>
      <w:r w:rsidRPr="00C2667A">
        <w:rPr>
          <w:rFonts w:ascii="Arial" w:hAnsi="Arial" w:cs="Arial"/>
          <w:sz w:val="18"/>
          <w:szCs w:val="18"/>
        </w:rPr>
        <w:t xml:space="preserve"> which cannot reasonably pass through a stack, chimney, vent or other equivalent opening. Examples of fugitive emission sources include coal or sawdust piles, gravel roads, and outdoor VOC/HAP service valves, pumps, and flanges. </w:t>
      </w:r>
      <w:r w:rsidRPr="00C2667A">
        <w:rPr>
          <w:rFonts w:ascii="Arial" w:hAnsi="Arial" w:cs="Arial"/>
          <w:b/>
          <w:sz w:val="18"/>
          <w:szCs w:val="18"/>
        </w:rPr>
        <w:t xml:space="preserve">Emissions inside a building that do not pass through a stack are not fugitive emissions. </w:t>
      </w:r>
      <w:r w:rsidRPr="00C2667A">
        <w:rPr>
          <w:rFonts w:ascii="Arial" w:hAnsi="Arial" w:cs="Arial"/>
          <w:sz w:val="18"/>
          <w:szCs w:val="18"/>
        </w:rPr>
        <w:t xml:space="preserve">These emissions should be assigned to a building vent and reported as stack emissions on the </w:t>
      </w:r>
      <w:r w:rsidRPr="00C2667A">
        <w:rPr>
          <w:rFonts w:ascii="Arial" w:hAnsi="Arial" w:cs="Arial"/>
          <w:i/>
          <w:sz w:val="18"/>
          <w:szCs w:val="18"/>
        </w:rPr>
        <w:t>Stack/Vent Information Form</w:t>
      </w:r>
      <w:r w:rsidRPr="00C2667A">
        <w:rPr>
          <w:rFonts w:ascii="Arial" w:hAnsi="Arial" w:cs="Arial"/>
          <w:sz w:val="18"/>
          <w:szCs w:val="18"/>
        </w:rPr>
        <w:t xml:space="preserve"> (GI-04), and the </w:t>
      </w:r>
      <w:r w:rsidRPr="00C2667A">
        <w:rPr>
          <w:rFonts w:ascii="Arial" w:hAnsi="Arial" w:cs="Arial"/>
          <w:i/>
          <w:sz w:val="18"/>
          <w:szCs w:val="18"/>
        </w:rPr>
        <w:t>Emission Unit Description Form</w:t>
      </w:r>
      <w:r w:rsidRPr="00C2667A">
        <w:rPr>
          <w:rFonts w:ascii="Arial" w:hAnsi="Arial" w:cs="Arial"/>
          <w:sz w:val="18"/>
          <w:szCs w:val="18"/>
        </w:rPr>
        <w:t xml:space="preserve"> (GI-05B).</w:t>
      </w:r>
    </w:p>
    <w:p w14:paraId="7B212A20" w14:textId="77777777" w:rsidR="00B76654" w:rsidRPr="00C2667A" w:rsidRDefault="00B76654" w:rsidP="00A37163">
      <w:pPr>
        <w:spacing w:before="120"/>
        <w:rPr>
          <w:rFonts w:ascii="Arial" w:hAnsi="Arial" w:cs="Arial"/>
          <w:sz w:val="18"/>
          <w:szCs w:val="18"/>
          <w:highlight w:val="yellow"/>
        </w:rPr>
      </w:pPr>
      <w:r w:rsidRPr="00930572">
        <w:rPr>
          <w:rFonts w:ascii="Arial" w:hAnsi="Arial" w:cs="Arial"/>
          <w:sz w:val="18"/>
          <w:szCs w:val="18"/>
        </w:rPr>
        <w:t xml:space="preserve">Use one </w:t>
      </w:r>
      <w:r w:rsidR="001974AF" w:rsidRPr="00C2667A">
        <w:rPr>
          <w:rFonts w:ascii="Arial" w:hAnsi="Arial" w:cs="Arial"/>
          <w:sz w:val="18"/>
          <w:szCs w:val="18"/>
        </w:rPr>
        <w:t>row</w:t>
      </w:r>
      <w:r w:rsidRPr="00930572">
        <w:rPr>
          <w:rFonts w:ascii="Arial" w:hAnsi="Arial" w:cs="Arial"/>
          <w:sz w:val="18"/>
          <w:szCs w:val="18"/>
        </w:rPr>
        <w:t xml:space="preserve"> for each </w:t>
      </w:r>
      <w:r w:rsidR="001974AF" w:rsidRPr="00C2667A">
        <w:rPr>
          <w:rFonts w:ascii="Arial" w:hAnsi="Arial" w:cs="Arial"/>
          <w:sz w:val="18"/>
          <w:szCs w:val="18"/>
        </w:rPr>
        <w:t>fugitive source</w:t>
      </w:r>
      <w:r w:rsidRPr="00930572">
        <w:rPr>
          <w:rFonts w:ascii="Arial" w:hAnsi="Arial" w:cs="Arial"/>
          <w:sz w:val="18"/>
          <w:szCs w:val="18"/>
        </w:rPr>
        <w:t>. Use multiple copies of this form, if necessary. Use this form to describe emission</w:t>
      </w:r>
      <w:r w:rsidR="001974AF" w:rsidRPr="00C2667A">
        <w:rPr>
          <w:rFonts w:ascii="Arial" w:hAnsi="Arial" w:cs="Arial"/>
          <w:sz w:val="18"/>
          <w:szCs w:val="18"/>
        </w:rPr>
        <w:t>s from fugitive sources other</w:t>
      </w:r>
      <w:r w:rsidRPr="00930572">
        <w:rPr>
          <w:rFonts w:ascii="Arial" w:hAnsi="Arial" w:cs="Arial"/>
          <w:sz w:val="18"/>
          <w:szCs w:val="18"/>
        </w:rPr>
        <w:t xml:space="preserve"> than liquid storage tanks and </w:t>
      </w:r>
      <w:r w:rsidR="001974AF" w:rsidRPr="00C2667A">
        <w:rPr>
          <w:rFonts w:ascii="Arial" w:hAnsi="Arial" w:cs="Arial"/>
          <w:sz w:val="18"/>
          <w:szCs w:val="18"/>
        </w:rPr>
        <w:t>emission units</w:t>
      </w:r>
      <w:r w:rsidRPr="00930572">
        <w:rPr>
          <w:rFonts w:ascii="Arial" w:hAnsi="Arial" w:cs="Arial"/>
          <w:sz w:val="18"/>
          <w:szCs w:val="18"/>
        </w:rPr>
        <w:t xml:space="preserve">. Separate forms are provided for liquid storage tanks (GI-05C) and for </w:t>
      </w:r>
      <w:r w:rsidR="004A4F18" w:rsidRPr="00C2667A">
        <w:rPr>
          <w:rFonts w:ascii="Arial" w:hAnsi="Arial" w:cs="Arial"/>
          <w:sz w:val="18"/>
          <w:szCs w:val="18"/>
        </w:rPr>
        <w:t>emission units</w:t>
      </w:r>
      <w:r w:rsidRPr="00930572">
        <w:rPr>
          <w:rFonts w:ascii="Arial" w:hAnsi="Arial" w:cs="Arial"/>
          <w:sz w:val="18"/>
          <w:szCs w:val="18"/>
        </w:rPr>
        <w:t xml:space="preserve"> (GI-05</w:t>
      </w:r>
      <w:r w:rsidR="004A4F18" w:rsidRPr="00C2667A">
        <w:rPr>
          <w:rFonts w:ascii="Arial" w:hAnsi="Arial" w:cs="Arial"/>
          <w:sz w:val="18"/>
          <w:szCs w:val="18"/>
        </w:rPr>
        <w:t>B</w:t>
      </w:r>
      <w:r w:rsidRPr="00930572">
        <w:rPr>
          <w:rFonts w:ascii="Arial" w:hAnsi="Arial" w:cs="Arial"/>
          <w:sz w:val="18"/>
          <w:szCs w:val="18"/>
        </w:rPr>
        <w:t>).</w:t>
      </w:r>
    </w:p>
    <w:p w14:paraId="425A0729" w14:textId="77777777" w:rsidR="00B76654" w:rsidRPr="00801B51" w:rsidRDefault="00B76654" w:rsidP="00B76654">
      <w:pPr>
        <w:pStyle w:val="BodyText"/>
        <w:spacing w:before="120" w:after="0"/>
        <w:rPr>
          <w:rFonts w:ascii="Arial" w:hAnsi="Arial" w:cs="Arial"/>
          <w:sz w:val="18"/>
          <w:szCs w:val="18"/>
        </w:rPr>
      </w:pPr>
      <w:r w:rsidRPr="00930572">
        <w:rPr>
          <w:rFonts w:ascii="Arial" w:hAnsi="Arial" w:cs="Arial"/>
          <w:sz w:val="18"/>
          <w:szCs w:val="18"/>
        </w:rPr>
        <w:t xml:space="preserve">All fields as directed by the form are </w:t>
      </w:r>
      <w:r w:rsidRPr="00930572">
        <w:rPr>
          <w:rFonts w:ascii="Arial" w:hAnsi="Arial" w:cs="Arial"/>
          <w:b/>
          <w:sz w:val="18"/>
          <w:szCs w:val="18"/>
        </w:rPr>
        <w:t>mandatory</w:t>
      </w:r>
      <w:r w:rsidRPr="00930572">
        <w:rPr>
          <w:rFonts w:ascii="Arial" w:hAnsi="Arial" w:cs="Arial"/>
          <w:sz w:val="18"/>
          <w:szCs w:val="18"/>
        </w:rPr>
        <w:t xml:space="preserve"> except the Agency Interest ID No. (if unknown)</w:t>
      </w:r>
      <w:r w:rsidR="001974AF" w:rsidRPr="00C2667A">
        <w:rPr>
          <w:rFonts w:ascii="Arial" w:hAnsi="Arial" w:cs="Arial"/>
          <w:sz w:val="18"/>
          <w:szCs w:val="18"/>
        </w:rPr>
        <w:t xml:space="preserve"> and control equipment ID No. (if uncontrolled)</w:t>
      </w:r>
      <w:r w:rsidRPr="00930572">
        <w:rPr>
          <w:rFonts w:ascii="Arial" w:hAnsi="Arial" w:cs="Arial"/>
          <w:sz w:val="18"/>
          <w:szCs w:val="18"/>
        </w:rPr>
        <w:t xml:space="preserve">. </w:t>
      </w:r>
      <w:r w:rsidRPr="00930572">
        <w:rPr>
          <w:rFonts w:ascii="Arial" w:hAnsi="Arial" w:cs="Arial"/>
          <w:b/>
          <w:bCs/>
          <w:sz w:val="18"/>
          <w:szCs w:val="18"/>
        </w:rPr>
        <w:t>If you submit your application with blank mandatory fields or without mandatory attachments, it will be deemed incomplete and returned.</w:t>
      </w:r>
    </w:p>
    <w:p w14:paraId="12D17B5A" w14:textId="77777777" w:rsidR="00B76654" w:rsidRPr="001261E6" w:rsidRDefault="00B76654" w:rsidP="00C2667A">
      <w:pPr>
        <w:spacing w:before="240"/>
        <w:ind w:left="547" w:hanging="547"/>
        <w:rPr>
          <w:rFonts w:ascii="Arial" w:hAnsi="Arial" w:cs="Arial"/>
          <w:sz w:val="18"/>
          <w:szCs w:val="18"/>
        </w:rPr>
      </w:pPr>
      <w:r w:rsidRPr="0091682F">
        <w:rPr>
          <w:rFonts w:ascii="Arial" w:hAnsi="Arial" w:cs="Arial"/>
          <w:b/>
          <w:sz w:val="18"/>
          <w:szCs w:val="18"/>
        </w:rPr>
        <w:t>1a)</w:t>
      </w:r>
      <w:r w:rsidRPr="0091682F">
        <w:rPr>
          <w:rFonts w:ascii="Arial" w:hAnsi="Arial" w:cs="Arial"/>
          <w:b/>
          <w:sz w:val="18"/>
          <w:szCs w:val="18"/>
        </w:rPr>
        <w:tab/>
        <w:t xml:space="preserve">AQ Facility ID No. -- </w:t>
      </w:r>
      <w:r w:rsidRPr="0091682F">
        <w:rPr>
          <w:rFonts w:ascii="Arial" w:hAnsi="Arial" w:cs="Arial"/>
          <w:sz w:val="18"/>
          <w:szCs w:val="18"/>
        </w:rPr>
        <w:t>Fill in your Air Quality (AQ) Facility identification (ID) Number (No.). This is the first eight digits of the permit number for all new permits issued under the operating permit progra</w:t>
      </w:r>
      <w:r w:rsidRPr="001261E6">
        <w:rPr>
          <w:rFonts w:ascii="Arial" w:hAnsi="Arial" w:cs="Arial"/>
          <w:sz w:val="18"/>
          <w:szCs w:val="18"/>
        </w:rPr>
        <w:t>m. If you don’t know this number, leave this line blank.</w:t>
      </w:r>
    </w:p>
    <w:p w14:paraId="0975DBCE" w14:textId="77777777" w:rsidR="00B76654" w:rsidRPr="00C2667A" w:rsidRDefault="00B76654" w:rsidP="00B76654">
      <w:pPr>
        <w:spacing w:before="120"/>
        <w:ind w:left="540" w:hanging="540"/>
        <w:rPr>
          <w:rFonts w:ascii="Arial" w:hAnsi="Arial" w:cs="Arial"/>
          <w:sz w:val="18"/>
          <w:szCs w:val="18"/>
        </w:rPr>
      </w:pPr>
      <w:r w:rsidRPr="00C2667A">
        <w:rPr>
          <w:rFonts w:ascii="Arial" w:hAnsi="Arial" w:cs="Arial"/>
          <w:b/>
          <w:sz w:val="18"/>
          <w:szCs w:val="18"/>
        </w:rPr>
        <w:t>1b)</w:t>
      </w:r>
      <w:r w:rsidRPr="00C2667A">
        <w:rPr>
          <w:rFonts w:ascii="Arial" w:hAnsi="Arial" w:cs="Arial"/>
          <w:b/>
          <w:sz w:val="18"/>
          <w:szCs w:val="18"/>
        </w:rPr>
        <w:tab/>
        <w:t xml:space="preserve">Agency Interest ID No. -- </w:t>
      </w:r>
      <w:r w:rsidRPr="00C2667A">
        <w:rPr>
          <w:rFonts w:ascii="Arial" w:hAnsi="Arial" w:cs="Arial"/>
          <w:sz w:val="18"/>
          <w:szCs w:val="18"/>
        </w:rPr>
        <w:t>Fill in your agency interest</w:t>
      </w:r>
      <w:r w:rsidR="00C2667A">
        <w:rPr>
          <w:rFonts w:ascii="Arial" w:hAnsi="Arial" w:cs="Arial"/>
          <w:sz w:val="18"/>
          <w:szCs w:val="18"/>
        </w:rPr>
        <w:t xml:space="preserve"> </w:t>
      </w:r>
      <w:r w:rsidR="00C2667A">
        <w:rPr>
          <w:rFonts w:ascii="Arial" w:hAnsi="Arial" w:cs="Arial"/>
          <w:bCs/>
          <w:sz w:val="18"/>
          <w:szCs w:val="18"/>
        </w:rPr>
        <w:t>ID</w:t>
      </w:r>
      <w:r w:rsidRPr="00C2667A">
        <w:rPr>
          <w:rFonts w:ascii="Arial" w:hAnsi="Arial" w:cs="Arial"/>
          <w:bCs/>
          <w:sz w:val="18"/>
          <w:szCs w:val="18"/>
        </w:rPr>
        <w:t xml:space="preserve"> No. This is an ID number assigned to your facility through the Tempo database. </w:t>
      </w:r>
      <w:r w:rsidRPr="00C2667A">
        <w:rPr>
          <w:rFonts w:ascii="Arial" w:hAnsi="Arial" w:cs="Arial"/>
          <w:sz w:val="18"/>
          <w:szCs w:val="18"/>
        </w:rPr>
        <w:t>If you don’t know this number, leave this line blank.</w:t>
      </w:r>
    </w:p>
    <w:p w14:paraId="097E127B" w14:textId="77777777" w:rsidR="00B76654" w:rsidRPr="00E17454" w:rsidRDefault="00B76654" w:rsidP="00B76654">
      <w:pPr>
        <w:pStyle w:val="Heading1"/>
        <w:keepNext w:val="0"/>
        <w:spacing w:before="120"/>
        <w:ind w:left="540" w:hanging="540"/>
        <w:rPr>
          <w:rFonts w:ascii="Arial" w:hAnsi="Arial" w:cs="Arial"/>
          <w:b w:val="0"/>
          <w:sz w:val="18"/>
          <w:szCs w:val="18"/>
        </w:rPr>
      </w:pPr>
      <w:r w:rsidRPr="00C2667A">
        <w:rPr>
          <w:rFonts w:ascii="Arial" w:hAnsi="Arial" w:cs="Arial"/>
          <w:sz w:val="18"/>
          <w:szCs w:val="18"/>
        </w:rPr>
        <w:t>2)</w:t>
      </w:r>
      <w:r w:rsidRPr="00C2667A">
        <w:rPr>
          <w:rFonts w:ascii="Arial" w:hAnsi="Arial" w:cs="Arial"/>
          <w:sz w:val="18"/>
          <w:szCs w:val="18"/>
        </w:rPr>
        <w:tab/>
        <w:t xml:space="preserve">Facility name -- </w:t>
      </w:r>
      <w:r w:rsidRPr="00C2667A">
        <w:rPr>
          <w:rFonts w:ascii="Arial" w:hAnsi="Arial" w:cs="Arial"/>
          <w:b w:val="0"/>
          <w:sz w:val="18"/>
          <w:szCs w:val="18"/>
        </w:rPr>
        <w:t>Enter the facility name.</w:t>
      </w:r>
    </w:p>
    <w:p w14:paraId="4497A557" w14:textId="77777777" w:rsidR="00392257" w:rsidRPr="00C2667A" w:rsidRDefault="00392257" w:rsidP="00C2667A">
      <w:pPr>
        <w:spacing w:before="120" w:after="60"/>
        <w:ind w:left="540" w:hanging="540"/>
        <w:rPr>
          <w:rFonts w:ascii="Arial" w:hAnsi="Arial" w:cs="Arial"/>
          <w:sz w:val="18"/>
          <w:szCs w:val="18"/>
        </w:rPr>
      </w:pPr>
      <w:r w:rsidRPr="00C2667A">
        <w:rPr>
          <w:rFonts w:ascii="Arial" w:hAnsi="Arial" w:cs="Arial"/>
          <w:b/>
          <w:sz w:val="18"/>
          <w:szCs w:val="18"/>
        </w:rPr>
        <w:t>3a)</w:t>
      </w:r>
      <w:r w:rsidRPr="00C2667A">
        <w:rPr>
          <w:rFonts w:ascii="Arial" w:hAnsi="Arial" w:cs="Arial"/>
          <w:b/>
          <w:sz w:val="18"/>
          <w:szCs w:val="18"/>
        </w:rPr>
        <w:tab/>
        <w:t>Fugitive Source (</w:t>
      </w:r>
      <w:r w:rsidR="00A219C8">
        <w:rPr>
          <w:rFonts w:ascii="Arial" w:hAnsi="Arial" w:cs="Arial"/>
          <w:b/>
          <w:sz w:val="18"/>
          <w:szCs w:val="18"/>
        </w:rPr>
        <w:t>FUGI</w:t>
      </w:r>
      <w:r w:rsidRPr="00C2667A">
        <w:rPr>
          <w:rFonts w:ascii="Arial" w:hAnsi="Arial" w:cs="Arial"/>
          <w:b/>
          <w:sz w:val="18"/>
          <w:szCs w:val="18"/>
        </w:rPr>
        <w:t xml:space="preserve">) ID No. -- </w:t>
      </w:r>
      <w:r w:rsidRPr="00C2667A">
        <w:rPr>
          <w:rFonts w:ascii="Arial" w:hAnsi="Arial" w:cs="Arial"/>
          <w:sz w:val="18"/>
          <w:szCs w:val="18"/>
        </w:rPr>
        <w:t xml:space="preserve">Number all sources of fugitive emissions at your facility </w:t>
      </w:r>
      <w:r w:rsidRPr="00C2667A">
        <w:rPr>
          <w:rFonts w:ascii="Arial" w:hAnsi="Arial" w:cs="Arial"/>
          <w:b/>
          <w:sz w:val="18"/>
          <w:szCs w:val="18"/>
        </w:rPr>
        <w:t xml:space="preserve">beginning with </w:t>
      </w:r>
      <w:r w:rsidR="00A219C8">
        <w:rPr>
          <w:rFonts w:ascii="Arial" w:hAnsi="Arial" w:cs="Arial"/>
          <w:b/>
          <w:sz w:val="18"/>
          <w:szCs w:val="18"/>
        </w:rPr>
        <w:t>FUGI</w:t>
      </w:r>
      <w:r w:rsidR="00A219C8" w:rsidRPr="00C2667A">
        <w:rPr>
          <w:rFonts w:ascii="Arial" w:hAnsi="Arial" w:cs="Arial"/>
          <w:b/>
          <w:sz w:val="18"/>
          <w:szCs w:val="18"/>
        </w:rPr>
        <w:t xml:space="preserve"> </w:t>
      </w:r>
      <w:r w:rsidRPr="00C2667A">
        <w:rPr>
          <w:rFonts w:ascii="Arial" w:hAnsi="Arial" w:cs="Arial"/>
          <w:b/>
          <w:sz w:val="18"/>
          <w:szCs w:val="18"/>
        </w:rPr>
        <w:t xml:space="preserve">ID No. 001. </w:t>
      </w:r>
      <w:r w:rsidRPr="00C2667A">
        <w:rPr>
          <w:rFonts w:ascii="Arial" w:hAnsi="Arial" w:cs="Arial"/>
          <w:sz w:val="18"/>
          <w:szCs w:val="18"/>
        </w:rPr>
        <w:t>Sources may be grouped together and given a common number if appropriate (for example, for VOC/HAP service valves, flanges, pumps, etc.). The ID numbers used on this form must be consistent with any references to Fugitive Source ID numbers on other forms.</w:t>
      </w:r>
    </w:p>
    <w:p w14:paraId="08AEDE57" w14:textId="77777777" w:rsidR="003A736F" w:rsidRPr="00C2667A" w:rsidRDefault="003A736F" w:rsidP="00C2667A">
      <w:pPr>
        <w:spacing w:before="120" w:after="60"/>
        <w:ind w:left="540"/>
        <w:rPr>
          <w:rFonts w:ascii="Arial" w:hAnsi="Arial" w:cs="Arial"/>
          <w:sz w:val="18"/>
          <w:szCs w:val="18"/>
        </w:rPr>
      </w:pPr>
      <w:r w:rsidRPr="00C2667A">
        <w:rPr>
          <w:rFonts w:ascii="Arial" w:hAnsi="Arial" w:cs="Arial"/>
          <w:sz w:val="18"/>
          <w:szCs w:val="18"/>
        </w:rPr>
        <w:t xml:space="preserve">If you are adding new fugitive sources to your permit or replacing existing fugitive sources, it is important not to reuse previously used </w:t>
      </w:r>
      <w:r w:rsidR="00A219C8">
        <w:rPr>
          <w:rFonts w:ascii="Arial" w:hAnsi="Arial" w:cs="Arial"/>
          <w:sz w:val="18"/>
          <w:szCs w:val="18"/>
        </w:rPr>
        <w:t>FUGI</w:t>
      </w:r>
      <w:r w:rsidR="00A219C8" w:rsidRPr="00C2667A">
        <w:rPr>
          <w:rFonts w:ascii="Arial" w:hAnsi="Arial" w:cs="Arial"/>
          <w:sz w:val="18"/>
          <w:szCs w:val="18"/>
        </w:rPr>
        <w:t xml:space="preserve"> </w:t>
      </w:r>
      <w:r w:rsidRPr="00C2667A">
        <w:rPr>
          <w:rFonts w:ascii="Arial" w:hAnsi="Arial" w:cs="Arial"/>
          <w:sz w:val="18"/>
          <w:szCs w:val="18"/>
        </w:rPr>
        <w:t>numbers. The new or replacement fugitive sources must be numbered consecutively beginning with the next number after the last one used. Numbers used for removed fugitive sources cannot be reused for new or replacement fugitive sources.</w:t>
      </w:r>
    </w:p>
    <w:p w14:paraId="37945A04" w14:textId="19714629" w:rsidR="00751886" w:rsidRPr="00251DF5" w:rsidRDefault="00751886" w:rsidP="00A37163">
      <w:pPr>
        <w:spacing w:before="120" w:after="240"/>
        <w:ind w:left="540" w:hanging="540"/>
        <w:rPr>
          <w:rFonts w:ascii="Arial" w:hAnsi="Arial" w:cs="Arial"/>
          <w:sz w:val="18"/>
          <w:szCs w:val="18"/>
        </w:rPr>
      </w:pPr>
      <w:r w:rsidRPr="00355613">
        <w:rPr>
          <w:rFonts w:ascii="Arial" w:hAnsi="Arial" w:cs="Arial"/>
          <w:b/>
          <w:sz w:val="18"/>
          <w:szCs w:val="18"/>
        </w:rPr>
        <w:t>3b)</w:t>
      </w:r>
      <w:r w:rsidRPr="00355613">
        <w:rPr>
          <w:rFonts w:ascii="Arial" w:hAnsi="Arial" w:cs="Arial"/>
          <w:b/>
          <w:sz w:val="18"/>
          <w:szCs w:val="18"/>
        </w:rPr>
        <w:tab/>
      </w:r>
      <w:r>
        <w:rPr>
          <w:rFonts w:ascii="Arial" w:hAnsi="Arial" w:cs="Arial"/>
          <w:b/>
          <w:sz w:val="18"/>
          <w:szCs w:val="18"/>
        </w:rPr>
        <w:t>Fugitive source</w:t>
      </w:r>
      <w:r w:rsidRPr="00FE6458">
        <w:rPr>
          <w:rFonts w:ascii="Arial" w:hAnsi="Arial" w:cs="Arial"/>
          <w:b/>
          <w:sz w:val="18"/>
          <w:szCs w:val="18"/>
        </w:rPr>
        <w:t xml:space="preserve"> type -- </w:t>
      </w:r>
      <w:r w:rsidR="00205043" w:rsidRPr="00C2667A">
        <w:rPr>
          <w:rFonts w:ascii="Arial" w:hAnsi="Arial" w:cs="Arial"/>
          <w:sz w:val="18"/>
          <w:szCs w:val="18"/>
        </w:rPr>
        <w:t>C</w:t>
      </w:r>
      <w:r w:rsidRPr="00251DF5">
        <w:rPr>
          <w:rFonts w:ascii="Arial" w:hAnsi="Arial" w:cs="Arial"/>
          <w:sz w:val="18"/>
          <w:szCs w:val="18"/>
        </w:rPr>
        <w:t>hoose from the following list</w:t>
      </w:r>
      <w:r w:rsidR="00CC5F32">
        <w:rPr>
          <w:rFonts w:ascii="Arial" w:hAnsi="Arial" w:cs="Arial"/>
          <w:sz w:val="18"/>
          <w:szCs w:val="18"/>
        </w:rPr>
        <w:t>:</w:t>
      </w:r>
    </w:p>
    <w:tbl>
      <w:tblPr>
        <w:tblW w:w="0" w:type="auto"/>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3094"/>
        <w:gridCol w:w="1882"/>
      </w:tblGrid>
      <w:tr w:rsidR="00BE1431" w:rsidRPr="00CC5F32" w14:paraId="70B8AA79" w14:textId="77777777" w:rsidTr="00BE1431">
        <w:trPr>
          <w:jc w:val="center"/>
        </w:trPr>
        <w:tc>
          <w:tcPr>
            <w:tcW w:w="4976" w:type="dxa"/>
            <w:gridSpan w:val="2"/>
          </w:tcPr>
          <w:p w14:paraId="3CDFCC98" w14:textId="77777777" w:rsidR="00BE1431" w:rsidRPr="00CC5F32" w:rsidRDefault="00BE1431" w:rsidP="00BE1431">
            <w:pPr>
              <w:overflowPunct/>
              <w:autoSpaceDE/>
              <w:autoSpaceDN/>
              <w:adjustRightInd/>
              <w:jc w:val="center"/>
              <w:textAlignment w:val="auto"/>
              <w:rPr>
                <w:rFonts w:ascii="Arial" w:hAnsi="Arial" w:cs="Arial"/>
                <w:color w:val="000000"/>
                <w:sz w:val="16"/>
                <w:szCs w:val="16"/>
              </w:rPr>
            </w:pPr>
            <w:r w:rsidRPr="00CC5F32">
              <w:rPr>
                <w:rFonts w:ascii="Arial" w:hAnsi="Arial" w:cs="Arial"/>
                <w:b/>
                <w:sz w:val="16"/>
                <w:szCs w:val="16"/>
              </w:rPr>
              <w:t>Fugitive Source Types</w:t>
            </w:r>
          </w:p>
        </w:tc>
      </w:tr>
      <w:tr w:rsidR="00BE1431" w:rsidRPr="00CC5F32" w14:paraId="32F1B26D" w14:textId="77777777" w:rsidTr="00BE1431">
        <w:trPr>
          <w:jc w:val="center"/>
        </w:trPr>
        <w:tc>
          <w:tcPr>
            <w:tcW w:w="3094" w:type="dxa"/>
          </w:tcPr>
          <w:p w14:paraId="7770DA31" w14:textId="77777777" w:rsidR="00BE1431" w:rsidRPr="00CC5F32" w:rsidRDefault="00BE1431" w:rsidP="00E56081">
            <w:pPr>
              <w:spacing w:before="60"/>
              <w:rPr>
                <w:rFonts w:ascii="Arial" w:hAnsi="Arial" w:cs="Arial"/>
                <w:sz w:val="16"/>
                <w:szCs w:val="16"/>
              </w:rPr>
            </w:pPr>
            <w:r w:rsidRPr="00CC5F32">
              <w:rPr>
                <w:rFonts w:ascii="Arial" w:hAnsi="Arial" w:cs="Arial"/>
                <w:color w:val="000000"/>
                <w:sz w:val="16"/>
                <w:szCs w:val="16"/>
              </w:rPr>
              <w:t>Cooling Tower</w:t>
            </w:r>
          </w:p>
        </w:tc>
        <w:tc>
          <w:tcPr>
            <w:tcW w:w="1882" w:type="dxa"/>
            <w:vAlign w:val="bottom"/>
          </w:tcPr>
          <w:p w14:paraId="3F6F7BEB"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Paved Road</w:t>
            </w:r>
          </w:p>
        </w:tc>
      </w:tr>
      <w:tr w:rsidR="00BE1431" w:rsidRPr="00CC5F32" w14:paraId="48B8876C" w14:textId="77777777" w:rsidTr="00BE1431">
        <w:trPr>
          <w:jc w:val="center"/>
        </w:trPr>
        <w:tc>
          <w:tcPr>
            <w:tcW w:w="3094" w:type="dxa"/>
            <w:vAlign w:val="bottom"/>
          </w:tcPr>
          <w:p w14:paraId="7D56C115"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Equipment Leaks</w:t>
            </w:r>
          </w:p>
        </w:tc>
        <w:tc>
          <w:tcPr>
            <w:tcW w:w="1882" w:type="dxa"/>
            <w:vAlign w:val="bottom"/>
          </w:tcPr>
          <w:p w14:paraId="043A3965"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Piles</w:t>
            </w:r>
          </w:p>
        </w:tc>
      </w:tr>
      <w:tr w:rsidR="00BE1431" w:rsidRPr="00CC5F32" w14:paraId="020AE14E" w14:textId="77777777" w:rsidTr="00BE1431">
        <w:trPr>
          <w:jc w:val="center"/>
        </w:trPr>
        <w:tc>
          <w:tcPr>
            <w:tcW w:w="3094" w:type="dxa"/>
            <w:vAlign w:val="bottom"/>
          </w:tcPr>
          <w:p w14:paraId="6A3008C2"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Landfill</w:t>
            </w:r>
          </w:p>
        </w:tc>
        <w:tc>
          <w:tcPr>
            <w:tcW w:w="1882" w:type="dxa"/>
            <w:vAlign w:val="bottom"/>
          </w:tcPr>
          <w:p w14:paraId="4FCCE21A"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Process Emissions</w:t>
            </w:r>
          </w:p>
        </w:tc>
      </w:tr>
      <w:tr w:rsidR="00BE1431" w:rsidRPr="00CC5F32" w14:paraId="3E351ECD" w14:textId="77777777" w:rsidTr="00BE1431">
        <w:trPr>
          <w:jc w:val="center"/>
        </w:trPr>
        <w:tc>
          <w:tcPr>
            <w:tcW w:w="3094" w:type="dxa"/>
            <w:vAlign w:val="bottom"/>
          </w:tcPr>
          <w:p w14:paraId="7672295A"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Material Handling/Transfer/Storage</w:t>
            </w:r>
          </w:p>
        </w:tc>
        <w:tc>
          <w:tcPr>
            <w:tcW w:w="1882" w:type="dxa"/>
            <w:vAlign w:val="bottom"/>
          </w:tcPr>
          <w:p w14:paraId="14A94E7F"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Unpaved Roads</w:t>
            </w:r>
          </w:p>
        </w:tc>
      </w:tr>
      <w:tr w:rsidR="00BE1431" w:rsidRPr="00CC5F32" w14:paraId="27D75F5B" w14:textId="77777777" w:rsidTr="00BE1431">
        <w:trPr>
          <w:jc w:val="center"/>
        </w:trPr>
        <w:tc>
          <w:tcPr>
            <w:tcW w:w="3094" w:type="dxa"/>
            <w:vAlign w:val="bottom"/>
          </w:tcPr>
          <w:p w14:paraId="16EB6EF3"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Other</w:t>
            </w:r>
          </w:p>
        </w:tc>
        <w:tc>
          <w:tcPr>
            <w:tcW w:w="1882" w:type="dxa"/>
            <w:vAlign w:val="bottom"/>
          </w:tcPr>
          <w:p w14:paraId="610C16E6" w14:textId="77777777" w:rsidR="00BE1431" w:rsidRPr="00CC5F32" w:rsidRDefault="00BE1431" w:rsidP="00E56081">
            <w:pPr>
              <w:overflowPunct/>
              <w:autoSpaceDE/>
              <w:autoSpaceDN/>
              <w:adjustRightInd/>
              <w:textAlignment w:val="auto"/>
              <w:rPr>
                <w:rFonts w:ascii="Arial" w:hAnsi="Arial" w:cs="Arial"/>
                <w:color w:val="000000"/>
                <w:sz w:val="16"/>
                <w:szCs w:val="16"/>
              </w:rPr>
            </w:pPr>
            <w:r w:rsidRPr="00CC5F32">
              <w:rPr>
                <w:rFonts w:ascii="Arial" w:hAnsi="Arial" w:cs="Arial"/>
                <w:color w:val="000000"/>
                <w:sz w:val="16"/>
                <w:szCs w:val="16"/>
              </w:rPr>
              <w:t>Vehicle Emissions</w:t>
            </w:r>
          </w:p>
        </w:tc>
      </w:tr>
    </w:tbl>
    <w:p w14:paraId="0C71EBD2" w14:textId="77777777" w:rsidR="00FC6A68" w:rsidRDefault="00FC6A68" w:rsidP="00A37163">
      <w:pPr>
        <w:spacing w:before="240" w:after="60"/>
        <w:ind w:left="540" w:hanging="540"/>
        <w:rPr>
          <w:rFonts w:ascii="Arial" w:hAnsi="Arial" w:cs="Arial"/>
          <w:sz w:val="18"/>
          <w:szCs w:val="18"/>
        </w:rPr>
      </w:pPr>
      <w:r>
        <w:rPr>
          <w:rFonts w:ascii="Arial" w:hAnsi="Arial" w:cs="Arial"/>
          <w:b/>
          <w:sz w:val="18"/>
          <w:szCs w:val="18"/>
        </w:rPr>
        <w:t>3c</w:t>
      </w:r>
      <w:r w:rsidRPr="00ED44C1">
        <w:rPr>
          <w:rFonts w:ascii="Arial" w:hAnsi="Arial" w:cs="Arial"/>
          <w:b/>
          <w:sz w:val="18"/>
          <w:szCs w:val="18"/>
        </w:rPr>
        <w:t>)</w:t>
      </w:r>
      <w:r w:rsidRPr="00ED44C1">
        <w:rPr>
          <w:rFonts w:ascii="Arial" w:hAnsi="Arial" w:cs="Arial"/>
          <w:b/>
          <w:sz w:val="18"/>
          <w:szCs w:val="18"/>
        </w:rPr>
        <w:tab/>
        <w:t xml:space="preserve">Description of the Fugitive Emission Source -- </w:t>
      </w:r>
      <w:r w:rsidRPr="00ED44C1">
        <w:rPr>
          <w:rFonts w:ascii="Arial" w:hAnsi="Arial" w:cs="Arial"/>
          <w:sz w:val="18"/>
          <w:szCs w:val="18"/>
        </w:rPr>
        <w:t>Describe the fugitive emission source in sufficient detail to identify this source at the facility, for example, coal stockpile, road from mine to North Crusher, etc.</w:t>
      </w:r>
    </w:p>
    <w:p w14:paraId="09708EE4" w14:textId="77777777" w:rsidR="007B4A9B" w:rsidRPr="00ED44C1" w:rsidRDefault="007B4A9B" w:rsidP="00FC6A68">
      <w:pPr>
        <w:spacing w:before="120" w:after="60"/>
        <w:ind w:left="540" w:hanging="540"/>
        <w:rPr>
          <w:rFonts w:ascii="Arial" w:hAnsi="Arial" w:cs="Arial"/>
          <w:sz w:val="18"/>
          <w:szCs w:val="18"/>
        </w:rPr>
      </w:pPr>
      <w:r>
        <w:rPr>
          <w:rFonts w:ascii="Arial" w:hAnsi="Arial" w:cs="Arial"/>
          <w:b/>
          <w:sz w:val="18"/>
          <w:szCs w:val="18"/>
        </w:rPr>
        <w:t>3</w:t>
      </w:r>
      <w:r w:rsidR="001E385D">
        <w:rPr>
          <w:rFonts w:ascii="Arial" w:hAnsi="Arial" w:cs="Arial"/>
          <w:b/>
          <w:sz w:val="18"/>
          <w:szCs w:val="18"/>
        </w:rPr>
        <w:t>d</w:t>
      </w:r>
      <w:r w:rsidRPr="00ED44C1">
        <w:rPr>
          <w:rFonts w:ascii="Arial" w:hAnsi="Arial" w:cs="Arial"/>
          <w:b/>
          <w:sz w:val="18"/>
          <w:szCs w:val="18"/>
        </w:rPr>
        <w:t>)</w:t>
      </w:r>
      <w:r w:rsidRPr="00ED44C1">
        <w:rPr>
          <w:rFonts w:ascii="Arial" w:hAnsi="Arial" w:cs="Arial"/>
          <w:b/>
          <w:sz w:val="18"/>
          <w:szCs w:val="18"/>
        </w:rPr>
        <w:tab/>
      </w:r>
      <w:r>
        <w:rPr>
          <w:rFonts w:ascii="Arial" w:hAnsi="Arial" w:cs="Arial"/>
          <w:b/>
          <w:sz w:val="18"/>
          <w:szCs w:val="18"/>
        </w:rPr>
        <w:t>Year Installed (yyyy)</w:t>
      </w:r>
      <w:r w:rsidRPr="00ED44C1">
        <w:rPr>
          <w:rFonts w:ascii="Arial" w:hAnsi="Arial" w:cs="Arial"/>
          <w:b/>
          <w:sz w:val="18"/>
          <w:szCs w:val="18"/>
        </w:rPr>
        <w:t xml:space="preserve"> </w:t>
      </w:r>
      <w:r w:rsidR="00930572">
        <w:rPr>
          <w:rFonts w:ascii="Arial" w:hAnsi="Arial" w:cs="Arial"/>
          <w:b/>
          <w:sz w:val="18"/>
          <w:szCs w:val="18"/>
        </w:rPr>
        <w:t>--</w:t>
      </w:r>
      <w:r w:rsidRPr="00ED44C1">
        <w:rPr>
          <w:rFonts w:ascii="Arial" w:hAnsi="Arial" w:cs="Arial"/>
          <w:b/>
          <w:sz w:val="18"/>
          <w:szCs w:val="18"/>
        </w:rPr>
        <w:t xml:space="preserve"> </w:t>
      </w:r>
      <w:r>
        <w:rPr>
          <w:rFonts w:ascii="Arial" w:hAnsi="Arial" w:cs="Arial"/>
          <w:sz w:val="18"/>
          <w:szCs w:val="18"/>
        </w:rPr>
        <w:t xml:space="preserve">Provide </w:t>
      </w:r>
      <w:r w:rsidR="001E385D">
        <w:rPr>
          <w:rFonts w:ascii="Arial" w:hAnsi="Arial" w:cs="Arial"/>
          <w:sz w:val="18"/>
          <w:szCs w:val="18"/>
        </w:rPr>
        <w:t>the four-</w:t>
      </w:r>
      <w:r>
        <w:rPr>
          <w:rFonts w:ascii="Arial" w:hAnsi="Arial" w:cs="Arial"/>
          <w:sz w:val="18"/>
          <w:szCs w:val="18"/>
        </w:rPr>
        <w:t>digit year the fugitive source was installed or created.</w:t>
      </w:r>
    </w:p>
    <w:p w14:paraId="3E266BC3" w14:textId="77777777" w:rsidR="001E385D" w:rsidRDefault="001E385D" w:rsidP="001E385D">
      <w:pPr>
        <w:spacing w:before="120" w:after="60"/>
        <w:ind w:left="540" w:hanging="540"/>
        <w:rPr>
          <w:rFonts w:ascii="Arial" w:hAnsi="Arial" w:cs="Arial"/>
          <w:sz w:val="18"/>
          <w:szCs w:val="18"/>
        </w:rPr>
      </w:pPr>
      <w:r w:rsidRPr="00370B7A">
        <w:rPr>
          <w:rFonts w:ascii="Arial" w:hAnsi="Arial" w:cs="Arial"/>
          <w:b/>
          <w:sz w:val="18"/>
          <w:szCs w:val="18"/>
        </w:rPr>
        <w:t>3</w:t>
      </w:r>
      <w:r>
        <w:rPr>
          <w:rFonts w:ascii="Arial" w:hAnsi="Arial" w:cs="Arial"/>
          <w:b/>
          <w:sz w:val="18"/>
          <w:szCs w:val="18"/>
        </w:rPr>
        <w:t>e</w:t>
      </w:r>
      <w:r w:rsidRPr="00370B7A">
        <w:rPr>
          <w:rFonts w:ascii="Arial" w:hAnsi="Arial" w:cs="Arial"/>
          <w:b/>
          <w:sz w:val="18"/>
          <w:szCs w:val="18"/>
        </w:rPr>
        <w:t>)</w:t>
      </w:r>
      <w:r w:rsidRPr="00370B7A">
        <w:rPr>
          <w:rFonts w:ascii="Arial" w:hAnsi="Arial" w:cs="Arial"/>
          <w:b/>
          <w:sz w:val="18"/>
          <w:szCs w:val="18"/>
        </w:rPr>
        <w:tab/>
        <w:t>Pollutant</w:t>
      </w:r>
      <w:r w:rsidR="001261E6">
        <w:rPr>
          <w:rFonts w:ascii="Arial" w:hAnsi="Arial" w:cs="Arial"/>
          <w:b/>
          <w:sz w:val="18"/>
          <w:szCs w:val="18"/>
        </w:rPr>
        <w:t>(s)</w:t>
      </w:r>
      <w:r w:rsidRPr="00370B7A">
        <w:rPr>
          <w:rFonts w:ascii="Arial" w:hAnsi="Arial" w:cs="Arial"/>
          <w:b/>
          <w:sz w:val="18"/>
          <w:szCs w:val="18"/>
        </w:rPr>
        <w:t xml:space="preserve"> Emitted -- </w:t>
      </w:r>
      <w:r w:rsidRPr="00370B7A">
        <w:rPr>
          <w:rFonts w:ascii="Arial" w:hAnsi="Arial" w:cs="Arial"/>
          <w:sz w:val="18"/>
          <w:szCs w:val="18"/>
        </w:rPr>
        <w:t>Enter the name(s) of the fugitive pollutant(s) emitted.</w:t>
      </w:r>
    </w:p>
    <w:p w14:paraId="6300F4C0" w14:textId="77777777" w:rsidR="0020054B" w:rsidRPr="0018325B" w:rsidRDefault="0020054B" w:rsidP="0020054B">
      <w:pPr>
        <w:spacing w:before="120"/>
        <w:ind w:left="540" w:hanging="540"/>
        <w:rPr>
          <w:rFonts w:ascii="Arial" w:hAnsi="Arial" w:cs="Arial"/>
          <w:b/>
          <w:sz w:val="18"/>
          <w:szCs w:val="18"/>
        </w:rPr>
      </w:pPr>
      <w:r>
        <w:rPr>
          <w:rFonts w:ascii="Arial" w:hAnsi="Arial" w:cs="Arial"/>
          <w:b/>
          <w:sz w:val="18"/>
          <w:szCs w:val="18"/>
        </w:rPr>
        <w:t>3f</w:t>
      </w:r>
      <w:r w:rsidRPr="0018325B">
        <w:rPr>
          <w:rFonts w:ascii="Arial" w:hAnsi="Arial" w:cs="Arial"/>
          <w:b/>
          <w:sz w:val="18"/>
          <w:szCs w:val="18"/>
        </w:rPr>
        <w:t>)</w:t>
      </w:r>
      <w:r w:rsidRPr="0018325B">
        <w:rPr>
          <w:rFonts w:ascii="Arial" w:hAnsi="Arial" w:cs="Arial"/>
          <w:b/>
          <w:sz w:val="18"/>
          <w:szCs w:val="18"/>
        </w:rPr>
        <w:tab/>
      </w:r>
      <w:r w:rsidRPr="00EE1520">
        <w:rPr>
          <w:rFonts w:ascii="Arial" w:hAnsi="Arial" w:cs="Arial"/>
          <w:b/>
          <w:sz w:val="18"/>
          <w:szCs w:val="18"/>
        </w:rPr>
        <w:t xml:space="preserve">Status -- </w:t>
      </w:r>
      <w:r w:rsidRPr="00EE1520">
        <w:rPr>
          <w:rFonts w:ascii="Arial" w:hAnsi="Arial" w:cs="Arial"/>
          <w:sz w:val="18"/>
          <w:szCs w:val="18"/>
        </w:rPr>
        <w:t xml:space="preserve">Provide the status of the emission </w:t>
      </w:r>
      <w:r>
        <w:rPr>
          <w:rFonts w:ascii="Arial" w:hAnsi="Arial" w:cs="Arial"/>
          <w:sz w:val="18"/>
          <w:szCs w:val="18"/>
        </w:rPr>
        <w:t>source</w:t>
      </w:r>
      <w:r w:rsidRPr="00EE1520">
        <w:rPr>
          <w:rFonts w:ascii="Arial" w:hAnsi="Arial" w:cs="Arial"/>
          <w:sz w:val="18"/>
          <w:szCs w:val="18"/>
        </w:rPr>
        <w:t xml:space="preserve"> as either active or inactive. If status is inactive, provide a removal date.</w:t>
      </w:r>
    </w:p>
    <w:p w14:paraId="36BA4C95" w14:textId="77777777" w:rsidR="0020054B" w:rsidRPr="00EE1520" w:rsidRDefault="0020054B" w:rsidP="0020054B">
      <w:pPr>
        <w:spacing w:before="120"/>
        <w:ind w:left="540" w:hanging="540"/>
        <w:rPr>
          <w:u w:val="single"/>
        </w:rPr>
      </w:pPr>
      <w:r>
        <w:rPr>
          <w:rFonts w:ascii="Arial" w:hAnsi="Arial" w:cs="Arial"/>
          <w:b/>
          <w:sz w:val="18"/>
          <w:szCs w:val="18"/>
        </w:rPr>
        <w:t>3g</w:t>
      </w:r>
      <w:r w:rsidRPr="00EE1520">
        <w:rPr>
          <w:rFonts w:ascii="Arial" w:hAnsi="Arial" w:cs="Arial"/>
          <w:b/>
          <w:sz w:val="18"/>
          <w:szCs w:val="18"/>
        </w:rPr>
        <w:t>)</w:t>
      </w:r>
      <w:r w:rsidRPr="00EE1520">
        <w:rPr>
          <w:rFonts w:ascii="Arial" w:hAnsi="Arial" w:cs="Arial"/>
          <w:b/>
          <w:sz w:val="18"/>
          <w:szCs w:val="18"/>
        </w:rPr>
        <w:tab/>
        <w:t xml:space="preserve">Removal Date -- </w:t>
      </w:r>
      <w:r w:rsidRPr="00EE1520">
        <w:rPr>
          <w:rFonts w:ascii="Arial" w:hAnsi="Arial" w:cs="Arial"/>
          <w:sz w:val="18"/>
          <w:szCs w:val="18"/>
        </w:rPr>
        <w:t>If status is inactive, provide date stack/vent was removed</w:t>
      </w:r>
      <w:r w:rsidRPr="0018325B">
        <w:rPr>
          <w:rFonts w:ascii="Arial" w:hAnsi="Arial" w:cs="Arial"/>
          <w:sz w:val="18"/>
          <w:szCs w:val="18"/>
        </w:rPr>
        <w:t>.</w:t>
      </w:r>
    </w:p>
    <w:p w14:paraId="2418BA03" w14:textId="77777777" w:rsidR="001100E1" w:rsidRPr="00C2667A" w:rsidRDefault="00392257" w:rsidP="00C2667A">
      <w:pPr>
        <w:spacing w:before="120" w:after="60"/>
        <w:ind w:left="540" w:hanging="540"/>
        <w:rPr>
          <w:rFonts w:ascii="Arial" w:hAnsi="Arial" w:cs="Arial"/>
          <w:sz w:val="18"/>
          <w:szCs w:val="18"/>
        </w:rPr>
      </w:pPr>
      <w:r w:rsidRPr="00C2667A">
        <w:rPr>
          <w:rFonts w:ascii="Arial" w:hAnsi="Arial" w:cs="Arial"/>
          <w:b/>
          <w:sz w:val="18"/>
          <w:szCs w:val="18"/>
        </w:rPr>
        <w:t>3</w:t>
      </w:r>
      <w:r w:rsidR="0020054B">
        <w:rPr>
          <w:rFonts w:ascii="Arial" w:hAnsi="Arial" w:cs="Arial"/>
          <w:b/>
          <w:sz w:val="18"/>
          <w:szCs w:val="18"/>
        </w:rPr>
        <w:t>h</w:t>
      </w:r>
      <w:r w:rsidRPr="00C2667A">
        <w:rPr>
          <w:rFonts w:ascii="Arial" w:hAnsi="Arial" w:cs="Arial"/>
          <w:b/>
          <w:sz w:val="18"/>
          <w:szCs w:val="18"/>
        </w:rPr>
        <w:t>)</w:t>
      </w:r>
      <w:r w:rsidRPr="00C2667A">
        <w:rPr>
          <w:rFonts w:ascii="Arial" w:hAnsi="Arial" w:cs="Arial"/>
          <w:b/>
          <w:sz w:val="18"/>
          <w:szCs w:val="18"/>
        </w:rPr>
        <w:tab/>
        <w:t>Control Equipment (</w:t>
      </w:r>
      <w:r w:rsidR="00A219C8">
        <w:rPr>
          <w:rFonts w:ascii="Arial" w:hAnsi="Arial" w:cs="Arial"/>
          <w:b/>
          <w:sz w:val="18"/>
          <w:szCs w:val="18"/>
        </w:rPr>
        <w:t>TREA</w:t>
      </w:r>
      <w:r w:rsidRPr="00C2667A">
        <w:rPr>
          <w:rFonts w:ascii="Arial" w:hAnsi="Arial" w:cs="Arial"/>
          <w:b/>
          <w:sz w:val="18"/>
          <w:szCs w:val="18"/>
        </w:rPr>
        <w:t xml:space="preserve">) ID No. -- </w:t>
      </w:r>
      <w:r w:rsidRPr="00C2667A">
        <w:rPr>
          <w:rFonts w:ascii="Arial" w:hAnsi="Arial" w:cs="Arial"/>
          <w:sz w:val="18"/>
          <w:szCs w:val="18"/>
        </w:rPr>
        <w:t xml:space="preserve">The </w:t>
      </w:r>
      <w:r w:rsidR="00A219C8">
        <w:rPr>
          <w:rFonts w:ascii="Arial" w:hAnsi="Arial" w:cs="Arial"/>
          <w:sz w:val="18"/>
          <w:szCs w:val="18"/>
        </w:rPr>
        <w:t>TREA</w:t>
      </w:r>
      <w:r w:rsidRPr="00C2667A">
        <w:rPr>
          <w:rFonts w:ascii="Arial" w:hAnsi="Arial" w:cs="Arial"/>
          <w:sz w:val="18"/>
          <w:szCs w:val="18"/>
        </w:rPr>
        <w:t xml:space="preserve"> ID number can be obtained from the </w:t>
      </w:r>
      <w:r w:rsidRPr="00C2667A">
        <w:rPr>
          <w:rFonts w:ascii="Arial" w:hAnsi="Arial" w:cs="Arial"/>
          <w:i/>
          <w:sz w:val="18"/>
          <w:szCs w:val="18"/>
        </w:rPr>
        <w:t>Pollution Control Equipment Information Form</w:t>
      </w:r>
      <w:r w:rsidRPr="00C2667A">
        <w:rPr>
          <w:rFonts w:ascii="Arial" w:hAnsi="Arial" w:cs="Arial"/>
          <w:sz w:val="18"/>
          <w:szCs w:val="18"/>
        </w:rPr>
        <w:t xml:space="preserve"> (GI-05A). In general, emissions vented through control equipment are not fugitive emissions. </w:t>
      </w:r>
      <w:r w:rsidR="0091682F">
        <w:rPr>
          <w:rFonts w:ascii="Arial" w:hAnsi="Arial" w:cs="Arial"/>
          <w:sz w:val="18"/>
          <w:szCs w:val="18"/>
        </w:rPr>
        <w:t>One</w:t>
      </w:r>
      <w:r w:rsidR="0091682F" w:rsidRPr="00C2667A">
        <w:rPr>
          <w:rFonts w:ascii="Arial" w:hAnsi="Arial" w:cs="Arial"/>
          <w:sz w:val="18"/>
          <w:szCs w:val="18"/>
        </w:rPr>
        <w:t xml:space="preserve"> </w:t>
      </w:r>
      <w:r w:rsidRPr="00C2667A">
        <w:rPr>
          <w:rFonts w:ascii="Arial" w:hAnsi="Arial" w:cs="Arial"/>
          <w:sz w:val="18"/>
          <w:szCs w:val="18"/>
        </w:rPr>
        <w:t xml:space="preserve">example </w:t>
      </w:r>
      <w:r w:rsidR="0091682F">
        <w:rPr>
          <w:rFonts w:ascii="Arial" w:hAnsi="Arial" w:cs="Arial"/>
          <w:sz w:val="18"/>
          <w:szCs w:val="18"/>
        </w:rPr>
        <w:t xml:space="preserve">of a control for fugitive emissions </w:t>
      </w:r>
      <w:r w:rsidRPr="00C2667A">
        <w:rPr>
          <w:rFonts w:ascii="Arial" w:hAnsi="Arial" w:cs="Arial"/>
          <w:sz w:val="18"/>
          <w:szCs w:val="18"/>
        </w:rPr>
        <w:t xml:space="preserve">would be a water spray bar at the end of a conveyor used to transfer material onto an outdoor storage pile. If this does not apply, leave the </w:t>
      </w:r>
      <w:r w:rsidR="00A219C8">
        <w:rPr>
          <w:rFonts w:ascii="Arial" w:hAnsi="Arial" w:cs="Arial"/>
          <w:sz w:val="18"/>
          <w:szCs w:val="18"/>
        </w:rPr>
        <w:t>TREA</w:t>
      </w:r>
      <w:r w:rsidRPr="00C2667A">
        <w:rPr>
          <w:rFonts w:ascii="Arial" w:hAnsi="Arial" w:cs="Arial"/>
          <w:sz w:val="18"/>
          <w:szCs w:val="18"/>
        </w:rPr>
        <w:t xml:space="preserve"> ID number column blank.</w:t>
      </w:r>
    </w:p>
    <w:sectPr w:rsidR="001100E1" w:rsidRPr="00C2667A" w:rsidSect="00C2667A">
      <w:footerReference w:type="default" r:id="rId9"/>
      <w:pgSz w:w="12240" w:h="15840"/>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6090" w14:textId="77777777" w:rsidR="00B41551" w:rsidRDefault="00B41551">
      <w:r>
        <w:separator/>
      </w:r>
    </w:p>
  </w:endnote>
  <w:endnote w:type="continuationSeparator" w:id="0">
    <w:p w14:paraId="05F7D689" w14:textId="77777777" w:rsidR="00B41551" w:rsidRDefault="00B4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E232" w14:textId="77777777" w:rsidR="00A37163" w:rsidRPr="00A37163" w:rsidRDefault="00A37163" w:rsidP="00A37163">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0A716A24" w14:textId="77777777" w:rsidR="00A37163" w:rsidRPr="00A37163" w:rsidRDefault="00892823" w:rsidP="00A37163">
    <w:pPr>
      <w:pBdr>
        <w:top w:val="single" w:sz="4" w:space="1" w:color="auto"/>
      </w:pBdr>
      <w:tabs>
        <w:tab w:val="left" w:pos="2520"/>
        <w:tab w:val="left" w:pos="3240"/>
        <w:tab w:val="left" w:pos="4680"/>
        <w:tab w:val="left" w:pos="5310"/>
        <w:tab w:val="left" w:pos="7020"/>
        <w:tab w:val="left" w:pos="7740"/>
        <w:tab w:val="left" w:pos="10800"/>
        <w:tab w:val="right" w:pos="14220"/>
      </w:tabs>
      <w:overflowPunct/>
      <w:autoSpaceDE/>
      <w:autoSpaceDN/>
      <w:adjustRightInd/>
      <w:ind w:right="-115"/>
      <w:jc w:val="both"/>
      <w:textAlignment w:val="auto"/>
      <w:rPr>
        <w:rFonts w:ascii="Calibri" w:hAnsi="Calibri"/>
        <w:iCs/>
        <w:sz w:val="16"/>
        <w:szCs w:val="16"/>
      </w:rPr>
    </w:pPr>
    <w:hyperlink r:id="rId1" w:history="1">
      <w:r w:rsidR="00A37163" w:rsidRPr="00A37163">
        <w:rPr>
          <w:rFonts w:ascii="Calibri" w:hAnsi="Calibri"/>
          <w:iCs/>
          <w:sz w:val="16"/>
          <w:szCs w:val="16"/>
        </w:rPr>
        <w:t>https://www.pca.state.mn.us</w:t>
      </w:r>
    </w:hyperlink>
    <w:r w:rsidR="00A37163" w:rsidRPr="00A37163">
      <w:rPr>
        <w:rFonts w:ascii="Calibri" w:hAnsi="Calibri"/>
        <w:iCs/>
        <w:sz w:val="16"/>
        <w:szCs w:val="16"/>
      </w:rPr>
      <w:tab/>
      <w:t>•</w:t>
    </w:r>
    <w:r w:rsidR="00A37163" w:rsidRPr="00A37163">
      <w:rPr>
        <w:rFonts w:ascii="Calibri" w:hAnsi="Calibri"/>
        <w:iCs/>
        <w:sz w:val="16"/>
        <w:szCs w:val="16"/>
      </w:rPr>
      <w:tab/>
      <w:t>651-296-6300</w:t>
    </w:r>
    <w:r w:rsidR="00A37163" w:rsidRPr="00A37163">
      <w:rPr>
        <w:rFonts w:ascii="Calibri" w:hAnsi="Calibri"/>
        <w:iCs/>
        <w:sz w:val="16"/>
        <w:szCs w:val="16"/>
      </w:rPr>
      <w:tab/>
      <w:t>•</w:t>
    </w:r>
    <w:r w:rsidR="00A37163" w:rsidRPr="00A37163">
      <w:rPr>
        <w:rFonts w:ascii="Calibri" w:hAnsi="Calibri"/>
        <w:iCs/>
        <w:sz w:val="16"/>
        <w:szCs w:val="16"/>
      </w:rPr>
      <w:tab/>
      <w:t>800-657-3864</w:t>
    </w:r>
    <w:r w:rsidR="00A37163" w:rsidRPr="00A37163">
      <w:rPr>
        <w:rFonts w:ascii="Calibri" w:hAnsi="Calibri"/>
        <w:iCs/>
        <w:sz w:val="16"/>
        <w:szCs w:val="16"/>
      </w:rPr>
      <w:tab/>
      <w:t>•</w:t>
    </w:r>
    <w:r w:rsidR="00A37163" w:rsidRPr="00A37163">
      <w:rPr>
        <w:rFonts w:ascii="Calibri" w:hAnsi="Calibri"/>
        <w:iCs/>
        <w:sz w:val="16"/>
        <w:szCs w:val="16"/>
      </w:rPr>
      <w:tab/>
      <w:t>Use your preferred relay service</w:t>
    </w:r>
    <w:r w:rsidR="00A37163" w:rsidRPr="00A37163" w:rsidDel="00B90FD3">
      <w:rPr>
        <w:rFonts w:ascii="Calibri" w:hAnsi="Calibri"/>
        <w:iCs/>
        <w:sz w:val="16"/>
        <w:szCs w:val="16"/>
      </w:rPr>
      <w:t xml:space="preserve"> </w:t>
    </w:r>
    <w:r w:rsidR="00A37163" w:rsidRPr="00A37163">
      <w:rPr>
        <w:rFonts w:ascii="Calibri" w:hAnsi="Calibri"/>
        <w:iCs/>
        <w:sz w:val="16"/>
        <w:szCs w:val="16"/>
      </w:rPr>
      <w:tab/>
      <w:t>•</w:t>
    </w:r>
    <w:r w:rsidR="00A37163" w:rsidRPr="00A37163">
      <w:rPr>
        <w:rFonts w:ascii="Calibri" w:hAnsi="Calibri"/>
        <w:iCs/>
        <w:sz w:val="16"/>
        <w:szCs w:val="16"/>
      </w:rPr>
      <w:tab/>
      <w:t>Available in alternative formats</w:t>
    </w:r>
  </w:p>
  <w:p w14:paraId="3C018F9D" w14:textId="2C771DBC" w:rsidR="00A37163" w:rsidRPr="00A37163" w:rsidRDefault="00A37163" w:rsidP="00A37163">
    <w:pPr>
      <w:tabs>
        <w:tab w:val="right" w:pos="14220"/>
      </w:tabs>
      <w:spacing w:before="40"/>
      <w:ind w:right="-115"/>
      <w:rPr>
        <w:rFonts w:ascii="Calibri" w:hAnsi="Calibri"/>
        <w:i/>
        <w:iCs/>
        <w:color w:val="000000"/>
        <w:sz w:val="18"/>
        <w:szCs w:val="18"/>
      </w:rPr>
    </w:pPr>
    <w:r>
      <w:rPr>
        <w:rFonts w:ascii="Calibri" w:hAnsi="Calibri" w:cs="Arial"/>
        <w:i/>
        <w:sz w:val="16"/>
        <w:szCs w:val="16"/>
      </w:rPr>
      <w:t>aq-f1-gi05d</w:t>
    </w:r>
    <w:r w:rsidRPr="00A37163">
      <w:rPr>
        <w:rFonts w:ascii="Calibri" w:hAnsi="Calibri" w:cs="Arial"/>
        <w:i/>
        <w:sz w:val="16"/>
        <w:szCs w:val="16"/>
      </w:rPr>
      <w:t xml:space="preserve">  •  </w:t>
    </w:r>
    <w:r>
      <w:rPr>
        <w:rFonts w:ascii="Calibri" w:hAnsi="Calibri" w:cs="Arial"/>
        <w:i/>
        <w:sz w:val="16"/>
        <w:szCs w:val="16"/>
      </w:rPr>
      <w:t>1</w:t>
    </w:r>
    <w:r w:rsidR="00A410BB">
      <w:rPr>
        <w:rFonts w:ascii="Calibri" w:hAnsi="Calibri" w:cs="Arial"/>
        <w:i/>
        <w:sz w:val="16"/>
        <w:szCs w:val="16"/>
      </w:rPr>
      <w:t>1/1/23</w:t>
    </w:r>
    <w:r w:rsidRPr="00A37163">
      <w:rPr>
        <w:rFonts w:ascii="Calibri" w:hAnsi="Calibri" w:cs="Arial"/>
        <w:sz w:val="16"/>
        <w:szCs w:val="16"/>
      </w:rPr>
      <w:tab/>
    </w:r>
    <w:r w:rsidRPr="00A37163">
      <w:rPr>
        <w:rFonts w:ascii="Calibri" w:hAnsi="Calibri"/>
        <w:i/>
        <w:iCs/>
        <w:sz w:val="16"/>
        <w:szCs w:val="16"/>
      </w:rPr>
      <w:t xml:space="preserve">Page </w:t>
    </w:r>
    <w:r w:rsidRPr="00A37163">
      <w:rPr>
        <w:rFonts w:ascii="Calibri" w:hAnsi="Calibri"/>
        <w:i/>
        <w:iCs/>
        <w:sz w:val="16"/>
        <w:szCs w:val="16"/>
      </w:rPr>
      <w:fldChar w:fldCharType="begin"/>
    </w:r>
    <w:r w:rsidRPr="00A37163">
      <w:rPr>
        <w:rFonts w:ascii="Calibri" w:hAnsi="Calibri"/>
        <w:i/>
        <w:iCs/>
        <w:sz w:val="16"/>
        <w:szCs w:val="16"/>
      </w:rPr>
      <w:instrText xml:space="preserve"> PAGE </w:instrText>
    </w:r>
    <w:r w:rsidRPr="00A37163">
      <w:rPr>
        <w:rFonts w:ascii="Calibri" w:hAnsi="Calibri"/>
        <w:i/>
        <w:iCs/>
        <w:sz w:val="16"/>
        <w:szCs w:val="16"/>
      </w:rPr>
      <w:fldChar w:fldCharType="separate"/>
    </w:r>
    <w:r w:rsidRPr="00A37163">
      <w:rPr>
        <w:rFonts w:ascii="Calibri" w:hAnsi="Calibri"/>
        <w:i/>
        <w:iCs/>
        <w:sz w:val="16"/>
        <w:szCs w:val="16"/>
      </w:rPr>
      <w:t>1</w:t>
    </w:r>
    <w:r w:rsidRPr="00A37163">
      <w:rPr>
        <w:rFonts w:ascii="Calibri" w:hAnsi="Calibri"/>
        <w:i/>
        <w:iCs/>
        <w:sz w:val="16"/>
        <w:szCs w:val="16"/>
      </w:rPr>
      <w:fldChar w:fldCharType="end"/>
    </w:r>
    <w:r w:rsidRPr="00A37163">
      <w:rPr>
        <w:rFonts w:ascii="Calibri" w:hAnsi="Calibri"/>
        <w:i/>
        <w:iCs/>
        <w:sz w:val="16"/>
        <w:szCs w:val="16"/>
      </w:rPr>
      <w:t xml:space="preserve"> of </w:t>
    </w:r>
    <w:r w:rsidRPr="00A37163">
      <w:rPr>
        <w:rFonts w:ascii="Calibri" w:hAnsi="Calibri"/>
        <w:i/>
        <w:iCs/>
        <w:sz w:val="16"/>
        <w:szCs w:val="16"/>
      </w:rPr>
      <w:fldChar w:fldCharType="begin"/>
    </w:r>
    <w:r w:rsidRPr="00A37163">
      <w:rPr>
        <w:rFonts w:ascii="Calibri" w:hAnsi="Calibri"/>
        <w:i/>
        <w:iCs/>
        <w:sz w:val="16"/>
        <w:szCs w:val="16"/>
      </w:rPr>
      <w:instrText xml:space="preserve"> NUMPAGES </w:instrText>
    </w:r>
    <w:r w:rsidRPr="00A37163">
      <w:rPr>
        <w:rFonts w:ascii="Calibri" w:hAnsi="Calibri"/>
        <w:i/>
        <w:iCs/>
        <w:sz w:val="16"/>
        <w:szCs w:val="16"/>
      </w:rPr>
      <w:fldChar w:fldCharType="separate"/>
    </w:r>
    <w:r w:rsidRPr="00A37163">
      <w:rPr>
        <w:rFonts w:ascii="Calibri" w:hAnsi="Calibri"/>
        <w:i/>
        <w:iCs/>
        <w:sz w:val="16"/>
        <w:szCs w:val="16"/>
      </w:rPr>
      <w:t>2</w:t>
    </w:r>
    <w:r w:rsidRPr="00A37163">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5FF3" w14:textId="77777777" w:rsidR="00A37163" w:rsidRPr="00A37163" w:rsidRDefault="00A37163" w:rsidP="00A3716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489B992F" w14:textId="77777777" w:rsidR="00A37163" w:rsidRPr="00A37163" w:rsidRDefault="00A37163" w:rsidP="00A37163">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A37163">
      <w:rPr>
        <w:rFonts w:ascii="Calibri" w:hAnsi="Calibri"/>
        <w:iCs/>
        <w:sz w:val="16"/>
        <w:szCs w:val="16"/>
      </w:rPr>
      <w:t>https://www.pca.state.mn.us</w:t>
    </w:r>
    <w:r w:rsidRPr="00A37163">
      <w:rPr>
        <w:rFonts w:ascii="Calibri" w:hAnsi="Calibri"/>
        <w:iCs/>
        <w:sz w:val="16"/>
        <w:szCs w:val="16"/>
      </w:rPr>
      <w:tab/>
      <w:t>•</w:t>
    </w:r>
    <w:r w:rsidRPr="00A37163">
      <w:rPr>
        <w:rFonts w:ascii="Calibri" w:hAnsi="Calibri"/>
        <w:iCs/>
        <w:sz w:val="16"/>
        <w:szCs w:val="16"/>
      </w:rPr>
      <w:tab/>
      <w:t>651-296-6300</w:t>
    </w:r>
    <w:r w:rsidRPr="00A37163">
      <w:rPr>
        <w:rFonts w:ascii="Calibri" w:hAnsi="Calibri"/>
        <w:iCs/>
        <w:sz w:val="16"/>
        <w:szCs w:val="16"/>
      </w:rPr>
      <w:tab/>
      <w:t>•</w:t>
    </w:r>
    <w:r w:rsidRPr="00A37163">
      <w:rPr>
        <w:rFonts w:ascii="Calibri" w:hAnsi="Calibri"/>
        <w:iCs/>
        <w:sz w:val="16"/>
        <w:szCs w:val="16"/>
      </w:rPr>
      <w:tab/>
      <w:t>800-657-3864</w:t>
    </w:r>
    <w:r w:rsidRPr="00A37163">
      <w:rPr>
        <w:rFonts w:ascii="Calibri" w:hAnsi="Calibri"/>
        <w:iCs/>
        <w:sz w:val="16"/>
        <w:szCs w:val="16"/>
      </w:rPr>
      <w:tab/>
      <w:t>•</w:t>
    </w:r>
    <w:r w:rsidRPr="00A37163">
      <w:rPr>
        <w:rFonts w:ascii="Calibri" w:hAnsi="Calibri"/>
        <w:iCs/>
        <w:sz w:val="16"/>
        <w:szCs w:val="16"/>
      </w:rPr>
      <w:tab/>
      <w:t>Use your preferred relay service</w:t>
    </w:r>
    <w:r w:rsidRPr="00A37163">
      <w:rPr>
        <w:rFonts w:ascii="Calibri" w:hAnsi="Calibri"/>
        <w:iCs/>
        <w:sz w:val="16"/>
        <w:szCs w:val="16"/>
      </w:rPr>
      <w:tab/>
      <w:t>•</w:t>
    </w:r>
    <w:r w:rsidRPr="00A37163">
      <w:rPr>
        <w:rFonts w:ascii="Calibri" w:hAnsi="Calibri"/>
        <w:iCs/>
        <w:sz w:val="16"/>
        <w:szCs w:val="16"/>
      </w:rPr>
      <w:tab/>
      <w:t>Available in alternative formats</w:t>
    </w:r>
  </w:p>
  <w:p w14:paraId="14508ADA" w14:textId="0C525DCA" w:rsidR="00A37163" w:rsidRPr="00A37163" w:rsidRDefault="00A37163" w:rsidP="00A37163">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aq-f1-gi05d</w:t>
    </w:r>
    <w:r w:rsidRPr="00A37163">
      <w:rPr>
        <w:rFonts w:ascii="Calibri" w:hAnsi="Calibri" w:cs="Arial"/>
        <w:i/>
        <w:sz w:val="16"/>
        <w:szCs w:val="16"/>
      </w:rPr>
      <w:t xml:space="preserve">  •  </w:t>
    </w:r>
    <w:r>
      <w:rPr>
        <w:rFonts w:ascii="Calibri" w:hAnsi="Calibri" w:cs="Arial"/>
        <w:i/>
        <w:sz w:val="16"/>
        <w:szCs w:val="16"/>
      </w:rPr>
      <w:t>1</w:t>
    </w:r>
    <w:r w:rsidR="00A410BB">
      <w:rPr>
        <w:rFonts w:ascii="Calibri" w:hAnsi="Calibri" w:cs="Arial"/>
        <w:i/>
        <w:sz w:val="16"/>
        <w:szCs w:val="16"/>
      </w:rPr>
      <w:t>1/1/23</w:t>
    </w:r>
    <w:r w:rsidRPr="00A37163">
      <w:rPr>
        <w:rFonts w:ascii="Calibri" w:hAnsi="Calibri" w:cs="Arial"/>
        <w:sz w:val="16"/>
        <w:szCs w:val="16"/>
      </w:rPr>
      <w:tab/>
    </w:r>
    <w:r w:rsidRPr="00A37163">
      <w:rPr>
        <w:rFonts w:ascii="Calibri" w:hAnsi="Calibri"/>
        <w:i/>
        <w:iCs/>
        <w:sz w:val="16"/>
        <w:szCs w:val="16"/>
      </w:rPr>
      <w:t xml:space="preserve">Page </w:t>
    </w:r>
    <w:r w:rsidRPr="00A37163">
      <w:rPr>
        <w:rFonts w:ascii="Calibri" w:hAnsi="Calibri"/>
        <w:i/>
        <w:iCs/>
        <w:sz w:val="16"/>
        <w:szCs w:val="16"/>
      </w:rPr>
      <w:fldChar w:fldCharType="begin"/>
    </w:r>
    <w:r w:rsidRPr="00A37163">
      <w:rPr>
        <w:rFonts w:ascii="Calibri" w:hAnsi="Calibri"/>
        <w:i/>
        <w:iCs/>
        <w:sz w:val="16"/>
        <w:szCs w:val="16"/>
      </w:rPr>
      <w:instrText xml:space="preserve"> PAGE </w:instrText>
    </w:r>
    <w:r w:rsidRPr="00A37163">
      <w:rPr>
        <w:rFonts w:ascii="Calibri" w:hAnsi="Calibri"/>
        <w:i/>
        <w:iCs/>
        <w:sz w:val="16"/>
        <w:szCs w:val="16"/>
      </w:rPr>
      <w:fldChar w:fldCharType="separate"/>
    </w:r>
    <w:r w:rsidRPr="00A37163">
      <w:rPr>
        <w:rFonts w:ascii="Calibri" w:hAnsi="Calibri"/>
        <w:i/>
        <w:iCs/>
        <w:sz w:val="16"/>
        <w:szCs w:val="16"/>
      </w:rPr>
      <w:t>1</w:t>
    </w:r>
    <w:r w:rsidRPr="00A37163">
      <w:rPr>
        <w:rFonts w:ascii="Calibri" w:hAnsi="Calibri"/>
        <w:i/>
        <w:iCs/>
        <w:sz w:val="16"/>
        <w:szCs w:val="16"/>
      </w:rPr>
      <w:fldChar w:fldCharType="end"/>
    </w:r>
    <w:r w:rsidRPr="00A37163">
      <w:rPr>
        <w:rFonts w:ascii="Calibri" w:hAnsi="Calibri"/>
        <w:i/>
        <w:iCs/>
        <w:sz w:val="16"/>
        <w:szCs w:val="16"/>
      </w:rPr>
      <w:t xml:space="preserve"> of </w:t>
    </w:r>
    <w:r w:rsidRPr="00A37163">
      <w:rPr>
        <w:rFonts w:ascii="Calibri" w:hAnsi="Calibri"/>
        <w:i/>
        <w:sz w:val="16"/>
        <w:szCs w:val="16"/>
      </w:rPr>
      <w:fldChar w:fldCharType="begin"/>
    </w:r>
    <w:r w:rsidRPr="00A37163">
      <w:rPr>
        <w:rFonts w:ascii="Calibri" w:hAnsi="Calibri"/>
        <w:i/>
        <w:sz w:val="16"/>
        <w:szCs w:val="16"/>
      </w:rPr>
      <w:instrText xml:space="preserve"> NUMPAGES </w:instrText>
    </w:r>
    <w:r w:rsidRPr="00A37163">
      <w:rPr>
        <w:rFonts w:ascii="Calibri" w:hAnsi="Calibri"/>
        <w:i/>
        <w:sz w:val="16"/>
        <w:szCs w:val="16"/>
      </w:rPr>
      <w:fldChar w:fldCharType="separate"/>
    </w:r>
    <w:r w:rsidRPr="00A37163">
      <w:rPr>
        <w:rFonts w:ascii="Calibri" w:hAnsi="Calibri"/>
        <w:i/>
        <w:sz w:val="16"/>
        <w:szCs w:val="16"/>
      </w:rPr>
      <w:t>1</w:t>
    </w:r>
    <w:r w:rsidRPr="00A3716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1DE2" w14:textId="77777777" w:rsidR="00B41551" w:rsidRDefault="00B41551">
      <w:r>
        <w:separator/>
      </w:r>
    </w:p>
  </w:footnote>
  <w:footnote w:type="continuationSeparator" w:id="0">
    <w:p w14:paraId="0900C893" w14:textId="77777777" w:rsidR="00B41551" w:rsidRDefault="00B41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URWPXhglY2Q8vrBXkUztN/gdYoWCClB//3v9FZ47rA+05LOMzquWiPKCHIyXTRZ6omY5q9VmT3EkilJ4fOvxQ==" w:salt="dbMuzqJC1nWiy+J/qXolz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E1"/>
    <w:rsid w:val="000126D1"/>
    <w:rsid w:val="00034236"/>
    <w:rsid w:val="000B7EC6"/>
    <w:rsid w:val="000D7316"/>
    <w:rsid w:val="000E1CF4"/>
    <w:rsid w:val="000F0FE5"/>
    <w:rsid w:val="001100E1"/>
    <w:rsid w:val="001261E6"/>
    <w:rsid w:val="001415D4"/>
    <w:rsid w:val="001450C5"/>
    <w:rsid w:val="0016342B"/>
    <w:rsid w:val="001847C1"/>
    <w:rsid w:val="001974AF"/>
    <w:rsid w:val="001B6789"/>
    <w:rsid w:val="001E385D"/>
    <w:rsid w:val="0020054B"/>
    <w:rsid w:val="00205043"/>
    <w:rsid w:val="00245BCD"/>
    <w:rsid w:val="002651A2"/>
    <w:rsid w:val="00275061"/>
    <w:rsid w:val="002851DE"/>
    <w:rsid w:val="002A0495"/>
    <w:rsid w:val="00307228"/>
    <w:rsid w:val="00392257"/>
    <w:rsid w:val="003A736F"/>
    <w:rsid w:val="003B0DDF"/>
    <w:rsid w:val="00400E9E"/>
    <w:rsid w:val="0049013E"/>
    <w:rsid w:val="004A4F18"/>
    <w:rsid w:val="004A7A07"/>
    <w:rsid w:val="004F6150"/>
    <w:rsid w:val="005141A7"/>
    <w:rsid w:val="005636F9"/>
    <w:rsid w:val="00582F53"/>
    <w:rsid w:val="005C10C1"/>
    <w:rsid w:val="00677BF0"/>
    <w:rsid w:val="007078BF"/>
    <w:rsid w:val="00751886"/>
    <w:rsid w:val="00795B6B"/>
    <w:rsid w:val="007B4A9B"/>
    <w:rsid w:val="007C0001"/>
    <w:rsid w:val="00801B51"/>
    <w:rsid w:val="00852DDE"/>
    <w:rsid w:val="00857AC7"/>
    <w:rsid w:val="00892823"/>
    <w:rsid w:val="00892BE1"/>
    <w:rsid w:val="008C743C"/>
    <w:rsid w:val="0091682F"/>
    <w:rsid w:val="00930572"/>
    <w:rsid w:val="00966565"/>
    <w:rsid w:val="009C75D5"/>
    <w:rsid w:val="009E7D5C"/>
    <w:rsid w:val="00A219C8"/>
    <w:rsid w:val="00A37163"/>
    <w:rsid w:val="00A410BB"/>
    <w:rsid w:val="00A93DFA"/>
    <w:rsid w:val="00AA2713"/>
    <w:rsid w:val="00AD283E"/>
    <w:rsid w:val="00AE64D0"/>
    <w:rsid w:val="00B40D4F"/>
    <w:rsid w:val="00B41551"/>
    <w:rsid w:val="00B76654"/>
    <w:rsid w:val="00BC606B"/>
    <w:rsid w:val="00BE1431"/>
    <w:rsid w:val="00BE6C48"/>
    <w:rsid w:val="00BF4704"/>
    <w:rsid w:val="00C2667A"/>
    <w:rsid w:val="00C634ED"/>
    <w:rsid w:val="00C869FF"/>
    <w:rsid w:val="00CA74AF"/>
    <w:rsid w:val="00CC5F32"/>
    <w:rsid w:val="00CF0CD5"/>
    <w:rsid w:val="00DB4C61"/>
    <w:rsid w:val="00E4646A"/>
    <w:rsid w:val="00E56081"/>
    <w:rsid w:val="00E779DF"/>
    <w:rsid w:val="00EC26AB"/>
    <w:rsid w:val="00ED6733"/>
    <w:rsid w:val="00F07330"/>
    <w:rsid w:val="00F96C32"/>
    <w:rsid w:val="00FA3F68"/>
    <w:rsid w:val="00FC489B"/>
    <w:rsid w:val="00FC6A68"/>
    <w:rsid w:val="00FD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8A912"/>
  <w15:chartTrackingRefBased/>
  <w15:docId w15:val="{63A0123E-561D-49E7-A8B4-B3B5AE8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character" w:styleId="Hyperlink">
    <w:name w:val="Hyperlink"/>
    <w:rsid w:val="00FC489B"/>
    <w:rPr>
      <w:color w:val="0000FF"/>
      <w:u w:val="single"/>
    </w:rPr>
  </w:style>
  <w:style w:type="paragraph" w:styleId="BodyText">
    <w:name w:val="Body Text"/>
    <w:basedOn w:val="Normal"/>
    <w:link w:val="BodyTextChar1"/>
    <w:rsid w:val="00B76654"/>
    <w:pPr>
      <w:overflowPunct/>
      <w:autoSpaceDE/>
      <w:autoSpaceDN/>
      <w:adjustRightInd/>
      <w:spacing w:after="120"/>
      <w:textAlignment w:val="auto"/>
    </w:pPr>
    <w:rPr>
      <w:sz w:val="20"/>
    </w:rPr>
  </w:style>
  <w:style w:type="character" w:customStyle="1" w:styleId="BodyTextChar">
    <w:name w:val="Body Text Char"/>
    <w:uiPriority w:val="99"/>
    <w:semiHidden/>
    <w:rsid w:val="00B76654"/>
    <w:rPr>
      <w:sz w:val="24"/>
    </w:rPr>
  </w:style>
  <w:style w:type="character" w:customStyle="1" w:styleId="BodyTextChar1">
    <w:name w:val="Body Text Char1"/>
    <w:link w:val="BodyText"/>
    <w:rsid w:val="00B76654"/>
  </w:style>
  <w:style w:type="paragraph" w:styleId="BalloonText">
    <w:name w:val="Balloon Text"/>
    <w:basedOn w:val="Normal"/>
    <w:link w:val="BalloonTextChar"/>
    <w:uiPriority w:val="99"/>
    <w:semiHidden/>
    <w:unhideWhenUsed/>
    <w:rsid w:val="0049013E"/>
    <w:rPr>
      <w:rFonts w:ascii="Tahoma" w:hAnsi="Tahoma" w:cs="Tahoma"/>
      <w:sz w:val="16"/>
      <w:szCs w:val="16"/>
    </w:rPr>
  </w:style>
  <w:style w:type="character" w:customStyle="1" w:styleId="BalloonTextChar">
    <w:name w:val="Balloon Text Char"/>
    <w:link w:val="BalloonText"/>
    <w:uiPriority w:val="99"/>
    <w:semiHidden/>
    <w:rsid w:val="0049013E"/>
    <w:rPr>
      <w:rFonts w:ascii="Tahoma" w:hAnsi="Tahoma" w:cs="Tahoma"/>
      <w:sz w:val="16"/>
      <w:szCs w:val="16"/>
    </w:rPr>
  </w:style>
  <w:style w:type="character" w:styleId="CommentReference">
    <w:name w:val="annotation reference"/>
    <w:uiPriority w:val="99"/>
    <w:semiHidden/>
    <w:unhideWhenUsed/>
    <w:rsid w:val="00A219C8"/>
    <w:rPr>
      <w:sz w:val="16"/>
      <w:szCs w:val="16"/>
    </w:rPr>
  </w:style>
  <w:style w:type="paragraph" w:styleId="CommentText">
    <w:name w:val="annotation text"/>
    <w:basedOn w:val="Normal"/>
    <w:link w:val="CommentTextChar"/>
    <w:uiPriority w:val="99"/>
    <w:semiHidden/>
    <w:unhideWhenUsed/>
    <w:rsid w:val="00A219C8"/>
    <w:rPr>
      <w:sz w:val="20"/>
    </w:rPr>
  </w:style>
  <w:style w:type="character" w:customStyle="1" w:styleId="CommentTextChar">
    <w:name w:val="Comment Text Char"/>
    <w:basedOn w:val="DefaultParagraphFont"/>
    <w:link w:val="CommentText"/>
    <w:uiPriority w:val="99"/>
    <w:semiHidden/>
    <w:rsid w:val="00A219C8"/>
  </w:style>
  <w:style w:type="paragraph" w:styleId="CommentSubject">
    <w:name w:val="annotation subject"/>
    <w:basedOn w:val="CommentText"/>
    <w:next w:val="CommentText"/>
    <w:link w:val="CommentSubjectChar"/>
    <w:uiPriority w:val="99"/>
    <w:semiHidden/>
    <w:unhideWhenUsed/>
    <w:rsid w:val="00A219C8"/>
    <w:rPr>
      <w:b/>
      <w:bCs/>
    </w:rPr>
  </w:style>
  <w:style w:type="character" w:customStyle="1" w:styleId="CommentSubjectChar">
    <w:name w:val="Comment Subject Char"/>
    <w:link w:val="CommentSubject"/>
    <w:uiPriority w:val="99"/>
    <w:semiHidden/>
    <w:rsid w:val="00A219C8"/>
    <w:rPr>
      <w:b/>
      <w:bCs/>
    </w:rPr>
  </w:style>
  <w:style w:type="paragraph" w:styleId="Revision">
    <w:name w:val="Revision"/>
    <w:hidden/>
    <w:uiPriority w:val="99"/>
    <w:semiHidden/>
    <w:rsid w:val="002A0495"/>
    <w:rPr>
      <w:sz w:val="24"/>
    </w:rPr>
  </w:style>
  <w:style w:type="paragraph" w:customStyle="1" w:styleId="Form-Title1">
    <w:name w:val="Form - Title 1"/>
    <w:basedOn w:val="Normal"/>
    <w:link w:val="Form-Title1Char"/>
    <w:qFormat/>
    <w:rsid w:val="00A37163"/>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A37163"/>
    <w:pPr>
      <w:widowControl w:val="0"/>
      <w:tabs>
        <w:tab w:val="clear" w:pos="4320"/>
        <w:tab w:val="clear" w:pos="8640"/>
        <w:tab w:val="right" w:pos="7182"/>
      </w:tabs>
      <w:overflowPunct/>
      <w:autoSpaceDE/>
      <w:autoSpaceDN/>
      <w:adjustRightInd/>
      <w:jc w:val="right"/>
      <w:textAlignment w:val="auto"/>
    </w:pPr>
    <w:rPr>
      <w:rFonts w:ascii="Arial Black" w:hAnsi="Arial Black"/>
      <w:bCs/>
      <w:sz w:val="20"/>
    </w:rPr>
  </w:style>
  <w:style w:type="character" w:customStyle="1" w:styleId="Form-Title1Char">
    <w:name w:val="Form - Title 1 Char"/>
    <w:link w:val="Form-Title1"/>
    <w:rsid w:val="00A37163"/>
    <w:rPr>
      <w:rFonts w:ascii="Calibri" w:hAnsi="Calibri"/>
      <w:bCs/>
      <w:sz w:val="40"/>
      <w:szCs w:val="24"/>
    </w:rPr>
  </w:style>
  <w:style w:type="paragraph" w:customStyle="1" w:styleId="Form-Title3">
    <w:name w:val="Form - Title 3"/>
    <w:basedOn w:val="Header"/>
    <w:link w:val="Form-Title3Char"/>
    <w:qFormat/>
    <w:rsid w:val="00A37163"/>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A37163"/>
    <w:rPr>
      <w:rFonts w:ascii="Arial Black" w:hAnsi="Arial Black"/>
      <w:bCs/>
    </w:rPr>
  </w:style>
  <w:style w:type="paragraph" w:customStyle="1" w:styleId="Form-Title4">
    <w:name w:val="Form - Title 4"/>
    <w:basedOn w:val="Header"/>
    <w:link w:val="Form-Title4Char"/>
    <w:qFormat/>
    <w:rsid w:val="00A37163"/>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A37163"/>
    <w:rPr>
      <w:rFonts w:ascii="Calibri" w:hAnsi="Calibri"/>
      <w:bCs/>
      <w:sz w:val="22"/>
    </w:rPr>
  </w:style>
  <w:style w:type="character" w:customStyle="1" w:styleId="Form-Title4Char">
    <w:name w:val="Form - Title 4 Char"/>
    <w:link w:val="Form-Title4"/>
    <w:rsid w:val="00A37163"/>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3318-6EA2-42D6-A0BF-5D759133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GI-05D Fugitive Emission Source Information - form</vt:lpstr>
    </vt:vector>
  </TitlesOfParts>
  <Manager>Chris Klucas (SS)</Manager>
  <Company>PCA</Company>
  <LinksUpToDate>false</LinksUpToDate>
  <CharactersWithSpaces>5903</CharactersWithSpaces>
  <SharedDoc>false</SharedDoc>
  <HLinks>
    <vt:vector size="12" baseType="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GI-05D Fugitive Emission Source Information - form</dc:title>
  <dc:subject>This form is used for Air Qualit permtting - Fugitive Emission Source Information.</dc:subject>
  <dc:creator>Minnesota Pollution Control Agency - Toni Volkmeier &amp; Rand Silvers (Sandra Simbeck)</dc:creator>
  <cp:keywords>Minnesota Pollution Control Agency,aq-f1-gi05d,air quality,permitting,fugitive emission source</cp:keywords>
  <dc:description/>
  <cp:lastModifiedBy>Simbeck, Sandra (MPCA)</cp:lastModifiedBy>
  <cp:revision>11</cp:revision>
  <cp:lastPrinted>2015-08-04T15:54:00Z</cp:lastPrinted>
  <dcterms:created xsi:type="dcterms:W3CDTF">2023-10-06T16:23:00Z</dcterms:created>
  <dcterms:modified xsi:type="dcterms:W3CDTF">2023-11-01T18:44:00Z</dcterms:modified>
  <cp:category>air quality,permitting</cp:category>
</cp:coreProperties>
</file>