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8" w:type="dxa"/>
        <w:tblLayout w:type="fixed"/>
        <w:tblLook w:val="0000" w:firstRow="0" w:lastRow="0" w:firstColumn="0" w:lastColumn="0" w:noHBand="0" w:noVBand="0"/>
      </w:tblPr>
      <w:tblGrid>
        <w:gridCol w:w="3978"/>
        <w:gridCol w:w="10170"/>
      </w:tblGrid>
      <w:tr w:rsidR="004406D6" w14:paraId="6D9E1CD1" w14:textId="77777777">
        <w:trPr>
          <w:cantSplit/>
          <w:trHeight w:val="1350"/>
        </w:trPr>
        <w:tc>
          <w:tcPr>
            <w:tcW w:w="3978" w:type="dxa"/>
          </w:tcPr>
          <w:p w14:paraId="075705D0" w14:textId="77777777" w:rsidR="004406D6" w:rsidRDefault="006E16AB" w:rsidP="00DD2DB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22B3ABC" wp14:editId="3F7912A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</w:tcPr>
          <w:p w14:paraId="3086AA58" w14:textId="77777777" w:rsidR="004406D6" w:rsidRPr="007D3D39" w:rsidRDefault="006847E2" w:rsidP="007D3D39">
            <w:pPr>
              <w:pStyle w:val="Form-Title1"/>
              <w:spacing w:before="0"/>
              <w:rPr>
                <w:szCs w:val="40"/>
              </w:rPr>
            </w:pPr>
            <w:r w:rsidRPr="007D3D39">
              <w:rPr>
                <w:szCs w:val="40"/>
              </w:rPr>
              <w:t>CK-01</w:t>
            </w:r>
          </w:p>
          <w:p w14:paraId="3941CB22" w14:textId="77777777" w:rsidR="004406D6" w:rsidRPr="007D3D39" w:rsidRDefault="0029292E" w:rsidP="007D3D39">
            <w:pPr>
              <w:pStyle w:val="Form-Title2"/>
            </w:pPr>
            <w:r w:rsidRPr="007D3D39">
              <w:t xml:space="preserve">Operating </w:t>
            </w:r>
            <w:r w:rsidR="008A4104" w:rsidRPr="007D3D39">
              <w:t>permit application req</w:t>
            </w:r>
            <w:r w:rsidR="004406D6" w:rsidRPr="007D3D39">
              <w:t>uirements</w:t>
            </w:r>
          </w:p>
          <w:p w14:paraId="2C1AB709" w14:textId="77777777" w:rsidR="004406D6" w:rsidRPr="007D3D39" w:rsidRDefault="004406D6" w:rsidP="007D3D39">
            <w:pPr>
              <w:pStyle w:val="Form-Title3"/>
              <w:spacing w:before="20"/>
            </w:pPr>
            <w:r w:rsidRPr="007D3D39">
              <w:t>Air Quality Permit Program</w:t>
            </w:r>
          </w:p>
          <w:p w14:paraId="17ECAC63" w14:textId="77777777" w:rsidR="004406D6" w:rsidRPr="00C96A60" w:rsidRDefault="004406D6" w:rsidP="00C96A60">
            <w:pPr>
              <w:pStyle w:val="Form-Title4"/>
              <w:rPr>
                <w:bCs w:val="0"/>
                <w:i w:val="0"/>
              </w:rPr>
            </w:pPr>
            <w:r w:rsidRPr="00C96A60">
              <w:t>Doc Type: Permit Application</w:t>
            </w:r>
          </w:p>
        </w:tc>
      </w:tr>
    </w:tbl>
    <w:p w14:paraId="65C4695F" w14:textId="39A14E3E" w:rsidR="006A6C0E" w:rsidRPr="00E4206C" w:rsidRDefault="006A6C0E" w:rsidP="001248E3">
      <w:pPr>
        <w:spacing w:before="240" w:after="240"/>
        <w:ind w:right="1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Instructions on </w:t>
      </w:r>
      <w:r w:rsidR="00450441">
        <w:rPr>
          <w:rFonts w:ascii="Arial" w:hAnsi="Arial" w:cs="Arial"/>
          <w:b/>
        </w:rPr>
        <w:t>p</w:t>
      </w:r>
      <w:r w:rsidR="00261824">
        <w:rPr>
          <w:rFonts w:ascii="Arial" w:hAnsi="Arial" w:cs="Arial"/>
          <w:b/>
        </w:rPr>
        <w:t xml:space="preserve">age </w:t>
      </w:r>
      <w:r w:rsidR="00600595">
        <w:rPr>
          <w:rFonts w:ascii="Arial" w:hAnsi="Arial" w:cs="Arial"/>
          <w:b/>
        </w:rPr>
        <w:t>4</w:t>
      </w:r>
      <w:r w:rsidR="00766E11">
        <w:rPr>
          <w:rFonts w:ascii="Arial" w:hAnsi="Arial" w:cs="Arial"/>
          <w:b/>
        </w:rPr>
        <w:t>.</w:t>
      </w:r>
    </w:p>
    <w:tbl>
      <w:tblPr>
        <w:tblW w:w="1414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728"/>
        <w:gridCol w:w="720"/>
        <w:gridCol w:w="4140"/>
        <w:gridCol w:w="2790"/>
        <w:gridCol w:w="4770"/>
      </w:tblGrid>
      <w:tr w:rsidR="007D25E3" w:rsidRPr="00785BD4" w14:paraId="32EE3F36" w14:textId="77777777" w:rsidTr="00476A13">
        <w:tc>
          <w:tcPr>
            <w:tcW w:w="2448" w:type="dxa"/>
            <w:gridSpan w:val="2"/>
            <w:tcBorders>
              <w:top w:val="nil"/>
              <w:bottom w:val="nil"/>
            </w:tcBorders>
          </w:tcPr>
          <w:p w14:paraId="3B0B4DA2" w14:textId="77777777" w:rsidR="007D25E3" w:rsidRPr="00785BD4" w:rsidRDefault="00B57E15" w:rsidP="00B57E15">
            <w:pPr>
              <w:pStyle w:val="Default"/>
              <w:tabs>
                <w:tab w:val="left" w:pos="360"/>
              </w:tabs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1a)</w:t>
            </w:r>
            <w:r>
              <w:rPr>
                <w:sz w:val="18"/>
                <w:szCs w:val="18"/>
              </w:rPr>
              <w:tab/>
            </w:r>
            <w:r w:rsidR="007D25E3" w:rsidRPr="00785BD4">
              <w:rPr>
                <w:sz w:val="18"/>
                <w:szCs w:val="18"/>
              </w:rPr>
              <w:t xml:space="preserve">AQ Facility ID </w:t>
            </w:r>
            <w:r w:rsidR="00EA46A0">
              <w:rPr>
                <w:sz w:val="18"/>
                <w:szCs w:val="18"/>
              </w:rPr>
              <w:t>number</w:t>
            </w:r>
            <w:r w:rsidR="007D25E3" w:rsidRPr="00785BD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bottom w:val="single" w:sz="2" w:space="0" w:color="auto"/>
            </w:tcBorders>
            <w:vAlign w:val="bottom"/>
          </w:tcPr>
          <w:p w14:paraId="3BAE1DD0" w14:textId="77777777" w:rsidR="007D25E3" w:rsidRPr="00785BD4" w:rsidRDefault="007D25E3" w:rsidP="00B57E15">
            <w:pPr>
              <w:pStyle w:val="Default"/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 w:rsidRPr="00785BD4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785BD4">
              <w:rPr>
                <w:sz w:val="18"/>
                <w:szCs w:val="18"/>
              </w:rPr>
              <w:instrText xml:space="preserve"> FORMTEXT </w:instrText>
            </w:r>
            <w:r w:rsidRPr="00785BD4">
              <w:rPr>
                <w:sz w:val="18"/>
                <w:szCs w:val="18"/>
              </w:rPr>
            </w:r>
            <w:r w:rsidRPr="00785BD4">
              <w:rPr>
                <w:sz w:val="18"/>
                <w:szCs w:val="18"/>
              </w:rPr>
              <w:fldChar w:fldCharType="separate"/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Pr="00785BD4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21BA85DD" w14:textId="77777777" w:rsidR="007D25E3" w:rsidRPr="00785BD4" w:rsidRDefault="007D25E3" w:rsidP="004D09E1">
            <w:pPr>
              <w:pStyle w:val="Default"/>
              <w:overflowPunct w:val="0"/>
              <w:spacing w:before="120"/>
              <w:jc w:val="right"/>
              <w:textAlignment w:val="baseline"/>
              <w:rPr>
                <w:sz w:val="18"/>
                <w:szCs w:val="18"/>
              </w:rPr>
            </w:pPr>
            <w:r w:rsidRPr="00785BD4">
              <w:rPr>
                <w:sz w:val="18"/>
                <w:szCs w:val="18"/>
              </w:rPr>
              <w:t>1b)  A</w:t>
            </w:r>
            <w:r w:rsidR="004D09E1">
              <w:rPr>
                <w:sz w:val="18"/>
                <w:szCs w:val="18"/>
              </w:rPr>
              <w:t xml:space="preserve">gency Interest ID </w:t>
            </w:r>
            <w:r w:rsidR="00EA46A0">
              <w:rPr>
                <w:sz w:val="18"/>
                <w:szCs w:val="18"/>
              </w:rPr>
              <w:t>number</w:t>
            </w:r>
            <w:r w:rsidRPr="00785BD4">
              <w:rPr>
                <w:sz w:val="18"/>
                <w:szCs w:val="18"/>
              </w:rPr>
              <w:t>:</w:t>
            </w:r>
          </w:p>
        </w:tc>
        <w:tc>
          <w:tcPr>
            <w:tcW w:w="4770" w:type="dxa"/>
            <w:tcBorders>
              <w:top w:val="nil"/>
              <w:bottom w:val="single" w:sz="2" w:space="0" w:color="auto"/>
            </w:tcBorders>
            <w:vAlign w:val="bottom"/>
          </w:tcPr>
          <w:p w14:paraId="0BAE25D6" w14:textId="77777777" w:rsidR="007D25E3" w:rsidRPr="00785BD4" w:rsidRDefault="007D25E3" w:rsidP="00B57E15">
            <w:pPr>
              <w:pStyle w:val="Default"/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 w:rsidRPr="00785BD4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785BD4">
              <w:rPr>
                <w:sz w:val="18"/>
                <w:szCs w:val="18"/>
              </w:rPr>
              <w:instrText xml:space="preserve"> FORMTEXT </w:instrText>
            </w:r>
            <w:r w:rsidRPr="00785BD4">
              <w:rPr>
                <w:sz w:val="18"/>
                <w:szCs w:val="18"/>
              </w:rPr>
            </w:r>
            <w:r w:rsidRPr="00785BD4">
              <w:rPr>
                <w:sz w:val="18"/>
                <w:szCs w:val="18"/>
              </w:rPr>
              <w:fldChar w:fldCharType="separate"/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="00BB6E4A" w:rsidRPr="00785BD4">
              <w:rPr>
                <w:noProof/>
                <w:sz w:val="18"/>
                <w:szCs w:val="18"/>
              </w:rPr>
              <w:t> </w:t>
            </w:r>
            <w:r w:rsidRPr="00785BD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D25E3" w:rsidRPr="00785BD4" w14:paraId="4B1DA31A" w14:textId="77777777" w:rsidTr="00194378">
        <w:tc>
          <w:tcPr>
            <w:tcW w:w="1728" w:type="dxa"/>
            <w:tcBorders>
              <w:top w:val="nil"/>
              <w:bottom w:val="nil"/>
            </w:tcBorders>
          </w:tcPr>
          <w:p w14:paraId="78FBC47E" w14:textId="77777777" w:rsidR="007D25E3" w:rsidRPr="00785BD4" w:rsidRDefault="00B57E15" w:rsidP="00B57E1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91088">
              <w:rPr>
                <w:rFonts w:ascii="Arial" w:hAnsi="Arial" w:cs="Arial"/>
                <w:sz w:val="18"/>
                <w:szCs w:val="18"/>
              </w:rPr>
              <w:t>Facility n</w:t>
            </w:r>
            <w:r w:rsidR="007D25E3" w:rsidRPr="00785BD4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20" w:type="dxa"/>
            <w:gridSpan w:val="4"/>
            <w:tcBorders>
              <w:top w:val="nil"/>
            </w:tcBorders>
          </w:tcPr>
          <w:p w14:paraId="6DAE19B8" w14:textId="77777777" w:rsidR="007D25E3" w:rsidRPr="00785BD4" w:rsidRDefault="007D25E3" w:rsidP="00785BD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85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785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BD4">
              <w:rPr>
                <w:rFonts w:ascii="Arial" w:hAnsi="Arial" w:cs="Arial"/>
                <w:sz w:val="18"/>
                <w:szCs w:val="18"/>
              </w:rPr>
            </w:r>
            <w:r w:rsidRPr="00785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6E4A" w:rsidRPr="00785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E4A" w:rsidRPr="00785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E4A" w:rsidRPr="00785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E4A" w:rsidRPr="00785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E4A" w:rsidRPr="00785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B06EEA4" w14:textId="77777777" w:rsidR="007D25E3" w:rsidRDefault="00B57E15" w:rsidP="005C36C0">
      <w:pPr>
        <w:spacing w:before="120" w:after="240"/>
        <w:ind w:left="45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</w:r>
      <w:r w:rsidR="007D25E3" w:rsidRPr="007D25E3">
        <w:rPr>
          <w:rFonts w:ascii="Arial" w:hAnsi="Arial" w:cs="Arial"/>
          <w:sz w:val="18"/>
          <w:szCs w:val="18"/>
        </w:rPr>
        <w:t>Minn. R. 7007.0600 describes what a permit application must include</w:t>
      </w:r>
      <w:r w:rsidR="007D25E3">
        <w:rPr>
          <w:rFonts w:ascii="Arial" w:hAnsi="Arial" w:cs="Arial"/>
          <w:sz w:val="18"/>
          <w:szCs w:val="18"/>
        </w:rPr>
        <w:t xml:space="preserve">. </w:t>
      </w:r>
      <w:r w:rsidR="007D25E3" w:rsidRPr="007D25E3">
        <w:rPr>
          <w:rFonts w:ascii="Arial" w:hAnsi="Arial" w:cs="Arial"/>
          <w:sz w:val="18"/>
          <w:szCs w:val="18"/>
        </w:rPr>
        <w:t>The</w:t>
      </w:r>
      <w:r w:rsidR="001D1BE5">
        <w:rPr>
          <w:rFonts w:ascii="Arial" w:hAnsi="Arial" w:cs="Arial"/>
          <w:sz w:val="18"/>
          <w:szCs w:val="18"/>
        </w:rPr>
        <w:t xml:space="preserve"> items in the </w:t>
      </w:r>
      <w:r w:rsidR="007D25E3" w:rsidRPr="007D25E3">
        <w:rPr>
          <w:rFonts w:ascii="Arial" w:hAnsi="Arial" w:cs="Arial"/>
          <w:sz w:val="18"/>
          <w:szCs w:val="18"/>
        </w:rPr>
        <w:t xml:space="preserve">following </w:t>
      </w:r>
      <w:r w:rsidR="001D1BE5">
        <w:rPr>
          <w:rFonts w:ascii="Arial" w:hAnsi="Arial" w:cs="Arial"/>
          <w:sz w:val="18"/>
          <w:szCs w:val="18"/>
        </w:rPr>
        <w:t>list constitute a</w:t>
      </w:r>
      <w:r w:rsidR="008E7384">
        <w:rPr>
          <w:rFonts w:ascii="Arial" w:hAnsi="Arial" w:cs="Arial"/>
          <w:sz w:val="18"/>
          <w:szCs w:val="18"/>
        </w:rPr>
        <w:t>n</w:t>
      </w:r>
      <w:r w:rsidR="001D1BE5">
        <w:rPr>
          <w:rFonts w:ascii="Arial" w:hAnsi="Arial" w:cs="Arial"/>
          <w:sz w:val="18"/>
          <w:szCs w:val="18"/>
        </w:rPr>
        <w:t xml:space="preserve"> </w:t>
      </w:r>
      <w:r w:rsidR="008E7384">
        <w:rPr>
          <w:rFonts w:ascii="Arial" w:hAnsi="Arial" w:cs="Arial"/>
          <w:sz w:val="18"/>
          <w:szCs w:val="18"/>
        </w:rPr>
        <w:t xml:space="preserve">administratively </w:t>
      </w:r>
      <w:r w:rsidR="001D1BE5">
        <w:rPr>
          <w:rFonts w:ascii="Arial" w:hAnsi="Arial" w:cs="Arial"/>
          <w:sz w:val="18"/>
          <w:szCs w:val="18"/>
        </w:rPr>
        <w:t xml:space="preserve">complete </w:t>
      </w:r>
      <w:r w:rsidR="007D25E3" w:rsidRPr="007D25E3">
        <w:rPr>
          <w:rFonts w:ascii="Arial" w:hAnsi="Arial" w:cs="Arial"/>
          <w:sz w:val="18"/>
          <w:szCs w:val="18"/>
        </w:rPr>
        <w:t>application</w:t>
      </w:r>
      <w:r w:rsidR="008E7384">
        <w:rPr>
          <w:rFonts w:ascii="Arial" w:hAnsi="Arial" w:cs="Arial"/>
          <w:sz w:val="18"/>
          <w:szCs w:val="18"/>
        </w:rPr>
        <w:t>, but do not necessarily mean that an application is technically complete for the purpose of taking final permit action</w:t>
      </w:r>
      <w:r w:rsidR="007D25E3">
        <w:rPr>
          <w:rFonts w:ascii="Arial" w:hAnsi="Arial" w:cs="Arial"/>
          <w:sz w:val="18"/>
          <w:szCs w:val="18"/>
        </w:rPr>
        <w:t xml:space="preserve">. </w:t>
      </w:r>
      <w:r w:rsidR="007D25E3" w:rsidRPr="007D25E3">
        <w:rPr>
          <w:rFonts w:ascii="Arial" w:hAnsi="Arial" w:cs="Arial"/>
          <w:sz w:val="18"/>
          <w:szCs w:val="18"/>
        </w:rPr>
        <w:t>Please complete the following to verify that you have incl</w:t>
      </w:r>
      <w:r w:rsidR="001D1BE5">
        <w:rPr>
          <w:rFonts w:ascii="Arial" w:hAnsi="Arial" w:cs="Arial"/>
          <w:sz w:val="18"/>
          <w:szCs w:val="18"/>
        </w:rPr>
        <w:t xml:space="preserve">uded all the </w:t>
      </w:r>
      <w:r w:rsidR="008E7384">
        <w:rPr>
          <w:rFonts w:ascii="Arial" w:hAnsi="Arial" w:cs="Arial"/>
          <w:sz w:val="18"/>
          <w:szCs w:val="18"/>
        </w:rPr>
        <w:t xml:space="preserve">indicated </w:t>
      </w:r>
      <w:r w:rsidR="001D1BE5">
        <w:rPr>
          <w:rFonts w:ascii="Arial" w:hAnsi="Arial" w:cs="Arial"/>
          <w:sz w:val="18"/>
          <w:szCs w:val="18"/>
        </w:rPr>
        <w:t>forms and information.</w:t>
      </w:r>
    </w:p>
    <w:tbl>
      <w:tblPr>
        <w:tblW w:w="1423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0"/>
        <w:gridCol w:w="5400"/>
        <w:gridCol w:w="6660"/>
      </w:tblGrid>
      <w:tr w:rsidR="00445FE2" w:rsidRPr="00785BD4" w14:paraId="058AEA22" w14:textId="77777777" w:rsidTr="005C36C0">
        <w:trPr>
          <w:tblHeader/>
        </w:trPr>
        <w:tc>
          <w:tcPr>
            <w:tcW w:w="1008" w:type="dxa"/>
            <w:vAlign w:val="bottom"/>
          </w:tcPr>
          <w:p w14:paraId="63FDED61" w14:textId="77777777" w:rsidR="00445FE2" w:rsidRPr="00785BD4" w:rsidRDefault="00445FE2" w:rsidP="005C36C0">
            <w:pPr>
              <w:tabs>
                <w:tab w:val="left" w:pos="1638"/>
              </w:tabs>
              <w:spacing w:before="50"/>
              <w:rPr>
                <w:rStyle w:val="HelpJump"/>
                <w:rFonts w:ascii="Arial" w:hAnsi="Arial" w:cs="Arial"/>
                <w:b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b/>
                <w:sz w:val="18"/>
                <w:szCs w:val="18"/>
              </w:rPr>
              <w:t>Included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bottom"/>
          </w:tcPr>
          <w:p w14:paraId="1F88A058" w14:textId="77777777" w:rsidR="00445FE2" w:rsidRPr="00785BD4" w:rsidRDefault="00445FE2" w:rsidP="005C36C0">
            <w:pPr>
              <w:tabs>
                <w:tab w:val="left" w:pos="1638"/>
              </w:tabs>
              <w:spacing w:before="50"/>
              <w:rPr>
                <w:rStyle w:val="HelpJump"/>
                <w:rFonts w:ascii="Arial" w:hAnsi="Arial" w:cs="Arial"/>
                <w:b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b/>
                <w:sz w:val="18"/>
                <w:szCs w:val="18"/>
              </w:rPr>
              <w:t xml:space="preserve">Not </w:t>
            </w:r>
            <w:r w:rsidR="00B47779">
              <w:rPr>
                <w:rStyle w:val="HelpJump"/>
                <w:rFonts w:ascii="Arial" w:hAnsi="Arial" w:cs="Arial"/>
                <w:b/>
                <w:sz w:val="18"/>
                <w:szCs w:val="18"/>
              </w:rPr>
              <w:t>i</w:t>
            </w:r>
            <w:r w:rsidR="00147768">
              <w:rPr>
                <w:rStyle w:val="HelpJump"/>
                <w:rFonts w:ascii="Arial" w:hAnsi="Arial" w:cs="Arial"/>
                <w:b/>
                <w:sz w:val="18"/>
                <w:szCs w:val="18"/>
              </w:rPr>
              <w:t>ncluded</w:t>
            </w:r>
          </w:p>
        </w:tc>
        <w:tc>
          <w:tcPr>
            <w:tcW w:w="5400" w:type="dxa"/>
            <w:vAlign w:val="bottom"/>
          </w:tcPr>
          <w:p w14:paraId="577C1E58" w14:textId="77777777" w:rsidR="00445FE2" w:rsidRPr="00785BD4" w:rsidRDefault="00445FE2" w:rsidP="00416703">
            <w:pPr>
              <w:tabs>
                <w:tab w:val="left" w:pos="1638"/>
              </w:tabs>
              <w:spacing w:before="50"/>
              <w:rPr>
                <w:rStyle w:val="HelpJump"/>
                <w:rFonts w:ascii="Arial" w:hAnsi="Arial" w:cs="Arial"/>
                <w:b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b/>
                <w:sz w:val="18"/>
                <w:szCs w:val="18"/>
              </w:rPr>
              <w:t>Form</w:t>
            </w:r>
          </w:p>
        </w:tc>
        <w:tc>
          <w:tcPr>
            <w:tcW w:w="6660" w:type="dxa"/>
            <w:vAlign w:val="bottom"/>
          </w:tcPr>
          <w:p w14:paraId="4FA4EFA8" w14:textId="77777777" w:rsidR="00445FE2" w:rsidRPr="00785BD4" w:rsidRDefault="00445FE2" w:rsidP="00416703">
            <w:pPr>
              <w:tabs>
                <w:tab w:val="left" w:pos="1638"/>
              </w:tabs>
              <w:spacing w:before="50"/>
              <w:rPr>
                <w:rStyle w:val="HelpJump"/>
                <w:rFonts w:ascii="Arial" w:hAnsi="Arial" w:cs="Arial"/>
                <w:b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b/>
                <w:sz w:val="18"/>
                <w:szCs w:val="18"/>
              </w:rPr>
              <w:t xml:space="preserve">When </w:t>
            </w:r>
            <w:r w:rsidR="00B47779">
              <w:rPr>
                <w:rStyle w:val="HelpJump"/>
                <w:rFonts w:ascii="Arial" w:hAnsi="Arial" w:cs="Arial"/>
                <w:b/>
                <w:sz w:val="18"/>
                <w:szCs w:val="18"/>
              </w:rPr>
              <w:t>r</w:t>
            </w:r>
            <w:r w:rsidRPr="00785BD4">
              <w:rPr>
                <w:rStyle w:val="HelpJump"/>
                <w:rFonts w:ascii="Arial" w:hAnsi="Arial" w:cs="Arial"/>
                <w:b/>
                <w:sz w:val="18"/>
                <w:szCs w:val="18"/>
              </w:rPr>
              <w:t>equired</w:t>
            </w:r>
          </w:p>
        </w:tc>
      </w:tr>
      <w:tr w:rsidR="00445FE2" w:rsidRPr="00785BD4" w14:paraId="0A282328" w14:textId="77777777" w:rsidTr="005C36C0">
        <w:tc>
          <w:tcPr>
            <w:tcW w:w="1008" w:type="dxa"/>
          </w:tcPr>
          <w:p w14:paraId="3D44D59F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0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14C4023E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E96B0F5" w14:textId="77777777" w:rsidR="00445FE2" w:rsidRPr="00785BD4" w:rsidRDefault="005C0792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S</w:t>
            </w:r>
            <w:r w:rsidR="00445FE2" w:rsidRPr="00785BD4">
              <w:rPr>
                <w:rStyle w:val="HelpJump"/>
                <w:rFonts w:ascii="Arial" w:hAnsi="Arial" w:cs="Arial"/>
                <w:sz w:val="18"/>
                <w:szCs w:val="18"/>
              </w:rPr>
              <w:t>CP-01</w:t>
            </w:r>
            <w:r w:rsidR="00445FE2" w:rsidRPr="00785BD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Submittal </w:t>
            </w:r>
            <w:r w:rsidR="008A4104" w:rsidRPr="00785BD4">
              <w:rPr>
                <w:rStyle w:val="HelpJump"/>
                <w:rFonts w:ascii="Arial" w:hAnsi="Arial" w:cs="Arial"/>
                <w:sz w:val="18"/>
                <w:szCs w:val="18"/>
              </w:rPr>
              <w:t>cover p</w:t>
            </w:r>
            <w:r w:rsidR="00445FE2" w:rsidRPr="00785BD4">
              <w:rPr>
                <w:rStyle w:val="HelpJump"/>
                <w:rFonts w:ascii="Arial" w:hAnsi="Arial" w:cs="Arial"/>
                <w:sz w:val="18"/>
                <w:szCs w:val="18"/>
              </w:rPr>
              <w:t>age</w:t>
            </w:r>
            <w:r w:rsidR="00D24F16">
              <w:rPr>
                <w:rStyle w:val="HelpJump"/>
                <w:rFonts w:ascii="Arial" w:hAnsi="Arial" w:cs="Arial"/>
                <w:sz w:val="18"/>
                <w:szCs w:val="18"/>
              </w:rPr>
              <w:t xml:space="preserve"> with original signature</w:t>
            </w:r>
          </w:p>
        </w:tc>
        <w:tc>
          <w:tcPr>
            <w:tcW w:w="6660" w:type="dxa"/>
          </w:tcPr>
          <w:p w14:paraId="360F75D4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45FE2" w:rsidRPr="00785BD4" w14:paraId="6F53C6B5" w14:textId="77777777" w:rsidTr="005C36C0">
        <w:tc>
          <w:tcPr>
            <w:tcW w:w="1008" w:type="dxa"/>
          </w:tcPr>
          <w:p w14:paraId="40D9608A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3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6E597202" w14:textId="77777777" w:rsidR="00445FE2" w:rsidRPr="00785BD4" w:rsidRDefault="00827A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6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7877BBCC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IA-01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Insignificant </w:t>
            </w:r>
            <w:r w:rsidR="008A4104"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activities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lis</w:t>
            </w:r>
            <w:r w:rsidR="00B91CF1">
              <w:rPr>
                <w:rStyle w:val="HelpJump"/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660" w:type="dxa"/>
          </w:tcPr>
          <w:p w14:paraId="246C71BB" w14:textId="77777777" w:rsidR="00445FE2" w:rsidRPr="00785BD4" w:rsidRDefault="00827A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the facility includes insignificant activities required to be listed</w:t>
            </w:r>
          </w:p>
        </w:tc>
      </w:tr>
      <w:tr w:rsidR="00445FE2" w:rsidRPr="00785BD4" w14:paraId="0E75D649" w14:textId="77777777" w:rsidTr="005C36C0">
        <w:tc>
          <w:tcPr>
            <w:tcW w:w="1008" w:type="dxa"/>
          </w:tcPr>
          <w:p w14:paraId="7BFAFB4C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2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6878207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7942446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CH-15  SIP </w:t>
            </w:r>
            <w:r w:rsidR="008A4104" w:rsidRPr="00785BD4">
              <w:rPr>
                <w:rStyle w:val="HelpJump"/>
                <w:rFonts w:ascii="Arial" w:hAnsi="Arial" w:cs="Arial"/>
                <w:sz w:val="18"/>
                <w:szCs w:val="18"/>
              </w:rPr>
              <w:t>changes and per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mits</w:t>
            </w:r>
          </w:p>
        </w:tc>
        <w:tc>
          <w:tcPr>
            <w:tcW w:w="6660" w:type="dxa"/>
          </w:tcPr>
          <w:p w14:paraId="09409A8D" w14:textId="77777777" w:rsidR="00445FE2" w:rsidRPr="00785BD4" w:rsidRDefault="00445FE2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1210B956" w14:textId="77777777" w:rsidTr="005C36C0">
        <w:tc>
          <w:tcPr>
            <w:tcW w:w="1008" w:type="dxa"/>
          </w:tcPr>
          <w:p w14:paraId="59AA77CC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7BC2BFAC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79401F45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CH-00</w:t>
            </w:r>
          </w:p>
        </w:tc>
        <w:tc>
          <w:tcPr>
            <w:tcW w:w="6660" w:type="dxa"/>
          </w:tcPr>
          <w:p w14:paraId="2BFC8896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seeking authorization to construct a new facility or modify an existing facility</w:t>
            </w:r>
          </w:p>
        </w:tc>
      </w:tr>
      <w:tr w:rsidR="00244CC5" w:rsidRPr="00785BD4" w14:paraId="27F44784" w14:textId="77777777" w:rsidTr="005C36C0">
        <w:tc>
          <w:tcPr>
            <w:tcW w:w="1008" w:type="dxa"/>
          </w:tcPr>
          <w:p w14:paraId="26A2DFBA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516DA0FC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75C5C926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CH-01</w:t>
            </w:r>
          </w:p>
        </w:tc>
        <w:tc>
          <w:tcPr>
            <w:tcW w:w="6660" w:type="dxa"/>
          </w:tcPr>
          <w:p w14:paraId="3FC29C55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seeking authorization to construct a new facility or modify an existing facility</w:t>
            </w:r>
          </w:p>
        </w:tc>
      </w:tr>
      <w:tr w:rsidR="00FA06DE" w:rsidRPr="00785BD4" w14:paraId="661D935C" w14:textId="77777777" w:rsidTr="005C36C0">
        <w:tc>
          <w:tcPr>
            <w:tcW w:w="1008" w:type="dxa"/>
          </w:tcPr>
          <w:p w14:paraId="6168563D" w14:textId="77777777" w:rsidR="00FA06DE" w:rsidRPr="00785BD4" w:rsidRDefault="00FA06DE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AC14057" w14:textId="77777777" w:rsidR="00FA06DE" w:rsidRPr="00785BD4" w:rsidRDefault="00FA06DE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2CE562B" w14:textId="77777777" w:rsidR="00FA06DE" w:rsidRPr="00785BD4" w:rsidRDefault="00FA06DE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CK-01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Operating </w:t>
            </w:r>
            <w:r w:rsidR="008A4104">
              <w:rPr>
                <w:rFonts w:ascii="Arial" w:hAnsi="Arial" w:cs="Arial"/>
                <w:sz w:val="18"/>
                <w:szCs w:val="18"/>
              </w:rPr>
              <w:t>permit application requi</w:t>
            </w:r>
            <w:r>
              <w:rPr>
                <w:rFonts w:ascii="Arial" w:hAnsi="Arial" w:cs="Arial"/>
                <w:sz w:val="18"/>
                <w:szCs w:val="18"/>
              </w:rPr>
              <w:t>rements</w:t>
            </w:r>
          </w:p>
        </w:tc>
        <w:tc>
          <w:tcPr>
            <w:tcW w:w="6660" w:type="dxa"/>
          </w:tcPr>
          <w:p w14:paraId="20CCA689" w14:textId="77777777" w:rsidR="00FA06DE" w:rsidRPr="00785BD4" w:rsidRDefault="00FA06DE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0D3D90B4" w14:textId="77777777" w:rsidTr="005C36C0">
        <w:tc>
          <w:tcPr>
            <w:tcW w:w="1008" w:type="dxa"/>
          </w:tcPr>
          <w:p w14:paraId="17AB161A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3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197BA995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8256D34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GI-01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Facility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information supplemental informat</w:t>
            </w:r>
            <w:r w:rsidRPr="00785BD4">
              <w:rPr>
                <w:rFonts w:ascii="Arial" w:hAnsi="Arial" w:cs="Arial"/>
                <w:sz w:val="18"/>
                <w:szCs w:val="18"/>
              </w:rPr>
              <w:t>ion</w:t>
            </w:r>
          </w:p>
        </w:tc>
        <w:tc>
          <w:tcPr>
            <w:tcW w:w="6660" w:type="dxa"/>
          </w:tcPr>
          <w:p w14:paraId="0EDB46F3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7A835281" w14:textId="77777777" w:rsidTr="005C36C0">
        <w:tc>
          <w:tcPr>
            <w:tcW w:w="1008" w:type="dxa"/>
          </w:tcPr>
          <w:p w14:paraId="0DE4F441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4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37B1132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34F6BC1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GI-02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flow dia</w:t>
            </w:r>
            <w:r w:rsidRPr="00785BD4">
              <w:rPr>
                <w:rFonts w:ascii="Arial" w:hAnsi="Arial" w:cs="Arial"/>
                <w:sz w:val="18"/>
                <w:szCs w:val="18"/>
              </w:rPr>
              <w:t>gram</w:t>
            </w:r>
          </w:p>
        </w:tc>
        <w:tc>
          <w:tcPr>
            <w:tcW w:w="6660" w:type="dxa"/>
          </w:tcPr>
          <w:p w14:paraId="58E5949E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46AB12AE" w14:textId="77777777" w:rsidTr="005C36C0">
        <w:tc>
          <w:tcPr>
            <w:tcW w:w="1008" w:type="dxa"/>
          </w:tcPr>
          <w:p w14:paraId="1B01084A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5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11A7C83E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6CB99F54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Flow Diagram</w:t>
            </w:r>
          </w:p>
        </w:tc>
        <w:tc>
          <w:tcPr>
            <w:tcW w:w="6660" w:type="dxa"/>
          </w:tcPr>
          <w:p w14:paraId="28224B2F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not drawn directly on GI-02</w:t>
            </w:r>
          </w:p>
        </w:tc>
      </w:tr>
      <w:tr w:rsidR="00244CC5" w:rsidRPr="00785BD4" w14:paraId="3F5DAFE6" w14:textId="77777777" w:rsidTr="005C36C0">
        <w:tc>
          <w:tcPr>
            <w:tcW w:w="1008" w:type="dxa"/>
          </w:tcPr>
          <w:p w14:paraId="2BF8776D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6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60A5EBF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6E1B08A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GI-03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Facility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stack/vent dia</w:t>
            </w:r>
            <w:r w:rsidRPr="00785BD4">
              <w:rPr>
                <w:rFonts w:ascii="Arial" w:hAnsi="Arial" w:cs="Arial"/>
                <w:sz w:val="18"/>
                <w:szCs w:val="18"/>
              </w:rPr>
              <w:t>gram</w:t>
            </w:r>
          </w:p>
        </w:tc>
        <w:tc>
          <w:tcPr>
            <w:tcW w:w="6660" w:type="dxa"/>
          </w:tcPr>
          <w:p w14:paraId="1B3E4805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22E68C95" w14:textId="77777777" w:rsidTr="005C36C0">
        <w:tc>
          <w:tcPr>
            <w:tcW w:w="1008" w:type="dxa"/>
          </w:tcPr>
          <w:p w14:paraId="0831DA5B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7B9299B1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421F03D3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Building and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stack/vent di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agram</w:t>
            </w:r>
          </w:p>
        </w:tc>
        <w:tc>
          <w:tcPr>
            <w:tcW w:w="6660" w:type="dxa"/>
          </w:tcPr>
          <w:p w14:paraId="3AE29E7A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not drawn directly on GI-03</w:t>
            </w:r>
          </w:p>
        </w:tc>
      </w:tr>
      <w:tr w:rsidR="00244CC5" w:rsidRPr="00785BD4" w14:paraId="20A802BE" w14:textId="77777777" w:rsidTr="005C36C0">
        <w:tc>
          <w:tcPr>
            <w:tcW w:w="1008" w:type="dxa"/>
          </w:tcPr>
          <w:p w14:paraId="01ABF6F1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D2D219D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76F685F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MI-01  Building and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structure inf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ormation</w:t>
            </w:r>
          </w:p>
        </w:tc>
        <w:tc>
          <w:tcPr>
            <w:tcW w:w="6660" w:type="dxa"/>
          </w:tcPr>
          <w:p w14:paraId="5803B0F1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4A80016F" w14:textId="77777777" w:rsidTr="005C36C0">
        <w:tc>
          <w:tcPr>
            <w:tcW w:w="1008" w:type="dxa"/>
          </w:tcPr>
          <w:p w14:paraId="687DE9CB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7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417F087B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7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41753A90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Stack/Vent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85BD4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6660" w:type="dxa"/>
          </w:tcPr>
          <w:p w14:paraId="49548506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the facility includes stacks and/or vents where emissions are exhausted to the atmosphere</w:t>
            </w:r>
          </w:p>
        </w:tc>
      </w:tr>
      <w:tr w:rsidR="00244CC5" w:rsidRPr="00785BD4" w14:paraId="65BB062B" w14:textId="77777777" w:rsidTr="005C36C0">
        <w:tc>
          <w:tcPr>
            <w:tcW w:w="1008" w:type="dxa"/>
          </w:tcPr>
          <w:p w14:paraId="2BC3D964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8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1377918B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6D174E85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GI-05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A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Control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equipment info</w:t>
            </w:r>
            <w:r w:rsidRPr="00785BD4">
              <w:rPr>
                <w:rFonts w:ascii="Arial" w:hAnsi="Arial" w:cs="Arial"/>
                <w:sz w:val="18"/>
                <w:szCs w:val="18"/>
              </w:rPr>
              <w:t>rmation</w:t>
            </w:r>
          </w:p>
        </w:tc>
        <w:tc>
          <w:tcPr>
            <w:tcW w:w="6660" w:type="dxa"/>
          </w:tcPr>
          <w:p w14:paraId="322C3A08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facility includes control equipment</w:t>
            </w:r>
          </w:p>
        </w:tc>
      </w:tr>
      <w:tr w:rsidR="00244CC5" w:rsidRPr="00785BD4" w14:paraId="17F7F685" w14:textId="77777777" w:rsidTr="005C36C0">
        <w:tc>
          <w:tcPr>
            <w:tcW w:w="1008" w:type="dxa"/>
          </w:tcPr>
          <w:p w14:paraId="52E8817A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3CBC07B4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00" w:type="dxa"/>
          </w:tcPr>
          <w:p w14:paraId="14804AD4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CR-02 </w:t>
            </w:r>
            <w:r w:rsidR="00277E65"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Hood </w:t>
            </w:r>
            <w:r w:rsidR="000C122D">
              <w:rPr>
                <w:rStyle w:val="HelpJump"/>
                <w:rFonts w:ascii="Arial" w:hAnsi="Arial" w:cs="Arial"/>
                <w:sz w:val="18"/>
                <w:szCs w:val="18"/>
              </w:rPr>
              <w:t xml:space="preserve">evaluation and </w:t>
            </w:r>
            <w:r w:rsidR="008A4104" w:rsidRPr="00785BD4">
              <w:rPr>
                <w:rStyle w:val="HelpJump"/>
                <w:rFonts w:ascii="Arial" w:hAnsi="Arial" w:cs="Arial"/>
                <w:sz w:val="18"/>
                <w:szCs w:val="18"/>
              </w:rPr>
              <w:t>cer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tification</w:t>
            </w:r>
          </w:p>
        </w:tc>
        <w:tc>
          <w:tcPr>
            <w:tcW w:w="6660" w:type="dxa"/>
          </w:tcPr>
          <w:p w14:paraId="18C3509B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permitting 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control equipment not a total enclosure</w:t>
            </w:r>
            <w:r w:rsidR="00C278F2">
              <w:rPr>
                <w:rStyle w:val="HelpJump"/>
                <w:rFonts w:ascii="Arial" w:hAnsi="Arial" w:cs="Arial"/>
                <w:sz w:val="18"/>
                <w:szCs w:val="18"/>
              </w:rPr>
              <w:t>, except when the application is for new equipment not yet constructed.</w:t>
            </w:r>
          </w:p>
        </w:tc>
      </w:tr>
      <w:tr w:rsidR="00244CC5" w:rsidRPr="00785BD4" w14:paraId="45302A29" w14:textId="77777777" w:rsidTr="005C36C0">
        <w:tc>
          <w:tcPr>
            <w:tcW w:w="1008" w:type="dxa"/>
          </w:tcPr>
          <w:p w14:paraId="1EB9063D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9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B31154C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50AD4DB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GI-05B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Emission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unit</w:t>
            </w:r>
            <w:r w:rsidR="008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infor</w:t>
            </w:r>
            <w:r w:rsidRPr="00785BD4">
              <w:rPr>
                <w:rFonts w:ascii="Arial" w:hAnsi="Arial" w:cs="Arial"/>
                <w:sz w:val="18"/>
                <w:szCs w:val="18"/>
              </w:rPr>
              <w:t>mation</w:t>
            </w:r>
          </w:p>
        </w:tc>
        <w:tc>
          <w:tcPr>
            <w:tcW w:w="6660" w:type="dxa"/>
          </w:tcPr>
          <w:p w14:paraId="6B94C400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244CC5" w:rsidRPr="00785BD4" w14:paraId="21C72AED" w14:textId="77777777" w:rsidTr="005C36C0">
        <w:tc>
          <w:tcPr>
            <w:tcW w:w="1008" w:type="dxa"/>
          </w:tcPr>
          <w:p w14:paraId="63CE51F7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0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7D2B6038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04174F57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GI-05C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Storage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tanks</w:t>
            </w:r>
            <w:r w:rsidR="008A4104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nfo</w:t>
            </w:r>
            <w:r w:rsidRPr="00785BD4">
              <w:rPr>
                <w:rFonts w:ascii="Arial" w:hAnsi="Arial" w:cs="Arial"/>
                <w:sz w:val="18"/>
                <w:szCs w:val="18"/>
              </w:rPr>
              <w:t>rmation</w:t>
            </w:r>
          </w:p>
        </w:tc>
        <w:tc>
          <w:tcPr>
            <w:tcW w:w="6660" w:type="dxa"/>
          </w:tcPr>
          <w:p w14:paraId="0D4B6DFD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permitting storage tanks</w:t>
            </w:r>
          </w:p>
        </w:tc>
      </w:tr>
      <w:tr w:rsidR="00244CC5" w:rsidRPr="00785BD4" w14:paraId="43E605F9" w14:textId="77777777" w:rsidTr="005C36C0">
        <w:tc>
          <w:tcPr>
            <w:tcW w:w="1008" w:type="dxa"/>
          </w:tcPr>
          <w:p w14:paraId="70C6796C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1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092D0E56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208BB483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GI-05D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Fugitive </w:t>
            </w:r>
            <w:r w:rsidR="008A4104">
              <w:rPr>
                <w:rFonts w:ascii="Arial" w:hAnsi="Arial" w:cs="Arial"/>
                <w:sz w:val="18"/>
                <w:szCs w:val="18"/>
              </w:rPr>
              <w:t xml:space="preserve">emission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source</w:t>
            </w:r>
            <w:r w:rsidR="008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info</w:t>
            </w:r>
            <w:r w:rsidRPr="00785BD4">
              <w:rPr>
                <w:rFonts w:ascii="Arial" w:hAnsi="Arial" w:cs="Arial"/>
                <w:sz w:val="18"/>
                <w:szCs w:val="18"/>
              </w:rPr>
              <w:t>rmation</w:t>
            </w:r>
          </w:p>
        </w:tc>
        <w:tc>
          <w:tcPr>
            <w:tcW w:w="6660" w:type="dxa"/>
          </w:tcPr>
          <w:p w14:paraId="2A98D311" w14:textId="77777777" w:rsidR="00244CC5" w:rsidRPr="00785BD4" w:rsidRDefault="00244CC5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permitting fugitive sources</w:t>
            </w:r>
          </w:p>
        </w:tc>
      </w:tr>
      <w:tr w:rsidR="004F55A3" w:rsidRPr="00785BD4" w14:paraId="7952FF1D" w14:textId="77777777" w:rsidTr="005C36C0">
        <w:trPr>
          <w:cantSplit/>
        </w:trPr>
        <w:tc>
          <w:tcPr>
            <w:tcW w:w="1008" w:type="dxa"/>
          </w:tcPr>
          <w:p w14:paraId="6A7FF048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4931D74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181D299F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GI-05E  Group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i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nformation</w:t>
            </w:r>
          </w:p>
        </w:tc>
        <w:tc>
          <w:tcPr>
            <w:tcW w:w="6660" w:type="dxa"/>
          </w:tcPr>
          <w:p w14:paraId="31D27647" w14:textId="77777777" w:rsidR="004F55A3" w:rsidRDefault="00745527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proposing new </w:t>
            </w:r>
            <w:r w:rsidR="004D1952">
              <w:rPr>
                <w:rStyle w:val="HelpJump"/>
                <w:rFonts w:ascii="Arial" w:hAnsi="Arial" w:cs="Arial"/>
                <w:sz w:val="18"/>
                <w:szCs w:val="18"/>
              </w:rPr>
              <w:t xml:space="preserve">groups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 deleting existing groups within a permit, or</w:t>
            </w:r>
          </w:p>
          <w:p w14:paraId="72106080" w14:textId="77777777" w:rsidR="00745527" w:rsidRDefault="00745527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adding, replacing, or removing subject items in a permit group, including emission units, control equipment, monitors, stacks, etc.</w:t>
            </w:r>
          </w:p>
        </w:tc>
      </w:tr>
      <w:tr w:rsidR="004F55A3" w:rsidRPr="00785BD4" w14:paraId="1946B525" w14:textId="77777777" w:rsidTr="005C36C0">
        <w:tc>
          <w:tcPr>
            <w:tcW w:w="1008" w:type="dxa"/>
          </w:tcPr>
          <w:p w14:paraId="0011FC0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4CFED2E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66ED44B3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GI-05F  Emission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source as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sociations</w:t>
            </w:r>
          </w:p>
        </w:tc>
        <w:tc>
          <w:tcPr>
            <w:tcW w:w="6660" w:type="dxa"/>
          </w:tcPr>
          <w:p w14:paraId="377186A2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40CA2BC6" w14:textId="77777777" w:rsidTr="005C36C0">
        <w:tc>
          <w:tcPr>
            <w:tcW w:w="1008" w:type="dxa"/>
          </w:tcPr>
          <w:p w14:paraId="489FFA13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3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3C497622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6945B7E9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GI-07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 Facility </w:t>
            </w:r>
            <w:r w:rsidR="008A4104">
              <w:rPr>
                <w:rFonts w:ascii="Arial" w:hAnsi="Arial" w:cs="Arial"/>
                <w:sz w:val="18"/>
                <w:szCs w:val="18"/>
              </w:rPr>
              <w:t>emissions su</w:t>
            </w:r>
            <w:r>
              <w:rPr>
                <w:rFonts w:ascii="Arial" w:hAnsi="Arial" w:cs="Arial"/>
                <w:sz w:val="18"/>
                <w:szCs w:val="18"/>
              </w:rPr>
              <w:t>mmary</w:t>
            </w:r>
          </w:p>
        </w:tc>
        <w:tc>
          <w:tcPr>
            <w:tcW w:w="6660" w:type="dxa"/>
          </w:tcPr>
          <w:p w14:paraId="32AD6360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, except when using the GI-07 spreadsheet in place of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GI-07</w:t>
            </w:r>
          </w:p>
        </w:tc>
      </w:tr>
      <w:tr w:rsidR="004F55A3" w:rsidRPr="00785BD4" w14:paraId="79984514" w14:textId="77777777" w:rsidTr="005C36C0">
        <w:tc>
          <w:tcPr>
            <w:tcW w:w="1008" w:type="dxa"/>
          </w:tcPr>
          <w:p w14:paraId="26FE12D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7C266A2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68C300A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GI-07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Spreadsheet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8A4104">
              <w:rPr>
                <w:rFonts w:ascii="Arial" w:hAnsi="Arial" w:cs="Arial"/>
                <w:sz w:val="18"/>
                <w:szCs w:val="18"/>
              </w:rPr>
              <w:t>emissions su</w:t>
            </w:r>
            <w:r>
              <w:rPr>
                <w:rFonts w:ascii="Arial" w:hAnsi="Arial" w:cs="Arial"/>
                <w:sz w:val="18"/>
                <w:szCs w:val="18"/>
              </w:rPr>
              <w:t>mmary</w:t>
            </w:r>
          </w:p>
        </w:tc>
        <w:tc>
          <w:tcPr>
            <w:tcW w:w="6660" w:type="dxa"/>
          </w:tcPr>
          <w:p w14:paraId="1BFDFB2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using the GI-07 spreadsheet in place of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GI-07</w:t>
            </w:r>
          </w:p>
        </w:tc>
      </w:tr>
      <w:tr w:rsidR="004F55A3" w:rsidRPr="00785BD4" w14:paraId="22842BC2" w14:textId="77777777" w:rsidTr="005C36C0">
        <w:tc>
          <w:tcPr>
            <w:tcW w:w="1008" w:type="dxa"/>
            <w:tcBorders>
              <w:bottom w:val="single" w:sz="2" w:space="0" w:color="auto"/>
            </w:tcBorders>
          </w:tcPr>
          <w:p w14:paraId="619F088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D16EB0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2" w:space="0" w:color="auto"/>
            </w:tcBorders>
          </w:tcPr>
          <w:p w14:paraId="63441A8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Emission calculation printouts (if submitting application electronically as a “pdf” document then the emission calculations must be a part of the pdf document; if submitting a paper copy of the application, then the emission calculations must be printed on paper as part of the application.)</w: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14:paraId="46BB8257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5115BA8B" w14:textId="77777777" w:rsidTr="005C36C0">
        <w:tc>
          <w:tcPr>
            <w:tcW w:w="1008" w:type="dxa"/>
            <w:tcBorders>
              <w:top w:val="nil"/>
            </w:tcBorders>
          </w:tcPr>
          <w:p w14:paraId="438F7763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2" w:space="0" w:color="auto"/>
              <w:tl2br w:val="nil"/>
              <w:tr2bl w:val="nil"/>
            </w:tcBorders>
          </w:tcPr>
          <w:p w14:paraId="71E3D67F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</w:tcPr>
          <w:p w14:paraId="4CA8B58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Electronic spreadsheet containing all calculations</w:t>
            </w:r>
          </w:p>
        </w:tc>
        <w:tc>
          <w:tcPr>
            <w:tcW w:w="6660" w:type="dxa"/>
            <w:tcBorders>
              <w:top w:val="nil"/>
            </w:tcBorders>
          </w:tcPr>
          <w:p w14:paraId="7F49E65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If calculations are required, must include CD </w:t>
            </w:r>
            <w:r w:rsidR="00BF4D1A">
              <w:rPr>
                <w:rStyle w:val="HelpJump"/>
                <w:rFonts w:ascii="Arial" w:hAnsi="Arial" w:cs="Arial"/>
                <w:sz w:val="18"/>
                <w:szCs w:val="18"/>
              </w:rPr>
              <w:t xml:space="preserve">or USB </w:t>
            </w:r>
            <w:r w:rsidR="00305935">
              <w:rPr>
                <w:rStyle w:val="HelpJump"/>
                <w:rFonts w:ascii="Arial" w:hAnsi="Arial" w:cs="Arial"/>
                <w:sz w:val="18"/>
                <w:szCs w:val="18"/>
              </w:rPr>
              <w:t xml:space="preserve">drive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of the editable electronic spreadsheet(s) as well. </w:t>
            </w:r>
          </w:p>
        </w:tc>
      </w:tr>
      <w:tr w:rsidR="004F55A3" w:rsidRPr="00785BD4" w14:paraId="2E1F4B88" w14:textId="77777777" w:rsidTr="005C36C0">
        <w:tc>
          <w:tcPr>
            <w:tcW w:w="1008" w:type="dxa"/>
            <w:tcBorders>
              <w:bottom w:val="single" w:sz="4" w:space="0" w:color="auto"/>
            </w:tcBorders>
          </w:tcPr>
          <w:p w14:paraId="49A24FEC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7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E0DA03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8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71897A8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HG-01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Mercury </w:t>
            </w:r>
            <w:r w:rsidR="008A4104" w:rsidRPr="00785BD4">
              <w:rPr>
                <w:rStyle w:val="HelpJump"/>
                <w:rFonts w:ascii="Arial" w:hAnsi="Arial" w:cs="Arial"/>
                <w:sz w:val="18"/>
                <w:szCs w:val="18"/>
              </w:rPr>
              <w:t>releases to ambient a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ir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57ED788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the facility PTE as permitted will be 3 or more pounds per year of mercury.</w:t>
            </w:r>
          </w:p>
        </w:tc>
      </w:tr>
      <w:tr w:rsidR="004F55A3" w:rsidRPr="00785BD4" w14:paraId="4220EDD2" w14:textId="77777777" w:rsidTr="005C36C0">
        <w:tc>
          <w:tcPr>
            <w:tcW w:w="1008" w:type="dxa"/>
          </w:tcPr>
          <w:p w14:paraId="01A1730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9C7A0FA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A7755D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GI-09 </w:t>
            </w:r>
          </w:p>
        </w:tc>
        <w:tc>
          <w:tcPr>
            <w:tcW w:w="6660" w:type="dxa"/>
          </w:tcPr>
          <w:p w14:paraId="7F24CED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Always </w:t>
            </w:r>
          </w:p>
        </w:tc>
      </w:tr>
      <w:tr w:rsidR="004F55A3" w:rsidRPr="00785BD4" w14:paraId="151484CC" w14:textId="77777777" w:rsidTr="005C36C0">
        <w:tc>
          <w:tcPr>
            <w:tcW w:w="1008" w:type="dxa"/>
          </w:tcPr>
          <w:p w14:paraId="04505CBF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1A02BB7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5DF9BC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D62D82"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GI-09A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D62D82">
              <w:rPr>
                <w:rStyle w:val="HelpJump"/>
                <w:rFonts w:ascii="Arial" w:hAnsi="Arial" w:cs="Arial"/>
                <w:sz w:val="18"/>
                <w:szCs w:val="18"/>
              </w:rPr>
              <w:t xml:space="preserve">Requirements: </w:t>
            </w:r>
            <w:r w:rsidRPr="00FE40FD">
              <w:rPr>
                <w:rFonts w:ascii="Arial" w:hAnsi="Arial" w:cs="Arial"/>
                <w:sz w:val="18"/>
                <w:szCs w:val="18"/>
              </w:rPr>
              <w:t>National Emission Standards for Hazardous Air Pollutant Sources</w:t>
            </w:r>
            <w:r w:rsidRPr="00FE40FD">
              <w:rPr>
                <w:rStyle w:val="HelpJump"/>
                <w:rFonts w:ascii="Arial" w:hAnsi="Arial" w:cs="Arial"/>
                <w:sz w:val="18"/>
                <w:szCs w:val="18"/>
              </w:rPr>
              <w:t xml:space="preserve"> (NESHAP) (40 CFR pt. 63)</w:t>
            </w:r>
          </w:p>
        </w:tc>
        <w:tc>
          <w:tcPr>
            <w:tcW w:w="6660" w:type="dxa"/>
          </w:tcPr>
          <w:p w14:paraId="1E67F45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704FE082" w14:textId="77777777" w:rsidTr="005C36C0">
        <w:tc>
          <w:tcPr>
            <w:tcW w:w="1008" w:type="dxa"/>
          </w:tcPr>
          <w:p w14:paraId="4F37308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9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134D30D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135674E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Highlighted copy(</w:t>
            </w:r>
            <w:proofErr w:type="spellStart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) of applicable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Part 63 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NESHAPs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(including subpart A whenever another subpart is applicable)</w:t>
            </w:r>
          </w:p>
        </w:tc>
        <w:tc>
          <w:tcPr>
            <w:tcW w:w="6660" w:type="dxa"/>
          </w:tcPr>
          <w:p w14:paraId="76CEA2F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When indicated on G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I-09A</w:t>
            </w:r>
          </w:p>
        </w:tc>
      </w:tr>
      <w:tr w:rsidR="004F55A3" w:rsidRPr="00785BD4" w14:paraId="53E2DC55" w14:textId="77777777" w:rsidTr="005C36C0">
        <w:tc>
          <w:tcPr>
            <w:tcW w:w="1008" w:type="dxa"/>
          </w:tcPr>
          <w:p w14:paraId="4364CD58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0D26750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76428A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D62D82">
              <w:rPr>
                <w:rStyle w:val="HelpJump"/>
                <w:rFonts w:ascii="Arial" w:hAnsi="Arial" w:cs="Arial"/>
                <w:sz w:val="18"/>
                <w:szCs w:val="18"/>
              </w:rPr>
              <w:t>GI-09B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D62D82">
              <w:rPr>
                <w:rStyle w:val="HelpJump"/>
                <w:rFonts w:ascii="Arial" w:hAnsi="Arial" w:cs="Arial"/>
                <w:sz w:val="18"/>
                <w:szCs w:val="18"/>
              </w:rPr>
              <w:t xml:space="preserve"> Requirements: NESHAP (40 CFR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pt.</w:t>
            </w:r>
            <w:r w:rsidRPr="00D62D82">
              <w:rPr>
                <w:rStyle w:val="HelpJump"/>
                <w:rFonts w:ascii="Arial" w:hAnsi="Arial" w:cs="Arial"/>
                <w:sz w:val="18"/>
                <w:szCs w:val="18"/>
              </w:rPr>
              <w:t xml:space="preserve"> 61)</w:t>
            </w:r>
          </w:p>
        </w:tc>
        <w:tc>
          <w:tcPr>
            <w:tcW w:w="6660" w:type="dxa"/>
          </w:tcPr>
          <w:p w14:paraId="7878F88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39D385CF" w14:textId="77777777" w:rsidTr="005C36C0">
        <w:tc>
          <w:tcPr>
            <w:tcW w:w="1008" w:type="dxa"/>
          </w:tcPr>
          <w:p w14:paraId="412B96C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1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4044FBD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2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317EE20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Highlighted copy(</w:t>
            </w:r>
            <w:proofErr w:type="spellStart"/>
            <w:r>
              <w:rPr>
                <w:rStyle w:val="HelpJump"/>
                <w:rFonts w:ascii="Arial" w:hAnsi="Arial" w:cs="Arial"/>
                <w:sz w:val="18"/>
                <w:szCs w:val="18"/>
              </w:rPr>
              <w:t>ies</w:t>
            </w:r>
            <w:proofErr w:type="spellEnd"/>
            <w:r>
              <w:rPr>
                <w:rStyle w:val="HelpJump"/>
                <w:rFonts w:ascii="Arial" w:hAnsi="Arial" w:cs="Arial"/>
                <w:sz w:val="18"/>
                <w:szCs w:val="18"/>
              </w:rPr>
              <w:t>) of applicable Part 61 NESHAP (including subpart A whenever another subpart is applicable)</w:t>
            </w:r>
          </w:p>
        </w:tc>
        <w:tc>
          <w:tcPr>
            <w:tcW w:w="6660" w:type="dxa"/>
          </w:tcPr>
          <w:p w14:paraId="6BB27F88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indicated on GI-09B</w:t>
            </w:r>
          </w:p>
        </w:tc>
      </w:tr>
      <w:tr w:rsidR="004F55A3" w:rsidRPr="00785BD4" w14:paraId="0A0FC7AD" w14:textId="77777777" w:rsidTr="005C36C0">
        <w:tc>
          <w:tcPr>
            <w:tcW w:w="1008" w:type="dxa"/>
          </w:tcPr>
          <w:p w14:paraId="02C1245A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69C557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6881FC8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D62D82">
              <w:rPr>
                <w:rStyle w:val="HelpJump"/>
                <w:rFonts w:ascii="Arial" w:hAnsi="Arial" w:cs="Arial"/>
                <w:sz w:val="18"/>
                <w:szCs w:val="18"/>
              </w:rPr>
              <w:t>GI-09C Requirements: New Source Review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(NSR)</w:t>
            </w:r>
          </w:p>
        </w:tc>
        <w:tc>
          <w:tcPr>
            <w:tcW w:w="6660" w:type="dxa"/>
          </w:tcPr>
          <w:p w14:paraId="5F38332A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153ED1B9" w14:textId="77777777" w:rsidTr="005C36C0">
        <w:tc>
          <w:tcPr>
            <w:tcW w:w="1008" w:type="dxa"/>
          </w:tcPr>
          <w:p w14:paraId="1A6BDD2A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37105945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093D6AB6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CH-04a  Determination of </w:t>
            </w:r>
            <w:r w:rsidR="008A4104">
              <w:rPr>
                <w:rFonts w:ascii="Arial" w:hAnsi="Arial" w:cs="Arial"/>
                <w:sz w:val="18"/>
                <w:szCs w:val="18"/>
              </w:rPr>
              <w:t>increases at major sou</w:t>
            </w:r>
            <w:r>
              <w:rPr>
                <w:rFonts w:ascii="Arial" w:hAnsi="Arial" w:cs="Arial"/>
                <w:sz w:val="18"/>
                <w:szCs w:val="18"/>
              </w:rPr>
              <w:t>rces</w:t>
            </w:r>
          </w:p>
        </w:tc>
        <w:tc>
          <w:tcPr>
            <w:tcW w:w="6660" w:type="dxa"/>
          </w:tcPr>
          <w:p w14:paraId="143375E7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directed on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GI-09C</w:t>
            </w:r>
          </w:p>
        </w:tc>
      </w:tr>
      <w:tr w:rsidR="004F55A3" w:rsidRPr="00785BD4" w14:paraId="45176E39" w14:textId="77777777" w:rsidTr="005C36C0">
        <w:tc>
          <w:tcPr>
            <w:tcW w:w="1008" w:type="dxa"/>
          </w:tcPr>
          <w:p w14:paraId="26005F87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775D9628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5C566DBF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CH-04b  Determination of </w:t>
            </w:r>
            <w:r w:rsidR="008A4104">
              <w:rPr>
                <w:rFonts w:ascii="Arial" w:hAnsi="Arial" w:cs="Arial"/>
                <w:sz w:val="18"/>
                <w:szCs w:val="18"/>
              </w:rPr>
              <w:t>increases at minor sour</w:t>
            </w:r>
            <w:r>
              <w:rPr>
                <w:rFonts w:ascii="Arial" w:hAnsi="Arial" w:cs="Arial"/>
                <w:sz w:val="18"/>
                <w:szCs w:val="18"/>
              </w:rPr>
              <w:t>ces</w:t>
            </w:r>
          </w:p>
        </w:tc>
        <w:tc>
          <w:tcPr>
            <w:tcW w:w="6660" w:type="dxa"/>
          </w:tcPr>
          <w:p w14:paraId="7ABD23E8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directed on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GI-09C</w:t>
            </w:r>
          </w:p>
        </w:tc>
      </w:tr>
      <w:tr w:rsidR="004F55A3" w:rsidRPr="00785BD4" w14:paraId="15349DBB" w14:textId="77777777" w:rsidTr="005C36C0">
        <w:tc>
          <w:tcPr>
            <w:tcW w:w="1008" w:type="dxa"/>
          </w:tcPr>
          <w:p w14:paraId="6E5281D4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6E4B83A5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620644DB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CH-04d  Calculating the </w:t>
            </w:r>
            <w:r w:rsidR="008A4104">
              <w:rPr>
                <w:rFonts w:ascii="Arial" w:hAnsi="Arial" w:cs="Arial"/>
                <w:sz w:val="18"/>
                <w:szCs w:val="18"/>
              </w:rPr>
              <w:t>net emissions increase unde</w:t>
            </w:r>
            <w:r>
              <w:rPr>
                <w:rFonts w:ascii="Arial" w:hAnsi="Arial" w:cs="Arial"/>
                <w:sz w:val="18"/>
                <w:szCs w:val="18"/>
              </w:rPr>
              <w:t>r NSR</w:t>
            </w:r>
          </w:p>
        </w:tc>
        <w:tc>
          <w:tcPr>
            <w:tcW w:w="6660" w:type="dxa"/>
          </w:tcPr>
          <w:p w14:paraId="258C5F66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directed on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CH-04a</w:t>
            </w:r>
          </w:p>
        </w:tc>
      </w:tr>
      <w:tr w:rsidR="004F55A3" w:rsidRPr="00785BD4" w14:paraId="3C09395B" w14:textId="77777777" w:rsidTr="005C36C0">
        <w:tc>
          <w:tcPr>
            <w:tcW w:w="1008" w:type="dxa"/>
          </w:tcPr>
          <w:p w14:paraId="1E93C1F6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2584C898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72103AF8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CH-04e  Required </w:t>
            </w:r>
            <w:r w:rsidR="008A4104">
              <w:rPr>
                <w:rFonts w:ascii="Arial" w:hAnsi="Arial" w:cs="Arial"/>
                <w:sz w:val="18"/>
                <w:szCs w:val="18"/>
              </w:rPr>
              <w:t>element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s for Prevention of Significant Deterioration (PSD) </w:t>
            </w:r>
            <w:r w:rsidR="008A4104">
              <w:rPr>
                <w:rFonts w:ascii="Arial" w:hAnsi="Arial" w:cs="Arial"/>
                <w:sz w:val="18"/>
                <w:szCs w:val="18"/>
              </w:rPr>
              <w:t>permit app</w:t>
            </w:r>
            <w:r>
              <w:rPr>
                <w:rFonts w:ascii="Arial" w:hAnsi="Arial" w:cs="Arial"/>
                <w:sz w:val="18"/>
                <w:szCs w:val="18"/>
              </w:rPr>
              <w:t>lication</w:t>
            </w:r>
          </w:p>
        </w:tc>
        <w:tc>
          <w:tcPr>
            <w:tcW w:w="6660" w:type="dxa"/>
          </w:tcPr>
          <w:p w14:paraId="73B32E6E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directed on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CH-04b or CH-04d</w:t>
            </w:r>
          </w:p>
        </w:tc>
      </w:tr>
      <w:tr w:rsidR="004F55A3" w:rsidRPr="00785BD4" w14:paraId="223C2C47" w14:textId="77777777" w:rsidTr="005C36C0">
        <w:tc>
          <w:tcPr>
            <w:tcW w:w="1008" w:type="dxa"/>
          </w:tcPr>
          <w:p w14:paraId="48EA3A97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5CD68739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2D0E83C7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BACT  Analysis</w:t>
            </w:r>
          </w:p>
        </w:tc>
        <w:tc>
          <w:tcPr>
            <w:tcW w:w="6660" w:type="dxa"/>
          </w:tcPr>
          <w:p w14:paraId="20E23C9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a proposed change or modification is major under NSR</w:t>
            </w:r>
          </w:p>
        </w:tc>
      </w:tr>
      <w:tr w:rsidR="004F55A3" w:rsidRPr="00785BD4" w14:paraId="4B5A5305" w14:textId="77777777" w:rsidTr="005C36C0">
        <w:tc>
          <w:tcPr>
            <w:tcW w:w="1008" w:type="dxa"/>
          </w:tcPr>
          <w:p w14:paraId="797B601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0D21D9A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66A69A6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GI-09D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Requirements: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New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Source Performance Standards (</w:t>
            </w: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>NSPS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0" w:type="dxa"/>
          </w:tcPr>
          <w:p w14:paraId="207F367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When directed on </w:t>
            </w:r>
            <w:r w:rsidR="00692E22">
              <w:rPr>
                <w:rStyle w:val="HelpJump"/>
                <w:rFonts w:ascii="Arial" w:hAnsi="Arial" w:cs="Arial"/>
                <w:sz w:val="18"/>
                <w:szCs w:val="18"/>
              </w:rPr>
              <w:t>f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orm GI-09</w:t>
            </w:r>
          </w:p>
        </w:tc>
      </w:tr>
      <w:tr w:rsidR="004F55A3" w:rsidRPr="00785BD4" w14:paraId="5C5F37A9" w14:textId="77777777" w:rsidTr="005C36C0">
        <w:tc>
          <w:tcPr>
            <w:tcW w:w="1008" w:type="dxa"/>
          </w:tcPr>
          <w:p w14:paraId="632FB91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3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38DC6BC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1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7B1F11D2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Highlighted copy(</w:t>
            </w:r>
            <w:proofErr w:type="spellStart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) of applicable NSPS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(including subpart A whenever another subpart is applicable)</w:t>
            </w:r>
          </w:p>
        </w:tc>
        <w:tc>
          <w:tcPr>
            <w:tcW w:w="6660" w:type="dxa"/>
          </w:tcPr>
          <w:p w14:paraId="71FB9A6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indicated on GI-09D</w:t>
            </w:r>
          </w:p>
        </w:tc>
      </w:tr>
      <w:tr w:rsidR="004F55A3" w:rsidRPr="00785BD4" w14:paraId="4D5D74D6" w14:textId="77777777" w:rsidTr="005C36C0">
        <w:tc>
          <w:tcPr>
            <w:tcW w:w="1008" w:type="dxa"/>
          </w:tcPr>
          <w:p w14:paraId="4BE72AE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7E66D2CF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622037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49B2540C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>G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I-09E  Requirements: Acid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6660" w:type="dxa"/>
          </w:tcPr>
          <w:p w14:paraId="594F2C2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It is not necessary to submit this form, since there is nothing to fill out.</w:t>
            </w:r>
          </w:p>
        </w:tc>
      </w:tr>
      <w:tr w:rsidR="004F55A3" w:rsidRPr="00785BD4" w14:paraId="4774FB1D" w14:textId="77777777" w:rsidTr="005C36C0">
        <w:tc>
          <w:tcPr>
            <w:tcW w:w="1008" w:type="dxa"/>
          </w:tcPr>
          <w:p w14:paraId="1558171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F7A0BD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82626E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GI-09F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Requirements: Stratospheric </w:t>
            </w:r>
            <w:r w:rsidR="008A4104" w:rsidRPr="00533417">
              <w:rPr>
                <w:rStyle w:val="HelpJump"/>
                <w:rFonts w:ascii="Arial" w:hAnsi="Arial" w:cs="Arial"/>
                <w:sz w:val="18"/>
                <w:szCs w:val="18"/>
              </w:rPr>
              <w:t>ozone p</w:t>
            </w: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6660" w:type="dxa"/>
          </w:tcPr>
          <w:p w14:paraId="2AB045D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4502DBE8" w14:textId="77777777" w:rsidTr="005C36C0">
        <w:trPr>
          <w:cantSplit/>
        </w:trPr>
        <w:tc>
          <w:tcPr>
            <w:tcW w:w="1008" w:type="dxa"/>
          </w:tcPr>
          <w:p w14:paraId="6DD25A7A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39E5FD72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77AE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4738D375" w14:textId="77777777" w:rsidR="004F55A3" w:rsidRPr="00785BD4" w:rsidRDefault="0048194A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GI</w:t>
            </w:r>
            <w:r w:rsidR="008A4104" w:rsidRPr="00533417">
              <w:rPr>
                <w:rStyle w:val="HelpJump"/>
                <w:rFonts w:ascii="Arial" w:hAnsi="Arial" w:cs="Arial"/>
                <w:sz w:val="18"/>
                <w:szCs w:val="18"/>
              </w:rPr>
              <w:t>-09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G</w:t>
            </w:r>
            <w:r w:rsidR="008A4104"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="008A4104" w:rsidRPr="00533417">
              <w:rPr>
                <w:rStyle w:val="HelpJump"/>
                <w:rFonts w:ascii="Arial" w:hAnsi="Arial" w:cs="Arial"/>
                <w:sz w:val="18"/>
                <w:szCs w:val="18"/>
              </w:rPr>
              <w:t>requirements risk management programs for chemical accidental release prevention</w:t>
            </w:r>
          </w:p>
        </w:tc>
        <w:tc>
          <w:tcPr>
            <w:tcW w:w="6660" w:type="dxa"/>
          </w:tcPr>
          <w:p w14:paraId="6A150F8F" w14:textId="77777777" w:rsidR="004F55A3" w:rsidRPr="00785BD4" w:rsidRDefault="004F55A3" w:rsidP="00723AC1">
            <w:pPr>
              <w:tabs>
                <w:tab w:val="left" w:pos="1638"/>
                <w:tab w:val="left" w:pos="5890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It is not necessary to submit this form, since there is nothing to fill out.</w:t>
            </w:r>
          </w:p>
        </w:tc>
      </w:tr>
      <w:tr w:rsidR="004F55A3" w:rsidRPr="00785BD4" w14:paraId="01EABEBD" w14:textId="77777777" w:rsidTr="005C36C0">
        <w:tc>
          <w:tcPr>
            <w:tcW w:w="1008" w:type="dxa"/>
            <w:tcBorders>
              <w:right w:val="single" w:sz="2" w:space="0" w:color="auto"/>
            </w:tcBorders>
          </w:tcPr>
          <w:p w14:paraId="19BB2FE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14:paraId="3D292B26" w14:textId="77777777" w:rsidR="004F55A3" w:rsidRPr="00785BD4" w:rsidRDefault="006F2B1F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3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14:paraId="6F692B2A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GI-09H  Requirements: CAM</w:t>
            </w:r>
          </w:p>
        </w:tc>
        <w:tc>
          <w:tcPr>
            <w:tcW w:w="6660" w:type="dxa"/>
            <w:tcBorders>
              <w:left w:val="single" w:sz="2" w:space="0" w:color="auto"/>
            </w:tcBorders>
          </w:tcPr>
          <w:p w14:paraId="30A9ECB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 for facilities applying for a Part 70 permit</w:t>
            </w:r>
          </w:p>
        </w:tc>
      </w:tr>
      <w:tr w:rsidR="004F55A3" w:rsidRPr="00785BD4" w14:paraId="457E91BE" w14:textId="77777777" w:rsidTr="005C36C0">
        <w:tc>
          <w:tcPr>
            <w:tcW w:w="1008" w:type="dxa"/>
          </w:tcPr>
          <w:p w14:paraId="25A40A1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6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124CFE2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7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400" w:type="dxa"/>
          </w:tcPr>
          <w:p w14:paraId="1C47D750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smartTag w:uri="urn:schemas-microsoft-com:office:smarttags" w:element="PlaceType">
                <w:r w:rsidRPr="00785BD4">
                  <w:rPr>
                    <w:rFonts w:ascii="Arial" w:hAnsi="Arial" w:cs="Arial"/>
                    <w:sz w:val="18"/>
                    <w:szCs w:val="18"/>
                  </w:rPr>
                  <w:t>CAM</w:t>
                </w:r>
              </w:smartTag>
            </w:smartTag>
            <w:r w:rsidRPr="00785B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p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lan </w:t>
            </w:r>
          </w:p>
        </w:tc>
        <w:tc>
          <w:tcPr>
            <w:tcW w:w="6660" w:type="dxa"/>
          </w:tcPr>
          <w:p w14:paraId="0B1BD31C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When indicated on GI-09H</w:t>
            </w:r>
          </w:p>
        </w:tc>
      </w:tr>
      <w:tr w:rsidR="004F55A3" w:rsidRPr="00785BD4" w14:paraId="1CCBD853" w14:textId="77777777" w:rsidTr="005C36C0">
        <w:tc>
          <w:tcPr>
            <w:tcW w:w="1008" w:type="dxa"/>
            <w:tcBorders>
              <w:bottom w:val="single" w:sz="2" w:space="0" w:color="auto"/>
            </w:tcBorders>
          </w:tcPr>
          <w:p w14:paraId="23AA052F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C95A9C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2" w:space="0" w:color="auto"/>
            </w:tcBorders>
          </w:tcPr>
          <w:p w14:paraId="249EF8A2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GI-09I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>Requirements: State</w:t>
            </w:r>
            <w:r w:rsidR="008A4104" w:rsidRPr="00533417"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  <w:r w:rsidRPr="00533417">
              <w:rPr>
                <w:rStyle w:val="HelpJump"/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14:paraId="01B5215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07CA1F56" w14:textId="77777777" w:rsidTr="005C36C0">
        <w:tc>
          <w:tcPr>
            <w:tcW w:w="1008" w:type="dxa"/>
            <w:tcBorders>
              <w:top w:val="single" w:sz="2" w:space="0" w:color="auto"/>
            </w:tcBorders>
          </w:tcPr>
          <w:p w14:paraId="5336AEF6" w14:textId="77777777" w:rsidR="004F55A3" w:rsidRPr="005A39C6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73E2F6C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5A39C6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2" w:space="0" w:color="auto"/>
            </w:tcBorders>
          </w:tcPr>
          <w:p w14:paraId="6522CB5F" w14:textId="77777777" w:rsidR="004F55A3" w:rsidRPr="00533417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GI-09K Requirements: Cross-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state air pollution r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ule (40 CFR pt. 97)</w:t>
            </w:r>
          </w:p>
        </w:tc>
        <w:tc>
          <w:tcPr>
            <w:tcW w:w="6660" w:type="dxa"/>
            <w:tcBorders>
              <w:top w:val="single" w:sz="2" w:space="0" w:color="auto"/>
            </w:tcBorders>
          </w:tcPr>
          <w:p w14:paraId="02E0DEA5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If the permit will authorize construction or modification of a stationary fossil-fuel-fired boiler or combustion turbine at your stationary source serving at any time, on or after January 1, 2005, a generator with a nameplate capacity of more than 25 megawatt electric producing electricity for sale.</w:t>
            </w:r>
          </w:p>
        </w:tc>
      </w:tr>
      <w:tr w:rsidR="004F55A3" w:rsidRPr="00785BD4" w14:paraId="37F6B7BE" w14:textId="77777777" w:rsidTr="005C36C0">
        <w:tc>
          <w:tcPr>
            <w:tcW w:w="1008" w:type="dxa"/>
          </w:tcPr>
          <w:p w14:paraId="7020CCFB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7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564A67F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154214A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>CD-01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Compliance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pla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6660" w:type="dxa"/>
          </w:tcPr>
          <w:p w14:paraId="438DF4D7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</w:t>
            </w:r>
          </w:p>
        </w:tc>
      </w:tr>
      <w:tr w:rsidR="004F55A3" w:rsidRPr="00785BD4" w14:paraId="407263CC" w14:textId="77777777" w:rsidTr="005C36C0">
        <w:tc>
          <w:tcPr>
            <w:tcW w:w="1008" w:type="dxa"/>
          </w:tcPr>
          <w:p w14:paraId="0EF3D37C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9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3B04FF42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49C15E3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CD-02</w:t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t xml:space="preserve">  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Compliance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certi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fication </w:t>
            </w:r>
          </w:p>
        </w:tc>
        <w:tc>
          <w:tcPr>
            <w:tcW w:w="6660" w:type="dxa"/>
          </w:tcPr>
          <w:p w14:paraId="1A476820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Always, except when the application is for a new facility not yet constructed</w:t>
            </w:r>
          </w:p>
        </w:tc>
      </w:tr>
      <w:tr w:rsidR="004F55A3" w:rsidRPr="00785BD4" w14:paraId="3208F93E" w14:textId="77777777" w:rsidTr="005C36C0">
        <w:tc>
          <w:tcPr>
            <w:tcW w:w="1008" w:type="dxa"/>
          </w:tcPr>
          <w:p w14:paraId="7F6B709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9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57CAFE69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0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400" w:type="dxa"/>
          </w:tcPr>
          <w:p w14:paraId="218EECC5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CD-03  Compliance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schedu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6660" w:type="dxa"/>
          </w:tcPr>
          <w:p w14:paraId="031E0741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If non-compliance is indicated on CD-02</w:t>
            </w:r>
          </w:p>
        </w:tc>
      </w:tr>
      <w:tr w:rsidR="004F55A3" w:rsidRPr="00785BD4" w14:paraId="2CC67A1B" w14:textId="77777777" w:rsidTr="005C36C0">
        <w:tc>
          <w:tcPr>
            <w:tcW w:w="1008" w:type="dxa"/>
          </w:tcPr>
          <w:p w14:paraId="1D4E94F2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3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6AB4D517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4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365FB0A4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CD-05  Compliance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plan for control equip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ment</w:t>
            </w:r>
          </w:p>
        </w:tc>
        <w:tc>
          <w:tcPr>
            <w:tcW w:w="6660" w:type="dxa"/>
          </w:tcPr>
          <w:p w14:paraId="100862E4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If GI-05A lists control equipment</w:t>
            </w:r>
          </w:p>
        </w:tc>
      </w:tr>
      <w:tr w:rsidR="004F55A3" w:rsidRPr="00785BD4" w14:paraId="6E0CE2F8" w14:textId="77777777" w:rsidTr="005C36C0">
        <w:tc>
          <w:tcPr>
            <w:tcW w:w="1008" w:type="dxa"/>
          </w:tcPr>
          <w:p w14:paraId="554716E7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5"/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2346857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5"/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400" w:type="dxa"/>
          </w:tcPr>
          <w:p w14:paraId="637C09FD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ME-01  </w:t>
            </w:r>
            <w:r w:rsidRPr="00785BD4">
              <w:rPr>
                <w:rFonts w:ascii="Arial" w:hAnsi="Arial" w:cs="Arial"/>
                <w:sz w:val="18"/>
                <w:szCs w:val="18"/>
              </w:rPr>
              <w:t xml:space="preserve">Continuous </w:t>
            </w:r>
            <w:r w:rsidR="008A4104" w:rsidRPr="00785BD4">
              <w:rPr>
                <w:rFonts w:ascii="Arial" w:hAnsi="Arial" w:cs="Arial"/>
                <w:sz w:val="18"/>
                <w:szCs w:val="18"/>
              </w:rPr>
              <w:t>monitor</w:t>
            </w:r>
            <w:r w:rsidR="008A4104">
              <w:rPr>
                <w:rFonts w:ascii="Arial" w:hAnsi="Arial" w:cs="Arial"/>
                <w:sz w:val="18"/>
                <w:szCs w:val="18"/>
              </w:rPr>
              <w:t>ing system infor</w:t>
            </w:r>
            <w:r>
              <w:rPr>
                <w:rFonts w:ascii="Arial" w:hAnsi="Arial" w:cs="Arial"/>
                <w:sz w:val="18"/>
                <w:szCs w:val="18"/>
              </w:rPr>
              <w:t>mation</w:t>
            </w:r>
          </w:p>
        </w:tc>
        <w:tc>
          <w:tcPr>
            <w:tcW w:w="6660" w:type="dxa"/>
          </w:tcPr>
          <w:p w14:paraId="2898193C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If CEMS or COMS indicated as monitoring on CD-01</w:t>
            </w:r>
          </w:p>
        </w:tc>
      </w:tr>
      <w:tr w:rsidR="004F55A3" w:rsidRPr="00785BD4" w14:paraId="6CF29EF0" w14:textId="77777777" w:rsidTr="005C36C0">
        <w:tc>
          <w:tcPr>
            <w:tcW w:w="1008" w:type="dxa"/>
          </w:tcPr>
          <w:p w14:paraId="7F6C2B91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73D05408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1A34A893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ME-02  Monitor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as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sociations</w:t>
            </w:r>
          </w:p>
        </w:tc>
        <w:tc>
          <w:tcPr>
            <w:tcW w:w="6660" w:type="dxa"/>
          </w:tcPr>
          <w:p w14:paraId="7133D801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If CEMS or COMS indicated as monitoring on CD-01</w:t>
            </w:r>
          </w:p>
        </w:tc>
      </w:tr>
      <w:tr w:rsidR="004F55A3" w:rsidRPr="00785BD4" w14:paraId="6B44DBFA" w14:textId="77777777" w:rsidTr="005C36C0">
        <w:tc>
          <w:tcPr>
            <w:tcW w:w="1008" w:type="dxa"/>
          </w:tcPr>
          <w:p w14:paraId="32C851B4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49F32B40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10CF0D52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PAL-01  PAL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cover page</w:t>
            </w:r>
          </w:p>
        </w:tc>
        <w:tc>
          <w:tcPr>
            <w:tcW w:w="6660" w:type="dxa"/>
          </w:tcPr>
          <w:p w14:paraId="723EB8CF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requesting a new Plantwide Applicability Limit (PAL) under NSR</w:t>
            </w:r>
          </w:p>
        </w:tc>
      </w:tr>
      <w:tr w:rsidR="004F55A3" w:rsidRPr="00785BD4" w14:paraId="056BEA58" w14:textId="77777777" w:rsidTr="005C36C0">
        <w:tc>
          <w:tcPr>
            <w:tcW w:w="1008" w:type="dxa"/>
          </w:tcPr>
          <w:p w14:paraId="4BB7EC8C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69FA91E5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4CBBF2A1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PAL-02  Determination of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plantwide applicability limit for ma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jor NSR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s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ources</w:t>
            </w:r>
          </w:p>
        </w:tc>
        <w:tc>
          <w:tcPr>
            <w:tcW w:w="6660" w:type="dxa"/>
          </w:tcPr>
          <w:p w14:paraId="6157EEAA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requesting a new PAL under NSR</w:t>
            </w:r>
          </w:p>
        </w:tc>
      </w:tr>
      <w:tr w:rsidR="004F55A3" w:rsidRPr="00785BD4" w14:paraId="7FC029C3" w14:textId="77777777" w:rsidTr="005C36C0">
        <w:tc>
          <w:tcPr>
            <w:tcW w:w="1008" w:type="dxa"/>
          </w:tcPr>
          <w:p w14:paraId="1809EBBE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4FA58D39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1D279C33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MI-02c  Modeling for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plantwide applicability lim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itations</w:t>
            </w:r>
          </w:p>
        </w:tc>
        <w:tc>
          <w:tcPr>
            <w:tcW w:w="6660" w:type="dxa"/>
          </w:tcPr>
          <w:p w14:paraId="13A017DD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When requesting a new Plantwide Applicability Limit (PAL) under NSR</w:t>
            </w:r>
          </w:p>
        </w:tc>
      </w:tr>
      <w:tr w:rsidR="004F55A3" w:rsidRPr="00785BD4" w14:paraId="0A3C9197" w14:textId="77777777" w:rsidTr="005C36C0">
        <w:tc>
          <w:tcPr>
            <w:tcW w:w="1008" w:type="dxa"/>
          </w:tcPr>
          <w:p w14:paraId="0A0F0BB0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7E401D80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7CB8AB09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Environmental 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>assessment worksheet</w:t>
            </w:r>
            <w:r w:rsidR="009A486F">
              <w:rPr>
                <w:rStyle w:val="HelpJump"/>
                <w:rFonts w:ascii="Arial" w:hAnsi="Arial" w:cs="Arial"/>
                <w:sz w:val="18"/>
                <w:szCs w:val="18"/>
              </w:rPr>
              <w:t xml:space="preserve"> (EAW)</w:t>
            </w:r>
            <w:r w:rsidR="008A4104">
              <w:rPr>
                <w:rStyle w:val="HelpJump"/>
                <w:rFonts w:ascii="Arial" w:hAnsi="Arial" w:cs="Arial"/>
                <w:sz w:val="18"/>
                <w:szCs w:val="18"/>
              </w:rPr>
              <w:t xml:space="preserve"> su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bmitted</w:t>
            </w:r>
          </w:p>
          <w:p w14:paraId="53867C11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required</w:t>
            </w:r>
          </w:p>
          <w:p w14:paraId="6952857E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not required</w:t>
            </w:r>
          </w:p>
        </w:tc>
        <w:tc>
          <w:tcPr>
            <w:tcW w:w="6660" w:type="dxa"/>
          </w:tcPr>
          <w:p w14:paraId="1DD83381" w14:textId="07AB716F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the </w:t>
            </w:r>
            <w:r w:rsidRPr="00692E22">
              <w:rPr>
                <w:rFonts w:ascii="Arial" w:hAnsi="Arial" w:cs="Arial"/>
                <w:i/>
                <w:sz w:val="18"/>
                <w:szCs w:val="18"/>
              </w:rPr>
              <w:t xml:space="preserve">Environmental </w:t>
            </w:r>
            <w:r w:rsidR="00692E22" w:rsidRPr="00692E22">
              <w:rPr>
                <w:rFonts w:ascii="Arial" w:hAnsi="Arial" w:cs="Arial"/>
                <w:i/>
                <w:sz w:val="18"/>
                <w:szCs w:val="18"/>
              </w:rPr>
              <w:t>review pre-s</w:t>
            </w:r>
            <w:r w:rsidRPr="00692E22">
              <w:rPr>
                <w:rFonts w:ascii="Arial" w:hAnsi="Arial" w:cs="Arial"/>
                <w:i/>
                <w:sz w:val="18"/>
                <w:szCs w:val="18"/>
              </w:rPr>
              <w:t>creening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E22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orm, available on the Minnesota Pollution Control Agency (MPCA) website at </w:t>
            </w:r>
            <w:hyperlink r:id="rId8" w:history="1">
              <w:r w:rsidR="00EE3EA3" w:rsidRPr="006645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https://www.pca.state.mn.us/business-with-us/environmental-review</w:t>
              </w:r>
            </w:hyperlink>
            <w:r w:rsidR="00EE3EA3">
              <w:rPr>
                <w:rFonts w:ascii="Arial" w:hAnsi="Arial" w:cs="Arial"/>
                <w:sz w:val="18"/>
                <w:szCs w:val="18"/>
              </w:rPr>
              <w:t xml:space="preserve"> under the “Does your project need environmental review?” section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determine this</w:t>
            </w:r>
          </w:p>
        </w:tc>
      </w:tr>
      <w:tr w:rsidR="004F55A3" w:rsidRPr="00785BD4" w14:paraId="61735798" w14:textId="77777777" w:rsidTr="005C36C0">
        <w:tc>
          <w:tcPr>
            <w:tcW w:w="1008" w:type="dxa"/>
          </w:tcPr>
          <w:p w14:paraId="50AA0A66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265DBBE7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74FE6661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Air Emission Risk Analysis (AERA) submitted</w:t>
            </w:r>
          </w:p>
          <w:p w14:paraId="5EAA92CB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required</w:t>
            </w:r>
          </w:p>
          <w:p w14:paraId="50CE63D1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not required</w:t>
            </w:r>
          </w:p>
        </w:tc>
        <w:tc>
          <w:tcPr>
            <w:tcW w:w="6660" w:type="dxa"/>
          </w:tcPr>
          <w:p w14:paraId="18D81C40" w14:textId="77777777" w:rsidR="004021FB" w:rsidRDefault="004F55A3" w:rsidP="00723AC1">
            <w:pPr>
              <w:pStyle w:val="ListParagraph"/>
              <w:numPr>
                <w:ilvl w:val="0"/>
                <w:numId w:val="2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4021FB">
              <w:rPr>
                <w:rStyle w:val="HelpJump"/>
                <w:rFonts w:ascii="Arial" w:hAnsi="Arial" w:cs="Arial"/>
                <w:sz w:val="18"/>
                <w:szCs w:val="18"/>
              </w:rPr>
              <w:t xml:space="preserve">If there is an increase of any criteria pollutant greater than 250 tons per year, or </w:t>
            </w:r>
          </w:p>
          <w:p w14:paraId="35C07621" w14:textId="77777777" w:rsidR="004021FB" w:rsidRDefault="004021FB" w:rsidP="00723AC1">
            <w:pPr>
              <w:pStyle w:val="ListParagraph"/>
              <w:numPr>
                <w:ilvl w:val="0"/>
                <w:numId w:val="2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</w:t>
            </w:r>
            <w:r w:rsidR="004F55A3" w:rsidRPr="004021FB">
              <w:rPr>
                <w:rStyle w:val="HelpJump"/>
                <w:rFonts w:ascii="Arial" w:hAnsi="Arial" w:cs="Arial"/>
                <w:sz w:val="18"/>
                <w:szCs w:val="18"/>
              </w:rPr>
              <w:t xml:space="preserve">f it is a proposed electric production facility greater than or equal to 25 MW, or </w:t>
            </w:r>
          </w:p>
          <w:p w14:paraId="33809047" w14:textId="77777777" w:rsidR="004021FB" w:rsidRDefault="004021FB" w:rsidP="00723AC1">
            <w:pPr>
              <w:pStyle w:val="ListParagraph"/>
              <w:numPr>
                <w:ilvl w:val="0"/>
                <w:numId w:val="2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</w:t>
            </w:r>
            <w:r w:rsidR="004F55A3" w:rsidRPr="004021FB">
              <w:rPr>
                <w:rStyle w:val="HelpJump"/>
                <w:rFonts w:ascii="Arial" w:hAnsi="Arial" w:cs="Arial"/>
                <w:sz w:val="18"/>
                <w:szCs w:val="18"/>
              </w:rPr>
              <w:t xml:space="preserve">f it is an ethanol plant increasing production by 5 million gallons per year,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or</w:t>
            </w:r>
          </w:p>
          <w:p w14:paraId="662BC7C9" w14:textId="77777777" w:rsidR="004021FB" w:rsidRDefault="004021FB" w:rsidP="00723AC1">
            <w:pPr>
              <w:pStyle w:val="ListParagraph"/>
              <w:numPr>
                <w:ilvl w:val="0"/>
                <w:numId w:val="2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As</w:t>
            </w:r>
            <w:r w:rsidR="00AD386C" w:rsidRPr="004021FB">
              <w:rPr>
                <w:rStyle w:val="HelpJump"/>
                <w:rFonts w:ascii="Arial" w:hAnsi="Arial" w:cs="Arial"/>
                <w:sz w:val="18"/>
                <w:szCs w:val="18"/>
              </w:rPr>
              <w:t xml:space="preserve"> required on a case-by-case basis</w:t>
            </w:r>
            <w:r w:rsidR="007509E8" w:rsidRPr="004021FB">
              <w:rPr>
                <w:rStyle w:val="HelpJump"/>
                <w:rFonts w:ascii="Arial" w:hAnsi="Arial" w:cs="Arial"/>
                <w:sz w:val="18"/>
                <w:szCs w:val="18"/>
              </w:rPr>
              <w:t>.</w:t>
            </w:r>
          </w:p>
          <w:p w14:paraId="389C5B9D" w14:textId="34E7B640" w:rsidR="004F55A3" w:rsidRPr="004021FB" w:rsidRDefault="007509E8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4021FB">
              <w:rPr>
                <w:rStyle w:val="HelpJump"/>
                <w:rFonts w:ascii="Arial" w:hAnsi="Arial" w:cs="Arial"/>
                <w:sz w:val="18"/>
                <w:szCs w:val="18"/>
              </w:rPr>
              <w:t>S</w:t>
            </w:r>
            <w:r w:rsidR="004F55A3" w:rsidRPr="004021FB">
              <w:rPr>
                <w:rStyle w:val="HelpJump"/>
                <w:rFonts w:ascii="Arial" w:hAnsi="Arial" w:cs="Arial"/>
                <w:sz w:val="18"/>
                <w:szCs w:val="18"/>
              </w:rPr>
              <w:t xml:space="preserve">ee the MPCA website at </w:t>
            </w:r>
            <w:hyperlink r:id="rId9" w:history="1">
              <w:r w:rsidR="00EE3EA3" w:rsidRPr="006645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https://www.pca.state.mn.us/business-with-us/air-emissions-risk-analysis-aera</w:t>
              </w:r>
            </w:hyperlink>
            <w:r w:rsidR="00EE3EA3">
              <w:rPr>
                <w:rStyle w:val="HelpJump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55A3" w:rsidRPr="00785BD4" w14:paraId="612CD2EF" w14:textId="77777777" w:rsidTr="00C96A60">
        <w:tc>
          <w:tcPr>
            <w:tcW w:w="1008" w:type="dxa"/>
          </w:tcPr>
          <w:p w14:paraId="20F45FF3" w14:textId="77777777" w:rsidR="004F55A3" w:rsidRPr="00785BD4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tl2br w:val="nil"/>
              <w:tr2bl w:val="nil"/>
            </w:tcBorders>
          </w:tcPr>
          <w:p w14:paraId="5A11BF2C" w14:textId="77777777" w:rsidR="004F55A3" w:rsidRDefault="004F55A3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75DFE947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Dispersion modeling submitted</w:t>
            </w:r>
          </w:p>
          <w:p w14:paraId="2A053105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required</w:t>
            </w:r>
            <w:r w:rsidR="00BD77CB">
              <w:rPr>
                <w:rStyle w:val="HelpJump"/>
                <w:rFonts w:ascii="Arial" w:hAnsi="Arial" w:cs="Arial"/>
                <w:sz w:val="18"/>
                <w:szCs w:val="18"/>
              </w:rPr>
              <w:t xml:space="preserve"> for:</w:t>
            </w:r>
          </w:p>
          <w:p w14:paraId="243659C5" w14:textId="77777777" w:rsidR="00BD77CB" w:rsidRDefault="00BD77CB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EAW</w:t>
            </w:r>
          </w:p>
          <w:p w14:paraId="541EA2F2" w14:textId="77777777" w:rsidR="00BD77CB" w:rsidRDefault="00BD77CB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AERA</w:t>
            </w:r>
          </w:p>
          <w:p w14:paraId="365E0996" w14:textId="77777777" w:rsidR="00BD77CB" w:rsidRDefault="00BD77CB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PSD</w:t>
            </w:r>
          </w:p>
          <w:p w14:paraId="50A29A01" w14:textId="77777777" w:rsidR="00A47640" w:rsidRDefault="00A47640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    </w:t>
            </w:r>
            <w:r w:rsidR="00BD77CB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7CB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="00BD77CB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 w:rsidR="00BD77CB">
              <w:rPr>
                <w:rStyle w:val="HelpJump"/>
                <w:rFonts w:ascii="Arial" w:hAnsi="Arial" w:cs="Arial"/>
                <w:sz w:val="18"/>
                <w:szCs w:val="18"/>
              </w:rPr>
              <w:t xml:space="preserve"> Case-by-case/O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ther, specify: </w:t>
            </w:r>
            <w:r w:rsidRPr="005C36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C36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C36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C36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C36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C36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C36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C36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C36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C36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B0264" w14:textId="77777777" w:rsidR="004F55A3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not required</w:t>
            </w:r>
          </w:p>
        </w:tc>
        <w:tc>
          <w:tcPr>
            <w:tcW w:w="6660" w:type="dxa"/>
          </w:tcPr>
          <w:p w14:paraId="20976AA1" w14:textId="77777777" w:rsidR="00005612" w:rsidRDefault="004F55A3" w:rsidP="00723AC1">
            <w:pPr>
              <w:pStyle w:val="ListParagraph"/>
              <w:numPr>
                <w:ilvl w:val="0"/>
                <w:numId w:val="1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005612">
              <w:rPr>
                <w:rStyle w:val="HelpJump"/>
                <w:rFonts w:ascii="Arial" w:hAnsi="Arial" w:cs="Arial"/>
                <w:sz w:val="18"/>
                <w:szCs w:val="18"/>
              </w:rPr>
              <w:t xml:space="preserve">If an AERA is needed, or </w:t>
            </w:r>
          </w:p>
          <w:p w14:paraId="6BE27415" w14:textId="77777777" w:rsidR="00005612" w:rsidRDefault="00005612" w:rsidP="00723AC1">
            <w:pPr>
              <w:pStyle w:val="ListParagraph"/>
              <w:numPr>
                <w:ilvl w:val="0"/>
                <w:numId w:val="1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I</w:t>
            </w:r>
            <w:r w:rsidR="004F55A3" w:rsidRPr="00005612">
              <w:rPr>
                <w:rStyle w:val="HelpJump"/>
                <w:rFonts w:ascii="Arial" w:hAnsi="Arial" w:cs="Arial"/>
                <w:sz w:val="18"/>
                <w:szCs w:val="18"/>
              </w:rPr>
              <w:t xml:space="preserve">f the project is subject to PSD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(</w:t>
            </w:r>
            <w:r w:rsidR="004F55A3" w:rsidRPr="00005612">
              <w:rPr>
                <w:rStyle w:val="HelpJump"/>
                <w:rFonts w:ascii="Arial" w:hAnsi="Arial" w:cs="Arial"/>
                <w:sz w:val="18"/>
                <w:szCs w:val="18"/>
              </w:rPr>
              <w:t>unless the only pollutant involved is a Volatile Organic Compound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), or</w:t>
            </w:r>
          </w:p>
          <w:p w14:paraId="698C4269" w14:textId="77777777" w:rsidR="00005612" w:rsidRDefault="00005612" w:rsidP="00723AC1">
            <w:pPr>
              <w:pStyle w:val="ListParagraph"/>
              <w:numPr>
                <w:ilvl w:val="0"/>
                <w:numId w:val="1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As</w:t>
            </w:r>
            <w:r w:rsidR="00DE157F" w:rsidRPr="00005612">
              <w:rPr>
                <w:rStyle w:val="HelpJump"/>
                <w:rFonts w:ascii="Arial" w:hAnsi="Arial" w:cs="Arial"/>
                <w:sz w:val="18"/>
                <w:szCs w:val="18"/>
              </w:rPr>
              <w:t xml:space="preserve"> required on a case-by-case basis.</w:t>
            </w:r>
          </w:p>
          <w:p w14:paraId="44DCAEDB" w14:textId="01CC4294" w:rsidR="004F55A3" w:rsidRPr="00005612" w:rsidRDefault="004F55A3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005612">
              <w:rPr>
                <w:rStyle w:val="HelpJump"/>
                <w:rFonts w:ascii="Arial" w:hAnsi="Arial" w:cs="Arial"/>
                <w:sz w:val="18"/>
                <w:szCs w:val="18"/>
              </w:rPr>
              <w:t xml:space="preserve">See the MPCA website at </w:t>
            </w:r>
            <w:hyperlink r:id="rId10" w:history="1">
              <w:r w:rsidR="00EE3EA3" w:rsidRPr="006645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https://www.pca.state.mn.us/business-with-us/air-quality-modeling</w:t>
              </w:r>
            </w:hyperlink>
          </w:p>
        </w:tc>
      </w:tr>
      <w:tr w:rsidR="00116811" w:rsidRPr="00785BD4" w14:paraId="4DAB177E" w14:textId="77777777" w:rsidTr="005C36C0">
        <w:tc>
          <w:tcPr>
            <w:tcW w:w="1008" w:type="dxa"/>
          </w:tcPr>
          <w:p w14:paraId="0FA510B1" w14:textId="77777777" w:rsidR="00116811" w:rsidRPr="00785BD4" w:rsidRDefault="00116811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 w:rsidRPr="00785BD4"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tl2br w:val="nil"/>
              <w:tr2bl w:val="nil"/>
            </w:tcBorders>
          </w:tcPr>
          <w:p w14:paraId="4A7DFF10" w14:textId="77777777" w:rsidR="00116811" w:rsidRDefault="00116811" w:rsidP="00723AC1">
            <w:pPr>
              <w:tabs>
                <w:tab w:val="left" w:pos="1638"/>
              </w:tabs>
              <w:spacing w:before="60"/>
              <w:jc w:val="center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</w:r>
            <w:r w:rsidR="002F13F3">
              <w:rPr>
                <w:rStyle w:val="HelpJump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</w:tcPr>
          <w:p w14:paraId="5EAEDB75" w14:textId="77777777" w:rsidR="00116811" w:rsidRDefault="00116811" w:rsidP="00723AC1">
            <w:pPr>
              <w:tabs>
                <w:tab w:val="left" w:pos="1638"/>
              </w:tabs>
              <w:spacing w:before="60"/>
              <w:rPr>
                <w:rStyle w:val="HelpJump"/>
                <w:rFonts w:ascii="Arial" w:hAnsi="Arial" w:cs="Arial"/>
                <w:sz w:val="18"/>
                <w:szCs w:val="18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EC-03  I</w:t>
            </w:r>
            <w:r w:rsidR="004052AC">
              <w:rPr>
                <w:rStyle w:val="HelpJump"/>
                <w:rFonts w:ascii="Arial" w:hAnsi="Arial" w:cs="Arial"/>
                <w:sz w:val="18"/>
                <w:szCs w:val="18"/>
              </w:rPr>
              <w:t xml:space="preserve">nternal 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>C</w:t>
            </w:r>
            <w:r w:rsidR="004052AC">
              <w:rPr>
                <w:rStyle w:val="HelpJump"/>
                <w:rFonts w:ascii="Arial" w:hAnsi="Arial" w:cs="Arial"/>
                <w:sz w:val="18"/>
                <w:szCs w:val="18"/>
              </w:rPr>
              <w:t>ombustion</w:t>
            </w:r>
            <w:r>
              <w:rPr>
                <w:rStyle w:val="HelpJump"/>
                <w:rFonts w:ascii="Arial" w:hAnsi="Arial" w:cs="Arial"/>
                <w:sz w:val="18"/>
                <w:szCs w:val="18"/>
              </w:rPr>
              <w:t xml:space="preserve"> Engine Screen Modeling</w:t>
            </w:r>
          </w:p>
        </w:tc>
        <w:tc>
          <w:tcPr>
            <w:tcW w:w="6660" w:type="dxa"/>
          </w:tcPr>
          <w:p w14:paraId="7525FEC1" w14:textId="77777777" w:rsidR="00116811" w:rsidRPr="009D43F8" w:rsidRDefault="009D43F8" w:rsidP="00723AC1">
            <w:pPr>
              <w:pStyle w:val="ListParagraph"/>
              <w:numPr>
                <w:ilvl w:val="0"/>
                <w:numId w:val="1"/>
              </w:numPr>
              <w:tabs>
                <w:tab w:val="left" w:pos="1638"/>
              </w:tabs>
              <w:spacing w:before="60"/>
              <w:ind w:left="151" w:hanging="180"/>
              <w:rPr>
                <w:rStyle w:val="HelpJump"/>
                <w:rFonts w:ascii="Arial" w:hAnsi="Arial" w:cs="Arial"/>
                <w:sz w:val="18"/>
                <w:szCs w:val="18"/>
              </w:rPr>
            </w:pPr>
            <w:r w:rsidRPr="00C96A60">
              <w:rPr>
                <w:rFonts w:ascii="Arial" w:hAnsi="Arial" w:cs="Arial"/>
                <w:sz w:val="18"/>
                <w:szCs w:val="18"/>
              </w:rPr>
              <w:t>Screening should be completed for each fuel burned in each non-emergency engine to be installed, and/or each non-emergency engine that was installed in its current location after January 1, 2000, and has not been modeled in its current location</w:t>
            </w:r>
            <w:r w:rsidRPr="009D43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7B10D79" w14:textId="77777777" w:rsidR="00DA4D04" w:rsidRDefault="00DA4D04" w:rsidP="00723AC1">
      <w:pPr>
        <w:pStyle w:val="Heading2"/>
        <w:keepNext w:val="0"/>
        <w:widowControl w:val="0"/>
        <w:spacing w:before="0" w:after="60"/>
        <w:ind w:left="1224" w:hanging="1224"/>
        <w:rPr>
          <w:rStyle w:val="Form-Heading1Char"/>
        </w:rPr>
      </w:pPr>
    </w:p>
    <w:p w14:paraId="1E5EA67D" w14:textId="77777777" w:rsidR="007D25E3" w:rsidRPr="007D3D39" w:rsidRDefault="007D25E3" w:rsidP="00723AC1">
      <w:pPr>
        <w:pStyle w:val="Heading2"/>
        <w:keepLines/>
        <w:widowControl w:val="0"/>
        <w:spacing w:before="0" w:after="60"/>
        <w:ind w:left="1224" w:hanging="1224"/>
        <w:rPr>
          <w:rStyle w:val="Form-Heading1Char"/>
        </w:rPr>
      </w:pPr>
      <w:r w:rsidRPr="007D3D39">
        <w:rPr>
          <w:rStyle w:val="Form-Heading1Char"/>
        </w:rPr>
        <w:lastRenderedPageBreak/>
        <w:t xml:space="preserve">Instructions for </w:t>
      </w:r>
      <w:r w:rsidR="00520A04" w:rsidRPr="007D3D39">
        <w:rPr>
          <w:rStyle w:val="Form-Heading1Char"/>
        </w:rPr>
        <w:t>f</w:t>
      </w:r>
      <w:r w:rsidRPr="007D3D39">
        <w:rPr>
          <w:rStyle w:val="Form-Heading1Char"/>
        </w:rPr>
        <w:t xml:space="preserve">orm </w:t>
      </w:r>
      <w:r w:rsidR="003E7A08" w:rsidRPr="007D3D39">
        <w:rPr>
          <w:rStyle w:val="Form-Heading1Char"/>
        </w:rPr>
        <w:t>CK-01</w:t>
      </w:r>
    </w:p>
    <w:p w14:paraId="3025C07C" w14:textId="77777777" w:rsidR="009D2B61" w:rsidRPr="007D25E3" w:rsidRDefault="009D2B61" w:rsidP="00520A04">
      <w:pPr>
        <w:tabs>
          <w:tab w:val="left" w:pos="360"/>
          <w:tab w:val="left" w:pos="2880"/>
          <w:tab w:val="left" w:pos="3060"/>
          <w:tab w:val="left" w:pos="4500"/>
          <w:tab w:val="left" w:pos="6480"/>
        </w:tabs>
        <w:spacing w:before="120"/>
        <w:ind w:left="360" w:right="806" w:hanging="360"/>
        <w:rPr>
          <w:rFonts w:ascii="Arial" w:hAnsi="Arial" w:cs="Arial"/>
          <w:sz w:val="18"/>
          <w:szCs w:val="18"/>
        </w:rPr>
      </w:pPr>
      <w:r w:rsidRPr="007D25E3">
        <w:rPr>
          <w:rFonts w:ascii="Arial" w:hAnsi="Arial" w:cs="Arial"/>
          <w:b/>
          <w:sz w:val="18"/>
          <w:szCs w:val="18"/>
        </w:rPr>
        <w:t>1a)</w:t>
      </w:r>
      <w:r w:rsidRPr="007D25E3">
        <w:rPr>
          <w:rFonts w:ascii="Arial" w:hAnsi="Arial" w:cs="Arial"/>
          <w:b/>
          <w:sz w:val="18"/>
          <w:szCs w:val="18"/>
        </w:rPr>
        <w:tab/>
        <w:t xml:space="preserve">AQ Facility ID </w:t>
      </w:r>
      <w:r w:rsidR="00EA46A0">
        <w:rPr>
          <w:rFonts w:ascii="Arial" w:hAnsi="Arial" w:cs="Arial"/>
          <w:b/>
          <w:sz w:val="18"/>
          <w:szCs w:val="18"/>
        </w:rPr>
        <w:t>number</w:t>
      </w:r>
      <w:r w:rsidRPr="007D25E3">
        <w:rPr>
          <w:rFonts w:ascii="Arial" w:hAnsi="Arial" w:cs="Arial"/>
          <w:b/>
          <w:sz w:val="18"/>
          <w:szCs w:val="18"/>
        </w:rPr>
        <w:t xml:space="preserve"> -- </w:t>
      </w:r>
      <w:r w:rsidR="00B57E15" w:rsidRPr="00B57E15">
        <w:rPr>
          <w:rFonts w:ascii="Arial" w:hAnsi="Arial" w:cs="Arial"/>
          <w:sz w:val="18"/>
          <w:szCs w:val="18"/>
        </w:rPr>
        <w:t>Fill in your Air Quality (AQ) Facilit</w:t>
      </w:r>
      <w:r w:rsidR="00520A04">
        <w:rPr>
          <w:rFonts w:ascii="Arial" w:hAnsi="Arial" w:cs="Arial"/>
          <w:sz w:val="18"/>
          <w:szCs w:val="18"/>
        </w:rPr>
        <w:t>y I</w:t>
      </w:r>
      <w:r w:rsidR="00B57E15" w:rsidRPr="00B57E15">
        <w:rPr>
          <w:rFonts w:ascii="Arial" w:hAnsi="Arial" w:cs="Arial"/>
          <w:sz w:val="18"/>
          <w:szCs w:val="18"/>
        </w:rPr>
        <w:t xml:space="preserve">dentification (ID) </w:t>
      </w:r>
      <w:r w:rsidR="00EA46A0">
        <w:rPr>
          <w:rFonts w:ascii="Arial" w:hAnsi="Arial" w:cs="Arial"/>
          <w:sz w:val="18"/>
          <w:szCs w:val="18"/>
        </w:rPr>
        <w:t>n</w:t>
      </w:r>
      <w:r w:rsidR="00EA46A0" w:rsidRPr="00B57E15">
        <w:rPr>
          <w:rFonts w:ascii="Arial" w:hAnsi="Arial" w:cs="Arial"/>
          <w:sz w:val="18"/>
          <w:szCs w:val="18"/>
        </w:rPr>
        <w:t>umber</w:t>
      </w:r>
      <w:r w:rsidR="00B57E15" w:rsidRPr="00B57E15">
        <w:rPr>
          <w:rFonts w:ascii="Arial" w:hAnsi="Arial" w:cs="Arial"/>
          <w:sz w:val="18"/>
          <w:szCs w:val="18"/>
        </w:rPr>
        <w:t>.</w:t>
      </w:r>
      <w:r w:rsidR="007D25E3">
        <w:rPr>
          <w:rFonts w:ascii="Arial" w:hAnsi="Arial" w:cs="Arial"/>
          <w:sz w:val="18"/>
          <w:szCs w:val="18"/>
        </w:rPr>
        <w:t xml:space="preserve"> </w:t>
      </w:r>
      <w:r w:rsidRPr="007D25E3">
        <w:rPr>
          <w:rFonts w:ascii="Arial" w:hAnsi="Arial" w:cs="Arial"/>
          <w:sz w:val="18"/>
          <w:szCs w:val="18"/>
        </w:rPr>
        <w:t xml:space="preserve">This is the first eight digits of the permit number for all </w:t>
      </w:r>
      <w:r w:rsidR="00C57540" w:rsidRPr="007D25E3">
        <w:rPr>
          <w:rFonts w:ascii="Arial" w:hAnsi="Arial" w:cs="Arial"/>
          <w:sz w:val="18"/>
          <w:szCs w:val="18"/>
        </w:rPr>
        <w:t>p</w:t>
      </w:r>
      <w:r w:rsidRPr="007D25E3">
        <w:rPr>
          <w:rFonts w:ascii="Arial" w:hAnsi="Arial" w:cs="Arial"/>
          <w:sz w:val="18"/>
          <w:szCs w:val="18"/>
        </w:rPr>
        <w:t xml:space="preserve">ermits issued under </w:t>
      </w:r>
      <w:r w:rsidR="00B57E15">
        <w:rPr>
          <w:rFonts w:ascii="Arial" w:hAnsi="Arial" w:cs="Arial"/>
          <w:sz w:val="18"/>
          <w:szCs w:val="18"/>
        </w:rPr>
        <w:t>Minn. R. ch.</w:t>
      </w:r>
      <w:r w:rsidR="00C57540" w:rsidRPr="007D25E3">
        <w:rPr>
          <w:rFonts w:ascii="Arial" w:hAnsi="Arial" w:cs="Arial"/>
          <w:sz w:val="18"/>
          <w:szCs w:val="18"/>
        </w:rPr>
        <w:t xml:space="preserve"> 7007</w:t>
      </w:r>
      <w:r w:rsidR="007D25E3">
        <w:rPr>
          <w:rFonts w:ascii="Arial" w:hAnsi="Arial" w:cs="Arial"/>
          <w:sz w:val="18"/>
          <w:szCs w:val="18"/>
        </w:rPr>
        <w:t>.</w:t>
      </w:r>
    </w:p>
    <w:p w14:paraId="33561BEE" w14:textId="77777777" w:rsidR="009D2B61" w:rsidRPr="007D25E3" w:rsidRDefault="009D2B61" w:rsidP="00520A04">
      <w:pPr>
        <w:spacing w:before="120"/>
        <w:ind w:left="360" w:right="72" w:hanging="360"/>
        <w:rPr>
          <w:rFonts w:ascii="Arial" w:hAnsi="Arial" w:cs="Arial"/>
          <w:sz w:val="18"/>
          <w:szCs w:val="18"/>
        </w:rPr>
      </w:pPr>
      <w:r w:rsidRPr="007D25E3">
        <w:rPr>
          <w:rFonts w:ascii="Arial" w:hAnsi="Arial" w:cs="Arial"/>
          <w:b/>
          <w:sz w:val="18"/>
          <w:szCs w:val="18"/>
        </w:rPr>
        <w:t>1b)</w:t>
      </w:r>
      <w:r w:rsidRPr="007D25E3">
        <w:rPr>
          <w:rFonts w:ascii="Arial" w:hAnsi="Arial" w:cs="Arial"/>
          <w:b/>
          <w:sz w:val="18"/>
          <w:szCs w:val="18"/>
        </w:rPr>
        <w:tab/>
        <w:t>A</w:t>
      </w:r>
      <w:r w:rsidR="00A1451D">
        <w:rPr>
          <w:rFonts w:ascii="Arial" w:hAnsi="Arial" w:cs="Arial"/>
          <w:b/>
          <w:sz w:val="18"/>
          <w:szCs w:val="18"/>
        </w:rPr>
        <w:t xml:space="preserve">gency Interest ID </w:t>
      </w:r>
      <w:r w:rsidR="00EA46A0">
        <w:rPr>
          <w:rFonts w:ascii="Arial" w:hAnsi="Arial" w:cs="Arial"/>
          <w:b/>
          <w:sz w:val="18"/>
          <w:szCs w:val="18"/>
        </w:rPr>
        <w:t>number</w:t>
      </w:r>
      <w:r w:rsidRPr="007D25E3">
        <w:rPr>
          <w:rFonts w:ascii="Arial" w:hAnsi="Arial" w:cs="Arial"/>
          <w:b/>
          <w:sz w:val="18"/>
          <w:szCs w:val="18"/>
        </w:rPr>
        <w:t xml:space="preserve"> -- </w:t>
      </w:r>
      <w:r w:rsidRPr="007D25E3">
        <w:rPr>
          <w:rFonts w:ascii="Arial" w:hAnsi="Arial" w:cs="Arial"/>
          <w:sz w:val="18"/>
          <w:szCs w:val="18"/>
        </w:rPr>
        <w:t>Fill in your</w:t>
      </w:r>
      <w:r w:rsidR="00B47779">
        <w:rPr>
          <w:rFonts w:ascii="Arial" w:hAnsi="Arial" w:cs="Arial"/>
          <w:sz w:val="18"/>
          <w:szCs w:val="18"/>
        </w:rPr>
        <w:t xml:space="preserve"> A</w:t>
      </w:r>
      <w:r w:rsidR="00A1451D">
        <w:rPr>
          <w:rFonts w:ascii="Arial" w:hAnsi="Arial" w:cs="Arial"/>
          <w:sz w:val="18"/>
          <w:szCs w:val="18"/>
        </w:rPr>
        <w:t xml:space="preserve">gency </w:t>
      </w:r>
      <w:r w:rsidR="00B47779">
        <w:rPr>
          <w:rFonts w:ascii="Arial" w:hAnsi="Arial" w:cs="Arial"/>
          <w:sz w:val="18"/>
          <w:szCs w:val="18"/>
        </w:rPr>
        <w:t>I</w:t>
      </w:r>
      <w:r w:rsidR="00A1451D">
        <w:rPr>
          <w:rFonts w:ascii="Arial" w:hAnsi="Arial" w:cs="Arial"/>
          <w:sz w:val="18"/>
          <w:szCs w:val="18"/>
        </w:rPr>
        <w:t>nterest</w:t>
      </w:r>
      <w:r w:rsidRPr="007D25E3">
        <w:rPr>
          <w:rFonts w:ascii="Arial" w:hAnsi="Arial" w:cs="Arial"/>
          <w:sz w:val="18"/>
          <w:szCs w:val="18"/>
        </w:rPr>
        <w:t xml:space="preserve"> </w:t>
      </w:r>
      <w:r w:rsidR="00A1451D">
        <w:rPr>
          <w:rFonts w:ascii="Arial" w:hAnsi="Arial" w:cs="Arial"/>
          <w:sz w:val="18"/>
          <w:szCs w:val="18"/>
        </w:rPr>
        <w:t>ID</w:t>
      </w:r>
      <w:r w:rsidRPr="007D25E3">
        <w:rPr>
          <w:rFonts w:ascii="Arial" w:hAnsi="Arial" w:cs="Arial"/>
          <w:sz w:val="18"/>
          <w:szCs w:val="18"/>
        </w:rPr>
        <w:t xml:space="preserve"> </w:t>
      </w:r>
      <w:r w:rsidR="00A1451D">
        <w:rPr>
          <w:rFonts w:ascii="Arial" w:hAnsi="Arial" w:cs="Arial"/>
          <w:sz w:val="18"/>
          <w:szCs w:val="18"/>
        </w:rPr>
        <w:t>n</w:t>
      </w:r>
      <w:r w:rsidR="00A1451D" w:rsidRPr="007D25E3">
        <w:rPr>
          <w:rFonts w:ascii="Arial" w:hAnsi="Arial" w:cs="Arial"/>
          <w:sz w:val="18"/>
          <w:szCs w:val="18"/>
        </w:rPr>
        <w:t>umber</w:t>
      </w:r>
      <w:r w:rsidR="00E46531">
        <w:rPr>
          <w:rFonts w:ascii="Arial" w:hAnsi="Arial" w:cs="Arial"/>
          <w:sz w:val="18"/>
          <w:szCs w:val="18"/>
        </w:rPr>
        <w:t>.</w:t>
      </w:r>
      <w:r w:rsidR="00042317">
        <w:rPr>
          <w:rFonts w:ascii="Arial" w:hAnsi="Arial" w:cs="Arial"/>
          <w:sz w:val="18"/>
          <w:szCs w:val="18"/>
        </w:rPr>
        <w:t xml:space="preserve"> </w:t>
      </w:r>
      <w:r w:rsidR="00A1451D" w:rsidRPr="00FA3FF8">
        <w:rPr>
          <w:rFonts w:ascii="Arial" w:hAnsi="Arial" w:cs="Arial"/>
          <w:bCs/>
          <w:sz w:val="18"/>
          <w:szCs w:val="18"/>
        </w:rPr>
        <w:t xml:space="preserve">This is an ID number assigned to your facility through the Tempo database. </w:t>
      </w:r>
      <w:r w:rsidR="00A1451D" w:rsidRPr="00FA3FF8">
        <w:rPr>
          <w:rFonts w:ascii="Arial" w:hAnsi="Arial" w:cs="Arial"/>
          <w:sz w:val="18"/>
          <w:szCs w:val="18"/>
        </w:rPr>
        <w:t>If you don’t know this number, leave this line blank</w:t>
      </w:r>
      <w:r w:rsidR="00A1451D">
        <w:rPr>
          <w:rFonts w:ascii="Arial" w:hAnsi="Arial" w:cs="Arial"/>
          <w:sz w:val="18"/>
          <w:szCs w:val="18"/>
        </w:rPr>
        <w:t>.</w:t>
      </w:r>
    </w:p>
    <w:p w14:paraId="097A4CDC" w14:textId="77777777" w:rsidR="009D2B61" w:rsidRPr="007D25E3" w:rsidRDefault="00B91088" w:rsidP="00520A04">
      <w:pPr>
        <w:tabs>
          <w:tab w:val="left" w:pos="360"/>
          <w:tab w:val="left" w:pos="2880"/>
          <w:tab w:val="left" w:pos="3060"/>
          <w:tab w:val="left" w:pos="4500"/>
          <w:tab w:val="left" w:pos="6480"/>
        </w:tabs>
        <w:spacing w:before="120"/>
        <w:ind w:left="360" w:right="806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b/>
          <w:sz w:val="18"/>
          <w:szCs w:val="18"/>
        </w:rPr>
        <w:tab/>
        <w:t>Facility n</w:t>
      </w:r>
      <w:r w:rsidR="009D2B61" w:rsidRPr="007D25E3">
        <w:rPr>
          <w:rFonts w:ascii="Arial" w:hAnsi="Arial" w:cs="Arial"/>
          <w:b/>
          <w:sz w:val="18"/>
          <w:szCs w:val="18"/>
        </w:rPr>
        <w:t>ame --</w:t>
      </w:r>
      <w:r w:rsidR="009D2B61" w:rsidRPr="007D25E3">
        <w:rPr>
          <w:rFonts w:ascii="Arial" w:hAnsi="Arial" w:cs="Arial"/>
          <w:sz w:val="18"/>
          <w:szCs w:val="18"/>
        </w:rPr>
        <w:t xml:space="preserve"> Enter your facility name.</w:t>
      </w:r>
    </w:p>
    <w:p w14:paraId="33E34DC5" w14:textId="77777777" w:rsidR="00A916EC" w:rsidRPr="007D25E3" w:rsidRDefault="00A916EC" w:rsidP="007D25E3">
      <w:pPr>
        <w:tabs>
          <w:tab w:val="left" w:pos="360"/>
          <w:tab w:val="left" w:pos="2880"/>
          <w:tab w:val="left" w:pos="4320"/>
          <w:tab w:val="left" w:pos="6480"/>
        </w:tabs>
        <w:spacing w:before="120"/>
        <w:ind w:left="360" w:right="806" w:hanging="360"/>
        <w:rPr>
          <w:rFonts w:ascii="Arial" w:hAnsi="Arial" w:cs="Arial"/>
          <w:sz w:val="18"/>
          <w:szCs w:val="18"/>
        </w:rPr>
      </w:pPr>
      <w:r w:rsidRPr="00A916EC">
        <w:rPr>
          <w:rFonts w:ascii="Arial" w:hAnsi="Arial" w:cs="Arial"/>
          <w:b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  <w:t>Complete each line of the table by checking the appropriate box, indicating that the specified</w:t>
      </w:r>
      <w:r w:rsidR="00E46531">
        <w:rPr>
          <w:rFonts w:ascii="Arial" w:hAnsi="Arial" w:cs="Arial"/>
          <w:sz w:val="18"/>
          <w:szCs w:val="18"/>
        </w:rPr>
        <w:t xml:space="preserve"> form or attachment is included</w:t>
      </w:r>
      <w:r w:rsidR="00147768">
        <w:rPr>
          <w:rFonts w:ascii="Arial" w:hAnsi="Arial" w:cs="Arial"/>
          <w:sz w:val="18"/>
          <w:szCs w:val="18"/>
        </w:rPr>
        <w:t xml:space="preserve"> or not included </w:t>
      </w:r>
      <w:r>
        <w:rPr>
          <w:rFonts w:ascii="Arial" w:hAnsi="Arial" w:cs="Arial"/>
          <w:sz w:val="18"/>
          <w:szCs w:val="18"/>
        </w:rPr>
        <w:t>in the application</w:t>
      </w:r>
      <w:r w:rsidR="00147768">
        <w:rPr>
          <w:rFonts w:ascii="Arial" w:hAnsi="Arial" w:cs="Arial"/>
          <w:sz w:val="18"/>
          <w:szCs w:val="18"/>
        </w:rPr>
        <w:t>.</w:t>
      </w:r>
    </w:p>
    <w:sectPr w:rsidR="00A916EC" w:rsidRPr="007D25E3" w:rsidSect="00213E91">
      <w:footerReference w:type="default" r:id="rId11"/>
      <w:footerReference w:type="first" r:id="rId12"/>
      <w:type w:val="continuous"/>
      <w:pgSz w:w="15840" w:h="12240" w:orient="landscape" w:code="1"/>
      <w:pgMar w:top="720" w:right="864" w:bottom="1152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ED3D" w14:textId="77777777" w:rsidR="00C96A60" w:rsidRDefault="00C96A60">
      <w:r>
        <w:separator/>
      </w:r>
    </w:p>
  </w:endnote>
  <w:endnote w:type="continuationSeparator" w:id="0">
    <w:p w14:paraId="3259A5E4" w14:textId="77777777" w:rsidR="00C96A60" w:rsidRDefault="00C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970F" w14:textId="77777777" w:rsidR="00C96A60" w:rsidRPr="00235C16" w:rsidRDefault="00C96A60" w:rsidP="004406D6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160"/>
        <w:tab w:val="left" w:pos="2880"/>
        <w:tab w:val="left" w:pos="4500"/>
        <w:tab w:val="left" w:pos="5040"/>
        <w:tab w:val="left" w:pos="6660"/>
        <w:tab w:val="left" w:pos="7380"/>
        <w:tab w:val="left" w:pos="10440"/>
        <w:tab w:val="left" w:pos="1179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035B08BF" w14:textId="77777777" w:rsidR="00C96A60" w:rsidRPr="006B5357" w:rsidRDefault="002F13F3" w:rsidP="006F2B1F">
    <w:pP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hyperlink r:id="rId1" w:history="1">
      <w:r w:rsidR="00C96A60" w:rsidRPr="006B5357">
        <w:rPr>
          <w:rFonts w:ascii="Calibri" w:hAnsi="Calibri"/>
          <w:iCs/>
          <w:sz w:val="16"/>
          <w:szCs w:val="16"/>
        </w:rPr>
        <w:t>https://www.pca.state.mn.us</w:t>
      </w:r>
    </w:hyperlink>
    <w:r w:rsidR="00C96A60" w:rsidRPr="006B5357">
      <w:rPr>
        <w:rFonts w:ascii="Calibri" w:hAnsi="Calibri"/>
        <w:iCs/>
        <w:sz w:val="16"/>
        <w:szCs w:val="16"/>
      </w:rPr>
      <w:tab/>
      <w:t>•</w:t>
    </w:r>
    <w:r w:rsidR="00C96A60" w:rsidRPr="006B5357">
      <w:rPr>
        <w:rFonts w:ascii="Calibri" w:hAnsi="Calibri"/>
        <w:iCs/>
        <w:sz w:val="16"/>
        <w:szCs w:val="16"/>
      </w:rPr>
      <w:tab/>
      <w:t>651-296-6300</w:t>
    </w:r>
    <w:r w:rsidR="00C96A60" w:rsidRPr="006B5357">
      <w:rPr>
        <w:rFonts w:ascii="Calibri" w:hAnsi="Calibri"/>
        <w:iCs/>
        <w:sz w:val="16"/>
        <w:szCs w:val="16"/>
      </w:rPr>
      <w:tab/>
      <w:t>•</w:t>
    </w:r>
    <w:r w:rsidR="00C96A60" w:rsidRPr="006B5357">
      <w:rPr>
        <w:rFonts w:ascii="Calibri" w:hAnsi="Calibri"/>
        <w:iCs/>
        <w:sz w:val="16"/>
        <w:szCs w:val="16"/>
      </w:rPr>
      <w:tab/>
      <w:t>800-657-3864</w:t>
    </w:r>
    <w:r w:rsidR="00C96A60" w:rsidRPr="006B5357">
      <w:rPr>
        <w:rFonts w:ascii="Calibri" w:hAnsi="Calibri"/>
        <w:iCs/>
        <w:sz w:val="16"/>
        <w:szCs w:val="16"/>
      </w:rPr>
      <w:tab/>
      <w:t>•</w:t>
    </w:r>
    <w:r w:rsidR="00C96A60" w:rsidRPr="006B5357">
      <w:rPr>
        <w:rFonts w:ascii="Calibri" w:hAnsi="Calibri"/>
        <w:iCs/>
        <w:sz w:val="16"/>
        <w:szCs w:val="16"/>
      </w:rPr>
      <w:tab/>
      <w:t>Use your preferred relay service</w:t>
    </w:r>
    <w:r w:rsidR="00C96A60" w:rsidRPr="006B5357" w:rsidDel="00B90FD3">
      <w:rPr>
        <w:rFonts w:ascii="Calibri" w:hAnsi="Calibri"/>
        <w:iCs/>
        <w:sz w:val="16"/>
        <w:szCs w:val="16"/>
      </w:rPr>
      <w:t xml:space="preserve"> </w:t>
    </w:r>
    <w:r w:rsidR="00C96A60" w:rsidRPr="006B5357">
      <w:rPr>
        <w:rFonts w:ascii="Calibri" w:hAnsi="Calibri"/>
        <w:iCs/>
        <w:sz w:val="16"/>
        <w:szCs w:val="16"/>
      </w:rPr>
      <w:tab/>
      <w:t>•</w:t>
    </w:r>
    <w:r w:rsidR="00C96A60" w:rsidRPr="006B5357">
      <w:rPr>
        <w:rFonts w:ascii="Calibri" w:hAnsi="Calibri"/>
        <w:iCs/>
        <w:sz w:val="16"/>
        <w:szCs w:val="16"/>
      </w:rPr>
      <w:tab/>
      <w:t>Available in alternative formats</w:t>
    </w:r>
  </w:p>
  <w:p w14:paraId="566B493F" w14:textId="78D3E4C3" w:rsidR="00C96A60" w:rsidRPr="006B5357" w:rsidRDefault="00C96A60" w:rsidP="006B5357">
    <w:pPr>
      <w:tabs>
        <w:tab w:val="right" w:pos="14121"/>
      </w:tabs>
      <w:spacing w:before="40"/>
      <w:ind w:right="-115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aq-f1-ck01</w:t>
    </w:r>
    <w:r w:rsidRPr="006B5357">
      <w:rPr>
        <w:rFonts w:ascii="Calibri" w:hAnsi="Calibri" w:cs="Arial"/>
        <w:i/>
        <w:sz w:val="16"/>
        <w:szCs w:val="16"/>
      </w:rPr>
      <w:t xml:space="preserve">  •  </w:t>
    </w:r>
    <w:r w:rsidR="00723AC1">
      <w:rPr>
        <w:rFonts w:ascii="Calibri" w:hAnsi="Calibri" w:cs="Arial"/>
        <w:i/>
        <w:sz w:val="16"/>
        <w:szCs w:val="16"/>
      </w:rPr>
      <w:t>12/</w:t>
    </w:r>
    <w:r w:rsidR="0011256A">
      <w:rPr>
        <w:rFonts w:ascii="Calibri" w:hAnsi="Calibri" w:cs="Arial"/>
        <w:i/>
        <w:sz w:val="16"/>
        <w:szCs w:val="16"/>
      </w:rPr>
      <w:t>29</w:t>
    </w:r>
    <w:r w:rsidR="00723AC1">
      <w:rPr>
        <w:rFonts w:ascii="Calibri" w:hAnsi="Calibri" w:cs="Arial"/>
        <w:i/>
        <w:sz w:val="16"/>
        <w:szCs w:val="16"/>
      </w:rPr>
      <w:t>/22</w:t>
    </w:r>
    <w:r w:rsidRPr="006B5357">
      <w:rPr>
        <w:rFonts w:ascii="Calibri" w:hAnsi="Calibri" w:cs="Arial"/>
        <w:sz w:val="16"/>
        <w:szCs w:val="16"/>
      </w:rPr>
      <w:tab/>
    </w:r>
    <w:r w:rsidRPr="006B5357">
      <w:rPr>
        <w:rFonts w:ascii="Calibri" w:hAnsi="Calibri"/>
        <w:i/>
        <w:iCs/>
        <w:sz w:val="16"/>
        <w:szCs w:val="16"/>
      </w:rPr>
      <w:t xml:space="preserve">Page </w:t>
    </w:r>
    <w:r w:rsidRPr="006B5357">
      <w:rPr>
        <w:rFonts w:ascii="Calibri" w:hAnsi="Calibri"/>
        <w:i/>
        <w:iCs/>
        <w:sz w:val="16"/>
        <w:szCs w:val="16"/>
      </w:rPr>
      <w:fldChar w:fldCharType="begin"/>
    </w:r>
    <w:r w:rsidRPr="006B5357">
      <w:rPr>
        <w:rFonts w:ascii="Calibri" w:hAnsi="Calibri"/>
        <w:i/>
        <w:iCs/>
        <w:sz w:val="16"/>
        <w:szCs w:val="16"/>
      </w:rPr>
      <w:instrText xml:space="preserve"> PAGE </w:instrText>
    </w:r>
    <w:r w:rsidRPr="006B5357">
      <w:rPr>
        <w:rFonts w:ascii="Calibri" w:hAnsi="Calibri"/>
        <w:i/>
        <w:iCs/>
        <w:sz w:val="16"/>
        <w:szCs w:val="16"/>
      </w:rPr>
      <w:fldChar w:fldCharType="separate"/>
    </w:r>
    <w:r w:rsidR="00350364">
      <w:rPr>
        <w:rFonts w:ascii="Calibri" w:hAnsi="Calibri"/>
        <w:i/>
        <w:iCs/>
        <w:noProof/>
        <w:sz w:val="16"/>
        <w:szCs w:val="16"/>
      </w:rPr>
      <w:t>1</w:t>
    </w:r>
    <w:r w:rsidRPr="006B5357">
      <w:rPr>
        <w:rFonts w:ascii="Calibri" w:hAnsi="Calibri"/>
        <w:i/>
        <w:iCs/>
        <w:sz w:val="16"/>
        <w:szCs w:val="16"/>
      </w:rPr>
      <w:fldChar w:fldCharType="end"/>
    </w:r>
    <w:r w:rsidRPr="006B5357">
      <w:rPr>
        <w:rFonts w:ascii="Calibri" w:hAnsi="Calibri"/>
        <w:i/>
        <w:iCs/>
        <w:sz w:val="16"/>
        <w:szCs w:val="16"/>
      </w:rPr>
      <w:t xml:space="preserve"> of </w:t>
    </w:r>
    <w:r w:rsidRPr="006B5357">
      <w:rPr>
        <w:rFonts w:ascii="Calibri" w:hAnsi="Calibri"/>
        <w:i/>
        <w:iCs/>
        <w:sz w:val="16"/>
        <w:szCs w:val="16"/>
      </w:rPr>
      <w:fldChar w:fldCharType="begin"/>
    </w:r>
    <w:r w:rsidRPr="006B5357">
      <w:rPr>
        <w:rFonts w:ascii="Calibri" w:hAnsi="Calibri"/>
        <w:i/>
        <w:iCs/>
        <w:sz w:val="16"/>
        <w:szCs w:val="16"/>
      </w:rPr>
      <w:instrText xml:space="preserve"> NUMPAGES </w:instrText>
    </w:r>
    <w:r w:rsidRPr="006B5357">
      <w:rPr>
        <w:rFonts w:ascii="Calibri" w:hAnsi="Calibri"/>
        <w:i/>
        <w:iCs/>
        <w:sz w:val="16"/>
        <w:szCs w:val="16"/>
      </w:rPr>
      <w:fldChar w:fldCharType="separate"/>
    </w:r>
    <w:r w:rsidR="00350364">
      <w:rPr>
        <w:rFonts w:ascii="Calibri" w:hAnsi="Calibri"/>
        <w:i/>
        <w:iCs/>
        <w:noProof/>
        <w:sz w:val="16"/>
        <w:szCs w:val="16"/>
      </w:rPr>
      <w:t>4</w:t>
    </w:r>
    <w:r w:rsidRPr="006B5357">
      <w:rPr>
        <w:rFonts w:ascii="Calibri" w:hAnsi="Calibri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866" w14:textId="77777777" w:rsidR="00C96A60" w:rsidRDefault="00C96A60">
    <w:pPr>
      <w:pStyle w:val="Footer"/>
      <w:jc w:val="right"/>
    </w:pPr>
    <w:r>
      <w:t>MOD-12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F1D4" w14:textId="77777777" w:rsidR="00C96A60" w:rsidRDefault="00C96A60">
      <w:r>
        <w:separator/>
      </w:r>
    </w:p>
  </w:footnote>
  <w:footnote w:type="continuationSeparator" w:id="0">
    <w:p w14:paraId="467C2D7B" w14:textId="77777777" w:rsidR="00C96A60" w:rsidRDefault="00C9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71A9"/>
    <w:multiLevelType w:val="hybridMultilevel"/>
    <w:tmpl w:val="5EE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0C2B"/>
    <w:multiLevelType w:val="hybridMultilevel"/>
    <w:tmpl w:val="241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AwLbjczPeYI/GsDMcFtEa9HQ3iFXh7L6YvzsJPEsP67CVTVNcuTDaym1sras0YHIdTpawI0X9HWdYpjZpy7w==" w:salt="9UsuB7OSshu653VGAXU3dA=="/>
  <w:styleLockTheme/>
  <w:styleLockQFSet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20"/>
    <w:rsid w:val="00001514"/>
    <w:rsid w:val="00001832"/>
    <w:rsid w:val="00004867"/>
    <w:rsid w:val="00005612"/>
    <w:rsid w:val="00021DDF"/>
    <w:rsid w:val="00036F1C"/>
    <w:rsid w:val="00041292"/>
    <w:rsid w:val="00042317"/>
    <w:rsid w:val="00047E1B"/>
    <w:rsid w:val="000706FC"/>
    <w:rsid w:val="00074EBF"/>
    <w:rsid w:val="000811EE"/>
    <w:rsid w:val="00094C64"/>
    <w:rsid w:val="000953DB"/>
    <w:rsid w:val="0009721D"/>
    <w:rsid w:val="000A2914"/>
    <w:rsid w:val="000A7A59"/>
    <w:rsid w:val="000B0A57"/>
    <w:rsid w:val="000B131D"/>
    <w:rsid w:val="000B6A12"/>
    <w:rsid w:val="000C122D"/>
    <w:rsid w:val="000C5614"/>
    <w:rsid w:val="000E699E"/>
    <w:rsid w:val="00103FE0"/>
    <w:rsid w:val="00107AC0"/>
    <w:rsid w:val="0011256A"/>
    <w:rsid w:val="001139D2"/>
    <w:rsid w:val="00116811"/>
    <w:rsid w:val="001248E3"/>
    <w:rsid w:val="00137435"/>
    <w:rsid w:val="00146521"/>
    <w:rsid w:val="00147768"/>
    <w:rsid w:val="001639DF"/>
    <w:rsid w:val="00177931"/>
    <w:rsid w:val="00194378"/>
    <w:rsid w:val="0019467B"/>
    <w:rsid w:val="001C2420"/>
    <w:rsid w:val="001C5FCE"/>
    <w:rsid w:val="001D1BE5"/>
    <w:rsid w:val="001D30E5"/>
    <w:rsid w:val="001E2FAD"/>
    <w:rsid w:val="00213E91"/>
    <w:rsid w:val="00235C16"/>
    <w:rsid w:val="00237D5E"/>
    <w:rsid w:val="00240FE0"/>
    <w:rsid w:val="00244CC5"/>
    <w:rsid w:val="002614A3"/>
    <w:rsid w:val="00261824"/>
    <w:rsid w:val="00266427"/>
    <w:rsid w:val="002675B8"/>
    <w:rsid w:val="0027694B"/>
    <w:rsid w:val="00277E65"/>
    <w:rsid w:val="002812CC"/>
    <w:rsid w:val="002832DF"/>
    <w:rsid w:val="002860C4"/>
    <w:rsid w:val="0028757B"/>
    <w:rsid w:val="0029292E"/>
    <w:rsid w:val="00293D50"/>
    <w:rsid w:val="002A125C"/>
    <w:rsid w:val="002A408D"/>
    <w:rsid w:val="002A540D"/>
    <w:rsid w:val="002C762D"/>
    <w:rsid w:val="002D0BEB"/>
    <w:rsid w:val="002D399A"/>
    <w:rsid w:val="002E2984"/>
    <w:rsid w:val="002F13F3"/>
    <w:rsid w:val="00305935"/>
    <w:rsid w:val="00332859"/>
    <w:rsid w:val="00335117"/>
    <w:rsid w:val="00350364"/>
    <w:rsid w:val="003A1119"/>
    <w:rsid w:val="003A2A72"/>
    <w:rsid w:val="003B283E"/>
    <w:rsid w:val="003B5E4A"/>
    <w:rsid w:val="003C0540"/>
    <w:rsid w:val="003C1C85"/>
    <w:rsid w:val="003C3127"/>
    <w:rsid w:val="003C3EF0"/>
    <w:rsid w:val="003E7A08"/>
    <w:rsid w:val="003F0254"/>
    <w:rsid w:val="004021FB"/>
    <w:rsid w:val="00404EF0"/>
    <w:rsid w:val="004052AC"/>
    <w:rsid w:val="0040701B"/>
    <w:rsid w:val="00412294"/>
    <w:rsid w:val="00415DEC"/>
    <w:rsid w:val="00416703"/>
    <w:rsid w:val="00420471"/>
    <w:rsid w:val="0042058F"/>
    <w:rsid w:val="004346C3"/>
    <w:rsid w:val="004406D6"/>
    <w:rsid w:val="00440A3C"/>
    <w:rsid w:val="00445FE2"/>
    <w:rsid w:val="00450441"/>
    <w:rsid w:val="004511A3"/>
    <w:rsid w:val="00452231"/>
    <w:rsid w:val="004644DB"/>
    <w:rsid w:val="00471708"/>
    <w:rsid w:val="00476A13"/>
    <w:rsid w:val="0048194A"/>
    <w:rsid w:val="00485FEC"/>
    <w:rsid w:val="0048764E"/>
    <w:rsid w:val="00492DB3"/>
    <w:rsid w:val="004A0123"/>
    <w:rsid w:val="004A0A6C"/>
    <w:rsid w:val="004A62B4"/>
    <w:rsid w:val="004A7E0A"/>
    <w:rsid w:val="004B3619"/>
    <w:rsid w:val="004C1D29"/>
    <w:rsid w:val="004D09E1"/>
    <w:rsid w:val="004D1952"/>
    <w:rsid w:val="004E338B"/>
    <w:rsid w:val="004F55A3"/>
    <w:rsid w:val="004F5720"/>
    <w:rsid w:val="00503146"/>
    <w:rsid w:val="005059AE"/>
    <w:rsid w:val="00506773"/>
    <w:rsid w:val="00520A04"/>
    <w:rsid w:val="00533417"/>
    <w:rsid w:val="00534BA3"/>
    <w:rsid w:val="005378F8"/>
    <w:rsid w:val="00545116"/>
    <w:rsid w:val="00546301"/>
    <w:rsid w:val="005572D0"/>
    <w:rsid w:val="00566DC7"/>
    <w:rsid w:val="005705BC"/>
    <w:rsid w:val="0058000A"/>
    <w:rsid w:val="005833A0"/>
    <w:rsid w:val="00584197"/>
    <w:rsid w:val="00586436"/>
    <w:rsid w:val="00586BE1"/>
    <w:rsid w:val="00596EBB"/>
    <w:rsid w:val="005B15DE"/>
    <w:rsid w:val="005B262D"/>
    <w:rsid w:val="005C01A0"/>
    <w:rsid w:val="005C0792"/>
    <w:rsid w:val="005C36C0"/>
    <w:rsid w:val="005C608A"/>
    <w:rsid w:val="005C757A"/>
    <w:rsid w:val="005D0B7D"/>
    <w:rsid w:val="005D72A9"/>
    <w:rsid w:val="005E79FC"/>
    <w:rsid w:val="005F5DFC"/>
    <w:rsid w:val="00600595"/>
    <w:rsid w:val="00610ED7"/>
    <w:rsid w:val="00611CC9"/>
    <w:rsid w:val="006123A6"/>
    <w:rsid w:val="00617ED1"/>
    <w:rsid w:val="006245F5"/>
    <w:rsid w:val="00634E65"/>
    <w:rsid w:val="006847E2"/>
    <w:rsid w:val="0069113F"/>
    <w:rsid w:val="00692E22"/>
    <w:rsid w:val="0069484B"/>
    <w:rsid w:val="006A113E"/>
    <w:rsid w:val="006A6C0E"/>
    <w:rsid w:val="006B1B41"/>
    <w:rsid w:val="006B5357"/>
    <w:rsid w:val="006E16AB"/>
    <w:rsid w:val="006F2B1F"/>
    <w:rsid w:val="00723AC1"/>
    <w:rsid w:val="00731D1D"/>
    <w:rsid w:val="007351BE"/>
    <w:rsid w:val="00745527"/>
    <w:rsid w:val="007509E8"/>
    <w:rsid w:val="00753C6F"/>
    <w:rsid w:val="007570CC"/>
    <w:rsid w:val="00760DD0"/>
    <w:rsid w:val="00762460"/>
    <w:rsid w:val="00762EEC"/>
    <w:rsid w:val="00766E11"/>
    <w:rsid w:val="00772701"/>
    <w:rsid w:val="00785BD4"/>
    <w:rsid w:val="00795177"/>
    <w:rsid w:val="007B4B53"/>
    <w:rsid w:val="007C0778"/>
    <w:rsid w:val="007C0A67"/>
    <w:rsid w:val="007C726C"/>
    <w:rsid w:val="007D158D"/>
    <w:rsid w:val="007D25E3"/>
    <w:rsid w:val="007D3D39"/>
    <w:rsid w:val="007E7AC8"/>
    <w:rsid w:val="00827AC5"/>
    <w:rsid w:val="00861550"/>
    <w:rsid w:val="00867F49"/>
    <w:rsid w:val="00872F01"/>
    <w:rsid w:val="00880A1A"/>
    <w:rsid w:val="008A4104"/>
    <w:rsid w:val="008B709E"/>
    <w:rsid w:val="008B7881"/>
    <w:rsid w:val="008C15DD"/>
    <w:rsid w:val="008C25FB"/>
    <w:rsid w:val="008C584C"/>
    <w:rsid w:val="008D6B99"/>
    <w:rsid w:val="008E5158"/>
    <w:rsid w:val="008E7384"/>
    <w:rsid w:val="008F618F"/>
    <w:rsid w:val="0092068E"/>
    <w:rsid w:val="009235AB"/>
    <w:rsid w:val="00931D40"/>
    <w:rsid w:val="009349B1"/>
    <w:rsid w:val="00934EF3"/>
    <w:rsid w:val="00957967"/>
    <w:rsid w:val="00965335"/>
    <w:rsid w:val="0097616F"/>
    <w:rsid w:val="00983C6F"/>
    <w:rsid w:val="009872EE"/>
    <w:rsid w:val="00993697"/>
    <w:rsid w:val="009A08B8"/>
    <w:rsid w:val="009A486F"/>
    <w:rsid w:val="009B1C18"/>
    <w:rsid w:val="009C29BC"/>
    <w:rsid w:val="009C2E4D"/>
    <w:rsid w:val="009D08EC"/>
    <w:rsid w:val="009D0AAE"/>
    <w:rsid w:val="009D2B61"/>
    <w:rsid w:val="009D3986"/>
    <w:rsid w:val="009D43F8"/>
    <w:rsid w:val="009E3DE6"/>
    <w:rsid w:val="00A12642"/>
    <w:rsid w:val="00A1304F"/>
    <w:rsid w:val="00A1451D"/>
    <w:rsid w:val="00A2377D"/>
    <w:rsid w:val="00A40C42"/>
    <w:rsid w:val="00A47640"/>
    <w:rsid w:val="00A57A0F"/>
    <w:rsid w:val="00A62411"/>
    <w:rsid w:val="00A723A9"/>
    <w:rsid w:val="00A72C52"/>
    <w:rsid w:val="00A7375A"/>
    <w:rsid w:val="00A73AD6"/>
    <w:rsid w:val="00A752D5"/>
    <w:rsid w:val="00A916EC"/>
    <w:rsid w:val="00A97D30"/>
    <w:rsid w:val="00AA60D5"/>
    <w:rsid w:val="00AC304E"/>
    <w:rsid w:val="00AC31AA"/>
    <w:rsid w:val="00AD02E7"/>
    <w:rsid w:val="00AD386C"/>
    <w:rsid w:val="00AD7A96"/>
    <w:rsid w:val="00AE0E87"/>
    <w:rsid w:val="00AF357E"/>
    <w:rsid w:val="00B00A90"/>
    <w:rsid w:val="00B01569"/>
    <w:rsid w:val="00B05AAD"/>
    <w:rsid w:val="00B10D92"/>
    <w:rsid w:val="00B371C2"/>
    <w:rsid w:val="00B3728C"/>
    <w:rsid w:val="00B41E29"/>
    <w:rsid w:val="00B42BCB"/>
    <w:rsid w:val="00B4566E"/>
    <w:rsid w:val="00B47779"/>
    <w:rsid w:val="00B57E15"/>
    <w:rsid w:val="00B57F07"/>
    <w:rsid w:val="00B67500"/>
    <w:rsid w:val="00B71271"/>
    <w:rsid w:val="00B91088"/>
    <w:rsid w:val="00B91CF1"/>
    <w:rsid w:val="00BA5064"/>
    <w:rsid w:val="00BB6E4A"/>
    <w:rsid w:val="00BC0A9B"/>
    <w:rsid w:val="00BC5202"/>
    <w:rsid w:val="00BC6218"/>
    <w:rsid w:val="00BD2CA8"/>
    <w:rsid w:val="00BD77CB"/>
    <w:rsid w:val="00BE2786"/>
    <w:rsid w:val="00BF4D1A"/>
    <w:rsid w:val="00C007FD"/>
    <w:rsid w:val="00C10BF8"/>
    <w:rsid w:val="00C11CCA"/>
    <w:rsid w:val="00C2452A"/>
    <w:rsid w:val="00C278F2"/>
    <w:rsid w:val="00C441EB"/>
    <w:rsid w:val="00C45299"/>
    <w:rsid w:val="00C57540"/>
    <w:rsid w:val="00C65E92"/>
    <w:rsid w:val="00C77FB1"/>
    <w:rsid w:val="00C96A60"/>
    <w:rsid w:val="00CA1B1D"/>
    <w:rsid w:val="00CA5C44"/>
    <w:rsid w:val="00CC1D78"/>
    <w:rsid w:val="00CC6B4C"/>
    <w:rsid w:val="00CD0947"/>
    <w:rsid w:val="00CF0A81"/>
    <w:rsid w:val="00CF7B49"/>
    <w:rsid w:val="00D1199F"/>
    <w:rsid w:val="00D15B6F"/>
    <w:rsid w:val="00D168A7"/>
    <w:rsid w:val="00D22542"/>
    <w:rsid w:val="00D24F16"/>
    <w:rsid w:val="00D32641"/>
    <w:rsid w:val="00D5427C"/>
    <w:rsid w:val="00D62D82"/>
    <w:rsid w:val="00D64D85"/>
    <w:rsid w:val="00D6648E"/>
    <w:rsid w:val="00D74BEC"/>
    <w:rsid w:val="00D802B2"/>
    <w:rsid w:val="00D86453"/>
    <w:rsid w:val="00D9159C"/>
    <w:rsid w:val="00D93937"/>
    <w:rsid w:val="00D9708C"/>
    <w:rsid w:val="00DA4D04"/>
    <w:rsid w:val="00DB526E"/>
    <w:rsid w:val="00DD2DB5"/>
    <w:rsid w:val="00DD7F7A"/>
    <w:rsid w:val="00DE157F"/>
    <w:rsid w:val="00DF448E"/>
    <w:rsid w:val="00E06FA6"/>
    <w:rsid w:val="00E1334E"/>
    <w:rsid w:val="00E16F7A"/>
    <w:rsid w:val="00E25BB0"/>
    <w:rsid w:val="00E4405C"/>
    <w:rsid w:val="00E4487D"/>
    <w:rsid w:val="00E46531"/>
    <w:rsid w:val="00E52C08"/>
    <w:rsid w:val="00E65A25"/>
    <w:rsid w:val="00E83502"/>
    <w:rsid w:val="00EA014F"/>
    <w:rsid w:val="00EA46A0"/>
    <w:rsid w:val="00EB5894"/>
    <w:rsid w:val="00EC0761"/>
    <w:rsid w:val="00EC631E"/>
    <w:rsid w:val="00EE3EA3"/>
    <w:rsid w:val="00EE4401"/>
    <w:rsid w:val="00EE5187"/>
    <w:rsid w:val="00F021CF"/>
    <w:rsid w:val="00F03F8C"/>
    <w:rsid w:val="00F11781"/>
    <w:rsid w:val="00F176EA"/>
    <w:rsid w:val="00F30337"/>
    <w:rsid w:val="00F3425D"/>
    <w:rsid w:val="00F36BF6"/>
    <w:rsid w:val="00F402EE"/>
    <w:rsid w:val="00F43E0D"/>
    <w:rsid w:val="00F463B9"/>
    <w:rsid w:val="00F57E59"/>
    <w:rsid w:val="00F57E70"/>
    <w:rsid w:val="00F61EB4"/>
    <w:rsid w:val="00F83613"/>
    <w:rsid w:val="00F9104A"/>
    <w:rsid w:val="00F97BFD"/>
    <w:rsid w:val="00FA06DE"/>
    <w:rsid w:val="00FA7C18"/>
    <w:rsid w:val="00FB7BDC"/>
    <w:rsid w:val="00FD1350"/>
    <w:rsid w:val="00FE2D54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62465"/>
    <o:shapelayout v:ext="edit">
      <o:idmap v:ext="edit" data="1"/>
    </o:shapelayout>
  </w:shapeDefaults>
  <w:decimalSymbol w:val="."/>
  <w:listSeparator w:val=","/>
  <w14:docId w14:val="3FCCC5B0"/>
  <w15:docId w15:val="{CBA5AE48-DD09-4560-A618-1E460B7C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D3D39"/>
    <w:pPr>
      <w:keepNext/>
      <w:overflowPunct/>
      <w:autoSpaceDE/>
      <w:autoSpaceDN/>
      <w:adjustRightInd/>
      <w:spacing w:before="120"/>
      <w:textAlignment w:val="auto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lpFootnoteReference">
    <w:name w:val="Help Footnote Reference"/>
    <w:rPr>
      <w:vanish/>
      <w:sz w:val="8"/>
      <w:u w:val="non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lpOnlyfootnote">
    <w:name w:val="Help Only (footnote)"/>
    <w:basedOn w:val="HelpOnly"/>
  </w:style>
  <w:style w:type="paragraph" w:customStyle="1" w:styleId="HelpOnly">
    <w:name w:val="Help Only"/>
    <w:basedOn w:val="Normal"/>
    <w:rPr>
      <w:vanish/>
      <w:sz w:val="24"/>
    </w:rPr>
  </w:style>
  <w:style w:type="table" w:styleId="TableGrid">
    <w:name w:val="Table Grid"/>
    <w:basedOn w:val="TableNormal"/>
    <w:rsid w:val="004F5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7D25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7D25E3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7D25E3"/>
    <w:rPr>
      <w:color w:val="0000FF"/>
      <w:u w:val="single"/>
    </w:rPr>
  </w:style>
  <w:style w:type="character" w:styleId="FollowedHyperlink">
    <w:name w:val="FollowedHyperlink"/>
    <w:rsid w:val="00BB6E4A"/>
    <w:rPr>
      <w:color w:val="800080"/>
      <w:u w:val="single"/>
    </w:rPr>
  </w:style>
  <w:style w:type="character" w:customStyle="1" w:styleId="HelpJump">
    <w:name w:val="Help Jump"/>
    <w:rsid w:val="00107AC0"/>
    <w:rPr>
      <w:u w:val="none"/>
    </w:rPr>
  </w:style>
  <w:style w:type="character" w:styleId="CommentReference">
    <w:name w:val="annotation reference"/>
    <w:uiPriority w:val="99"/>
    <w:semiHidden/>
    <w:unhideWhenUsed/>
    <w:rsid w:val="0093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1D40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7D3D39"/>
    <w:pPr>
      <w:widowControl w:val="0"/>
      <w:overflowPunct/>
      <w:autoSpaceDE/>
      <w:autoSpaceDN/>
      <w:adjustRightInd/>
      <w:spacing w:before="80"/>
      <w:jc w:val="right"/>
      <w:textAlignment w:val="auto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D3D39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D3D39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7D3D39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7D3D39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7D3D39"/>
    <w:rPr>
      <w:rFonts w:ascii="Calibri" w:hAnsi="Calibri"/>
      <w:bCs/>
      <w:sz w:val="22"/>
    </w:rPr>
  </w:style>
  <w:style w:type="character" w:customStyle="1" w:styleId="Heading2Char">
    <w:name w:val="Heading 2 Char"/>
    <w:link w:val="Heading2"/>
    <w:rsid w:val="007D3D39"/>
    <w:rPr>
      <w:rFonts w:ascii="Trebuchet MS" w:hAnsi="Trebuchet MS"/>
      <w:sz w:val="30"/>
    </w:rPr>
  </w:style>
  <w:style w:type="character" w:customStyle="1" w:styleId="Form-Heading1Char">
    <w:name w:val="Form - Heading 1 Char"/>
    <w:link w:val="Form-Heading1"/>
    <w:rsid w:val="007D3D39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7D3D39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styleId="Revision">
    <w:name w:val="Revision"/>
    <w:hidden/>
    <w:uiPriority w:val="99"/>
    <w:semiHidden/>
    <w:rsid w:val="00BE2786"/>
  </w:style>
  <w:style w:type="character" w:styleId="PlaceholderText">
    <w:name w:val="Placeholder Text"/>
    <w:basedOn w:val="DefaultParagraphFont"/>
    <w:uiPriority w:val="99"/>
    <w:semiHidden/>
    <w:rsid w:val="00DE157F"/>
    <w:rPr>
      <w:color w:val="808080"/>
    </w:rPr>
  </w:style>
  <w:style w:type="paragraph" w:styleId="ListParagraph">
    <w:name w:val="List Paragraph"/>
    <w:basedOn w:val="Normal"/>
    <w:uiPriority w:val="34"/>
    <w:qFormat/>
    <w:rsid w:val="00005612"/>
    <w:pPr>
      <w:ind w:left="720"/>
      <w:contextualSpacing/>
    </w:pPr>
  </w:style>
  <w:style w:type="paragraph" w:customStyle="1" w:styleId="Form-Title4">
    <w:name w:val="Form - Title 4"/>
    <w:basedOn w:val="Header"/>
    <w:link w:val="Form-Title4Char"/>
    <w:qFormat/>
    <w:rsid w:val="00C96A60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spacing w:before="120"/>
      <w:jc w:val="right"/>
      <w:textAlignment w:val="auto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C96A60"/>
    <w:rPr>
      <w:rFonts w:ascii="Arial" w:hAnsi="Arial" w:cs="Arial"/>
      <w:bCs/>
      <w:i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business-with-us/environmental-re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ca.state.mn.us/business-with-us/air-quality-mode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a.state.mn.us/business-with-us/air-emissions-risk-analysis-ae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CK-01 Operating permit application requirements - Air Quality Permit Program</vt:lpstr>
    </vt:vector>
  </TitlesOfParts>
  <Manager>Chris Klucas (SS)</Manager>
  <Company>PCA</Company>
  <LinksUpToDate>false</LinksUpToDate>
  <CharactersWithSpaces>10446</CharactersWithSpaces>
  <SharedDoc>false</SharedDoc>
  <HLinks>
    <vt:vector size="24" baseType="variant">
      <vt:variant>
        <vt:i4>3538989</vt:i4>
      </vt:variant>
      <vt:variant>
        <vt:i4>336</vt:i4>
      </vt:variant>
      <vt:variant>
        <vt:i4>0</vt:i4>
      </vt:variant>
      <vt:variant>
        <vt:i4>5</vt:i4>
      </vt:variant>
      <vt:variant>
        <vt:lpwstr>http://www.pca.state.mn.us/index.php/air/air-monitoring-and-reporting/air-emissions-modeling-and-monitoring/air-dispersion-modeling/index.html</vt:lpwstr>
      </vt:variant>
      <vt:variant>
        <vt:lpwstr/>
      </vt:variant>
      <vt:variant>
        <vt:i4>393227</vt:i4>
      </vt:variant>
      <vt:variant>
        <vt:i4>321</vt:i4>
      </vt:variant>
      <vt:variant>
        <vt:i4>0</vt:i4>
      </vt:variant>
      <vt:variant>
        <vt:i4>5</vt:i4>
      </vt:variant>
      <vt:variant>
        <vt:lpwstr>http://www.pca.state.mn.us/index.php/air/air-monitoring-and-reporting/air-emissions-modeling-and-monitoring/air-emission-risk-analysis-aera/air-emissions-risk-analysis-aera.html</vt:lpwstr>
      </vt:variant>
      <vt:variant>
        <vt:lpwstr/>
      </vt:variant>
      <vt:variant>
        <vt:i4>5570567</vt:i4>
      </vt:variant>
      <vt:variant>
        <vt:i4>306</vt:i4>
      </vt:variant>
      <vt:variant>
        <vt:i4>0</vt:i4>
      </vt:variant>
      <vt:variant>
        <vt:i4>5</vt:i4>
      </vt:variant>
      <vt:variant>
        <vt:lpwstr>https://www.pca.state.mn.us/quick-links/environmental-review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CK-01 Operating permit application requirements - Air Quality Permit Program</dc:title>
  <dc:subject>Form used to verify contents of permit application</dc:subject>
  <dc:creator>Minnesota Pollution Control Agency - C.Meyer, T.Volkmeier (Chris Klucas)</dc:creator>
  <cp:keywords>Minnesota Pollution Control Agency,aq-f1-ck01,MPCA,air quality,permits,complete application,checklist</cp:keywords>
  <cp:lastModifiedBy>Simbeck, Sandra (MPCA)</cp:lastModifiedBy>
  <cp:revision>6</cp:revision>
  <cp:lastPrinted>2017-12-21T22:33:00Z</cp:lastPrinted>
  <dcterms:created xsi:type="dcterms:W3CDTF">2022-12-15T20:07:00Z</dcterms:created>
  <dcterms:modified xsi:type="dcterms:W3CDTF">2022-12-29T20:03:00Z</dcterms:modified>
  <cp:category>air quality, permitting</cp:category>
</cp:coreProperties>
</file>