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8D5C54" w14:paraId="0ADD78A5" w14:textId="77777777" w:rsidTr="00EA14B5">
        <w:trPr>
          <w:cantSplit/>
          <w:trHeight w:val="1350"/>
        </w:trPr>
        <w:tc>
          <w:tcPr>
            <w:tcW w:w="3978" w:type="dxa"/>
          </w:tcPr>
          <w:p w14:paraId="02C13AC6" w14:textId="77777777" w:rsidR="008D5C54" w:rsidRDefault="009B09E9" w:rsidP="00EA14B5">
            <w:pPr>
              <w:widowControl w:val="0"/>
              <w:spacing w:before="120"/>
              <w:ind w:left="-110"/>
            </w:pPr>
            <w:r>
              <w:rPr>
                <w:noProof/>
              </w:rPr>
              <w:drawing>
                <wp:inline distT="0" distB="0" distL="0" distR="0" wp14:anchorId="615AB7AD" wp14:editId="666A0501">
                  <wp:extent cx="2390775" cy="685927"/>
                  <wp:effectExtent l="0" t="0" r="9525" b="0"/>
                  <wp:docPr id="2"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9F85ED3" w14:textId="77777777" w:rsidR="008D5C54" w:rsidRPr="00CF2860" w:rsidRDefault="008D5C54" w:rsidP="00EA14B5">
            <w:pPr>
              <w:pStyle w:val="Form-Title1"/>
              <w:spacing w:before="0"/>
              <w:rPr>
                <w:szCs w:val="40"/>
              </w:rPr>
            </w:pPr>
            <w:r>
              <w:rPr>
                <w:szCs w:val="40"/>
              </w:rPr>
              <w:t>SSTS Enforcement</w:t>
            </w:r>
            <w:r>
              <w:rPr>
                <w:szCs w:val="40"/>
              </w:rPr>
              <w:br/>
              <w:t>Referrals from local programs</w:t>
            </w:r>
          </w:p>
          <w:p w14:paraId="585A9487" w14:textId="77777777" w:rsidR="008D5C54" w:rsidRPr="008D5C54" w:rsidRDefault="008D5C54" w:rsidP="008D5C54">
            <w:pPr>
              <w:pStyle w:val="Form-Title2"/>
              <w:rPr>
                <w:spacing w:val="-6"/>
              </w:rPr>
            </w:pPr>
            <w:r w:rsidRPr="008D5C54">
              <w:rPr>
                <w:spacing w:val="-6"/>
              </w:rPr>
              <w:t>Subsurface Sewage Treatment Systems (SSTS) Program</w:t>
            </w:r>
          </w:p>
          <w:p w14:paraId="2600E1A7" w14:textId="77777777" w:rsidR="008D5C54" w:rsidRPr="005517CB" w:rsidRDefault="008D5C54" w:rsidP="008D5C54">
            <w:pPr>
              <w:pStyle w:val="Form-Title4"/>
            </w:pPr>
            <w:r>
              <w:t>Doc Type: Request for Information</w:t>
            </w:r>
          </w:p>
        </w:tc>
      </w:tr>
    </w:tbl>
    <w:p w14:paraId="6D6A1586" w14:textId="186348CB" w:rsidR="00E15450" w:rsidRDefault="00DA72E4" w:rsidP="0092435A">
      <w:pPr>
        <w:tabs>
          <w:tab w:val="left" w:pos="1260"/>
          <w:tab w:val="center" w:pos="4320"/>
          <w:tab w:val="right" w:pos="8640"/>
        </w:tabs>
        <w:spacing w:before="360" w:after="60"/>
        <w:rPr>
          <w:rFonts w:ascii="Arial" w:hAnsi="Arial" w:cs="Arial"/>
          <w:sz w:val="18"/>
          <w:szCs w:val="18"/>
        </w:rPr>
      </w:pPr>
      <w:r>
        <w:rPr>
          <w:rFonts w:ascii="Arial" w:hAnsi="Arial" w:cs="Arial"/>
          <w:b/>
          <w:sz w:val="18"/>
          <w:szCs w:val="18"/>
        </w:rPr>
        <w:t>Purpose</w:t>
      </w:r>
      <w:r w:rsidR="004335B8">
        <w:rPr>
          <w:rFonts w:ascii="Arial" w:hAnsi="Arial" w:cs="Arial"/>
          <w:b/>
          <w:sz w:val="18"/>
          <w:szCs w:val="18"/>
        </w:rPr>
        <w:t>/Instructions</w:t>
      </w:r>
      <w:r>
        <w:rPr>
          <w:rFonts w:ascii="Arial" w:hAnsi="Arial" w:cs="Arial"/>
          <w:b/>
          <w:sz w:val="18"/>
          <w:szCs w:val="18"/>
        </w:rPr>
        <w:t xml:space="preserve">:  </w:t>
      </w:r>
      <w:r w:rsidR="008307BF">
        <w:rPr>
          <w:rFonts w:ascii="Arial" w:hAnsi="Arial" w:cs="Arial"/>
          <w:sz w:val="18"/>
          <w:szCs w:val="18"/>
        </w:rPr>
        <w:t xml:space="preserve">The Minnesota Pollution Control Agency (MPCA) has created a process which allows Local Governmental Units (LGUs) </w:t>
      </w:r>
      <w:r w:rsidR="0068491C">
        <w:rPr>
          <w:rFonts w:ascii="Arial" w:hAnsi="Arial" w:cs="Arial"/>
          <w:sz w:val="18"/>
          <w:szCs w:val="18"/>
        </w:rPr>
        <w:t xml:space="preserve">to </w:t>
      </w:r>
      <w:r w:rsidR="00073101">
        <w:rPr>
          <w:rFonts w:ascii="Arial" w:hAnsi="Arial" w:cs="Arial"/>
          <w:sz w:val="18"/>
          <w:szCs w:val="18"/>
        </w:rPr>
        <w:t>refer</w:t>
      </w:r>
      <w:r w:rsidR="008307BF">
        <w:rPr>
          <w:rFonts w:ascii="Arial" w:hAnsi="Arial" w:cs="Arial"/>
          <w:sz w:val="18"/>
          <w:szCs w:val="18"/>
        </w:rPr>
        <w:t xml:space="preserve"> </w:t>
      </w:r>
      <w:r w:rsidR="00DD743E">
        <w:rPr>
          <w:rFonts w:ascii="Arial" w:hAnsi="Arial" w:cs="Arial"/>
          <w:sz w:val="18"/>
          <w:szCs w:val="18"/>
        </w:rPr>
        <w:t>alleged</w:t>
      </w:r>
      <w:r w:rsidR="00E00B72">
        <w:rPr>
          <w:rFonts w:ascii="Arial" w:hAnsi="Arial" w:cs="Arial"/>
          <w:sz w:val="18"/>
          <w:szCs w:val="18"/>
        </w:rPr>
        <w:t xml:space="preserve"> </w:t>
      </w:r>
      <w:r w:rsidR="0068491C">
        <w:rPr>
          <w:rFonts w:ascii="Arial" w:hAnsi="Arial" w:cs="Arial"/>
          <w:sz w:val="18"/>
          <w:szCs w:val="18"/>
        </w:rPr>
        <w:t>violation(s)</w:t>
      </w:r>
      <w:r w:rsidR="00E15450">
        <w:rPr>
          <w:rFonts w:ascii="Arial" w:hAnsi="Arial" w:cs="Arial"/>
          <w:sz w:val="18"/>
          <w:szCs w:val="18"/>
        </w:rPr>
        <w:t xml:space="preserve"> </w:t>
      </w:r>
      <w:r w:rsidR="0068491C">
        <w:rPr>
          <w:rFonts w:ascii="Arial" w:hAnsi="Arial" w:cs="Arial"/>
          <w:sz w:val="18"/>
          <w:szCs w:val="18"/>
        </w:rPr>
        <w:t>of</w:t>
      </w:r>
      <w:r w:rsidR="00E15450">
        <w:rPr>
          <w:rFonts w:ascii="Arial" w:hAnsi="Arial" w:cs="Arial"/>
          <w:sz w:val="18"/>
          <w:szCs w:val="18"/>
        </w:rPr>
        <w:t xml:space="preserve"> </w:t>
      </w:r>
      <w:r w:rsidR="008307BF">
        <w:rPr>
          <w:rFonts w:ascii="Arial" w:hAnsi="Arial" w:cs="Arial"/>
          <w:sz w:val="18"/>
          <w:szCs w:val="18"/>
        </w:rPr>
        <w:t xml:space="preserve">Subsurface Sewage Treatment System (SSTS) </w:t>
      </w:r>
      <w:r w:rsidR="00E15450">
        <w:rPr>
          <w:rFonts w:ascii="Arial" w:hAnsi="Arial" w:cs="Arial"/>
          <w:sz w:val="18"/>
          <w:szCs w:val="18"/>
        </w:rPr>
        <w:t>requirements</w:t>
      </w:r>
      <w:r w:rsidR="00073101">
        <w:rPr>
          <w:rFonts w:ascii="Arial" w:hAnsi="Arial" w:cs="Arial"/>
          <w:sz w:val="18"/>
          <w:szCs w:val="18"/>
        </w:rPr>
        <w:t xml:space="preserve"> to the MPCA</w:t>
      </w:r>
      <w:r w:rsidR="008307BF">
        <w:rPr>
          <w:rFonts w:ascii="Arial" w:hAnsi="Arial" w:cs="Arial"/>
          <w:sz w:val="18"/>
          <w:szCs w:val="18"/>
        </w:rPr>
        <w:t>. To facilitate this pr</w:t>
      </w:r>
      <w:r w:rsidR="00E15450">
        <w:rPr>
          <w:rFonts w:ascii="Arial" w:hAnsi="Arial" w:cs="Arial"/>
          <w:sz w:val="18"/>
          <w:szCs w:val="18"/>
        </w:rPr>
        <w:t>ocess, the MPCA has developed the following</w:t>
      </w:r>
      <w:r w:rsidR="008307BF">
        <w:rPr>
          <w:rFonts w:ascii="Arial" w:hAnsi="Arial" w:cs="Arial"/>
          <w:sz w:val="18"/>
          <w:szCs w:val="18"/>
        </w:rPr>
        <w:t xml:space="preserve"> </w:t>
      </w:r>
      <w:r w:rsidR="004335B8">
        <w:rPr>
          <w:rFonts w:ascii="Arial" w:hAnsi="Arial" w:cs="Arial"/>
          <w:sz w:val="18"/>
          <w:szCs w:val="18"/>
        </w:rPr>
        <w:t>LGU referral process</w:t>
      </w:r>
      <w:r w:rsidR="00E15450">
        <w:rPr>
          <w:rFonts w:ascii="Arial" w:hAnsi="Arial" w:cs="Arial"/>
          <w:sz w:val="18"/>
          <w:szCs w:val="18"/>
        </w:rPr>
        <w:t>:</w:t>
      </w:r>
    </w:p>
    <w:p w14:paraId="19C8AFBE" w14:textId="6EB07E85" w:rsidR="00C46B97" w:rsidRDefault="00C46B97" w:rsidP="003A385D">
      <w:pPr>
        <w:pStyle w:val="ListParagraph"/>
        <w:numPr>
          <w:ilvl w:val="0"/>
          <w:numId w:val="32"/>
        </w:numPr>
        <w:tabs>
          <w:tab w:val="left" w:pos="720"/>
          <w:tab w:val="center" w:pos="4320"/>
          <w:tab w:val="right" w:pos="8640"/>
        </w:tabs>
        <w:spacing w:before="120"/>
        <w:contextualSpacing w:val="0"/>
        <w:rPr>
          <w:rFonts w:ascii="Arial" w:hAnsi="Arial" w:cs="Arial"/>
          <w:sz w:val="18"/>
          <w:szCs w:val="18"/>
        </w:rPr>
      </w:pPr>
      <w:r w:rsidRPr="00452F4D">
        <w:rPr>
          <w:rFonts w:ascii="Arial" w:hAnsi="Arial" w:cs="Arial"/>
          <w:sz w:val="18"/>
          <w:szCs w:val="18"/>
        </w:rPr>
        <w:t xml:space="preserve">The LGU should contact the MPCA regional SSTS enforcement staff to discuss whether or not the </w:t>
      </w:r>
      <w:r w:rsidR="00DD743E">
        <w:rPr>
          <w:rFonts w:ascii="Arial" w:hAnsi="Arial" w:cs="Arial"/>
          <w:sz w:val="18"/>
          <w:szCs w:val="18"/>
        </w:rPr>
        <w:t>alleged</w:t>
      </w:r>
      <w:r w:rsidR="00E00B72">
        <w:rPr>
          <w:rFonts w:ascii="Arial" w:hAnsi="Arial" w:cs="Arial"/>
          <w:sz w:val="18"/>
          <w:szCs w:val="18"/>
        </w:rPr>
        <w:t xml:space="preserve"> </w:t>
      </w:r>
      <w:r w:rsidRPr="00452F4D">
        <w:rPr>
          <w:rFonts w:ascii="Arial" w:hAnsi="Arial" w:cs="Arial"/>
          <w:sz w:val="18"/>
          <w:szCs w:val="18"/>
        </w:rPr>
        <w:t>violation(s) falls under the authority of</w:t>
      </w:r>
      <w:r>
        <w:rPr>
          <w:rFonts w:ascii="Arial" w:hAnsi="Arial" w:cs="Arial"/>
          <w:sz w:val="18"/>
          <w:szCs w:val="18"/>
        </w:rPr>
        <w:t xml:space="preserve"> the MPCA. If the MPCA agrees that the </w:t>
      </w:r>
      <w:r w:rsidR="00DD743E">
        <w:rPr>
          <w:rFonts w:ascii="Arial" w:hAnsi="Arial" w:cs="Arial"/>
          <w:sz w:val="18"/>
          <w:szCs w:val="18"/>
        </w:rPr>
        <w:t>alleged</w:t>
      </w:r>
      <w:r w:rsidR="00E00B72">
        <w:rPr>
          <w:rFonts w:ascii="Arial" w:hAnsi="Arial" w:cs="Arial"/>
          <w:sz w:val="18"/>
          <w:szCs w:val="18"/>
        </w:rPr>
        <w:t xml:space="preserve"> </w:t>
      </w:r>
      <w:r>
        <w:rPr>
          <w:rFonts w:ascii="Arial" w:hAnsi="Arial" w:cs="Arial"/>
          <w:sz w:val="18"/>
          <w:szCs w:val="18"/>
        </w:rPr>
        <w:t>violation falls under the authority of the MPCA,</w:t>
      </w:r>
      <w:r w:rsidRPr="007E6B02">
        <w:rPr>
          <w:rFonts w:ascii="Arial" w:hAnsi="Arial" w:cs="Arial"/>
          <w:sz w:val="18"/>
          <w:szCs w:val="18"/>
        </w:rPr>
        <w:t xml:space="preserve"> the LGU should complete the SSTS Enforcement Referral form and provide the necessary documentation.</w:t>
      </w:r>
    </w:p>
    <w:p w14:paraId="430ABB74" w14:textId="77777777" w:rsidR="00C46B97" w:rsidRPr="005E22A0" w:rsidRDefault="00C46B97" w:rsidP="003A385D">
      <w:pPr>
        <w:pStyle w:val="ListParagraph"/>
        <w:numPr>
          <w:ilvl w:val="0"/>
          <w:numId w:val="28"/>
        </w:numPr>
        <w:tabs>
          <w:tab w:val="left" w:pos="1440"/>
          <w:tab w:val="center" w:pos="4320"/>
          <w:tab w:val="right" w:pos="8640"/>
        </w:tabs>
        <w:spacing w:before="120"/>
        <w:ind w:left="1440"/>
        <w:contextualSpacing w:val="0"/>
        <w:rPr>
          <w:rFonts w:ascii="Arial" w:hAnsi="Arial" w:cs="Arial"/>
          <w:sz w:val="18"/>
          <w:szCs w:val="18"/>
        </w:rPr>
      </w:pPr>
      <w:r>
        <w:rPr>
          <w:rFonts w:ascii="Arial" w:hAnsi="Arial" w:cs="Arial"/>
          <w:sz w:val="18"/>
          <w:szCs w:val="18"/>
        </w:rPr>
        <w:t xml:space="preserve">The referral </w:t>
      </w:r>
      <w:r w:rsidRPr="0029192E">
        <w:rPr>
          <w:rFonts w:ascii="Arial" w:hAnsi="Arial" w:cs="Arial"/>
          <w:sz w:val="18"/>
          <w:szCs w:val="18"/>
        </w:rPr>
        <w:t xml:space="preserve">form and any supporting </w:t>
      </w:r>
      <w:r>
        <w:rPr>
          <w:rFonts w:ascii="Arial" w:hAnsi="Arial" w:cs="Arial"/>
          <w:sz w:val="18"/>
          <w:szCs w:val="18"/>
        </w:rPr>
        <w:t xml:space="preserve">documentation </w:t>
      </w:r>
      <w:r w:rsidRPr="0029192E">
        <w:rPr>
          <w:rFonts w:ascii="Arial" w:hAnsi="Arial" w:cs="Arial"/>
          <w:sz w:val="18"/>
          <w:szCs w:val="18"/>
        </w:rPr>
        <w:t>should be submitted</w:t>
      </w:r>
      <w:r>
        <w:rPr>
          <w:rFonts w:ascii="Arial" w:hAnsi="Arial" w:cs="Arial"/>
          <w:sz w:val="18"/>
          <w:szCs w:val="18"/>
        </w:rPr>
        <w:t xml:space="preserve"> via email or mail</w:t>
      </w:r>
      <w:r w:rsidRPr="0029192E">
        <w:rPr>
          <w:rFonts w:ascii="Arial" w:hAnsi="Arial" w:cs="Arial"/>
          <w:sz w:val="18"/>
          <w:szCs w:val="18"/>
        </w:rPr>
        <w:t xml:space="preserve"> to the MPCA regional SSTS enforcement</w:t>
      </w:r>
      <w:r>
        <w:rPr>
          <w:rFonts w:ascii="Arial" w:hAnsi="Arial" w:cs="Arial"/>
          <w:sz w:val="18"/>
          <w:szCs w:val="18"/>
        </w:rPr>
        <w:t xml:space="preserve"> staff.</w:t>
      </w:r>
    </w:p>
    <w:p w14:paraId="0DC62A29" w14:textId="6B335E11" w:rsidR="00C46B97" w:rsidRDefault="00C46B97" w:rsidP="003A385D">
      <w:pPr>
        <w:tabs>
          <w:tab w:val="left" w:pos="720"/>
          <w:tab w:val="center" w:pos="4320"/>
          <w:tab w:val="right" w:pos="8640"/>
        </w:tabs>
        <w:spacing w:before="120"/>
        <w:ind w:left="720" w:hanging="360"/>
        <w:rPr>
          <w:rFonts w:ascii="Arial" w:hAnsi="Arial" w:cs="Arial"/>
          <w:sz w:val="18"/>
          <w:szCs w:val="18"/>
        </w:rPr>
      </w:pPr>
      <w:r>
        <w:rPr>
          <w:rFonts w:ascii="Arial" w:hAnsi="Arial" w:cs="Arial"/>
          <w:sz w:val="18"/>
          <w:szCs w:val="18"/>
        </w:rPr>
        <w:t>2.</w:t>
      </w:r>
      <w:r>
        <w:rPr>
          <w:rFonts w:ascii="Arial" w:hAnsi="Arial" w:cs="Arial"/>
          <w:sz w:val="18"/>
          <w:szCs w:val="18"/>
        </w:rPr>
        <w:tab/>
        <w:t xml:space="preserve">The MPCA regional SSTS enforcement staff will review the referral and supporting documentation and make a determination on what course of action the MPCA will take to respond to the </w:t>
      </w:r>
      <w:r w:rsidR="00DD743E">
        <w:rPr>
          <w:rFonts w:ascii="Arial" w:hAnsi="Arial" w:cs="Arial"/>
          <w:sz w:val="18"/>
          <w:szCs w:val="18"/>
        </w:rPr>
        <w:t>alleged</w:t>
      </w:r>
      <w:r w:rsidR="00E00B72">
        <w:rPr>
          <w:rFonts w:ascii="Arial" w:hAnsi="Arial" w:cs="Arial"/>
          <w:sz w:val="18"/>
          <w:szCs w:val="18"/>
        </w:rPr>
        <w:t xml:space="preserve"> </w:t>
      </w:r>
      <w:r>
        <w:rPr>
          <w:rFonts w:ascii="Arial" w:hAnsi="Arial" w:cs="Arial"/>
          <w:sz w:val="18"/>
          <w:szCs w:val="18"/>
        </w:rPr>
        <w:t>violation(s).</w:t>
      </w:r>
    </w:p>
    <w:p w14:paraId="064C1248" w14:textId="77777777" w:rsidR="00C46B97" w:rsidRPr="005E6F4B" w:rsidRDefault="00C46B97" w:rsidP="003A385D">
      <w:pPr>
        <w:pStyle w:val="ListParagraph"/>
        <w:numPr>
          <w:ilvl w:val="0"/>
          <w:numId w:val="28"/>
        </w:numPr>
        <w:tabs>
          <w:tab w:val="left" w:pos="1440"/>
          <w:tab w:val="center" w:pos="4320"/>
          <w:tab w:val="right" w:pos="8640"/>
        </w:tabs>
        <w:spacing w:before="120"/>
        <w:ind w:left="1440"/>
        <w:contextualSpacing w:val="0"/>
        <w:rPr>
          <w:rFonts w:ascii="Arial" w:hAnsi="Arial" w:cs="Arial"/>
          <w:sz w:val="18"/>
          <w:szCs w:val="18"/>
        </w:rPr>
      </w:pPr>
      <w:r w:rsidRPr="007501EC">
        <w:rPr>
          <w:rFonts w:ascii="Arial" w:hAnsi="Arial" w:cs="Arial"/>
          <w:sz w:val="18"/>
          <w:szCs w:val="18"/>
        </w:rPr>
        <w:t>The resulting action may be a Letter of Warning, Notice of Violation, Citation, Administrative Penalty Order,</w:t>
      </w:r>
      <w:r>
        <w:rPr>
          <w:rFonts w:ascii="Arial" w:hAnsi="Arial" w:cs="Arial"/>
          <w:sz w:val="18"/>
          <w:szCs w:val="18"/>
        </w:rPr>
        <w:t xml:space="preserve"> Stipulation Agreement, Schedule of Compliance</w:t>
      </w:r>
      <w:r w:rsidR="005E6F4B">
        <w:rPr>
          <w:rFonts w:ascii="Arial" w:hAnsi="Arial" w:cs="Arial"/>
          <w:sz w:val="18"/>
          <w:szCs w:val="18"/>
        </w:rPr>
        <w:t>,</w:t>
      </w:r>
      <w:r w:rsidRPr="007501EC">
        <w:rPr>
          <w:rFonts w:ascii="Arial" w:hAnsi="Arial" w:cs="Arial"/>
          <w:sz w:val="18"/>
          <w:szCs w:val="18"/>
        </w:rPr>
        <w:t xml:space="preserve"> or a </w:t>
      </w:r>
      <w:r>
        <w:rPr>
          <w:rFonts w:ascii="Arial" w:hAnsi="Arial" w:cs="Arial"/>
          <w:sz w:val="18"/>
          <w:szCs w:val="18"/>
        </w:rPr>
        <w:t>License/Certification Sanction.</w:t>
      </w:r>
    </w:p>
    <w:p w14:paraId="2F660E27" w14:textId="1C98EC15" w:rsidR="005E22A0" w:rsidRPr="00A952BB" w:rsidRDefault="009A5D98" w:rsidP="009A5D98">
      <w:pPr>
        <w:tabs>
          <w:tab w:val="left" w:pos="540"/>
          <w:tab w:val="center" w:pos="4320"/>
          <w:tab w:val="right" w:pos="8640"/>
        </w:tabs>
        <w:spacing w:before="120"/>
        <w:ind w:left="540" w:hanging="540"/>
        <w:rPr>
          <w:rFonts w:ascii="Arial" w:hAnsi="Arial" w:cs="Arial"/>
          <w:i/>
          <w:sz w:val="16"/>
          <w:szCs w:val="16"/>
        </w:rPr>
      </w:pPr>
      <w:r>
        <w:rPr>
          <w:rFonts w:ascii="Arial" w:hAnsi="Arial" w:cs="Arial"/>
          <w:b/>
          <w:sz w:val="16"/>
          <w:szCs w:val="16"/>
        </w:rPr>
        <w:t>Note</w:t>
      </w:r>
      <w:r w:rsidR="005E22A0" w:rsidRPr="005E22A0">
        <w:rPr>
          <w:rFonts w:ascii="Arial" w:hAnsi="Arial" w:cs="Arial"/>
          <w:b/>
          <w:sz w:val="16"/>
          <w:szCs w:val="16"/>
        </w:rPr>
        <w:t>:</w:t>
      </w:r>
      <w:r>
        <w:rPr>
          <w:rFonts w:ascii="Arial" w:hAnsi="Arial" w:cs="Arial"/>
          <w:b/>
          <w:sz w:val="16"/>
          <w:szCs w:val="16"/>
        </w:rPr>
        <w:tab/>
      </w:r>
      <w:r w:rsidRPr="00A952BB">
        <w:rPr>
          <w:rFonts w:ascii="Arial" w:hAnsi="Arial" w:cs="Arial"/>
          <w:i/>
          <w:sz w:val="16"/>
          <w:szCs w:val="16"/>
        </w:rPr>
        <w:t>S</w:t>
      </w:r>
      <w:r w:rsidR="005E22A0" w:rsidRPr="00A952BB">
        <w:rPr>
          <w:rFonts w:ascii="Arial" w:hAnsi="Arial" w:cs="Arial"/>
          <w:i/>
          <w:sz w:val="16"/>
          <w:szCs w:val="16"/>
        </w:rPr>
        <w:t xml:space="preserve">ubmission of the referral form does not guarantee that the MPCA will take the lead in following up on the </w:t>
      </w:r>
      <w:r w:rsidR="00A8696A">
        <w:rPr>
          <w:rFonts w:ascii="Arial" w:hAnsi="Arial" w:cs="Arial"/>
          <w:i/>
          <w:sz w:val="16"/>
          <w:szCs w:val="16"/>
        </w:rPr>
        <w:t>alleged</w:t>
      </w:r>
      <w:r w:rsidR="00E00B72">
        <w:rPr>
          <w:rFonts w:ascii="Arial" w:hAnsi="Arial" w:cs="Arial"/>
          <w:i/>
          <w:sz w:val="16"/>
          <w:szCs w:val="16"/>
        </w:rPr>
        <w:t xml:space="preserve"> </w:t>
      </w:r>
      <w:r w:rsidR="005E22A0" w:rsidRPr="00A952BB">
        <w:rPr>
          <w:rFonts w:ascii="Arial" w:hAnsi="Arial" w:cs="Arial"/>
          <w:i/>
          <w:sz w:val="16"/>
          <w:szCs w:val="16"/>
        </w:rPr>
        <w:t>violation</w:t>
      </w:r>
      <w:r w:rsidR="00E00B72">
        <w:rPr>
          <w:rFonts w:ascii="Arial" w:hAnsi="Arial" w:cs="Arial"/>
          <w:i/>
          <w:sz w:val="16"/>
          <w:szCs w:val="16"/>
        </w:rPr>
        <w:t>(</w:t>
      </w:r>
      <w:r w:rsidR="005E22A0" w:rsidRPr="00A952BB">
        <w:rPr>
          <w:rFonts w:ascii="Arial" w:hAnsi="Arial" w:cs="Arial"/>
          <w:i/>
          <w:sz w:val="16"/>
          <w:szCs w:val="16"/>
        </w:rPr>
        <w:t>s</w:t>
      </w:r>
      <w:r w:rsidR="00E00B72">
        <w:rPr>
          <w:rFonts w:ascii="Arial" w:hAnsi="Arial" w:cs="Arial"/>
          <w:i/>
          <w:sz w:val="16"/>
          <w:szCs w:val="16"/>
        </w:rPr>
        <w:t>)</w:t>
      </w:r>
      <w:r w:rsidR="005E22A0" w:rsidRPr="00A952BB">
        <w:rPr>
          <w:rFonts w:ascii="Arial" w:hAnsi="Arial" w:cs="Arial"/>
          <w:i/>
          <w:sz w:val="16"/>
          <w:szCs w:val="16"/>
        </w:rPr>
        <w:t>, nor does it guarantee that an enforcement action taken by the MPCA will result in financial penalties or a license/certification sanction.</w:t>
      </w:r>
    </w:p>
    <w:p w14:paraId="6FC2419E" w14:textId="3DF4C8BB" w:rsidR="00A952BB" w:rsidRPr="00A952BB" w:rsidRDefault="00A952BB" w:rsidP="00A952BB">
      <w:pPr>
        <w:tabs>
          <w:tab w:val="left" w:pos="540"/>
          <w:tab w:val="center" w:pos="4320"/>
          <w:tab w:val="right" w:pos="8640"/>
        </w:tabs>
        <w:spacing w:before="60"/>
        <w:ind w:left="540" w:hanging="540"/>
        <w:rPr>
          <w:rFonts w:ascii="Arial" w:hAnsi="Arial" w:cs="Arial"/>
          <w:bCs/>
          <w:i/>
          <w:sz w:val="16"/>
          <w:szCs w:val="16"/>
        </w:rPr>
      </w:pPr>
      <w:r w:rsidRPr="00A952BB">
        <w:rPr>
          <w:rFonts w:ascii="Arial" w:hAnsi="Arial" w:cs="Arial"/>
          <w:b/>
          <w:i/>
          <w:sz w:val="16"/>
          <w:szCs w:val="16"/>
        </w:rPr>
        <w:tab/>
      </w:r>
      <w:r w:rsidRPr="00A952BB">
        <w:rPr>
          <w:rFonts w:ascii="Arial" w:hAnsi="Arial" w:cs="Arial"/>
          <w:bCs/>
          <w:i/>
          <w:sz w:val="16"/>
          <w:szCs w:val="16"/>
        </w:rPr>
        <w:t>In accordance with Minn. Stat. 13, Government Data Practices, after the conclusion of an active investigation or the decision to not pursue a civil action, this document would be considered public information and may be requested through an information request.</w:t>
      </w:r>
    </w:p>
    <w:p w14:paraId="7939B845" w14:textId="4B859F41" w:rsidR="002D5338" w:rsidRPr="003A385D" w:rsidRDefault="00C46B97" w:rsidP="003A385D">
      <w:pPr>
        <w:pStyle w:val="ListParagraph"/>
        <w:spacing w:before="240"/>
        <w:ind w:left="0"/>
        <w:rPr>
          <w:rFonts w:ascii="Arial" w:hAnsi="Arial" w:cs="Arial"/>
          <w:spacing w:val="-4"/>
          <w:sz w:val="18"/>
          <w:szCs w:val="18"/>
        </w:rPr>
      </w:pPr>
      <w:r w:rsidRPr="003A385D">
        <w:rPr>
          <w:rFonts w:ascii="Arial" w:hAnsi="Arial" w:cs="Arial"/>
          <w:spacing w:val="-4"/>
          <w:sz w:val="18"/>
          <w:szCs w:val="18"/>
        </w:rPr>
        <w:t xml:space="preserve">A list of the </w:t>
      </w:r>
      <w:r w:rsidR="000B6B48" w:rsidRPr="003A385D">
        <w:rPr>
          <w:rFonts w:ascii="Arial" w:hAnsi="Arial" w:cs="Arial"/>
          <w:spacing w:val="-4"/>
          <w:sz w:val="18"/>
          <w:szCs w:val="18"/>
          <w:lang w:val="en"/>
        </w:rPr>
        <w:t>MPCA SSTS staff</w:t>
      </w:r>
      <w:r w:rsidR="00A952BB" w:rsidRPr="003A385D">
        <w:rPr>
          <w:rFonts w:ascii="Arial" w:hAnsi="Arial" w:cs="Arial"/>
          <w:spacing w:val="-4"/>
          <w:sz w:val="18"/>
          <w:szCs w:val="18"/>
          <w:lang w:val="en"/>
        </w:rPr>
        <w:t xml:space="preserve"> and </w:t>
      </w:r>
      <w:r w:rsidR="000B6B48" w:rsidRPr="003A385D">
        <w:rPr>
          <w:rFonts w:ascii="Arial" w:hAnsi="Arial" w:cs="Arial"/>
          <w:spacing w:val="-4"/>
          <w:sz w:val="18"/>
          <w:szCs w:val="18"/>
          <w:lang w:val="en"/>
        </w:rPr>
        <w:t xml:space="preserve">their contact information, </w:t>
      </w:r>
      <w:r w:rsidRPr="003A385D">
        <w:rPr>
          <w:rFonts w:ascii="Arial" w:hAnsi="Arial" w:cs="Arial"/>
          <w:spacing w:val="-4"/>
          <w:sz w:val="18"/>
          <w:szCs w:val="18"/>
        </w:rPr>
        <w:t xml:space="preserve">can be found </w:t>
      </w:r>
      <w:r w:rsidR="000B6B48" w:rsidRPr="003A385D">
        <w:rPr>
          <w:rFonts w:ascii="Arial" w:hAnsi="Arial" w:cs="Arial"/>
          <w:spacing w:val="-4"/>
          <w:sz w:val="18"/>
          <w:szCs w:val="18"/>
        </w:rPr>
        <w:t>on the MPCA website</w:t>
      </w:r>
      <w:r w:rsidR="003A385D" w:rsidRPr="003A385D">
        <w:rPr>
          <w:rFonts w:ascii="Arial" w:hAnsi="Arial" w:cs="Arial"/>
          <w:spacing w:val="-4"/>
          <w:sz w:val="18"/>
          <w:szCs w:val="18"/>
        </w:rPr>
        <w:t xml:space="preserve">: </w:t>
      </w:r>
      <w:hyperlink r:id="rId9" w:history="1">
        <w:r w:rsidR="003A385D" w:rsidRPr="003A385D">
          <w:rPr>
            <w:rStyle w:val="Hyperlink"/>
            <w:rFonts w:ascii="Arial" w:hAnsi="Arial" w:cs="Arial"/>
            <w:spacing w:val="-4"/>
            <w:sz w:val="18"/>
            <w:szCs w:val="18"/>
          </w:rPr>
          <w:t>https://www.pca.state.mn.us/water/ssts-staff-mpca</w:t>
        </w:r>
      </w:hyperlink>
    </w:p>
    <w:p w14:paraId="66E28C19" w14:textId="77777777" w:rsidR="00D816EE" w:rsidRPr="0092435A" w:rsidRDefault="00D816EE" w:rsidP="00DA24BD">
      <w:pPr>
        <w:pStyle w:val="Form-Heading2"/>
      </w:pPr>
      <w:r w:rsidRPr="0092435A">
        <w:t>SSTS violation referral</w:t>
      </w:r>
    </w:p>
    <w:p w14:paraId="1C2583FC" w14:textId="01A8B668" w:rsidR="00D816EE" w:rsidRDefault="00D816EE" w:rsidP="00D816EE">
      <w:pPr>
        <w:tabs>
          <w:tab w:val="left" w:pos="1260"/>
          <w:tab w:val="center" w:pos="4320"/>
          <w:tab w:val="right" w:pos="8640"/>
        </w:tabs>
        <w:spacing w:before="120"/>
        <w:rPr>
          <w:rFonts w:ascii="Arial" w:hAnsi="Arial" w:cs="Arial"/>
          <w:sz w:val="18"/>
          <w:szCs w:val="18"/>
        </w:rPr>
      </w:pPr>
      <w:r>
        <w:rPr>
          <w:rFonts w:ascii="Arial" w:hAnsi="Arial" w:cs="Arial"/>
          <w:sz w:val="18"/>
          <w:szCs w:val="18"/>
        </w:rPr>
        <w:t xml:space="preserve">Select the </w:t>
      </w:r>
      <w:r w:rsidR="00A8696A">
        <w:rPr>
          <w:rFonts w:ascii="Arial" w:hAnsi="Arial" w:cs="Arial"/>
          <w:sz w:val="18"/>
          <w:szCs w:val="18"/>
        </w:rPr>
        <w:t>alleged</w:t>
      </w:r>
      <w:r w:rsidR="00E00B72">
        <w:rPr>
          <w:rFonts w:ascii="Arial" w:hAnsi="Arial" w:cs="Arial"/>
          <w:sz w:val="18"/>
          <w:szCs w:val="18"/>
        </w:rPr>
        <w:t xml:space="preserve"> </w:t>
      </w:r>
      <w:r>
        <w:rPr>
          <w:rFonts w:ascii="Arial" w:hAnsi="Arial" w:cs="Arial"/>
          <w:sz w:val="18"/>
          <w:szCs w:val="18"/>
        </w:rPr>
        <w:t>violation that you are referring:</w:t>
      </w:r>
    </w:p>
    <w:tbl>
      <w:tblPr>
        <w:tblW w:w="0" w:type="auto"/>
        <w:tblLook w:val="04A0" w:firstRow="1" w:lastRow="0" w:firstColumn="1" w:lastColumn="0" w:noHBand="0" w:noVBand="1"/>
      </w:tblPr>
      <w:tblGrid>
        <w:gridCol w:w="3826"/>
        <w:gridCol w:w="982"/>
        <w:gridCol w:w="5704"/>
      </w:tblGrid>
      <w:tr w:rsidR="00D816EE" w:rsidRPr="00EE1101" w14:paraId="2BAFDCF8" w14:textId="77777777" w:rsidTr="00496193">
        <w:tc>
          <w:tcPr>
            <w:tcW w:w="3888" w:type="dxa"/>
            <w:shd w:val="clear" w:color="auto" w:fill="auto"/>
          </w:tcPr>
          <w:p w14:paraId="66451969" w14:textId="652AF219" w:rsidR="00D816EE" w:rsidRPr="00EE1101" w:rsidRDefault="00D816EE" w:rsidP="00496193">
            <w:pPr>
              <w:spacing w:before="120" w:line="276" w:lineRule="auto"/>
              <w:ind w:left="360"/>
              <w:rPr>
                <w:rFonts w:ascii="Arial" w:hAnsi="Arial" w:cs="Arial"/>
                <w:sz w:val="18"/>
                <w:szCs w:val="18"/>
              </w:rPr>
            </w:pPr>
            <w:r w:rsidRPr="00EE1101">
              <w:rPr>
                <w:rFonts w:ascii="Arial" w:hAnsi="Arial" w:cs="Arial"/>
                <w:sz w:val="18"/>
                <w:szCs w:val="18"/>
              </w:rPr>
              <w:fldChar w:fldCharType="begin">
                <w:ffData>
                  <w:name w:val="Check1"/>
                  <w:enabled/>
                  <w:calcOnExit w:val="0"/>
                  <w:checkBox>
                    <w:sizeAuto/>
                    <w:default w:val="0"/>
                    <w:checked w:val="0"/>
                  </w:checkBox>
                </w:ffData>
              </w:fldChar>
            </w:r>
            <w:bookmarkStart w:id="0" w:name="Check1"/>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bookmarkEnd w:id="0"/>
            <w:r w:rsidRPr="00EE1101">
              <w:rPr>
                <w:rFonts w:ascii="Arial" w:hAnsi="Arial" w:cs="Arial"/>
                <w:sz w:val="18"/>
                <w:szCs w:val="18"/>
              </w:rPr>
              <w:t xml:space="preserve"> Working without a license</w:t>
            </w:r>
          </w:p>
        </w:tc>
        <w:tc>
          <w:tcPr>
            <w:tcW w:w="6840" w:type="dxa"/>
            <w:gridSpan w:val="2"/>
            <w:shd w:val="clear" w:color="auto" w:fill="auto"/>
          </w:tcPr>
          <w:p w14:paraId="03ECBA33" w14:textId="2373EC7C" w:rsidR="00D816EE" w:rsidRPr="00EE1101" w:rsidRDefault="00D816EE" w:rsidP="00496193">
            <w:pPr>
              <w:spacing w:before="120" w:line="276" w:lineRule="auto"/>
              <w:rPr>
                <w:rFonts w:ascii="Arial" w:hAnsi="Arial" w:cs="Arial"/>
                <w:sz w:val="18"/>
                <w:szCs w:val="18"/>
              </w:rPr>
            </w:pPr>
            <w:r w:rsidRPr="00EE1101">
              <w:rPr>
                <w:rFonts w:ascii="Arial" w:hAnsi="Arial" w:cs="Arial"/>
                <w:sz w:val="18"/>
                <w:szCs w:val="18"/>
              </w:rPr>
              <w:fldChar w:fldCharType="begin">
                <w:ffData>
                  <w:name w:val="Check2"/>
                  <w:enabled/>
                  <w:calcOnExit w:val="0"/>
                  <w:checkBox>
                    <w:sizeAuto/>
                    <w:default w:val="0"/>
                    <w:checked w:val="0"/>
                  </w:checkBox>
                </w:ffData>
              </w:fldChar>
            </w:r>
            <w:bookmarkStart w:id="1" w:name="Check2"/>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bookmarkEnd w:id="1"/>
            <w:r w:rsidRPr="00EE1101">
              <w:rPr>
                <w:rFonts w:ascii="Arial" w:hAnsi="Arial" w:cs="Arial"/>
                <w:sz w:val="18"/>
                <w:szCs w:val="18"/>
              </w:rPr>
              <w:t xml:space="preserve"> Discharge to waters of the state</w:t>
            </w:r>
          </w:p>
        </w:tc>
      </w:tr>
      <w:tr w:rsidR="00D816EE" w:rsidRPr="00EE1101" w14:paraId="4C621256" w14:textId="77777777" w:rsidTr="0049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dxa"/>
            <w:tcBorders>
              <w:top w:val="nil"/>
              <w:left w:val="nil"/>
              <w:bottom w:val="nil"/>
              <w:right w:val="nil"/>
            </w:tcBorders>
            <w:shd w:val="clear" w:color="auto" w:fill="auto"/>
          </w:tcPr>
          <w:p w14:paraId="14BCD08A" w14:textId="1BD0BBCB" w:rsidR="00D816EE" w:rsidRPr="00EE1101" w:rsidRDefault="00D816EE" w:rsidP="00496193">
            <w:pPr>
              <w:spacing w:before="120" w:line="276" w:lineRule="auto"/>
              <w:ind w:left="360"/>
              <w:rPr>
                <w:rFonts w:ascii="Arial" w:hAnsi="Arial" w:cs="Arial"/>
                <w:sz w:val="18"/>
                <w:szCs w:val="18"/>
              </w:rPr>
            </w:pPr>
            <w:r w:rsidRPr="00EE1101">
              <w:rPr>
                <w:rFonts w:ascii="Arial" w:hAnsi="Arial" w:cs="Arial"/>
                <w:sz w:val="18"/>
                <w:szCs w:val="18"/>
              </w:rPr>
              <w:fldChar w:fldCharType="begin">
                <w:ffData>
                  <w:name w:val="Check1"/>
                  <w:enabled/>
                  <w:calcOnExit w:val="0"/>
                  <w:checkBox>
                    <w:sizeAuto/>
                    <w:default w:val="0"/>
                    <w:checked w:val="0"/>
                  </w:checkBox>
                </w:ffData>
              </w:fldChar>
            </w:r>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r w:rsidRPr="00EE1101">
              <w:rPr>
                <w:rFonts w:ascii="Arial" w:hAnsi="Arial" w:cs="Arial"/>
                <w:sz w:val="18"/>
                <w:szCs w:val="18"/>
              </w:rPr>
              <w:t xml:space="preserve"> Septage/Land application violation</w:t>
            </w:r>
          </w:p>
        </w:tc>
        <w:tc>
          <w:tcPr>
            <w:tcW w:w="6840" w:type="dxa"/>
            <w:gridSpan w:val="2"/>
            <w:tcBorders>
              <w:top w:val="nil"/>
              <w:left w:val="nil"/>
              <w:bottom w:val="nil"/>
              <w:right w:val="nil"/>
            </w:tcBorders>
            <w:shd w:val="clear" w:color="auto" w:fill="auto"/>
          </w:tcPr>
          <w:p w14:paraId="2A990BAF" w14:textId="1C373A48" w:rsidR="00D816EE" w:rsidRPr="00EE1101" w:rsidRDefault="00D816EE" w:rsidP="00496193">
            <w:pPr>
              <w:spacing w:before="120" w:line="276" w:lineRule="auto"/>
              <w:rPr>
                <w:rFonts w:ascii="Arial" w:hAnsi="Arial" w:cs="Arial"/>
                <w:sz w:val="18"/>
                <w:szCs w:val="18"/>
              </w:rPr>
            </w:pPr>
            <w:r w:rsidRPr="00EE1101">
              <w:rPr>
                <w:rFonts w:ascii="Arial" w:hAnsi="Arial" w:cs="Arial"/>
                <w:sz w:val="18"/>
                <w:szCs w:val="18"/>
              </w:rPr>
              <w:fldChar w:fldCharType="begin">
                <w:ffData>
                  <w:name w:val="Check2"/>
                  <w:enabled/>
                  <w:calcOnExit w:val="0"/>
                  <w:checkBox>
                    <w:sizeAuto/>
                    <w:default w:val="0"/>
                    <w:checked w:val="0"/>
                  </w:checkBox>
                </w:ffData>
              </w:fldChar>
            </w:r>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r w:rsidRPr="00EE1101">
              <w:rPr>
                <w:rFonts w:ascii="Arial" w:hAnsi="Arial" w:cs="Arial"/>
                <w:sz w:val="18"/>
                <w:szCs w:val="18"/>
              </w:rPr>
              <w:t xml:space="preserve"> Straight pipe (relative to Minn. Stat. § 115.55)</w:t>
            </w:r>
          </w:p>
        </w:tc>
      </w:tr>
      <w:tr w:rsidR="00D816EE" w:rsidRPr="00EE1101" w14:paraId="148C1778" w14:textId="77777777" w:rsidTr="004961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88" w:type="dxa"/>
            <w:tcBorders>
              <w:top w:val="nil"/>
              <w:left w:val="nil"/>
              <w:bottom w:val="nil"/>
              <w:right w:val="nil"/>
            </w:tcBorders>
            <w:shd w:val="clear" w:color="auto" w:fill="auto"/>
          </w:tcPr>
          <w:p w14:paraId="69665E4F" w14:textId="77777777" w:rsidR="00D816EE" w:rsidRPr="00EE1101" w:rsidRDefault="00D816EE" w:rsidP="00496193">
            <w:pPr>
              <w:spacing w:before="120" w:line="276" w:lineRule="auto"/>
              <w:ind w:left="360"/>
              <w:rPr>
                <w:rFonts w:ascii="Arial" w:hAnsi="Arial" w:cs="Arial"/>
                <w:sz w:val="18"/>
                <w:szCs w:val="18"/>
              </w:rPr>
            </w:pPr>
            <w:r w:rsidRPr="00EE1101">
              <w:rPr>
                <w:rFonts w:ascii="Arial" w:hAnsi="Arial" w:cs="Arial"/>
                <w:sz w:val="18"/>
                <w:szCs w:val="18"/>
              </w:rPr>
              <w:fldChar w:fldCharType="begin">
                <w:ffData>
                  <w:name w:val="Check1"/>
                  <w:enabled/>
                  <w:calcOnExit w:val="0"/>
                  <w:checkBox>
                    <w:sizeAuto/>
                    <w:default w:val="0"/>
                  </w:checkBox>
                </w:ffData>
              </w:fldChar>
            </w:r>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r w:rsidRPr="00EE1101">
              <w:rPr>
                <w:rFonts w:ascii="Arial" w:hAnsi="Arial" w:cs="Arial"/>
                <w:sz w:val="18"/>
                <w:szCs w:val="18"/>
              </w:rPr>
              <w:t xml:space="preserve"> Mentoring infraction</w:t>
            </w:r>
          </w:p>
        </w:tc>
        <w:tc>
          <w:tcPr>
            <w:tcW w:w="6840" w:type="dxa"/>
            <w:gridSpan w:val="2"/>
            <w:tcBorders>
              <w:top w:val="nil"/>
              <w:left w:val="nil"/>
              <w:bottom w:val="nil"/>
              <w:right w:val="nil"/>
            </w:tcBorders>
            <w:shd w:val="clear" w:color="auto" w:fill="auto"/>
          </w:tcPr>
          <w:p w14:paraId="173CDA36" w14:textId="2469B481" w:rsidR="00D816EE" w:rsidRPr="00EE1101" w:rsidRDefault="00D816EE" w:rsidP="00496193">
            <w:pPr>
              <w:spacing w:before="120" w:line="276" w:lineRule="auto"/>
              <w:rPr>
                <w:rFonts w:ascii="Arial" w:hAnsi="Arial" w:cs="Arial"/>
                <w:sz w:val="18"/>
                <w:szCs w:val="18"/>
              </w:rPr>
            </w:pPr>
            <w:r w:rsidRPr="00EE1101">
              <w:rPr>
                <w:rFonts w:ascii="Arial" w:hAnsi="Arial" w:cs="Arial"/>
                <w:sz w:val="18"/>
                <w:szCs w:val="18"/>
              </w:rPr>
              <w:fldChar w:fldCharType="begin">
                <w:ffData>
                  <w:name w:val="Check2"/>
                  <w:enabled/>
                  <w:calcOnExit w:val="0"/>
                  <w:checkBox>
                    <w:sizeAuto/>
                    <w:default w:val="0"/>
                    <w:checked w:val="0"/>
                  </w:checkBox>
                </w:ffData>
              </w:fldChar>
            </w:r>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r w:rsidRPr="00EE1101">
              <w:rPr>
                <w:rFonts w:ascii="Arial" w:hAnsi="Arial" w:cs="Arial"/>
                <w:sz w:val="18"/>
                <w:szCs w:val="18"/>
              </w:rPr>
              <w:t xml:space="preserve"> Failure to submit As-Built or inspection form within required timeframe</w:t>
            </w:r>
          </w:p>
        </w:tc>
      </w:tr>
      <w:tr w:rsidR="00D816EE" w:rsidRPr="00EE1101" w14:paraId="459AB92E" w14:textId="77777777" w:rsidTr="003A3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3888" w:type="dxa"/>
            <w:tcBorders>
              <w:top w:val="nil"/>
              <w:left w:val="nil"/>
              <w:bottom w:val="nil"/>
              <w:right w:val="nil"/>
            </w:tcBorders>
            <w:shd w:val="clear" w:color="auto" w:fill="auto"/>
          </w:tcPr>
          <w:p w14:paraId="5D6D25DE" w14:textId="77777777" w:rsidR="00D816EE" w:rsidRPr="00EE1101" w:rsidRDefault="00D816EE" w:rsidP="00496193">
            <w:pPr>
              <w:spacing w:before="120" w:line="276" w:lineRule="auto"/>
              <w:ind w:left="630" w:hanging="270"/>
              <w:rPr>
                <w:rFonts w:ascii="Arial" w:hAnsi="Arial" w:cs="Arial"/>
                <w:sz w:val="18"/>
                <w:szCs w:val="18"/>
              </w:rPr>
            </w:pPr>
            <w:r w:rsidRPr="00EE1101">
              <w:rPr>
                <w:rFonts w:ascii="Arial" w:hAnsi="Arial" w:cs="Arial"/>
                <w:sz w:val="18"/>
                <w:szCs w:val="18"/>
              </w:rPr>
              <w:fldChar w:fldCharType="begin">
                <w:ffData>
                  <w:name w:val="Check1"/>
                  <w:enabled/>
                  <w:calcOnExit w:val="0"/>
                  <w:checkBox>
                    <w:sizeAuto/>
                    <w:default w:val="0"/>
                  </w:checkBox>
                </w:ffData>
              </w:fldChar>
            </w:r>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r w:rsidRPr="00EE1101">
              <w:rPr>
                <w:rFonts w:ascii="Arial" w:hAnsi="Arial" w:cs="Arial"/>
                <w:sz w:val="18"/>
                <w:szCs w:val="18"/>
              </w:rPr>
              <w:t xml:space="preserve"> Failure to obtain local permit</w:t>
            </w:r>
          </w:p>
        </w:tc>
        <w:tc>
          <w:tcPr>
            <w:tcW w:w="990" w:type="dxa"/>
            <w:tcBorders>
              <w:top w:val="nil"/>
              <w:left w:val="nil"/>
              <w:bottom w:val="nil"/>
              <w:right w:val="nil"/>
            </w:tcBorders>
            <w:shd w:val="clear" w:color="auto" w:fill="auto"/>
          </w:tcPr>
          <w:p w14:paraId="3F52963B" w14:textId="28CB5DDC" w:rsidR="00D816EE" w:rsidRPr="00EE1101" w:rsidRDefault="00D816EE" w:rsidP="00496193">
            <w:pPr>
              <w:spacing w:before="120" w:line="276" w:lineRule="auto"/>
              <w:rPr>
                <w:rFonts w:ascii="Arial" w:hAnsi="Arial" w:cs="Arial"/>
                <w:sz w:val="18"/>
                <w:szCs w:val="18"/>
              </w:rPr>
            </w:pPr>
            <w:r w:rsidRPr="00EE1101">
              <w:rPr>
                <w:rFonts w:ascii="Arial" w:hAnsi="Arial" w:cs="Arial"/>
                <w:sz w:val="18"/>
                <w:szCs w:val="18"/>
              </w:rPr>
              <w:fldChar w:fldCharType="begin">
                <w:ffData>
                  <w:name w:val="Check2"/>
                  <w:enabled/>
                  <w:calcOnExit w:val="0"/>
                  <w:checkBox>
                    <w:sizeAuto/>
                    <w:default w:val="0"/>
                    <w:checked w:val="0"/>
                  </w:checkBox>
                </w:ffData>
              </w:fldChar>
            </w:r>
            <w:r w:rsidRPr="00EE1101">
              <w:rPr>
                <w:rFonts w:ascii="Arial" w:hAnsi="Arial" w:cs="Arial"/>
                <w:sz w:val="18"/>
                <w:szCs w:val="18"/>
              </w:rPr>
              <w:instrText xml:space="preserve"> FORMCHECKBOX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sz w:val="18"/>
                <w:szCs w:val="18"/>
              </w:rPr>
              <w:fldChar w:fldCharType="end"/>
            </w:r>
            <w:r w:rsidRPr="00EE1101">
              <w:rPr>
                <w:rFonts w:ascii="Arial" w:hAnsi="Arial" w:cs="Arial"/>
                <w:sz w:val="18"/>
                <w:szCs w:val="18"/>
              </w:rPr>
              <w:t xml:space="preserve"> Other:</w:t>
            </w:r>
          </w:p>
        </w:tc>
        <w:tc>
          <w:tcPr>
            <w:tcW w:w="5850" w:type="dxa"/>
            <w:tcBorders>
              <w:top w:val="nil"/>
              <w:left w:val="nil"/>
              <w:bottom w:val="single" w:sz="2" w:space="0" w:color="auto"/>
              <w:right w:val="nil"/>
            </w:tcBorders>
            <w:shd w:val="clear" w:color="auto" w:fill="auto"/>
            <w:vAlign w:val="bottom"/>
          </w:tcPr>
          <w:p w14:paraId="5E5A3471" w14:textId="77777777" w:rsidR="00D816EE" w:rsidRPr="00EE1101" w:rsidRDefault="00D816EE" w:rsidP="00496193">
            <w:pPr>
              <w:spacing w:before="120" w:line="276" w:lineRule="auto"/>
              <w:rPr>
                <w:rFonts w:ascii="Arial" w:hAnsi="Arial" w:cs="Arial"/>
                <w:sz w:val="18"/>
                <w:szCs w:val="18"/>
              </w:rPr>
            </w:pPr>
            <w:r w:rsidRPr="00EE1101">
              <w:rPr>
                <w:rFonts w:ascii="Arial" w:hAnsi="Arial" w:cs="Arial"/>
                <w:sz w:val="18"/>
                <w:szCs w:val="18"/>
              </w:rPr>
              <w:fldChar w:fldCharType="begin">
                <w:ffData>
                  <w:name w:val="Text295"/>
                  <w:enabled/>
                  <w:calcOnExit w:val="0"/>
                  <w:textInput/>
                </w:ffData>
              </w:fldChar>
            </w:r>
            <w:bookmarkStart w:id="2" w:name="Text295"/>
            <w:r w:rsidRPr="00EE1101">
              <w:rPr>
                <w:rFonts w:ascii="Arial" w:hAnsi="Arial" w:cs="Arial"/>
                <w:sz w:val="18"/>
                <w:szCs w:val="18"/>
              </w:rPr>
              <w:instrText xml:space="preserve"> FORMTEXT </w:instrText>
            </w:r>
            <w:r w:rsidRPr="00EE1101">
              <w:rPr>
                <w:rFonts w:ascii="Arial" w:hAnsi="Arial" w:cs="Arial"/>
                <w:sz w:val="18"/>
                <w:szCs w:val="18"/>
              </w:rPr>
            </w:r>
            <w:r w:rsidRPr="00EE1101">
              <w:rPr>
                <w:rFonts w:ascii="Arial" w:hAnsi="Arial" w:cs="Arial"/>
                <w:sz w:val="18"/>
                <w:szCs w:val="18"/>
              </w:rPr>
              <w:fldChar w:fldCharType="separate"/>
            </w:r>
            <w:r w:rsidRPr="00EE1101">
              <w:rPr>
                <w:rFonts w:ascii="Arial" w:hAnsi="Arial" w:cs="Arial"/>
                <w:noProof/>
                <w:sz w:val="18"/>
                <w:szCs w:val="18"/>
              </w:rPr>
              <w:t> </w:t>
            </w:r>
            <w:r w:rsidRPr="00EE1101">
              <w:rPr>
                <w:rFonts w:ascii="Arial" w:hAnsi="Arial" w:cs="Arial"/>
                <w:noProof/>
                <w:sz w:val="18"/>
                <w:szCs w:val="18"/>
              </w:rPr>
              <w:t> </w:t>
            </w:r>
            <w:r w:rsidRPr="00EE1101">
              <w:rPr>
                <w:rFonts w:ascii="Arial" w:hAnsi="Arial" w:cs="Arial"/>
                <w:noProof/>
                <w:sz w:val="18"/>
                <w:szCs w:val="18"/>
              </w:rPr>
              <w:t> </w:t>
            </w:r>
            <w:r w:rsidRPr="00EE1101">
              <w:rPr>
                <w:rFonts w:ascii="Arial" w:hAnsi="Arial" w:cs="Arial"/>
                <w:noProof/>
                <w:sz w:val="18"/>
                <w:szCs w:val="18"/>
              </w:rPr>
              <w:t> </w:t>
            </w:r>
            <w:r w:rsidRPr="00EE1101">
              <w:rPr>
                <w:rFonts w:ascii="Arial" w:hAnsi="Arial" w:cs="Arial"/>
                <w:noProof/>
                <w:sz w:val="18"/>
                <w:szCs w:val="18"/>
              </w:rPr>
              <w:t> </w:t>
            </w:r>
            <w:r w:rsidRPr="00EE1101">
              <w:rPr>
                <w:rFonts w:ascii="Arial" w:hAnsi="Arial" w:cs="Arial"/>
                <w:sz w:val="18"/>
                <w:szCs w:val="18"/>
              </w:rPr>
              <w:fldChar w:fldCharType="end"/>
            </w:r>
            <w:bookmarkEnd w:id="2"/>
          </w:p>
        </w:tc>
      </w:tr>
    </w:tbl>
    <w:p w14:paraId="365F218F" w14:textId="77777777" w:rsidR="00C46B97" w:rsidRPr="002D5338" w:rsidRDefault="00C46B97" w:rsidP="00D816EE">
      <w:pPr>
        <w:pStyle w:val="ListParagraph"/>
        <w:ind w:left="0"/>
        <w:rPr>
          <w:rFonts w:ascii="Arial" w:hAnsi="Arial" w:cs="Arial"/>
          <w:sz w:val="4"/>
          <w:szCs w:val="4"/>
        </w:rPr>
      </w:pPr>
    </w:p>
    <w:p w14:paraId="5FF0ACEF" w14:textId="77777777" w:rsidR="005E22A0" w:rsidRPr="0092435A" w:rsidRDefault="005E22A0" w:rsidP="00DA24BD">
      <w:pPr>
        <w:pStyle w:val="Form-Heading2"/>
      </w:pPr>
      <w:r w:rsidRPr="0092435A">
        <w:t xml:space="preserve">Local </w:t>
      </w:r>
      <w:r w:rsidR="009A5D98" w:rsidRPr="0092435A">
        <w:t>program information</w:t>
      </w:r>
    </w:p>
    <w:tbl>
      <w:tblPr>
        <w:tblW w:w="10523" w:type="dxa"/>
        <w:tblInd w:w="7" w:type="dxa"/>
        <w:tblLayout w:type="fixed"/>
        <w:tblCellMar>
          <w:left w:w="43" w:type="dxa"/>
          <w:right w:w="43" w:type="dxa"/>
        </w:tblCellMar>
        <w:tblLook w:val="01E0" w:firstRow="1" w:lastRow="1" w:firstColumn="1" w:lastColumn="1" w:noHBand="0" w:noVBand="0"/>
      </w:tblPr>
      <w:tblGrid>
        <w:gridCol w:w="2063"/>
        <w:gridCol w:w="8460"/>
      </w:tblGrid>
      <w:tr w:rsidR="00C741CC" w:rsidRPr="00BE70E9" w14:paraId="29DE080A" w14:textId="77777777" w:rsidTr="00D75978">
        <w:trPr>
          <w:cantSplit/>
        </w:trPr>
        <w:tc>
          <w:tcPr>
            <w:tcW w:w="2063" w:type="dxa"/>
            <w:tcMar>
              <w:left w:w="0" w:type="dxa"/>
              <w:right w:w="0" w:type="dxa"/>
            </w:tcMar>
            <w:vAlign w:val="bottom"/>
          </w:tcPr>
          <w:p w14:paraId="6774973C" w14:textId="06467521" w:rsidR="00C741CC" w:rsidRPr="00BE70E9" w:rsidRDefault="00C741CC" w:rsidP="00C741CC">
            <w:pPr>
              <w:pStyle w:val="Form-Bodytext1"/>
              <w:ind w:left="360" w:hanging="360"/>
            </w:pPr>
            <w:r>
              <w:t>LGU and contact name:</w:t>
            </w:r>
          </w:p>
        </w:tc>
        <w:tc>
          <w:tcPr>
            <w:tcW w:w="8460" w:type="dxa"/>
            <w:tcBorders>
              <w:bottom w:val="single" w:sz="4" w:space="0" w:color="auto"/>
            </w:tcBorders>
            <w:tcMar>
              <w:left w:w="115" w:type="dxa"/>
              <w:right w:w="0" w:type="dxa"/>
            </w:tcMar>
            <w:vAlign w:val="bottom"/>
          </w:tcPr>
          <w:p w14:paraId="7EDAC5AA" w14:textId="77777777" w:rsidR="00C741CC" w:rsidRPr="00BE70E9" w:rsidRDefault="00C741CC" w:rsidP="002F0CD8">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BF6056" w:rsidRPr="00BE70E9" w14:paraId="11989166" w14:textId="77777777" w:rsidTr="003B2C23">
        <w:trPr>
          <w:cantSplit/>
        </w:trPr>
        <w:tc>
          <w:tcPr>
            <w:tcW w:w="2063" w:type="dxa"/>
            <w:tcMar>
              <w:left w:w="0" w:type="dxa"/>
              <w:right w:w="0" w:type="dxa"/>
            </w:tcMar>
            <w:vAlign w:val="bottom"/>
          </w:tcPr>
          <w:p w14:paraId="45E73615" w14:textId="5E1512E0" w:rsidR="00BF6056" w:rsidRPr="00BE70E9" w:rsidRDefault="00BF6056" w:rsidP="00C741CC">
            <w:pPr>
              <w:pStyle w:val="Form-Bodytext1"/>
              <w:numPr>
                <w:ilvl w:val="0"/>
                <w:numId w:val="34"/>
              </w:numPr>
              <w:ind w:left="720"/>
            </w:pPr>
            <w:r>
              <w:t>Phone number:</w:t>
            </w:r>
          </w:p>
        </w:tc>
        <w:tc>
          <w:tcPr>
            <w:tcW w:w="8460" w:type="dxa"/>
            <w:tcBorders>
              <w:bottom w:val="single" w:sz="4" w:space="0" w:color="auto"/>
            </w:tcBorders>
            <w:tcMar>
              <w:left w:w="115" w:type="dxa"/>
              <w:right w:w="0" w:type="dxa"/>
            </w:tcMar>
            <w:vAlign w:val="bottom"/>
          </w:tcPr>
          <w:p w14:paraId="0C436C25" w14:textId="654A69B7" w:rsidR="00BF6056" w:rsidRPr="00BE70E9" w:rsidRDefault="00BF6056" w:rsidP="002F0CD8">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BF6056" w:rsidRPr="00BE70E9" w14:paraId="6ED32ECE" w14:textId="77777777" w:rsidTr="00066B5F">
        <w:trPr>
          <w:cantSplit/>
        </w:trPr>
        <w:tc>
          <w:tcPr>
            <w:tcW w:w="2063" w:type="dxa"/>
            <w:tcMar>
              <w:left w:w="0" w:type="dxa"/>
              <w:right w:w="0" w:type="dxa"/>
            </w:tcMar>
            <w:vAlign w:val="bottom"/>
          </w:tcPr>
          <w:p w14:paraId="6394CF7E" w14:textId="6F9265FE" w:rsidR="00BF6056" w:rsidRDefault="00BF6056" w:rsidP="00C741CC">
            <w:pPr>
              <w:pStyle w:val="Form-Bodytext1"/>
              <w:numPr>
                <w:ilvl w:val="0"/>
                <w:numId w:val="34"/>
              </w:numPr>
              <w:ind w:left="720"/>
            </w:pPr>
            <w:r>
              <w:t>Email:</w:t>
            </w:r>
          </w:p>
        </w:tc>
        <w:tc>
          <w:tcPr>
            <w:tcW w:w="8460" w:type="dxa"/>
            <w:tcBorders>
              <w:top w:val="single" w:sz="4" w:space="0" w:color="auto"/>
              <w:bottom w:val="single" w:sz="4" w:space="0" w:color="auto"/>
            </w:tcBorders>
            <w:tcMar>
              <w:left w:w="115" w:type="dxa"/>
              <w:right w:w="0" w:type="dxa"/>
            </w:tcMar>
            <w:vAlign w:val="bottom"/>
          </w:tcPr>
          <w:p w14:paraId="68250239" w14:textId="768F3DD4" w:rsidR="00BF6056" w:rsidRPr="00BE70E9" w:rsidRDefault="00BF6056" w:rsidP="002F0CD8">
            <w:pPr>
              <w:pStyle w:val="Form-Bodytext1"/>
            </w:pPr>
            <w:r>
              <w:fldChar w:fldCharType="begin">
                <w:ffData>
                  <w:name w:val="Text297"/>
                  <w:enabled/>
                  <w:calcOnExit w:val="0"/>
                  <w:textInput/>
                </w:ffData>
              </w:fldChar>
            </w:r>
            <w:bookmarkStart w:id="3" w:name="Text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75978" w:rsidRPr="00BE70E9" w14:paraId="5B1EC3CD" w14:textId="77777777" w:rsidTr="00D75978">
        <w:trPr>
          <w:cantSplit/>
        </w:trPr>
        <w:tc>
          <w:tcPr>
            <w:tcW w:w="2063" w:type="dxa"/>
            <w:tcMar>
              <w:left w:w="0" w:type="dxa"/>
              <w:right w:w="0" w:type="dxa"/>
            </w:tcMar>
            <w:vAlign w:val="bottom"/>
          </w:tcPr>
          <w:p w14:paraId="4E6946CE" w14:textId="070EC8BA" w:rsidR="00D75978" w:rsidRDefault="00D75978" w:rsidP="00C741CC">
            <w:pPr>
              <w:pStyle w:val="Form-Bodytext1"/>
              <w:numPr>
                <w:ilvl w:val="0"/>
                <w:numId w:val="34"/>
              </w:numPr>
              <w:ind w:left="720"/>
            </w:pPr>
            <w:r>
              <w:t>Mailing address:</w:t>
            </w:r>
          </w:p>
        </w:tc>
        <w:tc>
          <w:tcPr>
            <w:tcW w:w="8460" w:type="dxa"/>
            <w:tcBorders>
              <w:bottom w:val="single" w:sz="2" w:space="0" w:color="auto"/>
            </w:tcBorders>
            <w:tcMar>
              <w:left w:w="115" w:type="dxa"/>
              <w:right w:w="0" w:type="dxa"/>
            </w:tcMar>
            <w:vAlign w:val="bottom"/>
          </w:tcPr>
          <w:p w14:paraId="7035CDA2" w14:textId="2960303C" w:rsidR="00D75978" w:rsidRPr="00BE70E9" w:rsidRDefault="00D75978" w:rsidP="002F0CD8">
            <w:pPr>
              <w:pStyle w:val="Form-Bodytext1"/>
            </w:pPr>
            <w:r>
              <w:fldChar w:fldCharType="begin">
                <w:ffData>
                  <w:name w:val="Text298"/>
                  <w:enabled/>
                  <w:calcOnExit w:val="0"/>
                  <w:textInput/>
                </w:ffData>
              </w:fldChar>
            </w:r>
            <w:bookmarkStart w:id="4" w:name="Text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DDEB217" w14:textId="77777777" w:rsidR="00C741CC" w:rsidRDefault="00C741CC"/>
    <w:tbl>
      <w:tblPr>
        <w:tblW w:w="10728" w:type="dxa"/>
        <w:tblInd w:w="7" w:type="dxa"/>
        <w:tblLayout w:type="fixed"/>
        <w:tblCellMar>
          <w:left w:w="43" w:type="dxa"/>
          <w:right w:w="43" w:type="dxa"/>
        </w:tblCellMar>
        <w:tblLook w:val="01E0" w:firstRow="1" w:lastRow="1" w:firstColumn="1" w:lastColumn="1" w:noHBand="0" w:noVBand="0"/>
      </w:tblPr>
      <w:tblGrid>
        <w:gridCol w:w="533"/>
        <w:gridCol w:w="10195"/>
      </w:tblGrid>
      <w:tr w:rsidR="00C741CC" w:rsidRPr="00BE70E9" w14:paraId="1C2C0591" w14:textId="77777777" w:rsidTr="00D75978">
        <w:trPr>
          <w:cantSplit/>
        </w:trPr>
        <w:tc>
          <w:tcPr>
            <w:tcW w:w="533" w:type="dxa"/>
            <w:tcMar>
              <w:left w:w="0" w:type="dxa"/>
              <w:right w:w="0" w:type="dxa"/>
            </w:tcMar>
            <w:vAlign w:val="bottom"/>
          </w:tcPr>
          <w:p w14:paraId="2604D8D2" w14:textId="792447A6" w:rsidR="00C741CC" w:rsidRDefault="00C741CC" w:rsidP="00D75978">
            <w:pPr>
              <w:pStyle w:val="Form-Bodytext1"/>
              <w:jc w:val="right"/>
            </w:pPr>
            <w:r w:rsidRPr="00EE1101">
              <w:rPr>
                <w:rFonts w:cs="Arial"/>
                <w:szCs w:val="18"/>
              </w:rPr>
              <w:fldChar w:fldCharType="begin">
                <w:ffData>
                  <w:name w:val="Check1"/>
                  <w:enabled/>
                  <w:calcOnExit w:val="0"/>
                  <w:checkBox>
                    <w:sizeAuto/>
                    <w:default w:val="0"/>
                    <w:checked w:val="0"/>
                  </w:checkBox>
                </w:ffData>
              </w:fldChar>
            </w:r>
            <w:r w:rsidRPr="00EE1101">
              <w:rPr>
                <w:rFonts w:cs="Arial"/>
                <w:szCs w:val="18"/>
              </w:rPr>
              <w:instrText xml:space="preserve"> FORMCHECKBOX </w:instrText>
            </w:r>
            <w:r w:rsidRPr="00EE1101">
              <w:rPr>
                <w:rFonts w:cs="Arial"/>
                <w:szCs w:val="18"/>
              </w:rPr>
            </w:r>
            <w:r w:rsidRPr="00EE1101">
              <w:rPr>
                <w:rFonts w:cs="Arial"/>
                <w:szCs w:val="18"/>
              </w:rPr>
              <w:fldChar w:fldCharType="separate"/>
            </w:r>
            <w:r w:rsidRPr="00EE1101">
              <w:rPr>
                <w:rFonts w:cs="Arial"/>
                <w:szCs w:val="18"/>
              </w:rPr>
              <w:fldChar w:fldCharType="end"/>
            </w:r>
          </w:p>
        </w:tc>
        <w:tc>
          <w:tcPr>
            <w:tcW w:w="10195" w:type="dxa"/>
            <w:tcMar>
              <w:left w:w="115" w:type="dxa"/>
              <w:right w:w="0" w:type="dxa"/>
            </w:tcMar>
            <w:vAlign w:val="bottom"/>
          </w:tcPr>
          <w:p w14:paraId="74FCAAA9" w14:textId="5CBA6B2B" w:rsidR="00C741CC" w:rsidRPr="00BE70E9" w:rsidRDefault="00C741CC" w:rsidP="002F0CD8">
            <w:pPr>
              <w:pStyle w:val="Form-Bodytext1"/>
            </w:pPr>
            <w:r>
              <w:rPr>
                <w:rFonts w:cs="Arial"/>
                <w:szCs w:val="18"/>
              </w:rPr>
              <w:t>Request a follow-up from MPCA staff after the case is closed.</w:t>
            </w:r>
          </w:p>
        </w:tc>
      </w:tr>
      <w:tr w:rsidR="00C741CC" w:rsidRPr="00BE70E9" w14:paraId="6277131A" w14:textId="77777777" w:rsidTr="00D75978">
        <w:trPr>
          <w:cantSplit/>
        </w:trPr>
        <w:tc>
          <w:tcPr>
            <w:tcW w:w="533" w:type="dxa"/>
            <w:tcMar>
              <w:left w:w="0" w:type="dxa"/>
              <w:right w:w="0" w:type="dxa"/>
            </w:tcMar>
          </w:tcPr>
          <w:p w14:paraId="77C8A50B" w14:textId="488664D7" w:rsidR="00C741CC" w:rsidRPr="00EE1101" w:rsidRDefault="00C741CC" w:rsidP="00D75978">
            <w:pPr>
              <w:pStyle w:val="Form-Bodytext1"/>
              <w:jc w:val="right"/>
              <w:rPr>
                <w:rFonts w:cs="Arial"/>
                <w:szCs w:val="18"/>
              </w:rPr>
            </w:pPr>
            <w:r w:rsidRPr="00EE1101">
              <w:rPr>
                <w:rFonts w:cs="Arial"/>
                <w:szCs w:val="18"/>
              </w:rPr>
              <w:fldChar w:fldCharType="begin">
                <w:ffData>
                  <w:name w:val="Check1"/>
                  <w:enabled/>
                  <w:calcOnExit w:val="0"/>
                  <w:checkBox>
                    <w:sizeAuto/>
                    <w:default w:val="0"/>
                    <w:checked w:val="0"/>
                  </w:checkBox>
                </w:ffData>
              </w:fldChar>
            </w:r>
            <w:r w:rsidRPr="00EE1101">
              <w:rPr>
                <w:rFonts w:cs="Arial"/>
                <w:szCs w:val="18"/>
              </w:rPr>
              <w:instrText xml:space="preserve"> FORMCHECKBOX </w:instrText>
            </w:r>
            <w:r w:rsidRPr="00EE1101">
              <w:rPr>
                <w:rFonts w:cs="Arial"/>
                <w:szCs w:val="18"/>
              </w:rPr>
            </w:r>
            <w:r w:rsidRPr="00EE1101">
              <w:rPr>
                <w:rFonts w:cs="Arial"/>
                <w:szCs w:val="18"/>
              </w:rPr>
              <w:fldChar w:fldCharType="separate"/>
            </w:r>
            <w:r w:rsidRPr="00EE1101">
              <w:rPr>
                <w:rFonts w:cs="Arial"/>
                <w:szCs w:val="18"/>
              </w:rPr>
              <w:fldChar w:fldCharType="end"/>
            </w:r>
          </w:p>
        </w:tc>
        <w:tc>
          <w:tcPr>
            <w:tcW w:w="10195" w:type="dxa"/>
            <w:tcMar>
              <w:left w:w="115" w:type="dxa"/>
              <w:right w:w="0" w:type="dxa"/>
            </w:tcMar>
            <w:vAlign w:val="bottom"/>
          </w:tcPr>
          <w:p w14:paraId="677083A4" w14:textId="6C92516E" w:rsidR="00C741CC" w:rsidRDefault="00C741CC" w:rsidP="002F0CD8">
            <w:pPr>
              <w:pStyle w:val="Form-Bodytext1"/>
              <w:rPr>
                <w:rFonts w:cs="Arial"/>
                <w:szCs w:val="18"/>
              </w:rPr>
            </w:pPr>
            <w:r>
              <w:rPr>
                <w:rFonts w:cs="Arial"/>
                <w:szCs w:val="18"/>
              </w:rPr>
              <w:t xml:space="preserve">Is there any current local enforcement or has there been past enforcement of the alleged violations? </w:t>
            </w:r>
            <w:r w:rsidRPr="0060189D">
              <w:rPr>
                <w:rFonts w:cs="Arial"/>
                <w:szCs w:val="18"/>
              </w:rPr>
              <w:t xml:space="preserve"> If checked, please provide all details below:</w:t>
            </w:r>
          </w:p>
        </w:tc>
      </w:tr>
      <w:tr w:rsidR="00C741CC" w:rsidRPr="00BE70E9" w14:paraId="68DC9A06" w14:textId="77777777" w:rsidTr="00D75978">
        <w:trPr>
          <w:cantSplit/>
        </w:trPr>
        <w:tc>
          <w:tcPr>
            <w:tcW w:w="533" w:type="dxa"/>
            <w:tcMar>
              <w:left w:w="0" w:type="dxa"/>
              <w:right w:w="0" w:type="dxa"/>
            </w:tcMar>
            <w:vAlign w:val="bottom"/>
          </w:tcPr>
          <w:p w14:paraId="3B9D6979" w14:textId="77777777" w:rsidR="00C741CC" w:rsidRPr="00EE1101" w:rsidRDefault="00C741CC" w:rsidP="00D75978">
            <w:pPr>
              <w:pStyle w:val="Form-Bodytext1"/>
              <w:jc w:val="right"/>
              <w:rPr>
                <w:rFonts w:cs="Arial"/>
                <w:szCs w:val="18"/>
              </w:rPr>
            </w:pPr>
          </w:p>
        </w:tc>
        <w:tc>
          <w:tcPr>
            <w:tcW w:w="10195" w:type="dxa"/>
            <w:tcMar>
              <w:left w:w="115" w:type="dxa"/>
              <w:right w:w="0" w:type="dxa"/>
            </w:tcMar>
            <w:vAlign w:val="bottom"/>
          </w:tcPr>
          <w:p w14:paraId="20E413E9" w14:textId="323DF347" w:rsidR="00C741CC" w:rsidRDefault="00C741CC" w:rsidP="00C741CC">
            <w:pPr>
              <w:pStyle w:val="Form-Bodytext1"/>
              <w:spacing w:after="60"/>
              <w:rPr>
                <w:rFonts w:cs="Arial"/>
                <w:szCs w:val="18"/>
              </w:rPr>
            </w:pPr>
            <w:r>
              <w:rPr>
                <w:rFonts w:cs="Arial"/>
                <w:szCs w:val="18"/>
              </w:rPr>
              <w:fldChar w:fldCharType="begin">
                <w:ffData>
                  <w:name w:val="Text299"/>
                  <w:enabled/>
                  <w:calcOnExit w:val="0"/>
                  <w:textInput/>
                </w:ffData>
              </w:fldChar>
            </w:r>
            <w:bookmarkStart w:id="5" w:name="Text29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
          </w:p>
        </w:tc>
      </w:tr>
      <w:tr w:rsidR="00C741CC" w:rsidRPr="00BE70E9" w14:paraId="6C6CFAF2" w14:textId="77777777" w:rsidTr="00D75978">
        <w:trPr>
          <w:cantSplit/>
        </w:trPr>
        <w:tc>
          <w:tcPr>
            <w:tcW w:w="533" w:type="dxa"/>
            <w:tcMar>
              <w:left w:w="0" w:type="dxa"/>
              <w:right w:w="0" w:type="dxa"/>
            </w:tcMar>
            <w:vAlign w:val="bottom"/>
          </w:tcPr>
          <w:p w14:paraId="3E2CADA5" w14:textId="412C7E52" w:rsidR="00C741CC" w:rsidRPr="00EE1101" w:rsidRDefault="00C741CC" w:rsidP="00D75978">
            <w:pPr>
              <w:pStyle w:val="Form-Bodytext1"/>
              <w:jc w:val="right"/>
              <w:rPr>
                <w:rFonts w:cs="Arial"/>
                <w:szCs w:val="18"/>
              </w:rPr>
            </w:pPr>
            <w:r w:rsidRPr="00EE1101">
              <w:rPr>
                <w:rFonts w:cs="Arial"/>
                <w:szCs w:val="18"/>
              </w:rPr>
              <w:fldChar w:fldCharType="begin">
                <w:ffData>
                  <w:name w:val="Check1"/>
                  <w:enabled/>
                  <w:calcOnExit w:val="0"/>
                  <w:checkBox>
                    <w:sizeAuto/>
                    <w:default w:val="0"/>
                    <w:checked w:val="0"/>
                  </w:checkBox>
                </w:ffData>
              </w:fldChar>
            </w:r>
            <w:r w:rsidRPr="00EE1101">
              <w:rPr>
                <w:rFonts w:cs="Arial"/>
                <w:szCs w:val="18"/>
              </w:rPr>
              <w:instrText xml:space="preserve"> FORMCHECKBOX </w:instrText>
            </w:r>
            <w:r w:rsidRPr="00EE1101">
              <w:rPr>
                <w:rFonts w:cs="Arial"/>
                <w:szCs w:val="18"/>
              </w:rPr>
            </w:r>
            <w:r w:rsidRPr="00EE1101">
              <w:rPr>
                <w:rFonts w:cs="Arial"/>
                <w:szCs w:val="18"/>
              </w:rPr>
              <w:fldChar w:fldCharType="separate"/>
            </w:r>
            <w:r w:rsidRPr="00EE1101">
              <w:rPr>
                <w:rFonts w:cs="Arial"/>
                <w:szCs w:val="18"/>
              </w:rPr>
              <w:fldChar w:fldCharType="end"/>
            </w:r>
          </w:p>
        </w:tc>
        <w:tc>
          <w:tcPr>
            <w:tcW w:w="10195" w:type="dxa"/>
            <w:tcMar>
              <w:left w:w="115" w:type="dxa"/>
              <w:right w:w="0" w:type="dxa"/>
            </w:tcMar>
            <w:vAlign w:val="bottom"/>
          </w:tcPr>
          <w:p w14:paraId="530E7360" w14:textId="07C32F53" w:rsidR="00C741CC" w:rsidRPr="00C741CC" w:rsidRDefault="00C741CC" w:rsidP="00C741CC">
            <w:pPr>
              <w:spacing w:before="120"/>
              <w:rPr>
                <w:rFonts w:ascii="Arial" w:hAnsi="Arial" w:cs="Arial"/>
                <w:sz w:val="18"/>
                <w:szCs w:val="18"/>
              </w:rPr>
            </w:pPr>
            <w:r w:rsidRPr="0060189D">
              <w:rPr>
                <w:rFonts w:ascii="Arial" w:hAnsi="Arial" w:cs="Arial"/>
                <w:sz w:val="18"/>
                <w:szCs w:val="18"/>
              </w:rPr>
              <w:t>Additional documentation/submittals attached to this referral form.</w:t>
            </w:r>
          </w:p>
        </w:tc>
      </w:tr>
    </w:tbl>
    <w:p w14:paraId="56BA7F3E" w14:textId="3E1D5B23" w:rsidR="00DA24BD" w:rsidRDefault="00DA24BD" w:rsidP="00C741CC">
      <w:pPr>
        <w:rPr>
          <w:rFonts w:ascii="Arial" w:hAnsi="Arial" w:cs="Arial"/>
          <w:sz w:val="18"/>
          <w:szCs w:val="18"/>
        </w:rPr>
      </w:pPr>
    </w:p>
    <w:p w14:paraId="5C98BDB1" w14:textId="77777777" w:rsidR="003A385D" w:rsidRDefault="003A385D" w:rsidP="003A385D">
      <w:pPr>
        <w:pStyle w:val="ListParagraph"/>
        <w:ind w:left="0"/>
        <w:rPr>
          <w:rStyle w:val="Hyperlink"/>
          <w:rFonts w:ascii="Arial" w:hAnsi="Arial" w:cs="Arial"/>
          <w:sz w:val="18"/>
          <w:szCs w:val="18"/>
          <w:u w:val="none"/>
        </w:rPr>
        <w:sectPr w:rsidR="003A385D" w:rsidSect="003A385D">
          <w:footerReference w:type="default" r:id="rId10"/>
          <w:type w:val="continuous"/>
          <w:pgSz w:w="12240" w:h="15840" w:code="1"/>
          <w:pgMar w:top="720" w:right="864" w:bottom="720" w:left="864" w:header="720" w:footer="302" w:gutter="0"/>
          <w:cols w:space="720"/>
          <w:docGrid w:linePitch="360"/>
        </w:sectPr>
      </w:pPr>
    </w:p>
    <w:p w14:paraId="7E394D76" w14:textId="77777777" w:rsidR="003A33BD" w:rsidRPr="0092435A" w:rsidRDefault="002950DB" w:rsidP="00DA24BD">
      <w:pPr>
        <w:pStyle w:val="Form-Heading2"/>
        <w:keepNext/>
        <w:keepLines/>
      </w:pPr>
      <w:r w:rsidRPr="0092435A">
        <w:lastRenderedPageBreak/>
        <w:t xml:space="preserve">Required </w:t>
      </w:r>
      <w:r w:rsidR="009A5D98" w:rsidRPr="0092435A">
        <w:t>information for enforcement referral</w:t>
      </w:r>
    </w:p>
    <w:p w14:paraId="7708351D" w14:textId="77777777" w:rsidR="00DA24BD" w:rsidRPr="008307BF" w:rsidRDefault="00DA24BD" w:rsidP="00DA24BD">
      <w:pPr>
        <w:pStyle w:val="Heading2"/>
        <w:keepLines/>
        <w:spacing w:before="0" w:after="60"/>
        <w:rPr>
          <w:b/>
          <w:i/>
          <w:color w:val="FF0000"/>
          <w:sz w:val="24"/>
        </w:rPr>
      </w:pPr>
      <w:r>
        <w:rPr>
          <w:rFonts w:ascii="Arial" w:hAnsi="Arial" w:cs="Arial"/>
          <w:i/>
          <w:color w:val="FF0000"/>
          <w:sz w:val="20"/>
        </w:rPr>
        <w:t>[</w:t>
      </w:r>
      <w:r w:rsidRPr="008307BF">
        <w:rPr>
          <w:rFonts w:ascii="Arial" w:hAnsi="Arial" w:cs="Arial"/>
          <w:i/>
          <w:color w:val="FF0000"/>
          <w:sz w:val="20"/>
        </w:rPr>
        <w:t xml:space="preserve">Red text is informational and can be </w:t>
      </w:r>
      <w:r>
        <w:rPr>
          <w:rFonts w:ascii="Arial" w:hAnsi="Arial" w:cs="Arial"/>
          <w:i/>
          <w:color w:val="FF0000"/>
          <w:sz w:val="20"/>
        </w:rPr>
        <w:t>deleted</w:t>
      </w:r>
      <w:r w:rsidRPr="008307BF">
        <w:rPr>
          <w:rFonts w:ascii="Arial" w:hAnsi="Arial" w:cs="Arial"/>
          <w:i/>
          <w:color w:val="FF0000"/>
          <w:sz w:val="20"/>
        </w:rPr>
        <w:t xml:space="preserve"> as the form is filled in.</w:t>
      </w:r>
      <w:r>
        <w:rPr>
          <w:rFonts w:ascii="Arial" w:hAnsi="Arial" w:cs="Arial"/>
          <w:i/>
          <w:color w:val="FF0000"/>
          <w:sz w:val="20"/>
        </w:rPr>
        <w:t>]</w:t>
      </w:r>
    </w:p>
    <w:p w14:paraId="380E255A" w14:textId="77777777" w:rsidR="00AB7809" w:rsidRPr="00D75978" w:rsidRDefault="00AB7809" w:rsidP="00AB7809">
      <w:pPr>
        <w:rPr>
          <w:rFonts w:ascii="Arial" w:hAnsi="Arial" w:cs="Arial"/>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2153"/>
        <w:gridCol w:w="720"/>
        <w:gridCol w:w="90"/>
        <w:gridCol w:w="2340"/>
        <w:gridCol w:w="630"/>
        <w:gridCol w:w="4795"/>
      </w:tblGrid>
      <w:tr w:rsidR="00AB7809" w:rsidRPr="00BE70E9" w14:paraId="70ECEF79" w14:textId="77777777" w:rsidTr="006008CA">
        <w:trPr>
          <w:cantSplit/>
        </w:trPr>
        <w:tc>
          <w:tcPr>
            <w:tcW w:w="10728" w:type="dxa"/>
            <w:gridSpan w:val="6"/>
            <w:tcMar>
              <w:left w:w="0" w:type="dxa"/>
              <w:right w:w="0" w:type="dxa"/>
            </w:tcMar>
            <w:vAlign w:val="bottom"/>
          </w:tcPr>
          <w:p w14:paraId="6E954E62" w14:textId="5C2338E9" w:rsidR="00AB7809" w:rsidRPr="00AB7809" w:rsidRDefault="00AB7809" w:rsidP="002F0CD8">
            <w:pPr>
              <w:pStyle w:val="Form-Bodytext1"/>
              <w:numPr>
                <w:ilvl w:val="0"/>
                <w:numId w:val="36"/>
              </w:numPr>
              <w:rPr>
                <w:b/>
                <w:bCs w:val="0"/>
              </w:rPr>
            </w:pPr>
            <w:r w:rsidRPr="00AB7809">
              <w:rPr>
                <w:b/>
                <w:bCs w:val="0"/>
              </w:rPr>
              <w:t>Regulated Party contact information</w:t>
            </w:r>
          </w:p>
        </w:tc>
      </w:tr>
      <w:tr w:rsidR="00D75978" w:rsidRPr="00BF6056" w14:paraId="40A7B85F" w14:textId="7DDAC3B1" w:rsidTr="00D75978">
        <w:trPr>
          <w:cantSplit/>
        </w:trPr>
        <w:tc>
          <w:tcPr>
            <w:tcW w:w="5933" w:type="dxa"/>
            <w:gridSpan w:val="5"/>
            <w:tcMar>
              <w:left w:w="0" w:type="dxa"/>
              <w:right w:w="0" w:type="dxa"/>
            </w:tcMar>
            <w:vAlign w:val="bottom"/>
          </w:tcPr>
          <w:p w14:paraId="0CB08A0A" w14:textId="7992EFD2" w:rsidR="00D75978" w:rsidRPr="00BF6056" w:rsidRDefault="00D75978" w:rsidP="00D75978">
            <w:pPr>
              <w:pStyle w:val="Form-Bodytext1"/>
              <w:ind w:left="720"/>
            </w:pPr>
            <w:r w:rsidRPr="00BF6056">
              <w:t>Name of individual who is responsible for the alleged violation(s):</w:t>
            </w:r>
          </w:p>
        </w:tc>
        <w:tc>
          <w:tcPr>
            <w:tcW w:w="4795" w:type="dxa"/>
            <w:tcBorders>
              <w:bottom w:val="single" w:sz="2" w:space="0" w:color="auto"/>
            </w:tcBorders>
            <w:vAlign w:val="bottom"/>
          </w:tcPr>
          <w:p w14:paraId="4C9253D6" w14:textId="079B2262" w:rsidR="00D75978" w:rsidRPr="00BF6056" w:rsidRDefault="00D75978" w:rsidP="00AB7809">
            <w:pPr>
              <w:pStyle w:val="Form-Bodytext1"/>
            </w:pPr>
            <w:r w:rsidRPr="00BF6056">
              <w:fldChar w:fldCharType="begin">
                <w:ffData>
                  <w:name w:val="Text300"/>
                  <w:enabled/>
                  <w:calcOnExit w:val="0"/>
                  <w:textInput/>
                </w:ffData>
              </w:fldChar>
            </w:r>
            <w:bookmarkStart w:id="6" w:name="Text300"/>
            <w:r w:rsidRPr="00BF6056">
              <w:instrText xml:space="preserve"> FORMTEXT </w:instrText>
            </w:r>
            <w:r w:rsidRPr="00BF6056">
              <w:fldChar w:fldCharType="separate"/>
            </w:r>
            <w:r w:rsidRPr="00BF6056">
              <w:rPr>
                <w:noProof/>
              </w:rPr>
              <w:t> </w:t>
            </w:r>
            <w:r w:rsidRPr="00BF6056">
              <w:rPr>
                <w:noProof/>
              </w:rPr>
              <w:t> </w:t>
            </w:r>
            <w:r w:rsidRPr="00BF6056">
              <w:rPr>
                <w:noProof/>
              </w:rPr>
              <w:t> </w:t>
            </w:r>
            <w:r w:rsidRPr="00BF6056">
              <w:rPr>
                <w:noProof/>
              </w:rPr>
              <w:t> </w:t>
            </w:r>
            <w:r w:rsidRPr="00BF6056">
              <w:rPr>
                <w:noProof/>
              </w:rPr>
              <w:t> </w:t>
            </w:r>
            <w:r w:rsidRPr="00BF6056">
              <w:fldChar w:fldCharType="end"/>
            </w:r>
            <w:bookmarkEnd w:id="6"/>
          </w:p>
        </w:tc>
      </w:tr>
      <w:tr w:rsidR="00D75978" w:rsidRPr="00BF6056" w14:paraId="4CDA5D45" w14:textId="24A7205F" w:rsidTr="00D75978">
        <w:trPr>
          <w:cantSplit/>
        </w:trPr>
        <w:tc>
          <w:tcPr>
            <w:tcW w:w="5303" w:type="dxa"/>
            <w:gridSpan w:val="4"/>
            <w:tcMar>
              <w:left w:w="0" w:type="dxa"/>
              <w:right w:w="0" w:type="dxa"/>
            </w:tcMar>
            <w:vAlign w:val="bottom"/>
          </w:tcPr>
          <w:p w14:paraId="532C18D1" w14:textId="55E07F0E" w:rsidR="00D75978" w:rsidRPr="00BF6056" w:rsidRDefault="00D75978" w:rsidP="00D75978">
            <w:pPr>
              <w:pStyle w:val="Form-Bodytext1"/>
              <w:ind w:left="720"/>
            </w:pPr>
            <w:r w:rsidRPr="00BF6056">
              <w:rPr>
                <w:rFonts w:cs="Arial"/>
                <w:szCs w:val="18"/>
              </w:rPr>
              <w:t>Name of business responsible for the alleged violation(s):</w:t>
            </w:r>
          </w:p>
        </w:tc>
        <w:tc>
          <w:tcPr>
            <w:tcW w:w="5425" w:type="dxa"/>
            <w:gridSpan w:val="2"/>
            <w:tcBorders>
              <w:bottom w:val="single" w:sz="2" w:space="0" w:color="auto"/>
            </w:tcBorders>
            <w:vAlign w:val="bottom"/>
          </w:tcPr>
          <w:p w14:paraId="3A919801" w14:textId="766E137C" w:rsidR="00D75978" w:rsidRPr="00BF6056" w:rsidRDefault="00D75978" w:rsidP="00AB7809">
            <w:pPr>
              <w:pStyle w:val="Form-Bodytext1"/>
            </w:pPr>
            <w:r w:rsidRPr="00BF6056">
              <w:fldChar w:fldCharType="begin">
                <w:ffData>
                  <w:name w:val="Text301"/>
                  <w:enabled/>
                  <w:calcOnExit w:val="0"/>
                  <w:textInput/>
                </w:ffData>
              </w:fldChar>
            </w:r>
            <w:bookmarkStart w:id="7" w:name="Text301"/>
            <w:r w:rsidRPr="00BF6056">
              <w:instrText xml:space="preserve"> FORMTEXT </w:instrText>
            </w:r>
            <w:r w:rsidRPr="00BF6056">
              <w:fldChar w:fldCharType="separate"/>
            </w:r>
            <w:r w:rsidRPr="00BF6056">
              <w:rPr>
                <w:noProof/>
              </w:rPr>
              <w:t> </w:t>
            </w:r>
            <w:r w:rsidRPr="00BF6056">
              <w:rPr>
                <w:noProof/>
              </w:rPr>
              <w:t> </w:t>
            </w:r>
            <w:r w:rsidRPr="00BF6056">
              <w:rPr>
                <w:noProof/>
              </w:rPr>
              <w:t> </w:t>
            </w:r>
            <w:r w:rsidRPr="00BF6056">
              <w:rPr>
                <w:noProof/>
              </w:rPr>
              <w:t> </w:t>
            </w:r>
            <w:r w:rsidRPr="00BF6056">
              <w:rPr>
                <w:noProof/>
              </w:rPr>
              <w:t> </w:t>
            </w:r>
            <w:r w:rsidRPr="00BF6056">
              <w:fldChar w:fldCharType="end"/>
            </w:r>
            <w:bookmarkEnd w:id="7"/>
          </w:p>
        </w:tc>
      </w:tr>
      <w:tr w:rsidR="00BF6056" w:rsidRPr="00BF6056" w14:paraId="161B3D2B" w14:textId="7E8140BE" w:rsidTr="0049053A">
        <w:trPr>
          <w:cantSplit/>
        </w:trPr>
        <w:tc>
          <w:tcPr>
            <w:tcW w:w="2873" w:type="dxa"/>
            <w:gridSpan w:val="2"/>
            <w:tcMar>
              <w:left w:w="0" w:type="dxa"/>
              <w:right w:w="0" w:type="dxa"/>
            </w:tcMar>
            <w:vAlign w:val="bottom"/>
          </w:tcPr>
          <w:p w14:paraId="1EC69751" w14:textId="45042C16" w:rsidR="00BF6056" w:rsidRPr="00BF6056" w:rsidRDefault="00BF6056" w:rsidP="00D75978">
            <w:pPr>
              <w:pStyle w:val="Form-Bodytext1"/>
              <w:ind w:left="720"/>
              <w:rPr>
                <w:rFonts w:cs="Arial"/>
                <w:szCs w:val="18"/>
              </w:rPr>
            </w:pPr>
            <w:r w:rsidRPr="00BF6056">
              <w:rPr>
                <w:rFonts w:cs="Arial"/>
                <w:szCs w:val="18"/>
              </w:rPr>
              <w:t xml:space="preserve">Business’s phone number:  </w:t>
            </w:r>
          </w:p>
        </w:tc>
        <w:tc>
          <w:tcPr>
            <w:tcW w:w="7855" w:type="dxa"/>
            <w:gridSpan w:val="4"/>
            <w:tcBorders>
              <w:bottom w:val="single" w:sz="2" w:space="0" w:color="auto"/>
            </w:tcBorders>
            <w:vAlign w:val="bottom"/>
          </w:tcPr>
          <w:p w14:paraId="3F9DA5D2" w14:textId="3F5B31EC" w:rsidR="00BF6056" w:rsidRPr="00BF6056" w:rsidRDefault="00BF6056" w:rsidP="00AB7809">
            <w:pPr>
              <w:pStyle w:val="Form-Bodytext1"/>
            </w:pPr>
            <w:r w:rsidRPr="00BF6056">
              <w:fldChar w:fldCharType="begin">
                <w:ffData>
                  <w:name w:val="Text302"/>
                  <w:enabled/>
                  <w:calcOnExit w:val="0"/>
                  <w:textInput/>
                </w:ffData>
              </w:fldChar>
            </w:r>
            <w:bookmarkStart w:id="8" w:name="Text302"/>
            <w:r w:rsidRPr="00BF6056">
              <w:instrText xml:space="preserve"> FORMTEXT </w:instrText>
            </w:r>
            <w:r w:rsidRPr="00BF6056">
              <w:fldChar w:fldCharType="separate"/>
            </w:r>
            <w:r w:rsidRPr="00BF6056">
              <w:rPr>
                <w:noProof/>
              </w:rPr>
              <w:t> </w:t>
            </w:r>
            <w:r w:rsidRPr="00BF6056">
              <w:rPr>
                <w:noProof/>
              </w:rPr>
              <w:t> </w:t>
            </w:r>
            <w:r w:rsidRPr="00BF6056">
              <w:rPr>
                <w:noProof/>
              </w:rPr>
              <w:t> </w:t>
            </w:r>
            <w:r w:rsidRPr="00BF6056">
              <w:rPr>
                <w:noProof/>
              </w:rPr>
              <w:t> </w:t>
            </w:r>
            <w:r w:rsidRPr="00BF6056">
              <w:rPr>
                <w:noProof/>
              </w:rPr>
              <w:t> </w:t>
            </w:r>
            <w:r w:rsidRPr="00BF6056">
              <w:fldChar w:fldCharType="end"/>
            </w:r>
            <w:bookmarkEnd w:id="8"/>
          </w:p>
        </w:tc>
      </w:tr>
      <w:tr w:rsidR="00BF6056" w:rsidRPr="00BF6056" w14:paraId="5D747D69" w14:textId="1DEF393D" w:rsidTr="005A3C96">
        <w:trPr>
          <w:cantSplit/>
        </w:trPr>
        <w:tc>
          <w:tcPr>
            <w:tcW w:w="2153" w:type="dxa"/>
            <w:tcMar>
              <w:left w:w="0" w:type="dxa"/>
              <w:right w:w="0" w:type="dxa"/>
            </w:tcMar>
            <w:vAlign w:val="bottom"/>
          </w:tcPr>
          <w:p w14:paraId="77DCEBF3" w14:textId="31D88DCA" w:rsidR="00BF6056" w:rsidRPr="00BF6056" w:rsidRDefault="00BF6056" w:rsidP="00D75978">
            <w:pPr>
              <w:pStyle w:val="Form-Bodytext1"/>
              <w:ind w:left="720"/>
              <w:rPr>
                <w:rFonts w:cs="Arial"/>
                <w:szCs w:val="18"/>
              </w:rPr>
            </w:pPr>
            <w:r w:rsidRPr="00BF6056">
              <w:rPr>
                <w:rFonts w:cs="Arial"/>
                <w:szCs w:val="18"/>
              </w:rPr>
              <w:t xml:space="preserve">Business’s email:  </w:t>
            </w:r>
          </w:p>
        </w:tc>
        <w:tc>
          <w:tcPr>
            <w:tcW w:w="8575" w:type="dxa"/>
            <w:gridSpan w:val="5"/>
            <w:tcBorders>
              <w:bottom w:val="single" w:sz="2" w:space="0" w:color="auto"/>
            </w:tcBorders>
            <w:vAlign w:val="bottom"/>
          </w:tcPr>
          <w:p w14:paraId="7D73ABBA" w14:textId="18F478FF" w:rsidR="00BF6056" w:rsidRPr="00BF6056" w:rsidRDefault="00BF6056" w:rsidP="00AB7809">
            <w:pPr>
              <w:pStyle w:val="Form-Bodytext1"/>
            </w:pPr>
            <w:r w:rsidRPr="00BF6056">
              <w:fldChar w:fldCharType="begin">
                <w:ffData>
                  <w:name w:val="Text303"/>
                  <w:enabled/>
                  <w:calcOnExit w:val="0"/>
                  <w:textInput/>
                </w:ffData>
              </w:fldChar>
            </w:r>
            <w:bookmarkStart w:id="9" w:name="Text303"/>
            <w:r w:rsidRPr="00BF6056">
              <w:instrText xml:space="preserve"> FORMTEXT </w:instrText>
            </w:r>
            <w:r w:rsidRPr="00BF6056">
              <w:fldChar w:fldCharType="separate"/>
            </w:r>
            <w:r w:rsidRPr="00BF6056">
              <w:rPr>
                <w:noProof/>
              </w:rPr>
              <w:t> </w:t>
            </w:r>
            <w:r w:rsidRPr="00BF6056">
              <w:rPr>
                <w:noProof/>
              </w:rPr>
              <w:t> </w:t>
            </w:r>
            <w:r w:rsidRPr="00BF6056">
              <w:rPr>
                <w:noProof/>
              </w:rPr>
              <w:t> </w:t>
            </w:r>
            <w:r w:rsidRPr="00BF6056">
              <w:rPr>
                <w:noProof/>
              </w:rPr>
              <w:t> </w:t>
            </w:r>
            <w:r w:rsidRPr="00BF6056">
              <w:rPr>
                <w:noProof/>
              </w:rPr>
              <w:t> </w:t>
            </w:r>
            <w:r w:rsidRPr="00BF6056">
              <w:fldChar w:fldCharType="end"/>
            </w:r>
            <w:bookmarkEnd w:id="9"/>
          </w:p>
        </w:tc>
      </w:tr>
      <w:tr w:rsidR="00D75978" w:rsidRPr="00BF6056" w14:paraId="37352BCE" w14:textId="59900537" w:rsidTr="00644E0B">
        <w:trPr>
          <w:cantSplit/>
        </w:trPr>
        <w:tc>
          <w:tcPr>
            <w:tcW w:w="2963" w:type="dxa"/>
            <w:gridSpan w:val="3"/>
            <w:tcMar>
              <w:left w:w="0" w:type="dxa"/>
              <w:right w:w="0" w:type="dxa"/>
            </w:tcMar>
            <w:vAlign w:val="bottom"/>
          </w:tcPr>
          <w:p w14:paraId="1C59EFF1" w14:textId="3108E601" w:rsidR="00D75978" w:rsidRPr="00BF6056" w:rsidRDefault="00D75978" w:rsidP="00D75978">
            <w:pPr>
              <w:pStyle w:val="Form-Bodytext1"/>
              <w:ind w:left="720"/>
              <w:rPr>
                <w:rFonts w:cs="Arial"/>
                <w:szCs w:val="18"/>
              </w:rPr>
            </w:pPr>
            <w:r w:rsidRPr="00BF6056">
              <w:rPr>
                <w:rFonts w:cs="Arial"/>
                <w:szCs w:val="18"/>
              </w:rPr>
              <w:t xml:space="preserve">Business’s mailing address:  </w:t>
            </w:r>
          </w:p>
        </w:tc>
        <w:tc>
          <w:tcPr>
            <w:tcW w:w="7765" w:type="dxa"/>
            <w:gridSpan w:val="3"/>
            <w:tcBorders>
              <w:bottom w:val="single" w:sz="2" w:space="0" w:color="auto"/>
            </w:tcBorders>
            <w:vAlign w:val="bottom"/>
          </w:tcPr>
          <w:p w14:paraId="0524F88F" w14:textId="3D8E5EBF" w:rsidR="00D75978" w:rsidRPr="00BF6056" w:rsidRDefault="00D75978" w:rsidP="00AB7809">
            <w:pPr>
              <w:pStyle w:val="Form-Bodytext1"/>
            </w:pPr>
            <w:r w:rsidRPr="00BF6056">
              <w:fldChar w:fldCharType="begin">
                <w:ffData>
                  <w:name w:val="Text304"/>
                  <w:enabled/>
                  <w:calcOnExit w:val="0"/>
                  <w:textInput/>
                </w:ffData>
              </w:fldChar>
            </w:r>
            <w:bookmarkStart w:id="10" w:name="Text304"/>
            <w:r w:rsidRPr="00BF6056">
              <w:instrText xml:space="preserve"> FORMTEXT </w:instrText>
            </w:r>
            <w:r w:rsidRPr="00BF6056">
              <w:fldChar w:fldCharType="separate"/>
            </w:r>
            <w:r w:rsidRPr="00BF6056">
              <w:rPr>
                <w:noProof/>
              </w:rPr>
              <w:t> </w:t>
            </w:r>
            <w:r w:rsidRPr="00BF6056">
              <w:rPr>
                <w:noProof/>
              </w:rPr>
              <w:t> </w:t>
            </w:r>
            <w:r w:rsidRPr="00BF6056">
              <w:rPr>
                <w:noProof/>
              </w:rPr>
              <w:t> </w:t>
            </w:r>
            <w:r w:rsidRPr="00BF6056">
              <w:rPr>
                <w:noProof/>
              </w:rPr>
              <w:t> </w:t>
            </w:r>
            <w:r w:rsidRPr="00BF6056">
              <w:rPr>
                <w:noProof/>
              </w:rPr>
              <w:t> </w:t>
            </w:r>
            <w:r w:rsidRPr="00BF6056">
              <w:fldChar w:fldCharType="end"/>
            </w:r>
            <w:bookmarkEnd w:id="10"/>
          </w:p>
        </w:tc>
      </w:tr>
    </w:tbl>
    <w:p w14:paraId="692DE39B" w14:textId="77777777" w:rsidR="00AB7809" w:rsidRPr="00D75978" w:rsidRDefault="00AB7809" w:rsidP="00AB7809">
      <w:pPr>
        <w:rPr>
          <w:sz w:val="8"/>
          <w:szCs w:val="8"/>
        </w:rPr>
      </w:pPr>
    </w:p>
    <w:p w14:paraId="7668E75D" w14:textId="39F693BE" w:rsidR="00DA24BD" w:rsidRPr="008B694E" w:rsidRDefault="00DA24BD" w:rsidP="00A53AB6">
      <w:pPr>
        <w:pStyle w:val="Heading2"/>
        <w:numPr>
          <w:ilvl w:val="0"/>
          <w:numId w:val="36"/>
        </w:numPr>
        <w:tabs>
          <w:tab w:val="left" w:pos="360"/>
        </w:tabs>
        <w:spacing w:before="240"/>
        <w:rPr>
          <w:rFonts w:ascii="Arial" w:hAnsi="Arial" w:cs="Arial"/>
          <w:b/>
          <w:sz w:val="20"/>
        </w:rPr>
      </w:pPr>
      <w:r>
        <w:rPr>
          <w:rFonts w:ascii="Arial" w:hAnsi="Arial" w:cs="Arial"/>
          <w:b/>
          <w:sz w:val="20"/>
        </w:rPr>
        <w:t xml:space="preserve">Date(s) when the </w:t>
      </w:r>
      <w:r w:rsidR="008438D0">
        <w:rPr>
          <w:rFonts w:ascii="Arial" w:hAnsi="Arial" w:cs="Arial"/>
          <w:b/>
          <w:sz w:val="20"/>
        </w:rPr>
        <w:t>alleged</w:t>
      </w:r>
      <w:r w:rsidR="00E00B72">
        <w:rPr>
          <w:rFonts w:ascii="Arial" w:hAnsi="Arial" w:cs="Arial"/>
          <w:b/>
          <w:sz w:val="20"/>
        </w:rPr>
        <w:t xml:space="preserve"> </w:t>
      </w:r>
      <w:r>
        <w:rPr>
          <w:rFonts w:ascii="Arial" w:hAnsi="Arial" w:cs="Arial"/>
          <w:b/>
          <w:sz w:val="20"/>
        </w:rPr>
        <w:t>violation(s) occurred and method of discovery:</w:t>
      </w:r>
    </w:p>
    <w:p w14:paraId="3180D5AB" w14:textId="77777777" w:rsidR="00DA24BD" w:rsidRPr="00A875CD" w:rsidRDefault="00DA24BD" w:rsidP="00DA24BD">
      <w:pPr>
        <w:spacing w:before="120"/>
        <w:ind w:left="720"/>
        <w:rPr>
          <w:rFonts w:ascii="Arial" w:hAnsi="Arial" w:cs="Arial"/>
          <w:sz w:val="18"/>
          <w:szCs w:val="18"/>
        </w:rPr>
      </w:pPr>
      <w:r w:rsidRPr="00A875CD">
        <w:rPr>
          <w:rFonts w:ascii="Arial" w:hAnsi="Arial" w:cs="Arial"/>
          <w:sz w:val="18"/>
          <w:szCs w:val="18"/>
        </w:rPr>
        <w:fldChar w:fldCharType="begin">
          <w:ffData>
            <w:name w:val="Text291"/>
            <w:enabled/>
            <w:calcOnExit w:val="0"/>
            <w:textInput/>
          </w:ffData>
        </w:fldChar>
      </w:r>
      <w:r w:rsidRPr="00A875CD">
        <w:rPr>
          <w:rFonts w:ascii="Arial" w:hAnsi="Arial" w:cs="Arial"/>
          <w:sz w:val="18"/>
          <w:szCs w:val="18"/>
        </w:rPr>
        <w:instrText xml:space="preserve"> FORMTEXT </w:instrText>
      </w:r>
      <w:r w:rsidRPr="00A875CD">
        <w:rPr>
          <w:rFonts w:ascii="Arial" w:hAnsi="Arial" w:cs="Arial"/>
          <w:sz w:val="18"/>
          <w:szCs w:val="18"/>
        </w:rPr>
      </w:r>
      <w:r w:rsidRPr="00A875CD">
        <w:rPr>
          <w:rFonts w:ascii="Arial" w:hAnsi="Arial" w:cs="Arial"/>
          <w:sz w:val="18"/>
          <w:szCs w:val="18"/>
        </w:rPr>
        <w:fldChar w:fldCharType="separate"/>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sz w:val="18"/>
          <w:szCs w:val="18"/>
        </w:rPr>
        <w:fldChar w:fldCharType="end"/>
      </w:r>
    </w:p>
    <w:p w14:paraId="3691D6C4" w14:textId="6BB5C768" w:rsidR="00DA24BD" w:rsidRDefault="00DA24BD" w:rsidP="00A53AB6">
      <w:pPr>
        <w:pStyle w:val="Heading2"/>
        <w:numPr>
          <w:ilvl w:val="0"/>
          <w:numId w:val="36"/>
        </w:numPr>
        <w:tabs>
          <w:tab w:val="left" w:pos="360"/>
        </w:tabs>
        <w:spacing w:before="240"/>
        <w:rPr>
          <w:rFonts w:ascii="Arial" w:hAnsi="Arial" w:cs="Arial"/>
          <w:b/>
          <w:sz w:val="20"/>
        </w:rPr>
      </w:pPr>
      <w:r>
        <w:rPr>
          <w:rFonts w:ascii="Arial" w:hAnsi="Arial" w:cs="Arial"/>
          <w:b/>
          <w:sz w:val="20"/>
        </w:rPr>
        <w:t xml:space="preserve">Site at which the </w:t>
      </w:r>
      <w:r w:rsidR="008438D0">
        <w:rPr>
          <w:rFonts w:ascii="Arial" w:hAnsi="Arial" w:cs="Arial"/>
          <w:b/>
          <w:sz w:val="20"/>
        </w:rPr>
        <w:t>alleged</w:t>
      </w:r>
      <w:r w:rsidR="00E00B72">
        <w:rPr>
          <w:rFonts w:ascii="Arial" w:hAnsi="Arial" w:cs="Arial"/>
          <w:b/>
          <w:sz w:val="20"/>
        </w:rPr>
        <w:t xml:space="preserve"> </w:t>
      </w:r>
      <w:r>
        <w:rPr>
          <w:rFonts w:ascii="Arial" w:hAnsi="Arial" w:cs="Arial"/>
          <w:b/>
          <w:sz w:val="20"/>
        </w:rPr>
        <w:t>violation(s) occurred:</w:t>
      </w:r>
    </w:p>
    <w:p w14:paraId="13E8E849" w14:textId="10F17B7C" w:rsidR="00DA24BD" w:rsidRPr="008307BF" w:rsidRDefault="00DA24BD" w:rsidP="00DA24BD">
      <w:pPr>
        <w:pStyle w:val="Heading2"/>
        <w:ind w:left="720"/>
        <w:rPr>
          <w:rFonts w:ascii="Arial" w:hAnsi="Arial" w:cs="Arial"/>
          <w:i/>
          <w:color w:val="FF0000"/>
          <w:sz w:val="18"/>
          <w:szCs w:val="18"/>
        </w:rPr>
      </w:pPr>
      <w:r>
        <w:rPr>
          <w:rFonts w:ascii="Arial" w:hAnsi="Arial" w:cs="Arial"/>
          <w:i/>
          <w:color w:val="FF0000"/>
          <w:sz w:val="18"/>
          <w:szCs w:val="18"/>
        </w:rPr>
        <w:t xml:space="preserve">[If applicable, include locational information on where the </w:t>
      </w:r>
      <w:r w:rsidR="008438D0">
        <w:rPr>
          <w:rFonts w:ascii="Arial" w:hAnsi="Arial" w:cs="Arial"/>
          <w:i/>
          <w:color w:val="FF0000"/>
          <w:sz w:val="18"/>
          <w:szCs w:val="18"/>
        </w:rPr>
        <w:t>alleged</w:t>
      </w:r>
      <w:r w:rsidR="00E00B72">
        <w:rPr>
          <w:rFonts w:ascii="Arial" w:hAnsi="Arial" w:cs="Arial"/>
          <w:i/>
          <w:color w:val="FF0000"/>
          <w:sz w:val="18"/>
          <w:szCs w:val="18"/>
        </w:rPr>
        <w:t xml:space="preserve"> </w:t>
      </w:r>
      <w:r>
        <w:rPr>
          <w:rFonts w:ascii="Arial" w:hAnsi="Arial" w:cs="Arial"/>
          <w:i/>
          <w:color w:val="FF0000"/>
          <w:sz w:val="18"/>
          <w:szCs w:val="18"/>
        </w:rPr>
        <w:t>violation(s) occurred</w:t>
      </w:r>
      <w:r w:rsidRPr="008307BF">
        <w:rPr>
          <w:rFonts w:ascii="Arial" w:hAnsi="Arial" w:cs="Arial"/>
          <w:i/>
          <w:color w:val="FF0000"/>
          <w:sz w:val="18"/>
          <w:szCs w:val="18"/>
        </w:rPr>
        <w:t xml:space="preserve">, i.e., </w:t>
      </w:r>
      <w:r>
        <w:rPr>
          <w:rFonts w:ascii="Arial" w:hAnsi="Arial" w:cs="Arial"/>
          <w:i/>
          <w:color w:val="FF0000"/>
          <w:sz w:val="18"/>
          <w:szCs w:val="18"/>
        </w:rPr>
        <w:t xml:space="preserve">address, </w:t>
      </w:r>
      <w:r w:rsidRPr="008307BF">
        <w:rPr>
          <w:rFonts w:ascii="Arial" w:hAnsi="Arial" w:cs="Arial"/>
          <w:i/>
          <w:color w:val="FF0000"/>
          <w:sz w:val="18"/>
          <w:szCs w:val="18"/>
        </w:rPr>
        <w:t>township, range, section, quarter section, parcels</w:t>
      </w:r>
      <w:r>
        <w:rPr>
          <w:rFonts w:ascii="Arial" w:hAnsi="Arial" w:cs="Arial"/>
          <w:i/>
          <w:color w:val="FF0000"/>
          <w:sz w:val="18"/>
          <w:szCs w:val="18"/>
        </w:rPr>
        <w:t xml:space="preserve"> ID, etc.</w:t>
      </w:r>
      <w:r w:rsidR="00210814">
        <w:rPr>
          <w:rFonts w:ascii="Arial" w:hAnsi="Arial" w:cs="Arial"/>
          <w:i/>
          <w:color w:val="FF0000"/>
          <w:sz w:val="18"/>
          <w:szCs w:val="18"/>
        </w:rPr>
        <w:t xml:space="preserve">  Write “NA” </w:t>
      </w:r>
      <w:r w:rsidR="003025FB">
        <w:rPr>
          <w:rFonts w:ascii="Arial" w:hAnsi="Arial" w:cs="Arial"/>
          <w:i/>
          <w:color w:val="FF0000"/>
          <w:sz w:val="18"/>
          <w:szCs w:val="18"/>
        </w:rPr>
        <w:t>in the box if not applicable or unknown.</w:t>
      </w:r>
      <w:r>
        <w:rPr>
          <w:rFonts w:ascii="Arial" w:hAnsi="Arial" w:cs="Arial"/>
          <w:i/>
          <w:color w:val="FF0000"/>
          <w:sz w:val="18"/>
          <w:szCs w:val="18"/>
        </w:rPr>
        <w:t>]</w:t>
      </w:r>
    </w:p>
    <w:p w14:paraId="6923EC25" w14:textId="4C373DD4" w:rsidR="00DA24BD" w:rsidRPr="00A875CD" w:rsidRDefault="00DA24BD" w:rsidP="00DA24BD">
      <w:pPr>
        <w:spacing w:before="120" w:after="60"/>
        <w:ind w:left="720"/>
        <w:rPr>
          <w:rFonts w:ascii="Arial" w:hAnsi="Arial" w:cs="Arial"/>
          <w:sz w:val="18"/>
          <w:szCs w:val="18"/>
        </w:rPr>
      </w:pPr>
      <w:r w:rsidRPr="00A875CD">
        <w:rPr>
          <w:rFonts w:ascii="Arial" w:hAnsi="Arial" w:cs="Arial"/>
          <w:sz w:val="18"/>
          <w:szCs w:val="18"/>
        </w:rPr>
        <w:fldChar w:fldCharType="begin">
          <w:ffData>
            <w:name w:val="Text291"/>
            <w:enabled/>
            <w:calcOnExit w:val="0"/>
            <w:textInput/>
          </w:ffData>
        </w:fldChar>
      </w:r>
      <w:r w:rsidRPr="00A875CD">
        <w:rPr>
          <w:rFonts w:ascii="Arial" w:hAnsi="Arial" w:cs="Arial"/>
          <w:sz w:val="18"/>
          <w:szCs w:val="18"/>
        </w:rPr>
        <w:instrText xml:space="preserve"> FORMTEXT </w:instrText>
      </w:r>
      <w:r w:rsidRPr="00A875CD">
        <w:rPr>
          <w:rFonts w:ascii="Arial" w:hAnsi="Arial" w:cs="Arial"/>
          <w:sz w:val="18"/>
          <w:szCs w:val="18"/>
        </w:rPr>
      </w:r>
      <w:r w:rsidRPr="00A875CD">
        <w:rPr>
          <w:rFonts w:ascii="Arial" w:hAnsi="Arial" w:cs="Arial"/>
          <w:sz w:val="18"/>
          <w:szCs w:val="18"/>
        </w:rPr>
        <w:fldChar w:fldCharType="separate"/>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noProof/>
          <w:sz w:val="18"/>
          <w:szCs w:val="18"/>
        </w:rPr>
        <w:t> </w:t>
      </w:r>
      <w:r w:rsidRPr="00A875CD">
        <w:rPr>
          <w:rFonts w:ascii="Arial" w:hAnsi="Arial" w:cs="Arial"/>
          <w:sz w:val="18"/>
          <w:szCs w:val="18"/>
        </w:rPr>
        <w:fldChar w:fldCharType="end"/>
      </w:r>
      <w:r>
        <w:rPr>
          <w:rFonts w:ascii="Arial" w:hAnsi="Arial" w:cs="Arial"/>
          <w:sz w:val="18"/>
          <w:szCs w:val="18"/>
        </w:rPr>
        <w:t xml:space="preserve"> </w:t>
      </w:r>
    </w:p>
    <w:p w14:paraId="2227270D" w14:textId="0AB67CE7" w:rsidR="00DA24BD" w:rsidRPr="0092435A" w:rsidRDefault="00DA24BD" w:rsidP="00DA24BD">
      <w:pPr>
        <w:pStyle w:val="Form-Heading2"/>
        <w:keepNext/>
        <w:keepLines/>
      </w:pPr>
      <w:r w:rsidRPr="0092435A">
        <w:t>Documentation</w:t>
      </w:r>
      <w:r>
        <w:t xml:space="preserve">, relevant correspondence, and any inspection history in relation to the </w:t>
      </w:r>
      <w:r w:rsidR="008438D0">
        <w:t>alleged</w:t>
      </w:r>
      <w:r w:rsidR="00E00B72">
        <w:t xml:space="preserve"> </w:t>
      </w:r>
      <w:r w:rsidRPr="0092435A">
        <w:t>violation(s)</w:t>
      </w:r>
    </w:p>
    <w:p w14:paraId="5311EEDF" w14:textId="5FBCE335" w:rsidR="00DA24BD" w:rsidRPr="008307BF" w:rsidRDefault="00DA24BD" w:rsidP="00DA24BD">
      <w:pPr>
        <w:pStyle w:val="Heading2"/>
        <w:keepLines/>
        <w:spacing w:before="60"/>
        <w:rPr>
          <w:rFonts w:ascii="Arial" w:hAnsi="Arial" w:cs="Arial"/>
          <w:i/>
          <w:color w:val="FF0000"/>
          <w:sz w:val="18"/>
          <w:szCs w:val="18"/>
        </w:rPr>
      </w:pPr>
      <w:r>
        <w:rPr>
          <w:rFonts w:ascii="Arial" w:hAnsi="Arial" w:cs="Arial"/>
          <w:i/>
          <w:color w:val="FF0000"/>
          <w:sz w:val="18"/>
          <w:szCs w:val="18"/>
        </w:rPr>
        <w:t xml:space="preserve">[Include a </w:t>
      </w:r>
      <w:r w:rsidRPr="00084EE0">
        <w:rPr>
          <w:rFonts w:ascii="Arial" w:hAnsi="Arial" w:cs="Arial"/>
          <w:b/>
          <w:i/>
          <w:color w:val="FF0000"/>
          <w:sz w:val="18"/>
          <w:szCs w:val="18"/>
        </w:rPr>
        <w:t>detailed</w:t>
      </w:r>
      <w:r w:rsidRPr="005E22A0">
        <w:rPr>
          <w:rFonts w:ascii="Arial" w:hAnsi="Arial" w:cs="Arial"/>
          <w:i/>
          <w:color w:val="FF0000"/>
          <w:sz w:val="18"/>
          <w:szCs w:val="18"/>
        </w:rPr>
        <w:t xml:space="preserve"> </w:t>
      </w:r>
      <w:r>
        <w:rPr>
          <w:rFonts w:ascii="Arial" w:hAnsi="Arial" w:cs="Arial"/>
          <w:i/>
          <w:color w:val="FF0000"/>
          <w:sz w:val="18"/>
          <w:szCs w:val="18"/>
        </w:rPr>
        <w:t>description of the events and documentation, any written correspondence or notes of conversations, or past inspection history that led</w:t>
      </w:r>
      <w:r w:rsidRPr="008307BF">
        <w:rPr>
          <w:rFonts w:ascii="Arial" w:hAnsi="Arial" w:cs="Arial"/>
          <w:i/>
          <w:color w:val="FF0000"/>
          <w:sz w:val="18"/>
          <w:szCs w:val="18"/>
        </w:rPr>
        <w:t xml:space="preserve"> to the determination</w:t>
      </w:r>
      <w:r>
        <w:rPr>
          <w:rFonts w:ascii="Arial" w:hAnsi="Arial" w:cs="Arial"/>
          <w:i/>
          <w:color w:val="FF0000"/>
          <w:sz w:val="18"/>
          <w:szCs w:val="18"/>
        </w:rPr>
        <w:t>/discovery</w:t>
      </w:r>
      <w:r w:rsidRPr="008307BF">
        <w:rPr>
          <w:rFonts w:ascii="Arial" w:hAnsi="Arial" w:cs="Arial"/>
          <w:i/>
          <w:color w:val="FF0000"/>
          <w:sz w:val="18"/>
          <w:szCs w:val="18"/>
        </w:rPr>
        <w:t xml:space="preserve"> of</w:t>
      </w:r>
      <w:r>
        <w:rPr>
          <w:rFonts w:ascii="Arial" w:hAnsi="Arial" w:cs="Arial"/>
          <w:i/>
          <w:color w:val="FF0000"/>
          <w:sz w:val="18"/>
          <w:szCs w:val="18"/>
        </w:rPr>
        <w:t xml:space="preserve"> the </w:t>
      </w:r>
      <w:r w:rsidR="008438D0">
        <w:rPr>
          <w:rFonts w:ascii="Arial" w:hAnsi="Arial" w:cs="Arial"/>
          <w:i/>
          <w:color w:val="FF0000"/>
          <w:sz w:val="18"/>
          <w:szCs w:val="18"/>
        </w:rPr>
        <w:t>alleged</w:t>
      </w:r>
      <w:r w:rsidR="00E00B72">
        <w:rPr>
          <w:rFonts w:ascii="Arial" w:hAnsi="Arial" w:cs="Arial"/>
          <w:i/>
          <w:color w:val="FF0000"/>
          <w:sz w:val="18"/>
          <w:szCs w:val="18"/>
        </w:rPr>
        <w:t xml:space="preserve"> </w:t>
      </w:r>
      <w:r>
        <w:rPr>
          <w:rFonts w:ascii="Arial" w:hAnsi="Arial" w:cs="Arial"/>
          <w:i/>
          <w:color w:val="FF0000"/>
          <w:sz w:val="18"/>
          <w:szCs w:val="18"/>
        </w:rPr>
        <w:t>violations. A</w:t>
      </w:r>
      <w:r w:rsidRPr="008307BF">
        <w:rPr>
          <w:rFonts w:ascii="Arial" w:hAnsi="Arial" w:cs="Arial"/>
          <w:i/>
          <w:color w:val="FF0000"/>
          <w:sz w:val="18"/>
          <w:szCs w:val="18"/>
        </w:rPr>
        <w:t>ttach relevant documentation including: photos, sample results, inspection reports, maps, interviews</w:t>
      </w:r>
      <w:r>
        <w:rPr>
          <w:rFonts w:ascii="Arial" w:hAnsi="Arial" w:cs="Arial"/>
          <w:i/>
          <w:color w:val="FF0000"/>
          <w:sz w:val="18"/>
          <w:szCs w:val="18"/>
        </w:rPr>
        <w:t>, field letter of warning, etc.]</w:t>
      </w:r>
    </w:p>
    <w:p w14:paraId="7205AFFC" w14:textId="5035DE2A" w:rsidR="00DA24BD" w:rsidRPr="00E04F8F" w:rsidRDefault="00F76D05" w:rsidP="00DA24BD">
      <w:pPr>
        <w:pStyle w:val="Heading2"/>
        <w:keepNext w:val="0"/>
        <w:spacing w:after="40"/>
        <w:rPr>
          <w:rFonts w:ascii="Arial" w:hAnsi="Arial" w:cs="Arial"/>
          <w:sz w:val="18"/>
          <w:szCs w:val="18"/>
        </w:rPr>
      </w:pPr>
      <w:r>
        <w:rPr>
          <w:rFonts w:ascii="Arial" w:hAnsi="Arial" w:cs="Arial"/>
          <w:sz w:val="18"/>
          <w:szCs w:val="18"/>
        </w:rPr>
        <w:fldChar w:fldCharType="begin">
          <w:ffData>
            <w:name w:val="Text294"/>
            <w:enabled/>
            <w:calcOnExit w:val="0"/>
            <w:textInput/>
          </w:ffData>
        </w:fldChar>
      </w:r>
      <w:bookmarkStart w:id="11" w:name="Text2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00DA24BD">
        <w:rPr>
          <w:rFonts w:ascii="Arial" w:hAnsi="Arial" w:cs="Arial"/>
          <w:sz w:val="18"/>
          <w:szCs w:val="18"/>
        </w:rPr>
        <w:t xml:space="preserve"> </w:t>
      </w:r>
    </w:p>
    <w:p w14:paraId="4C0B39F7" w14:textId="77777777" w:rsidR="00DA24BD" w:rsidRPr="0092435A" w:rsidRDefault="00DA24BD" w:rsidP="00DA24BD">
      <w:pPr>
        <w:pStyle w:val="Form-Heading2"/>
        <w:keepNext/>
        <w:keepLines/>
      </w:pPr>
      <w:r>
        <w:t>Other items the LGU would like to convey to MPCA staff - OPTIONAL</w:t>
      </w:r>
    </w:p>
    <w:p w14:paraId="65BBA453" w14:textId="7FEAE353" w:rsidR="00DA24BD" w:rsidRPr="00CF5B45" w:rsidRDefault="00DA24BD" w:rsidP="00DA24BD">
      <w:pPr>
        <w:pStyle w:val="Heading2"/>
        <w:keepLines/>
        <w:spacing w:before="60"/>
        <w:rPr>
          <w:rFonts w:ascii="Arial" w:hAnsi="Arial" w:cs="Arial"/>
          <w:i/>
          <w:color w:val="FF0000"/>
          <w:sz w:val="18"/>
          <w:szCs w:val="18"/>
        </w:rPr>
      </w:pPr>
      <w:r>
        <w:rPr>
          <w:rFonts w:ascii="Arial" w:hAnsi="Arial" w:cs="Arial"/>
          <w:i/>
          <w:color w:val="FF0000"/>
          <w:sz w:val="18"/>
          <w:szCs w:val="18"/>
        </w:rPr>
        <w:t>[This section is optional, but you may put any additional information in this section you would like to convey to MPCA staff. Please note that you can also call MPCA staff to discuss.]</w:t>
      </w:r>
    </w:p>
    <w:p w14:paraId="042213D6" w14:textId="7E4BD051" w:rsidR="00DA24BD" w:rsidRPr="00F1050C" w:rsidRDefault="00DA24BD" w:rsidP="00F1050C">
      <w:pPr>
        <w:widowControl w:val="0"/>
        <w:spacing w:before="120" w:after="60"/>
        <w:rPr>
          <w:rFonts w:ascii="Arial" w:hAnsi="Arial" w:cs="Arial"/>
          <w:sz w:val="18"/>
          <w:szCs w:val="18"/>
        </w:rPr>
      </w:pPr>
      <w:r>
        <w:rPr>
          <w:rFonts w:ascii="Arial" w:hAnsi="Arial" w:cs="Arial"/>
          <w:noProof/>
          <w:sz w:val="18"/>
          <w:szCs w:val="18"/>
        </w:rPr>
        <w:fldChar w:fldCharType="begin">
          <w:ffData>
            <w:name w:val="Text294"/>
            <w:enabled/>
            <w:calcOnExit w:val="0"/>
            <w:textInput/>
          </w:ffData>
        </w:fldChar>
      </w:r>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fldChar w:fldCharType="end"/>
      </w:r>
      <w:r>
        <w:rPr>
          <w:rFonts w:ascii="Arial" w:hAnsi="Arial" w:cs="Arial"/>
          <w:noProof/>
          <w:sz w:val="18"/>
          <w:szCs w:val="18"/>
        </w:rPr>
        <w:t xml:space="preserve"> </w:t>
      </w:r>
    </w:p>
    <w:sectPr w:rsidR="00DA24BD" w:rsidRPr="00F1050C" w:rsidSect="002D5338">
      <w:type w:val="continuous"/>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62E9" w14:textId="77777777" w:rsidR="00F52F60" w:rsidRPr="00BB23D0" w:rsidRDefault="00F52F60" w:rsidP="002B16B0">
      <w:r>
        <w:separator/>
      </w:r>
    </w:p>
  </w:endnote>
  <w:endnote w:type="continuationSeparator" w:id="0">
    <w:p w14:paraId="208C220B" w14:textId="77777777" w:rsidR="00F52F60" w:rsidRPr="00BB23D0" w:rsidRDefault="00F52F60" w:rsidP="002B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1B92" w14:textId="77777777" w:rsidR="003A385D" w:rsidRPr="009B09E9" w:rsidRDefault="003A385D" w:rsidP="009B09E9">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DD89BEF" w14:textId="77777777" w:rsidR="003A385D" w:rsidRPr="009B09E9" w:rsidRDefault="003A385D" w:rsidP="009B09E9">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030096">
      <w:rPr>
        <w:rFonts w:ascii="Calibri" w:hAnsi="Calibri"/>
        <w:iCs/>
        <w:sz w:val="16"/>
        <w:szCs w:val="16"/>
      </w:rPr>
      <w:t>https://www.pca.state.mn.us</w:t>
    </w:r>
    <w:r w:rsidRPr="009B09E9">
      <w:rPr>
        <w:rFonts w:ascii="Calibri" w:hAnsi="Calibri"/>
        <w:iCs/>
        <w:sz w:val="16"/>
        <w:szCs w:val="16"/>
      </w:rPr>
      <w:tab/>
      <w:t>•</w:t>
    </w:r>
    <w:r w:rsidRPr="009B09E9">
      <w:rPr>
        <w:rFonts w:ascii="Calibri" w:hAnsi="Calibri"/>
        <w:iCs/>
        <w:sz w:val="16"/>
        <w:szCs w:val="16"/>
      </w:rPr>
      <w:tab/>
      <w:t>651-296-6300</w:t>
    </w:r>
    <w:r w:rsidRPr="009B09E9">
      <w:rPr>
        <w:rFonts w:ascii="Calibri" w:hAnsi="Calibri"/>
        <w:iCs/>
        <w:sz w:val="16"/>
        <w:szCs w:val="16"/>
      </w:rPr>
      <w:tab/>
      <w:t>•</w:t>
    </w:r>
    <w:r w:rsidRPr="009B09E9">
      <w:rPr>
        <w:rFonts w:ascii="Calibri" w:hAnsi="Calibri"/>
        <w:iCs/>
        <w:sz w:val="16"/>
        <w:szCs w:val="16"/>
      </w:rPr>
      <w:tab/>
      <w:t>800-657-3864</w:t>
    </w:r>
    <w:r w:rsidRPr="009B09E9">
      <w:rPr>
        <w:rFonts w:ascii="Calibri" w:hAnsi="Calibri"/>
        <w:iCs/>
        <w:sz w:val="16"/>
        <w:szCs w:val="16"/>
      </w:rPr>
      <w:tab/>
      <w:t>•</w:t>
    </w:r>
    <w:r w:rsidRPr="009B09E9">
      <w:rPr>
        <w:rFonts w:ascii="Calibri" w:hAnsi="Calibri"/>
        <w:iCs/>
        <w:sz w:val="16"/>
        <w:szCs w:val="16"/>
      </w:rPr>
      <w:tab/>
      <w:t>Use your preferred relay service</w:t>
    </w:r>
    <w:r w:rsidRPr="009B09E9">
      <w:rPr>
        <w:rFonts w:ascii="Calibri" w:hAnsi="Calibri"/>
        <w:iCs/>
        <w:sz w:val="16"/>
        <w:szCs w:val="16"/>
      </w:rPr>
      <w:tab/>
      <w:t>•</w:t>
    </w:r>
    <w:r w:rsidRPr="009B09E9">
      <w:rPr>
        <w:rFonts w:ascii="Calibri" w:hAnsi="Calibri"/>
        <w:iCs/>
        <w:sz w:val="16"/>
        <w:szCs w:val="16"/>
      </w:rPr>
      <w:tab/>
      <w:t>Available in alternative formats</w:t>
    </w:r>
  </w:p>
  <w:p w14:paraId="09E30F3F" w14:textId="6631D0B0" w:rsidR="003A385D" w:rsidRPr="009B09E9" w:rsidRDefault="003A385D" w:rsidP="009B09E9">
    <w:pPr>
      <w:tabs>
        <w:tab w:val="right" w:pos="10627"/>
      </w:tabs>
      <w:spacing w:before="40"/>
      <w:ind w:right="-115"/>
      <w:rPr>
        <w:rFonts w:ascii="Calibri" w:hAnsi="Calibri"/>
        <w:i/>
        <w:iCs/>
        <w:sz w:val="16"/>
        <w:szCs w:val="16"/>
      </w:rPr>
    </w:pPr>
    <w:r>
      <w:rPr>
        <w:rFonts w:ascii="Calibri" w:hAnsi="Calibri" w:cs="Arial"/>
        <w:i/>
        <w:sz w:val="16"/>
        <w:szCs w:val="16"/>
      </w:rPr>
      <w:t>wq-wwists3-32</w:t>
    </w:r>
    <w:r w:rsidRPr="009B09E9">
      <w:rPr>
        <w:rFonts w:ascii="Calibri" w:hAnsi="Calibri" w:cs="Arial"/>
        <w:i/>
        <w:sz w:val="16"/>
        <w:szCs w:val="16"/>
      </w:rPr>
      <w:t xml:space="preserve">  •  </w:t>
    </w:r>
    <w:r w:rsidR="00A53AB6">
      <w:rPr>
        <w:rFonts w:ascii="Calibri" w:hAnsi="Calibri" w:cs="Arial"/>
        <w:i/>
        <w:sz w:val="16"/>
        <w:szCs w:val="16"/>
      </w:rPr>
      <w:t>1</w:t>
    </w:r>
    <w:r w:rsidR="00053B8F">
      <w:rPr>
        <w:rFonts w:ascii="Calibri" w:hAnsi="Calibri" w:cs="Arial"/>
        <w:i/>
        <w:sz w:val="16"/>
        <w:szCs w:val="16"/>
      </w:rPr>
      <w:t>2/</w:t>
    </w:r>
    <w:r w:rsidR="002D312D">
      <w:rPr>
        <w:rFonts w:ascii="Calibri" w:hAnsi="Calibri" w:cs="Arial"/>
        <w:i/>
        <w:sz w:val="16"/>
        <w:szCs w:val="16"/>
      </w:rPr>
      <w:t>3</w:t>
    </w:r>
    <w:r w:rsidR="00053B8F">
      <w:rPr>
        <w:rFonts w:ascii="Calibri" w:hAnsi="Calibri" w:cs="Arial"/>
        <w:i/>
        <w:sz w:val="16"/>
        <w:szCs w:val="16"/>
      </w:rPr>
      <w:t>/25</w:t>
    </w:r>
    <w:r w:rsidRPr="009B09E9">
      <w:rPr>
        <w:rFonts w:ascii="Calibri" w:hAnsi="Calibri" w:cs="Arial"/>
        <w:sz w:val="16"/>
        <w:szCs w:val="16"/>
      </w:rPr>
      <w:tab/>
    </w:r>
    <w:r w:rsidRPr="009B09E9">
      <w:rPr>
        <w:rFonts w:ascii="Calibri" w:hAnsi="Calibri"/>
        <w:i/>
        <w:iCs/>
        <w:sz w:val="16"/>
        <w:szCs w:val="16"/>
      </w:rPr>
      <w:t xml:space="preserve">Page </w:t>
    </w:r>
    <w:r w:rsidRPr="009B09E9">
      <w:rPr>
        <w:rFonts w:ascii="Calibri" w:hAnsi="Calibri"/>
        <w:i/>
        <w:iCs/>
        <w:sz w:val="16"/>
        <w:szCs w:val="16"/>
      </w:rPr>
      <w:fldChar w:fldCharType="begin"/>
    </w:r>
    <w:r w:rsidRPr="009B09E9">
      <w:rPr>
        <w:rFonts w:ascii="Calibri" w:hAnsi="Calibri"/>
        <w:i/>
        <w:iCs/>
        <w:sz w:val="16"/>
        <w:szCs w:val="16"/>
      </w:rPr>
      <w:instrText xml:space="preserve"> PAGE </w:instrText>
    </w:r>
    <w:r w:rsidRPr="009B09E9">
      <w:rPr>
        <w:rFonts w:ascii="Calibri" w:hAnsi="Calibri"/>
        <w:i/>
        <w:iCs/>
        <w:sz w:val="16"/>
        <w:szCs w:val="16"/>
      </w:rPr>
      <w:fldChar w:fldCharType="separate"/>
    </w:r>
    <w:r>
      <w:rPr>
        <w:rFonts w:ascii="Calibri" w:hAnsi="Calibri"/>
        <w:i/>
        <w:iCs/>
        <w:noProof/>
        <w:sz w:val="16"/>
        <w:szCs w:val="16"/>
      </w:rPr>
      <w:t>1</w:t>
    </w:r>
    <w:r w:rsidRPr="009B09E9">
      <w:rPr>
        <w:rFonts w:ascii="Calibri" w:hAnsi="Calibri"/>
        <w:i/>
        <w:iCs/>
        <w:sz w:val="16"/>
        <w:szCs w:val="16"/>
      </w:rPr>
      <w:fldChar w:fldCharType="end"/>
    </w:r>
    <w:r w:rsidRPr="009B09E9">
      <w:rPr>
        <w:rFonts w:ascii="Calibri" w:hAnsi="Calibri"/>
        <w:i/>
        <w:iCs/>
        <w:sz w:val="16"/>
        <w:szCs w:val="16"/>
      </w:rPr>
      <w:t xml:space="preserve"> of </w:t>
    </w:r>
    <w:r w:rsidRPr="009B09E9">
      <w:rPr>
        <w:rFonts w:ascii="Calibri" w:hAnsi="Calibri"/>
        <w:i/>
        <w:sz w:val="16"/>
        <w:szCs w:val="16"/>
      </w:rPr>
      <w:fldChar w:fldCharType="begin"/>
    </w:r>
    <w:r w:rsidRPr="009B09E9">
      <w:rPr>
        <w:rFonts w:ascii="Calibri" w:hAnsi="Calibri"/>
        <w:i/>
        <w:sz w:val="16"/>
        <w:szCs w:val="16"/>
      </w:rPr>
      <w:instrText xml:space="preserve"> NUMPAGES </w:instrText>
    </w:r>
    <w:r w:rsidRPr="009B09E9">
      <w:rPr>
        <w:rFonts w:ascii="Calibri" w:hAnsi="Calibri"/>
        <w:i/>
        <w:sz w:val="16"/>
        <w:szCs w:val="16"/>
      </w:rPr>
      <w:fldChar w:fldCharType="separate"/>
    </w:r>
    <w:r>
      <w:rPr>
        <w:rFonts w:ascii="Calibri" w:hAnsi="Calibri"/>
        <w:i/>
        <w:noProof/>
        <w:sz w:val="16"/>
        <w:szCs w:val="16"/>
      </w:rPr>
      <w:t>2</w:t>
    </w:r>
    <w:r w:rsidRPr="009B09E9">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CA81" w14:textId="77777777" w:rsidR="00F52F60" w:rsidRPr="00BB23D0" w:rsidRDefault="00F52F60" w:rsidP="002B16B0">
      <w:r>
        <w:separator/>
      </w:r>
    </w:p>
  </w:footnote>
  <w:footnote w:type="continuationSeparator" w:id="0">
    <w:p w14:paraId="68FC7741" w14:textId="77777777" w:rsidR="00F52F60" w:rsidRPr="00BB23D0" w:rsidRDefault="00F52F60" w:rsidP="002B1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530D1"/>
    <w:multiLevelType w:val="hybridMultilevel"/>
    <w:tmpl w:val="AA9EDFC8"/>
    <w:lvl w:ilvl="0" w:tplc="BA60A6D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62343C"/>
    <w:multiLevelType w:val="hybridMultilevel"/>
    <w:tmpl w:val="A1945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56D88"/>
    <w:multiLevelType w:val="hybridMultilevel"/>
    <w:tmpl w:val="FB00F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2A38"/>
    <w:multiLevelType w:val="singleLevel"/>
    <w:tmpl w:val="D5047452"/>
    <w:lvl w:ilvl="0">
      <w:start w:val="1"/>
      <w:numFmt w:val="upperLetter"/>
      <w:lvlText w:val="%1."/>
      <w:lvlJc w:val="left"/>
      <w:pPr>
        <w:tabs>
          <w:tab w:val="num" w:pos="720"/>
        </w:tabs>
        <w:ind w:left="720" w:hanging="360"/>
      </w:pPr>
      <w:rPr>
        <w:rFonts w:hint="default"/>
      </w:rPr>
    </w:lvl>
  </w:abstractNum>
  <w:abstractNum w:abstractNumId="6" w15:restartNumberingAfterBreak="0">
    <w:nsid w:val="13445A0F"/>
    <w:multiLevelType w:val="hybridMultilevel"/>
    <w:tmpl w:val="5082F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86AF7"/>
    <w:multiLevelType w:val="hybridMultilevel"/>
    <w:tmpl w:val="2E62F590"/>
    <w:lvl w:ilvl="0" w:tplc="BE045A2E">
      <w:start w:val="1"/>
      <w:numFmt w:val="upperLetter"/>
      <w:lvlText w:val="%1."/>
      <w:lvlJc w:val="left"/>
      <w:pPr>
        <w:tabs>
          <w:tab w:val="num" w:pos="1080"/>
        </w:tabs>
        <w:ind w:left="1080" w:hanging="360"/>
      </w:pPr>
      <w:rPr>
        <w:rFonts w:ascii="Arial" w:hAnsi="Arial" w:cs="Arial"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3A2933"/>
    <w:multiLevelType w:val="hybridMultilevel"/>
    <w:tmpl w:val="234A2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D552D"/>
    <w:multiLevelType w:val="hybridMultilevel"/>
    <w:tmpl w:val="A2E22DB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5573C5D"/>
    <w:multiLevelType w:val="hybridMultilevel"/>
    <w:tmpl w:val="0CD6D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26F06"/>
    <w:multiLevelType w:val="hybridMultilevel"/>
    <w:tmpl w:val="012AE1C8"/>
    <w:lvl w:ilvl="0" w:tplc="2FFA019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02D75"/>
    <w:multiLevelType w:val="hybridMultilevel"/>
    <w:tmpl w:val="CCD81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43D1A"/>
    <w:multiLevelType w:val="hybridMultilevel"/>
    <w:tmpl w:val="BBC02518"/>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62168"/>
    <w:multiLevelType w:val="hybridMultilevel"/>
    <w:tmpl w:val="8A60E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BB3F2A"/>
    <w:multiLevelType w:val="hybridMultilevel"/>
    <w:tmpl w:val="57749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EC54DA"/>
    <w:multiLevelType w:val="hybridMultilevel"/>
    <w:tmpl w:val="68C8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2" w15:restartNumberingAfterBreak="0">
    <w:nsid w:val="593D40CA"/>
    <w:multiLevelType w:val="hybridMultilevel"/>
    <w:tmpl w:val="C754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35E4D"/>
    <w:multiLevelType w:val="hybridMultilevel"/>
    <w:tmpl w:val="E00EFE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5" w15:restartNumberingAfterBreak="0">
    <w:nsid w:val="61D45C30"/>
    <w:multiLevelType w:val="hybridMultilevel"/>
    <w:tmpl w:val="DA44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7048D"/>
    <w:multiLevelType w:val="hybridMultilevel"/>
    <w:tmpl w:val="A9CEB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9750D4"/>
    <w:multiLevelType w:val="hybridMultilevel"/>
    <w:tmpl w:val="37A8A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82DCF"/>
    <w:multiLevelType w:val="hybridMultilevel"/>
    <w:tmpl w:val="516287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30" w15:restartNumberingAfterBreak="0">
    <w:nsid w:val="6E8F3D0B"/>
    <w:multiLevelType w:val="hybridMultilevel"/>
    <w:tmpl w:val="E00EFE4C"/>
    <w:lvl w:ilvl="0" w:tplc="D954E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33" w15:restartNumberingAfterBreak="0">
    <w:nsid w:val="75D242EC"/>
    <w:multiLevelType w:val="hybridMultilevel"/>
    <w:tmpl w:val="93A6EF20"/>
    <w:lvl w:ilvl="0" w:tplc="0409000F">
      <w:start w:val="1"/>
      <w:numFmt w:val="decimal"/>
      <w:lvlText w:val="%1."/>
      <w:lvlJc w:val="left"/>
      <w:pPr>
        <w:ind w:left="720" w:hanging="360"/>
      </w:pPr>
      <w:rPr>
        <w:rFonts w:hint="default"/>
      </w:rPr>
    </w:lvl>
    <w:lvl w:ilvl="1" w:tplc="42C2931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644318">
    <w:abstractNumId w:val="31"/>
  </w:num>
  <w:num w:numId="2" w16cid:durableId="321127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82543266">
    <w:abstractNumId w:val="16"/>
    <w:lvlOverride w:ilvl="0">
      <w:lvl w:ilvl="0">
        <w:start w:val="1"/>
        <w:numFmt w:val="decimal"/>
        <w:lvlText w:val="%1."/>
        <w:legacy w:legacy="1" w:legacySpace="0" w:legacyIndent="360"/>
        <w:lvlJc w:val="left"/>
        <w:pPr>
          <w:ind w:left="360" w:hanging="360"/>
        </w:pPr>
        <w:rPr>
          <w:b w:val="0"/>
          <w:i w:val="0"/>
        </w:rPr>
      </w:lvl>
    </w:lvlOverride>
  </w:num>
  <w:num w:numId="4" w16cid:durableId="26952005">
    <w:abstractNumId w:val="29"/>
  </w:num>
  <w:num w:numId="5" w16cid:durableId="1810245601">
    <w:abstractNumId w:val="2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932779181">
    <w:abstractNumId w:val="17"/>
  </w:num>
  <w:num w:numId="7" w16cid:durableId="1251279540">
    <w:abstractNumId w:val="21"/>
  </w:num>
  <w:num w:numId="8" w16cid:durableId="1644234065">
    <w:abstractNumId w:val="24"/>
  </w:num>
  <w:num w:numId="9" w16cid:durableId="1483430481">
    <w:abstractNumId w:val="32"/>
  </w:num>
  <w:num w:numId="10" w16cid:durableId="1729525538">
    <w:abstractNumId w:val="32"/>
    <w:lvlOverride w:ilvl="0">
      <w:lvl w:ilvl="0">
        <w:start w:val="1"/>
        <w:numFmt w:val="decimal"/>
        <w:lvlText w:val="%1."/>
        <w:lvlJc w:val="left"/>
        <w:pPr>
          <w:tabs>
            <w:tab w:val="num" w:pos="360"/>
          </w:tabs>
          <w:ind w:left="360" w:hanging="360"/>
        </w:pPr>
        <w:rPr>
          <w:rFonts w:hint="default"/>
          <w:b/>
          <w:i w:val="0"/>
        </w:rPr>
      </w:lvl>
    </w:lvlOverride>
  </w:num>
  <w:num w:numId="11" w16cid:durableId="777455084">
    <w:abstractNumId w:val="4"/>
  </w:num>
  <w:num w:numId="12" w16cid:durableId="2045010717">
    <w:abstractNumId w:val="18"/>
  </w:num>
  <w:num w:numId="13" w16cid:durableId="458496431">
    <w:abstractNumId w:val="14"/>
  </w:num>
  <w:num w:numId="14" w16cid:durableId="1213226001">
    <w:abstractNumId w:val="5"/>
  </w:num>
  <w:num w:numId="15" w16cid:durableId="1416122872">
    <w:abstractNumId w:val="7"/>
  </w:num>
  <w:num w:numId="16" w16cid:durableId="2136675347">
    <w:abstractNumId w:val="33"/>
  </w:num>
  <w:num w:numId="17" w16cid:durableId="1593273907">
    <w:abstractNumId w:val="3"/>
  </w:num>
  <w:num w:numId="18" w16cid:durableId="1749156663">
    <w:abstractNumId w:val="22"/>
  </w:num>
  <w:num w:numId="19" w16cid:durableId="319121659">
    <w:abstractNumId w:val="10"/>
  </w:num>
  <w:num w:numId="20" w16cid:durableId="438375326">
    <w:abstractNumId w:val="12"/>
  </w:num>
  <w:num w:numId="21" w16cid:durableId="1882746765">
    <w:abstractNumId w:val="15"/>
  </w:num>
  <w:num w:numId="22" w16cid:durableId="1733574001">
    <w:abstractNumId w:val="28"/>
  </w:num>
  <w:num w:numId="23" w16cid:durableId="2039694867">
    <w:abstractNumId w:val="11"/>
  </w:num>
  <w:num w:numId="24" w16cid:durableId="181166593">
    <w:abstractNumId w:val="27"/>
  </w:num>
  <w:num w:numId="25" w16cid:durableId="22368138">
    <w:abstractNumId w:val="6"/>
  </w:num>
  <w:num w:numId="26" w16cid:durableId="515189976">
    <w:abstractNumId w:val="26"/>
  </w:num>
  <w:num w:numId="27" w16cid:durableId="1096168373">
    <w:abstractNumId w:val="9"/>
  </w:num>
  <w:num w:numId="28" w16cid:durableId="1275671304">
    <w:abstractNumId w:val="25"/>
  </w:num>
  <w:num w:numId="29" w16cid:durableId="1231623489">
    <w:abstractNumId w:val="19"/>
  </w:num>
  <w:num w:numId="30" w16cid:durableId="2032100679">
    <w:abstractNumId w:val="1"/>
  </w:num>
  <w:num w:numId="31" w16cid:durableId="923343083">
    <w:abstractNumId w:val="13"/>
  </w:num>
  <w:num w:numId="32" w16cid:durableId="504978140">
    <w:abstractNumId w:val="20"/>
  </w:num>
  <w:num w:numId="33" w16cid:durableId="1104497912">
    <w:abstractNumId w:val="8"/>
  </w:num>
  <w:num w:numId="34" w16cid:durableId="1997881570">
    <w:abstractNumId w:val="30"/>
  </w:num>
  <w:num w:numId="35" w16cid:durableId="1735472252">
    <w:abstractNumId w:val="23"/>
  </w:num>
  <w:num w:numId="36" w16cid:durableId="787166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xZ8qOBv5H4yOPo7QIM/NmMXoHTe9TtAUlBSwEH2GjZHm0FBV47+h0AlxNE8lL9GH2l6nCDunZPj9VtXM5l6w==" w:salt="LuccC9bVynTEK4Ft8FZZd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20F86"/>
    <w:rsid w:val="000241B7"/>
    <w:rsid w:val="00024B61"/>
    <w:rsid w:val="00027C3F"/>
    <w:rsid w:val="00030096"/>
    <w:rsid w:val="000401AE"/>
    <w:rsid w:val="00046D2D"/>
    <w:rsid w:val="000503C9"/>
    <w:rsid w:val="00053B8F"/>
    <w:rsid w:val="00064C02"/>
    <w:rsid w:val="00073101"/>
    <w:rsid w:val="000752DA"/>
    <w:rsid w:val="0008113C"/>
    <w:rsid w:val="000835D3"/>
    <w:rsid w:val="00084EE0"/>
    <w:rsid w:val="000923D0"/>
    <w:rsid w:val="00092FDA"/>
    <w:rsid w:val="000939CB"/>
    <w:rsid w:val="000B6544"/>
    <w:rsid w:val="000B6B48"/>
    <w:rsid w:val="000C6444"/>
    <w:rsid w:val="000D4D1F"/>
    <w:rsid w:val="000E7309"/>
    <w:rsid w:val="00100689"/>
    <w:rsid w:val="0010262E"/>
    <w:rsid w:val="0010548F"/>
    <w:rsid w:val="0012487F"/>
    <w:rsid w:val="00136B9A"/>
    <w:rsid w:val="00140ED4"/>
    <w:rsid w:val="00146FD2"/>
    <w:rsid w:val="00151E85"/>
    <w:rsid w:val="00154BEE"/>
    <w:rsid w:val="00162441"/>
    <w:rsid w:val="00164F27"/>
    <w:rsid w:val="0017391F"/>
    <w:rsid w:val="001A1E03"/>
    <w:rsid w:val="001A4A94"/>
    <w:rsid w:val="001A767F"/>
    <w:rsid w:val="001B27E8"/>
    <w:rsid w:val="001D1375"/>
    <w:rsid w:val="001D2C57"/>
    <w:rsid w:val="001D30FE"/>
    <w:rsid w:val="001F6581"/>
    <w:rsid w:val="002107FC"/>
    <w:rsid w:val="00210814"/>
    <w:rsid w:val="00214D81"/>
    <w:rsid w:val="002158CA"/>
    <w:rsid w:val="00220B91"/>
    <w:rsid w:val="00242555"/>
    <w:rsid w:val="002519CA"/>
    <w:rsid w:val="00253660"/>
    <w:rsid w:val="00263028"/>
    <w:rsid w:val="0029192E"/>
    <w:rsid w:val="002950DB"/>
    <w:rsid w:val="002A2A8A"/>
    <w:rsid w:val="002A4424"/>
    <w:rsid w:val="002B16B0"/>
    <w:rsid w:val="002B2B95"/>
    <w:rsid w:val="002D312D"/>
    <w:rsid w:val="002D5338"/>
    <w:rsid w:val="002E3B2A"/>
    <w:rsid w:val="002E49DD"/>
    <w:rsid w:val="002E4A5B"/>
    <w:rsid w:val="002F29B0"/>
    <w:rsid w:val="002F7CE4"/>
    <w:rsid w:val="003025FB"/>
    <w:rsid w:val="003070BA"/>
    <w:rsid w:val="003110BE"/>
    <w:rsid w:val="003259A6"/>
    <w:rsid w:val="00332EC4"/>
    <w:rsid w:val="00342F23"/>
    <w:rsid w:val="00356858"/>
    <w:rsid w:val="00357991"/>
    <w:rsid w:val="0036479A"/>
    <w:rsid w:val="00367F03"/>
    <w:rsid w:val="003702A7"/>
    <w:rsid w:val="00370447"/>
    <w:rsid w:val="00372F06"/>
    <w:rsid w:val="003772B0"/>
    <w:rsid w:val="003827F6"/>
    <w:rsid w:val="0038442B"/>
    <w:rsid w:val="00384BFE"/>
    <w:rsid w:val="003918ED"/>
    <w:rsid w:val="00394A7C"/>
    <w:rsid w:val="003A2C7B"/>
    <w:rsid w:val="003A33BD"/>
    <w:rsid w:val="003A385D"/>
    <w:rsid w:val="003A7319"/>
    <w:rsid w:val="003C16C1"/>
    <w:rsid w:val="003C5EFF"/>
    <w:rsid w:val="003D0A15"/>
    <w:rsid w:val="003E1EC1"/>
    <w:rsid w:val="003E2544"/>
    <w:rsid w:val="003E39A8"/>
    <w:rsid w:val="004144C3"/>
    <w:rsid w:val="00415551"/>
    <w:rsid w:val="004335B8"/>
    <w:rsid w:val="004553C6"/>
    <w:rsid w:val="00455B8B"/>
    <w:rsid w:val="004610C6"/>
    <w:rsid w:val="00467284"/>
    <w:rsid w:val="004936A4"/>
    <w:rsid w:val="00496151"/>
    <w:rsid w:val="00496DDA"/>
    <w:rsid w:val="004B0BB2"/>
    <w:rsid w:val="004C1DFE"/>
    <w:rsid w:val="004D1069"/>
    <w:rsid w:val="004D55FC"/>
    <w:rsid w:val="004D7AAE"/>
    <w:rsid w:val="004E69C0"/>
    <w:rsid w:val="004F3D41"/>
    <w:rsid w:val="004F596F"/>
    <w:rsid w:val="00500C41"/>
    <w:rsid w:val="00507512"/>
    <w:rsid w:val="0051526E"/>
    <w:rsid w:val="00523A4E"/>
    <w:rsid w:val="00524F7C"/>
    <w:rsid w:val="00544B48"/>
    <w:rsid w:val="005467B8"/>
    <w:rsid w:val="005478FD"/>
    <w:rsid w:val="005634F3"/>
    <w:rsid w:val="0058714B"/>
    <w:rsid w:val="00590293"/>
    <w:rsid w:val="00597D95"/>
    <w:rsid w:val="005A017A"/>
    <w:rsid w:val="005A7F65"/>
    <w:rsid w:val="005B1AD6"/>
    <w:rsid w:val="005B1E8E"/>
    <w:rsid w:val="005E22A0"/>
    <w:rsid w:val="005E6F4B"/>
    <w:rsid w:val="005F7E1F"/>
    <w:rsid w:val="0060189D"/>
    <w:rsid w:val="00605C96"/>
    <w:rsid w:val="00606A22"/>
    <w:rsid w:val="006229CA"/>
    <w:rsid w:val="00632840"/>
    <w:rsid w:val="00642D48"/>
    <w:rsid w:val="006521A4"/>
    <w:rsid w:val="00672CC5"/>
    <w:rsid w:val="00675B0E"/>
    <w:rsid w:val="00683A03"/>
    <w:rsid w:val="0068491C"/>
    <w:rsid w:val="00685922"/>
    <w:rsid w:val="006A32D6"/>
    <w:rsid w:val="006C0885"/>
    <w:rsid w:val="006C4082"/>
    <w:rsid w:val="006C562D"/>
    <w:rsid w:val="006C7CCB"/>
    <w:rsid w:val="006D3AFF"/>
    <w:rsid w:val="006D6FD8"/>
    <w:rsid w:val="006E20AC"/>
    <w:rsid w:val="006E4CB9"/>
    <w:rsid w:val="006F1DBA"/>
    <w:rsid w:val="006F5A9C"/>
    <w:rsid w:val="00701D3D"/>
    <w:rsid w:val="0070532D"/>
    <w:rsid w:val="00706906"/>
    <w:rsid w:val="0071032D"/>
    <w:rsid w:val="007141C7"/>
    <w:rsid w:val="00722152"/>
    <w:rsid w:val="007345C1"/>
    <w:rsid w:val="0074195F"/>
    <w:rsid w:val="00742FE8"/>
    <w:rsid w:val="00745364"/>
    <w:rsid w:val="007501EC"/>
    <w:rsid w:val="00760448"/>
    <w:rsid w:val="00772BE0"/>
    <w:rsid w:val="00780BCA"/>
    <w:rsid w:val="00785C31"/>
    <w:rsid w:val="00791E7F"/>
    <w:rsid w:val="00792E49"/>
    <w:rsid w:val="007965A4"/>
    <w:rsid w:val="007979DB"/>
    <w:rsid w:val="007B2EF2"/>
    <w:rsid w:val="007C0A17"/>
    <w:rsid w:val="007D6BD4"/>
    <w:rsid w:val="007E4E75"/>
    <w:rsid w:val="007F6050"/>
    <w:rsid w:val="007F79DB"/>
    <w:rsid w:val="00812C86"/>
    <w:rsid w:val="00826CC5"/>
    <w:rsid w:val="008303E2"/>
    <w:rsid w:val="008307BF"/>
    <w:rsid w:val="00832745"/>
    <w:rsid w:val="0083329B"/>
    <w:rsid w:val="008438D0"/>
    <w:rsid w:val="0086437B"/>
    <w:rsid w:val="00865D09"/>
    <w:rsid w:val="0087153C"/>
    <w:rsid w:val="00874BB5"/>
    <w:rsid w:val="00884304"/>
    <w:rsid w:val="00892B48"/>
    <w:rsid w:val="00894539"/>
    <w:rsid w:val="008A4D49"/>
    <w:rsid w:val="008A55C3"/>
    <w:rsid w:val="008B1111"/>
    <w:rsid w:val="008B3838"/>
    <w:rsid w:val="008B5298"/>
    <w:rsid w:val="008B694E"/>
    <w:rsid w:val="008D5C54"/>
    <w:rsid w:val="008D6422"/>
    <w:rsid w:val="008D7FF3"/>
    <w:rsid w:val="008E3257"/>
    <w:rsid w:val="008F379E"/>
    <w:rsid w:val="00903A39"/>
    <w:rsid w:val="00904814"/>
    <w:rsid w:val="00910DC7"/>
    <w:rsid w:val="00913E99"/>
    <w:rsid w:val="0092129D"/>
    <w:rsid w:val="0092435A"/>
    <w:rsid w:val="009244A6"/>
    <w:rsid w:val="00931760"/>
    <w:rsid w:val="009419BB"/>
    <w:rsid w:val="00967107"/>
    <w:rsid w:val="00981010"/>
    <w:rsid w:val="009872F1"/>
    <w:rsid w:val="009908EE"/>
    <w:rsid w:val="009A01B3"/>
    <w:rsid w:val="009A5D98"/>
    <w:rsid w:val="009B09E9"/>
    <w:rsid w:val="009B5607"/>
    <w:rsid w:val="009C7D67"/>
    <w:rsid w:val="009F0BCB"/>
    <w:rsid w:val="00A05CD1"/>
    <w:rsid w:val="00A16868"/>
    <w:rsid w:val="00A2111C"/>
    <w:rsid w:val="00A23430"/>
    <w:rsid w:val="00A23DE1"/>
    <w:rsid w:val="00A27750"/>
    <w:rsid w:val="00A40627"/>
    <w:rsid w:val="00A436D9"/>
    <w:rsid w:val="00A45395"/>
    <w:rsid w:val="00A45E91"/>
    <w:rsid w:val="00A53AB6"/>
    <w:rsid w:val="00A53E1D"/>
    <w:rsid w:val="00A609FA"/>
    <w:rsid w:val="00A65D9C"/>
    <w:rsid w:val="00A746CE"/>
    <w:rsid w:val="00A83853"/>
    <w:rsid w:val="00A8696A"/>
    <w:rsid w:val="00A875CD"/>
    <w:rsid w:val="00A952BB"/>
    <w:rsid w:val="00A955B8"/>
    <w:rsid w:val="00AB7809"/>
    <w:rsid w:val="00AC0E55"/>
    <w:rsid w:val="00AC564B"/>
    <w:rsid w:val="00AD4C99"/>
    <w:rsid w:val="00AE1794"/>
    <w:rsid w:val="00AE41CA"/>
    <w:rsid w:val="00AE7F37"/>
    <w:rsid w:val="00B02B94"/>
    <w:rsid w:val="00B03DF2"/>
    <w:rsid w:val="00B248B0"/>
    <w:rsid w:val="00B37C20"/>
    <w:rsid w:val="00B37EF3"/>
    <w:rsid w:val="00B52F79"/>
    <w:rsid w:val="00B66508"/>
    <w:rsid w:val="00B74B15"/>
    <w:rsid w:val="00B7618A"/>
    <w:rsid w:val="00B8326D"/>
    <w:rsid w:val="00B84291"/>
    <w:rsid w:val="00B87283"/>
    <w:rsid w:val="00B90BA6"/>
    <w:rsid w:val="00B9140A"/>
    <w:rsid w:val="00BA551A"/>
    <w:rsid w:val="00BB5A59"/>
    <w:rsid w:val="00BC1A7B"/>
    <w:rsid w:val="00BD1993"/>
    <w:rsid w:val="00BD2332"/>
    <w:rsid w:val="00BD5633"/>
    <w:rsid w:val="00BE5C1A"/>
    <w:rsid w:val="00BE5EC9"/>
    <w:rsid w:val="00BE717E"/>
    <w:rsid w:val="00BF6056"/>
    <w:rsid w:val="00C01CFD"/>
    <w:rsid w:val="00C0489B"/>
    <w:rsid w:val="00C07F8B"/>
    <w:rsid w:val="00C12D03"/>
    <w:rsid w:val="00C40424"/>
    <w:rsid w:val="00C43A53"/>
    <w:rsid w:val="00C44F64"/>
    <w:rsid w:val="00C46B97"/>
    <w:rsid w:val="00C477BE"/>
    <w:rsid w:val="00C51786"/>
    <w:rsid w:val="00C741CC"/>
    <w:rsid w:val="00C75BB4"/>
    <w:rsid w:val="00C911C5"/>
    <w:rsid w:val="00C976EC"/>
    <w:rsid w:val="00CB3002"/>
    <w:rsid w:val="00CC7A5F"/>
    <w:rsid w:val="00CD21C9"/>
    <w:rsid w:val="00CF14A9"/>
    <w:rsid w:val="00CF5B45"/>
    <w:rsid w:val="00CF5E7B"/>
    <w:rsid w:val="00D03CA8"/>
    <w:rsid w:val="00D23DB0"/>
    <w:rsid w:val="00D250BE"/>
    <w:rsid w:val="00D26CCC"/>
    <w:rsid w:val="00D32F46"/>
    <w:rsid w:val="00D347EF"/>
    <w:rsid w:val="00D44CC9"/>
    <w:rsid w:val="00D44E04"/>
    <w:rsid w:val="00D53868"/>
    <w:rsid w:val="00D64AC5"/>
    <w:rsid w:val="00D7319C"/>
    <w:rsid w:val="00D75978"/>
    <w:rsid w:val="00D76E88"/>
    <w:rsid w:val="00D816EE"/>
    <w:rsid w:val="00D85C04"/>
    <w:rsid w:val="00D95CD4"/>
    <w:rsid w:val="00DA1D43"/>
    <w:rsid w:val="00DA24BD"/>
    <w:rsid w:val="00DA5E5D"/>
    <w:rsid w:val="00DA68F2"/>
    <w:rsid w:val="00DA72E4"/>
    <w:rsid w:val="00DB4FEC"/>
    <w:rsid w:val="00DB50A7"/>
    <w:rsid w:val="00DC1809"/>
    <w:rsid w:val="00DD743E"/>
    <w:rsid w:val="00DE178E"/>
    <w:rsid w:val="00DF4882"/>
    <w:rsid w:val="00E00B72"/>
    <w:rsid w:val="00E01089"/>
    <w:rsid w:val="00E04F8F"/>
    <w:rsid w:val="00E117BA"/>
    <w:rsid w:val="00E1183B"/>
    <w:rsid w:val="00E12EC1"/>
    <w:rsid w:val="00E14243"/>
    <w:rsid w:val="00E15450"/>
    <w:rsid w:val="00E234B8"/>
    <w:rsid w:val="00E330EB"/>
    <w:rsid w:val="00E4694F"/>
    <w:rsid w:val="00E46FBD"/>
    <w:rsid w:val="00E502C7"/>
    <w:rsid w:val="00E5185A"/>
    <w:rsid w:val="00E5211A"/>
    <w:rsid w:val="00E61A34"/>
    <w:rsid w:val="00E66E3D"/>
    <w:rsid w:val="00E86E4D"/>
    <w:rsid w:val="00EA2ED5"/>
    <w:rsid w:val="00EA40E5"/>
    <w:rsid w:val="00EB2AE9"/>
    <w:rsid w:val="00EC6E6D"/>
    <w:rsid w:val="00EC7E80"/>
    <w:rsid w:val="00ED2E85"/>
    <w:rsid w:val="00ED7F20"/>
    <w:rsid w:val="00EE1101"/>
    <w:rsid w:val="00EE314E"/>
    <w:rsid w:val="00EE6FA8"/>
    <w:rsid w:val="00EF2A86"/>
    <w:rsid w:val="00F05D1F"/>
    <w:rsid w:val="00F068A1"/>
    <w:rsid w:val="00F1050C"/>
    <w:rsid w:val="00F206DE"/>
    <w:rsid w:val="00F25C39"/>
    <w:rsid w:val="00F31457"/>
    <w:rsid w:val="00F34F72"/>
    <w:rsid w:val="00F44B57"/>
    <w:rsid w:val="00F46C04"/>
    <w:rsid w:val="00F52F60"/>
    <w:rsid w:val="00F57AAB"/>
    <w:rsid w:val="00F73154"/>
    <w:rsid w:val="00F76D05"/>
    <w:rsid w:val="00F80EAA"/>
    <w:rsid w:val="00F815D9"/>
    <w:rsid w:val="00F86D42"/>
    <w:rsid w:val="00F901FC"/>
    <w:rsid w:val="00FB240C"/>
    <w:rsid w:val="00FB52C8"/>
    <w:rsid w:val="00FB6692"/>
    <w:rsid w:val="00FB696E"/>
    <w:rsid w:val="00FD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C808E"/>
  <w15:chartTrackingRefBased/>
  <w15:docId w15:val="{E340746C-5AA7-43DA-96CC-563CA96E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DA"/>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027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248B0"/>
    <w:rPr>
      <w:b/>
      <w:bCs/>
    </w:rPr>
  </w:style>
  <w:style w:type="character" w:customStyle="1" w:styleId="BodyTextChar">
    <w:name w:val="Body Text Char"/>
    <w:rsid w:val="00EC6E6D"/>
    <w:rPr>
      <w:sz w:val="21"/>
      <w:lang w:val="en-US" w:eastAsia="en-US" w:bidi="ar-SA"/>
    </w:rPr>
  </w:style>
  <w:style w:type="paragraph" w:styleId="CommentText">
    <w:name w:val="annotation text"/>
    <w:basedOn w:val="Normal"/>
    <w:link w:val="CommentTextChar"/>
    <w:semiHidden/>
    <w:rsid w:val="00342F23"/>
    <w:rPr>
      <w:sz w:val="20"/>
      <w:szCs w:val="20"/>
    </w:rPr>
  </w:style>
  <w:style w:type="character" w:styleId="FollowedHyperlink">
    <w:name w:val="FollowedHyperlink"/>
    <w:uiPriority w:val="99"/>
    <w:semiHidden/>
    <w:unhideWhenUsed/>
    <w:rsid w:val="00606A22"/>
    <w:rPr>
      <w:color w:val="800080"/>
      <w:u w:val="single"/>
    </w:rPr>
  </w:style>
  <w:style w:type="character" w:styleId="CommentReference">
    <w:name w:val="annotation reference"/>
    <w:uiPriority w:val="99"/>
    <w:semiHidden/>
    <w:unhideWhenUsed/>
    <w:rsid w:val="00367F03"/>
    <w:rPr>
      <w:sz w:val="16"/>
      <w:szCs w:val="16"/>
    </w:rPr>
  </w:style>
  <w:style w:type="paragraph" w:styleId="CommentSubject">
    <w:name w:val="annotation subject"/>
    <w:basedOn w:val="CommentText"/>
    <w:next w:val="CommentText"/>
    <w:link w:val="CommentSubjectChar"/>
    <w:uiPriority w:val="99"/>
    <w:semiHidden/>
    <w:unhideWhenUsed/>
    <w:rsid w:val="00367F03"/>
    <w:rPr>
      <w:b/>
      <w:bCs/>
    </w:rPr>
  </w:style>
  <w:style w:type="character" w:customStyle="1" w:styleId="CommentTextChar">
    <w:name w:val="Comment Text Char"/>
    <w:basedOn w:val="DefaultParagraphFont"/>
    <w:link w:val="CommentText"/>
    <w:semiHidden/>
    <w:rsid w:val="00367F03"/>
  </w:style>
  <w:style w:type="character" w:customStyle="1" w:styleId="CommentSubjectChar">
    <w:name w:val="Comment Subject Char"/>
    <w:link w:val="CommentSubject"/>
    <w:uiPriority w:val="99"/>
    <w:semiHidden/>
    <w:rsid w:val="00367F03"/>
    <w:rPr>
      <w:b/>
      <w:bCs/>
    </w:rPr>
  </w:style>
  <w:style w:type="paragraph" w:styleId="ListParagraph">
    <w:name w:val="List Paragraph"/>
    <w:basedOn w:val="Normal"/>
    <w:uiPriority w:val="34"/>
    <w:qFormat/>
    <w:rsid w:val="007501EC"/>
    <w:pPr>
      <w:ind w:left="720"/>
      <w:contextualSpacing/>
    </w:pPr>
  </w:style>
  <w:style w:type="paragraph" w:customStyle="1" w:styleId="Form-Title1">
    <w:name w:val="Form - Title 1"/>
    <w:basedOn w:val="Normal"/>
    <w:link w:val="Form-Title1Char"/>
    <w:qFormat/>
    <w:rsid w:val="008D5C54"/>
    <w:pPr>
      <w:widowControl w:val="0"/>
      <w:spacing w:before="80"/>
      <w:jc w:val="right"/>
    </w:pPr>
    <w:rPr>
      <w:rFonts w:ascii="Calibri" w:hAnsi="Calibri"/>
      <w:bCs/>
      <w:sz w:val="40"/>
    </w:rPr>
  </w:style>
  <w:style w:type="paragraph" w:customStyle="1" w:styleId="Form-Title2">
    <w:name w:val="Form - Title 2"/>
    <w:basedOn w:val="Header"/>
    <w:link w:val="Form-Title2Char"/>
    <w:qFormat/>
    <w:rsid w:val="008D5C54"/>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8D5C54"/>
    <w:rPr>
      <w:rFonts w:ascii="Calibri" w:hAnsi="Calibri"/>
      <w:bCs/>
      <w:sz w:val="40"/>
      <w:szCs w:val="24"/>
    </w:rPr>
  </w:style>
  <w:style w:type="paragraph" w:customStyle="1" w:styleId="Form-Title3">
    <w:name w:val="Form - Title 3"/>
    <w:basedOn w:val="Header"/>
    <w:link w:val="Form-Title3Char"/>
    <w:qFormat/>
    <w:rsid w:val="008D5C54"/>
    <w:pPr>
      <w:widowControl w:val="0"/>
      <w:tabs>
        <w:tab w:val="clear" w:pos="4320"/>
        <w:tab w:val="clear" w:pos="8640"/>
        <w:tab w:val="right" w:pos="7182"/>
      </w:tabs>
      <w:jc w:val="right"/>
    </w:pPr>
    <w:rPr>
      <w:rFonts w:ascii="Calibri" w:hAnsi="Calibri"/>
      <w:bCs/>
      <w:sz w:val="22"/>
    </w:rPr>
  </w:style>
  <w:style w:type="character" w:customStyle="1" w:styleId="Form-Title2Char">
    <w:name w:val="Form - Title 2 Char"/>
    <w:link w:val="Form-Title2"/>
    <w:rsid w:val="008D5C54"/>
    <w:rPr>
      <w:rFonts w:ascii="Arial Black" w:hAnsi="Arial Black"/>
      <w:bCs/>
      <w:sz w:val="22"/>
    </w:rPr>
  </w:style>
  <w:style w:type="paragraph" w:customStyle="1" w:styleId="Form-Title4">
    <w:name w:val="Form - Title 4"/>
    <w:basedOn w:val="Header"/>
    <w:link w:val="Form-Title4Char"/>
    <w:qFormat/>
    <w:rsid w:val="008D5C54"/>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8D5C54"/>
    <w:rPr>
      <w:rFonts w:ascii="Calibri" w:hAnsi="Calibri"/>
      <w:bCs/>
      <w:sz w:val="22"/>
    </w:rPr>
  </w:style>
  <w:style w:type="character" w:customStyle="1" w:styleId="Form-Title4Char">
    <w:name w:val="Form - Title 4 Char"/>
    <w:link w:val="Form-Title4"/>
    <w:rsid w:val="008D5C54"/>
    <w:rPr>
      <w:rFonts w:ascii="Arial" w:hAnsi="Arial" w:cs="Arial"/>
      <w:bCs/>
      <w:i/>
      <w:sz w:val="16"/>
      <w:szCs w:val="16"/>
    </w:rPr>
  </w:style>
  <w:style w:type="paragraph" w:customStyle="1" w:styleId="Form-Heading2">
    <w:name w:val="Form - Heading 2"/>
    <w:link w:val="Form-Heading2Char"/>
    <w:qFormat/>
    <w:rsid w:val="0092435A"/>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92435A"/>
    <w:rPr>
      <w:rFonts w:ascii="Calibri" w:hAnsi="Calibri"/>
      <w:b/>
      <w:sz w:val="28"/>
      <w:szCs w:val="24"/>
    </w:rPr>
  </w:style>
  <w:style w:type="character" w:customStyle="1" w:styleId="UnresolvedMention1">
    <w:name w:val="Unresolved Mention1"/>
    <w:basedOn w:val="DefaultParagraphFont"/>
    <w:uiPriority w:val="99"/>
    <w:semiHidden/>
    <w:unhideWhenUsed/>
    <w:rsid w:val="004553C6"/>
    <w:rPr>
      <w:color w:val="605E5C"/>
      <w:shd w:val="clear" w:color="auto" w:fill="E1DFDD"/>
    </w:rPr>
  </w:style>
  <w:style w:type="paragraph" w:styleId="Revision">
    <w:name w:val="Revision"/>
    <w:hidden/>
    <w:uiPriority w:val="99"/>
    <w:semiHidden/>
    <w:rsid w:val="00F76D05"/>
    <w:rPr>
      <w:sz w:val="24"/>
      <w:szCs w:val="24"/>
    </w:rPr>
  </w:style>
  <w:style w:type="character" w:styleId="UnresolvedMention">
    <w:name w:val="Unresolved Mention"/>
    <w:basedOn w:val="DefaultParagraphFont"/>
    <w:uiPriority w:val="99"/>
    <w:semiHidden/>
    <w:unhideWhenUsed/>
    <w:rsid w:val="003A385D"/>
    <w:rPr>
      <w:color w:val="605E5C"/>
      <w:shd w:val="clear" w:color="auto" w:fill="E1DFDD"/>
    </w:rPr>
  </w:style>
  <w:style w:type="paragraph" w:customStyle="1" w:styleId="Form-Bodytext1">
    <w:name w:val="Form - Bodytext 1"/>
    <w:basedOn w:val="BodyText"/>
    <w:link w:val="Form-Bodytext1Char"/>
    <w:qFormat/>
    <w:rsid w:val="00C741CC"/>
    <w:pPr>
      <w:widowControl w:val="0"/>
      <w:spacing w:before="120" w:after="0"/>
    </w:pPr>
    <w:rPr>
      <w:rFonts w:ascii="Arial" w:hAnsi="Arial"/>
      <w:bCs/>
      <w:sz w:val="18"/>
    </w:rPr>
  </w:style>
  <w:style w:type="character" w:customStyle="1" w:styleId="Form-Bodytext1Char">
    <w:name w:val="Form - Bodytext 1 Char"/>
    <w:link w:val="Form-Bodytext1"/>
    <w:rsid w:val="00C741CC"/>
    <w:rPr>
      <w:rFonts w:ascii="Arial" w:hAnsi="Arial"/>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state.mn.us/water/ssts-staff-m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2A68-A5CF-45D9-9739-2AA4D09EFE2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SSTS Enforcement Referrals from Local Programs - form</vt:lpstr>
    </vt:vector>
  </TitlesOfParts>
  <Manager>Sandra Simbeck</Manager>
  <Company>PCA</Company>
  <LinksUpToDate>false</LinksUpToDate>
  <CharactersWithSpaces>4728</CharactersWithSpaces>
  <SharedDoc>false</SharedDoc>
  <HLinks>
    <vt:vector size="12" baseType="variant">
      <vt:variant>
        <vt:i4>6881330</vt:i4>
      </vt:variant>
      <vt:variant>
        <vt:i4>0</vt:i4>
      </vt:variant>
      <vt:variant>
        <vt:i4>0</vt:i4>
      </vt:variant>
      <vt:variant>
        <vt:i4>5</vt:i4>
      </vt:variant>
      <vt:variant>
        <vt:lpwstr>https://www.pca.state.mn.us/water/ssts-staff-%E2%80%94-who-call</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SSTS Enforcement Referrals from Local Programs - form</dc:title>
  <dc:subject>This form is to be completed by local SSTS Program staff and submitted to the MPCA for enforcement-related matters.</dc:subject>
  <dc:creator>Minnesota Pollution Control Agency - Steven Oscarson (Sandra Simbeck)</dc:creator>
  <cp:keywords>Minnesota Pollution Control Agency,wq-wwists3-32,water quality,subsurface sewage treatment systems,SSTS,enforcement,referral document</cp:keywords>
  <dc:description>Instruction section is protected. Remainder of form is NOT PROTECTED - it is used as a template by the LGUs.</dc:description>
  <cp:lastModifiedBy>Simbeck, Sandra (MPCA)</cp:lastModifiedBy>
  <cp:revision>11</cp:revision>
  <cp:lastPrinted>2016-01-15T11:24:00Z</cp:lastPrinted>
  <dcterms:created xsi:type="dcterms:W3CDTF">2024-08-06T20:45:00Z</dcterms:created>
  <dcterms:modified xsi:type="dcterms:W3CDTF">2025-12-03T20:08:00Z</dcterms:modified>
  <cp:category>water quality,subsurface sewage treatment systems</cp:category>
</cp:coreProperties>
</file>