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rPr>
          <w:cantSplit/>
          <w:trHeight w:val="1350"/>
        </w:trPr>
        <w:tc>
          <w:tcPr>
            <w:tcW w:w="3978" w:type="dxa"/>
          </w:tcPr>
          <w:p w:rsidR="008303E2" w:rsidRDefault="00423AC2" w:rsidP="003359DB">
            <w:pPr>
              <w:widowControl w:val="0"/>
              <w:spacing w:before="120"/>
            </w:pPr>
            <w:r>
              <w:rPr>
                <w:noProof/>
              </w:rPr>
              <w:drawing>
                <wp:inline distT="0" distB="0" distL="0" distR="0" wp14:anchorId="1CD24DAD" wp14:editId="4AFA9D1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CF2860" w:rsidRDefault="00D3744B" w:rsidP="00A7108F">
            <w:pPr>
              <w:pStyle w:val="Form-Title1"/>
              <w:spacing w:before="0"/>
              <w:rPr>
                <w:szCs w:val="40"/>
              </w:rPr>
            </w:pPr>
            <w:r>
              <w:rPr>
                <w:szCs w:val="40"/>
              </w:rPr>
              <w:t xml:space="preserve">ISWMP </w:t>
            </w:r>
            <w:bookmarkStart w:id="0" w:name="_GoBack"/>
            <w:r>
              <w:rPr>
                <w:szCs w:val="40"/>
              </w:rPr>
              <w:t>generic template</w:t>
            </w:r>
          </w:p>
          <w:p w:rsidR="008303E2" w:rsidRDefault="00D3744B" w:rsidP="00A7108F">
            <w:pPr>
              <w:pStyle w:val="Form-Title2"/>
            </w:pPr>
            <w:r>
              <w:t>Industrial Solid Waste Management Plan (ISWMP)</w:t>
            </w:r>
          </w:p>
          <w:p w:rsidR="005517CB" w:rsidRPr="005517CB" w:rsidRDefault="00D3744B" w:rsidP="001B2C83">
            <w:pPr>
              <w:pStyle w:val="Form-Title2"/>
            </w:pPr>
            <w:r>
              <w:t xml:space="preserve">for </w:t>
            </w:r>
            <w:r w:rsidR="001B2C83">
              <w:t xml:space="preserve">construction and </w:t>
            </w:r>
            <w:r>
              <w:t xml:space="preserve">demolition </w:t>
            </w:r>
            <w:r w:rsidR="003359DB">
              <w:t xml:space="preserve">(C&amp;D) </w:t>
            </w:r>
            <w:r w:rsidR="001B2C83">
              <w:t>waste</w:t>
            </w:r>
            <w:r>
              <w:t xml:space="preserve"> landfills</w:t>
            </w:r>
            <w:bookmarkEnd w:id="0"/>
          </w:p>
        </w:tc>
      </w:tr>
    </w:tbl>
    <w:p w:rsidR="003359DB" w:rsidRDefault="00AE6F7C" w:rsidP="00A7108F">
      <w:pPr>
        <w:pStyle w:val="Heading2"/>
        <w:keepNext w:val="0"/>
        <w:widowControl w:val="0"/>
        <w:spacing w:before="360" w:after="60"/>
        <w:ind w:right="-18"/>
        <w:rPr>
          <w:rFonts w:ascii="Arial" w:hAnsi="Arial"/>
          <w:b/>
          <w:bCs/>
          <w:sz w:val="18"/>
        </w:rPr>
      </w:pPr>
      <w:r w:rsidRPr="004A6D28">
        <w:rPr>
          <w:rStyle w:val="Form-Bodytext2Char"/>
        </w:rPr>
        <w:t>Instructions:</w:t>
      </w:r>
      <w:r>
        <w:rPr>
          <w:rFonts w:ascii="Arial" w:hAnsi="Arial"/>
          <w:b/>
          <w:bCs/>
          <w:sz w:val="18"/>
        </w:rPr>
        <w:t xml:space="preserve">  </w:t>
      </w:r>
      <w:r w:rsidR="003359DB" w:rsidRPr="003359DB">
        <w:rPr>
          <w:rFonts w:ascii="Arial" w:hAnsi="Arial"/>
          <w:bCs/>
          <w:sz w:val="18"/>
        </w:rPr>
        <w:t xml:space="preserve">The </w:t>
      </w:r>
      <w:r w:rsidR="00DA61E7" w:rsidRPr="003359DB">
        <w:rPr>
          <w:rFonts w:ascii="Arial" w:hAnsi="Arial"/>
          <w:bCs/>
          <w:sz w:val="18"/>
        </w:rPr>
        <w:t>MPCA has developed an ISWMP generic template for construction and demolition waste landfills</w:t>
      </w:r>
      <w:r w:rsidR="003359DB">
        <w:rPr>
          <w:rFonts w:ascii="Arial" w:hAnsi="Arial"/>
          <w:bCs/>
          <w:sz w:val="18"/>
        </w:rPr>
        <w:t xml:space="preserve">. </w:t>
      </w:r>
      <w:r w:rsidR="00DA61E7" w:rsidRPr="003359DB">
        <w:rPr>
          <w:rFonts w:ascii="Arial" w:hAnsi="Arial"/>
          <w:bCs/>
          <w:sz w:val="18"/>
        </w:rPr>
        <w:t>Permittees should utilize the template and modify it accordingly when preparing the permit documents for the facility.</w:t>
      </w:r>
      <w:r w:rsidR="00DA61E7">
        <w:rPr>
          <w:rFonts w:ascii="Arial" w:hAnsi="Arial"/>
          <w:b/>
          <w:bCs/>
          <w:sz w:val="18"/>
        </w:rPr>
        <w:t xml:space="preserve"> </w:t>
      </w:r>
    </w:p>
    <w:p w:rsidR="00AE6F7C" w:rsidRPr="00F72D2B" w:rsidRDefault="004659DA" w:rsidP="003359DB">
      <w:pPr>
        <w:pStyle w:val="Heading2"/>
        <w:keepNext w:val="0"/>
        <w:widowControl w:val="0"/>
        <w:spacing w:after="60"/>
        <w:ind w:right="-18"/>
        <w:rPr>
          <w:rFonts w:ascii="Arial" w:hAnsi="Arial"/>
          <w:bCs/>
          <w:color w:val="FF0000"/>
          <w:sz w:val="18"/>
        </w:rPr>
      </w:pPr>
      <w:r w:rsidRPr="004659DA">
        <w:rPr>
          <w:rFonts w:ascii="Arial" w:hAnsi="Arial"/>
          <w:b/>
          <w:bCs/>
          <w:i/>
          <w:color w:val="FF0000"/>
          <w:sz w:val="18"/>
        </w:rPr>
        <w:t>Delete these instructions and any red-italicized text before finalizing.</w:t>
      </w:r>
    </w:p>
    <w:p w:rsidR="001A0E3E" w:rsidRDefault="00D3744B" w:rsidP="009D5B13">
      <w:pPr>
        <w:pStyle w:val="Form-Heading2"/>
        <w:tabs>
          <w:tab w:val="left" w:pos="540"/>
        </w:tabs>
        <w:spacing w:before="240"/>
      </w:pPr>
      <w:r>
        <w:t>1.0</w:t>
      </w:r>
      <w:r>
        <w:tab/>
        <w:t>Introduction</w:t>
      </w:r>
    </w:p>
    <w:p w:rsidR="00D3744B" w:rsidRPr="006B0906" w:rsidRDefault="00D3744B" w:rsidP="00A7108F">
      <w:pPr>
        <w:pStyle w:val="Form-Bodytext1"/>
        <w:ind w:left="567"/>
      </w:pPr>
      <w:r w:rsidRPr="006B0906">
        <w:t xml:space="preserve">This Industrial Solid Waste Management Plan (ISWMP) has been developed to address wastes that will be considered for disposal at </w:t>
      </w:r>
      <w:r w:rsidRPr="006B0906">
        <w:rPr>
          <w:i/>
          <w:color w:val="FF0000"/>
        </w:rPr>
        <w:t xml:space="preserve">[identify facility] </w:t>
      </w:r>
      <w:r w:rsidRPr="006B0906">
        <w:t>(facility)</w:t>
      </w:r>
      <w:r w:rsidR="006B0906">
        <w:t xml:space="preserve">. </w:t>
      </w:r>
      <w:r w:rsidRPr="006B0906">
        <w:t xml:space="preserve">This </w:t>
      </w:r>
      <w:r w:rsidR="006B0906">
        <w:t xml:space="preserve">ISWMP </w:t>
      </w:r>
      <w:r w:rsidRPr="006B0906">
        <w:t>was developed in accordance with Minnesota Solid Waste Management Rules Part 7035-2535, subpart 5.</w:t>
      </w:r>
    </w:p>
    <w:p w:rsidR="00D3744B" w:rsidRPr="006B0906" w:rsidRDefault="00D3744B" w:rsidP="009D5B13">
      <w:pPr>
        <w:pStyle w:val="Form-Heading3"/>
        <w:tabs>
          <w:tab w:val="left" w:pos="540"/>
          <w:tab w:val="left" w:pos="1080"/>
        </w:tabs>
        <w:spacing w:before="120"/>
      </w:pPr>
      <w:r w:rsidRPr="006B0906">
        <w:rPr>
          <w:rFonts w:eastAsia="Calibri"/>
        </w:rPr>
        <w:tab/>
      </w:r>
      <w:r w:rsidR="006B0906">
        <w:t>1.1</w:t>
      </w:r>
      <w:r w:rsidR="006B0906">
        <w:tab/>
        <w:t>P</w:t>
      </w:r>
      <w:r w:rsidR="006B0906" w:rsidRPr="006B0906">
        <w:t>lan objectives</w:t>
      </w:r>
    </w:p>
    <w:p w:rsidR="00D3744B" w:rsidRPr="006B0906" w:rsidRDefault="00D3744B" w:rsidP="00A7108F">
      <w:pPr>
        <w:pStyle w:val="Form-Bodytext1"/>
        <w:ind w:left="1080"/>
      </w:pPr>
      <w:r w:rsidRPr="006B0906">
        <w:t xml:space="preserve">The basic objectives of this ISWMP are: </w:t>
      </w:r>
    </w:p>
    <w:p w:rsidR="00D3744B" w:rsidRPr="006B0906" w:rsidRDefault="00D3744B" w:rsidP="009D5B13">
      <w:pPr>
        <w:pStyle w:val="Form-Bodytext1"/>
        <w:numPr>
          <w:ilvl w:val="0"/>
          <w:numId w:val="15"/>
        </w:numPr>
        <w:tabs>
          <w:tab w:val="left" w:pos="1800"/>
        </w:tabs>
        <w:spacing w:before="60"/>
      </w:pPr>
      <w:r w:rsidRPr="006B0906">
        <w:t>Generally, to protect public health and the environment by ensuring that wastes are properly evaluated and managed.</w:t>
      </w:r>
    </w:p>
    <w:p w:rsidR="00D3744B" w:rsidRPr="006B0906" w:rsidRDefault="00D3744B" w:rsidP="009D5B13">
      <w:pPr>
        <w:pStyle w:val="Form-Bodytext1"/>
        <w:numPr>
          <w:ilvl w:val="0"/>
          <w:numId w:val="15"/>
        </w:numPr>
        <w:tabs>
          <w:tab w:val="left" w:pos="1800"/>
        </w:tabs>
        <w:spacing w:before="0"/>
      </w:pPr>
      <w:r w:rsidRPr="006B0906">
        <w:t xml:space="preserve">Identify wastes for acceptance at the facility. </w:t>
      </w:r>
    </w:p>
    <w:p w:rsidR="00D3744B" w:rsidRPr="006B0906" w:rsidRDefault="00D3744B" w:rsidP="009D5B13">
      <w:pPr>
        <w:pStyle w:val="Form-Bodytext1"/>
        <w:numPr>
          <w:ilvl w:val="0"/>
          <w:numId w:val="15"/>
        </w:numPr>
        <w:tabs>
          <w:tab w:val="left" w:pos="1800"/>
        </w:tabs>
        <w:spacing w:before="0"/>
      </w:pPr>
      <w:r w:rsidRPr="006B0906">
        <w:t xml:space="preserve">To address waste screening and evaluation of specific wastes to be accepted. </w:t>
      </w:r>
    </w:p>
    <w:p w:rsidR="00D3744B" w:rsidRPr="006B0906" w:rsidRDefault="00D3744B" w:rsidP="009D5B13">
      <w:pPr>
        <w:pStyle w:val="Form-Bodytext1"/>
        <w:spacing w:before="60"/>
        <w:ind w:left="1080"/>
      </w:pPr>
      <w:r w:rsidRPr="006B0906">
        <w:t xml:space="preserve">This </w:t>
      </w:r>
      <w:r w:rsidR="006B0906">
        <w:t>ISWMP</w:t>
      </w:r>
      <w:r w:rsidRPr="006B0906">
        <w:t xml:space="preserve"> requires approval by the </w:t>
      </w:r>
      <w:r w:rsidR="006B0906">
        <w:rPr>
          <w:rFonts w:eastAsia="Calibri"/>
        </w:rPr>
        <w:t>Minnesota Pollution Control Agency (MPCA)</w:t>
      </w:r>
      <w:r w:rsidRPr="006B0906">
        <w:t xml:space="preserve"> </w:t>
      </w:r>
      <w:r w:rsidRPr="006B0906">
        <w:rPr>
          <w:i/>
          <w:color w:val="FF0000"/>
        </w:rPr>
        <w:t>[and county, if applicable]</w:t>
      </w:r>
      <w:r w:rsidR="006B0906" w:rsidRPr="006B0906">
        <w:rPr>
          <w:i/>
          <w:color w:val="FF0000"/>
        </w:rPr>
        <w:t>.</w:t>
      </w:r>
      <w:r w:rsidR="006B0906">
        <w:t xml:space="preserve"> </w:t>
      </w:r>
      <w:r w:rsidRPr="006B0906">
        <w:t>Any future amendments or changes in management practices or other policies will be submitted for approval prior to implementation.</w:t>
      </w:r>
    </w:p>
    <w:p w:rsidR="00D3744B" w:rsidRPr="006B0906" w:rsidRDefault="00D3744B" w:rsidP="009D5B13">
      <w:pPr>
        <w:pStyle w:val="Form-Heading3"/>
        <w:tabs>
          <w:tab w:val="left" w:pos="540"/>
          <w:tab w:val="left" w:pos="1080"/>
        </w:tabs>
        <w:spacing w:before="120"/>
      </w:pPr>
      <w:r w:rsidRPr="006B0906">
        <w:tab/>
      </w:r>
      <w:r w:rsidR="006B0906">
        <w:t>1.2</w:t>
      </w:r>
      <w:r w:rsidR="006B0906">
        <w:tab/>
        <w:t>F</w:t>
      </w:r>
      <w:r w:rsidR="006B0906" w:rsidRPr="006B0906">
        <w:t>acility classification</w:t>
      </w:r>
    </w:p>
    <w:p w:rsidR="00D3744B" w:rsidRDefault="00D3744B" w:rsidP="00A7108F">
      <w:pPr>
        <w:pStyle w:val="Form-Bodytext1"/>
        <w:ind w:left="1098"/>
      </w:pPr>
      <w:r w:rsidRPr="006B0906">
        <w:t>The MPCA has established three classes of demolition landfills based on the types of wastes accepted at the facility</w:t>
      </w:r>
      <w:r w:rsidR="006B0906">
        <w:t xml:space="preserve">. </w:t>
      </w:r>
      <w:r w:rsidRPr="006B0906">
        <w:t>Table 1 briefly describes these three classes and identifies the contents of the ISWMP for each class of landfill.</w:t>
      </w:r>
    </w:p>
    <w:p w:rsidR="008D5820" w:rsidRPr="008D5820" w:rsidRDefault="008D5820" w:rsidP="00A7108F">
      <w:pPr>
        <w:pStyle w:val="Form-Bodytext1"/>
        <w:spacing w:after="60"/>
        <w:ind w:left="1098"/>
        <w:rPr>
          <w:b/>
        </w:rPr>
      </w:pPr>
      <w:r>
        <w:rPr>
          <w:b/>
        </w:rPr>
        <w:t>Table 1</w:t>
      </w:r>
    </w:p>
    <w:tbl>
      <w:tblPr>
        <w:tblW w:w="9459" w:type="dxa"/>
        <w:tblInd w:w="1195" w:type="dxa"/>
        <w:tblBorders>
          <w:bottom w:val="single" w:sz="2" w:space="0" w:color="auto"/>
          <w:insideH w:val="single" w:sz="2" w:space="0" w:color="auto"/>
          <w:insideV w:val="single" w:sz="2" w:space="0" w:color="auto"/>
        </w:tblBorders>
        <w:tblLayout w:type="fixed"/>
        <w:tblCellMar>
          <w:top w:w="29" w:type="dxa"/>
          <w:left w:w="43" w:type="dxa"/>
          <w:right w:w="43" w:type="dxa"/>
        </w:tblCellMar>
        <w:tblLook w:val="04A0" w:firstRow="1" w:lastRow="0" w:firstColumn="1" w:lastColumn="0" w:noHBand="0" w:noVBand="1"/>
      </w:tblPr>
      <w:tblGrid>
        <w:gridCol w:w="1145"/>
        <w:gridCol w:w="1710"/>
        <w:gridCol w:w="3600"/>
        <w:gridCol w:w="3004"/>
      </w:tblGrid>
      <w:tr w:rsidR="00D3744B" w:rsidRPr="006B0906" w:rsidTr="009D5B13">
        <w:tc>
          <w:tcPr>
            <w:tcW w:w="1145" w:type="dxa"/>
            <w:shd w:val="clear" w:color="auto" w:fill="auto"/>
            <w:vAlign w:val="bottom"/>
          </w:tcPr>
          <w:p w:rsidR="00D3744B" w:rsidRPr="006B0906" w:rsidRDefault="00D3744B" w:rsidP="00A7108F">
            <w:pPr>
              <w:pStyle w:val="Form-Bodytext1"/>
              <w:spacing w:before="0"/>
            </w:pPr>
          </w:p>
        </w:tc>
        <w:tc>
          <w:tcPr>
            <w:tcW w:w="1710" w:type="dxa"/>
            <w:shd w:val="clear" w:color="auto" w:fill="auto"/>
            <w:vAlign w:val="bottom"/>
          </w:tcPr>
          <w:p w:rsidR="00D3744B" w:rsidRPr="008D5820" w:rsidRDefault="00D3744B" w:rsidP="00A7108F">
            <w:pPr>
              <w:pStyle w:val="Form-Bodytext1"/>
              <w:spacing w:before="0"/>
              <w:rPr>
                <w:b/>
              </w:rPr>
            </w:pPr>
            <w:r w:rsidRPr="008D5820">
              <w:rPr>
                <w:rFonts w:eastAsia="Arial"/>
                <w:b/>
              </w:rPr>
              <w:t xml:space="preserve">Class I </w:t>
            </w:r>
          </w:p>
        </w:tc>
        <w:tc>
          <w:tcPr>
            <w:tcW w:w="3600" w:type="dxa"/>
            <w:shd w:val="clear" w:color="auto" w:fill="auto"/>
            <w:vAlign w:val="bottom"/>
          </w:tcPr>
          <w:p w:rsidR="00D3744B" w:rsidRPr="008D5820" w:rsidRDefault="00D3744B" w:rsidP="00A7108F">
            <w:pPr>
              <w:pStyle w:val="Form-Bodytext1"/>
              <w:spacing w:before="0"/>
              <w:rPr>
                <w:b/>
              </w:rPr>
            </w:pPr>
            <w:r w:rsidRPr="008D5820">
              <w:rPr>
                <w:rFonts w:eastAsia="Arial"/>
                <w:b/>
              </w:rPr>
              <w:t xml:space="preserve">Class II </w:t>
            </w:r>
          </w:p>
        </w:tc>
        <w:tc>
          <w:tcPr>
            <w:tcW w:w="3004" w:type="dxa"/>
            <w:shd w:val="clear" w:color="auto" w:fill="auto"/>
            <w:vAlign w:val="bottom"/>
          </w:tcPr>
          <w:p w:rsidR="00D3744B" w:rsidRPr="008D5820" w:rsidRDefault="00D3744B" w:rsidP="00A7108F">
            <w:pPr>
              <w:pStyle w:val="Form-Bodytext1"/>
              <w:spacing w:before="0"/>
              <w:rPr>
                <w:b/>
              </w:rPr>
            </w:pPr>
            <w:r w:rsidRPr="008D5820">
              <w:rPr>
                <w:rFonts w:eastAsia="Arial"/>
                <w:b/>
              </w:rPr>
              <w:t xml:space="preserve">Class III </w:t>
            </w:r>
          </w:p>
        </w:tc>
      </w:tr>
      <w:tr w:rsidR="00D3744B" w:rsidRPr="006B0906" w:rsidTr="00423AC2">
        <w:tc>
          <w:tcPr>
            <w:tcW w:w="1145" w:type="dxa"/>
            <w:shd w:val="clear" w:color="auto" w:fill="auto"/>
          </w:tcPr>
          <w:p w:rsidR="00D3744B" w:rsidRPr="006B0906" w:rsidRDefault="008D5820" w:rsidP="009D5B13">
            <w:pPr>
              <w:pStyle w:val="Form-Bodytext1"/>
              <w:spacing w:before="60"/>
            </w:pPr>
            <w:r>
              <w:rPr>
                <w:rFonts w:eastAsia="Arial"/>
              </w:rPr>
              <w:t>Acceptable w</w:t>
            </w:r>
            <w:r w:rsidR="00D3744B" w:rsidRPr="006B0906">
              <w:rPr>
                <w:rFonts w:eastAsia="Arial"/>
              </w:rPr>
              <w:t>astes</w:t>
            </w:r>
          </w:p>
        </w:tc>
        <w:tc>
          <w:tcPr>
            <w:tcW w:w="1710" w:type="dxa"/>
            <w:shd w:val="clear" w:color="auto" w:fill="auto"/>
          </w:tcPr>
          <w:p w:rsidR="00D3744B" w:rsidRPr="006B0906" w:rsidRDefault="00D3744B" w:rsidP="009D5B13">
            <w:pPr>
              <w:pStyle w:val="Form-Bodytext1"/>
              <w:spacing w:before="60"/>
            </w:pPr>
            <w:r w:rsidRPr="006B0906">
              <w:t>Acceptable C&amp;D</w:t>
            </w:r>
            <w:r w:rsidR="00A76735">
              <w:t xml:space="preserve"> </w:t>
            </w:r>
            <w:r w:rsidR="008D5820">
              <w:t xml:space="preserve">Waste </w:t>
            </w:r>
            <w:proofErr w:type="gramStart"/>
            <w:r w:rsidR="008D5820">
              <w:t>l</w:t>
            </w:r>
            <w:r w:rsidRPr="006B0906">
              <w:t>ist</w:t>
            </w:r>
            <w:proofErr w:type="gramEnd"/>
            <w:r w:rsidR="008D5820">
              <w:br/>
              <w:t>(See list in Acceptable w</w:t>
            </w:r>
            <w:r w:rsidRPr="006B0906">
              <w:t xml:space="preserve">aste section.) </w:t>
            </w:r>
          </w:p>
        </w:tc>
        <w:tc>
          <w:tcPr>
            <w:tcW w:w="3600" w:type="dxa"/>
            <w:shd w:val="clear" w:color="auto" w:fill="auto"/>
          </w:tcPr>
          <w:p w:rsidR="00D3744B" w:rsidRPr="006B0906" w:rsidRDefault="00D3744B" w:rsidP="009D5B13">
            <w:pPr>
              <w:pStyle w:val="Form-Bodytext1"/>
              <w:spacing w:before="60"/>
            </w:pPr>
            <w:r w:rsidRPr="006B0906">
              <w:t xml:space="preserve">Acceptable C&amp;D </w:t>
            </w:r>
            <w:r w:rsidR="008D5820" w:rsidRPr="006B0906">
              <w:t>waste list</w:t>
            </w:r>
          </w:p>
          <w:p w:rsidR="00D3744B" w:rsidRPr="006B0906" w:rsidRDefault="008D5820" w:rsidP="009D5B13">
            <w:pPr>
              <w:pStyle w:val="Form-Bodytext1"/>
              <w:tabs>
                <w:tab w:val="left" w:pos="170"/>
              </w:tabs>
              <w:spacing w:before="60"/>
              <w:ind w:left="180" w:hanging="180"/>
            </w:pPr>
            <w:r>
              <w:t>+</w:t>
            </w:r>
            <w:r>
              <w:tab/>
            </w:r>
            <w:r w:rsidR="00D3744B" w:rsidRPr="006B0906">
              <w:t xml:space="preserve">Incidental </w:t>
            </w:r>
            <w:proofErr w:type="spellStart"/>
            <w:r w:rsidR="00D3744B" w:rsidRPr="006B0906">
              <w:t>nonrecyclable</w:t>
            </w:r>
            <w:proofErr w:type="spellEnd"/>
            <w:r w:rsidR="00D3744B" w:rsidRPr="006B0906">
              <w:t xml:space="preserve"> packaging consisting of paper, cardboard and plastic</w:t>
            </w:r>
          </w:p>
          <w:p w:rsidR="00D3744B" w:rsidRPr="006B0906" w:rsidRDefault="008D5820" w:rsidP="009D5B13">
            <w:pPr>
              <w:pStyle w:val="Form-Bodytext1"/>
              <w:tabs>
                <w:tab w:val="left" w:pos="170"/>
              </w:tabs>
              <w:spacing w:before="60"/>
              <w:ind w:left="180" w:right="100" w:hanging="180"/>
            </w:pPr>
            <w:r>
              <w:t>+</w:t>
            </w:r>
            <w:r>
              <w:tab/>
            </w:r>
            <w:r w:rsidR="00D3744B" w:rsidRPr="006B0906">
              <w:t>Demo-like industrial wastes comprised of wood, concrete, porcelain fixtures, shingles, or window glass</w:t>
            </w:r>
          </w:p>
        </w:tc>
        <w:tc>
          <w:tcPr>
            <w:tcW w:w="3004" w:type="dxa"/>
            <w:shd w:val="clear" w:color="auto" w:fill="auto"/>
          </w:tcPr>
          <w:p w:rsidR="00D3744B" w:rsidRPr="006B0906" w:rsidRDefault="00D3744B" w:rsidP="009D5B13">
            <w:pPr>
              <w:pStyle w:val="Form-Bodytext1"/>
              <w:spacing w:before="60"/>
            </w:pPr>
            <w:r w:rsidRPr="006B0906">
              <w:t>All C&amp;D wastes</w:t>
            </w:r>
          </w:p>
          <w:p w:rsidR="00D3744B" w:rsidRPr="006B0906" w:rsidRDefault="00D3744B" w:rsidP="009D5B13">
            <w:pPr>
              <w:pStyle w:val="Form-Bodytext1"/>
              <w:spacing w:before="60"/>
            </w:pPr>
            <w:r w:rsidRPr="006B0906">
              <w:t xml:space="preserve">+ Most industrial wastes </w:t>
            </w:r>
          </w:p>
        </w:tc>
      </w:tr>
      <w:tr w:rsidR="00D3744B" w:rsidRPr="006B0906" w:rsidTr="009D5B13">
        <w:tc>
          <w:tcPr>
            <w:tcW w:w="1145" w:type="dxa"/>
            <w:shd w:val="clear" w:color="auto" w:fill="auto"/>
          </w:tcPr>
          <w:p w:rsidR="00D3744B" w:rsidRPr="006B0906" w:rsidRDefault="008D5820" w:rsidP="009D5B13">
            <w:pPr>
              <w:pStyle w:val="Form-Bodytext1"/>
              <w:spacing w:before="60"/>
            </w:pPr>
            <w:r>
              <w:rPr>
                <w:rFonts w:eastAsia="Arial"/>
              </w:rPr>
              <w:t>ISWMP c</w:t>
            </w:r>
            <w:r w:rsidR="00D3744B" w:rsidRPr="006B0906">
              <w:rPr>
                <w:rFonts w:eastAsia="Arial"/>
              </w:rPr>
              <w:t>ontents</w:t>
            </w:r>
          </w:p>
        </w:tc>
        <w:tc>
          <w:tcPr>
            <w:tcW w:w="1710" w:type="dxa"/>
            <w:shd w:val="clear" w:color="auto" w:fill="auto"/>
          </w:tcPr>
          <w:p w:rsidR="00D3744B" w:rsidRPr="006B0906" w:rsidRDefault="00D3744B" w:rsidP="009D5B13">
            <w:pPr>
              <w:pStyle w:val="Form-Bodytext1"/>
              <w:spacing w:before="60"/>
            </w:pPr>
            <w:r w:rsidRPr="006B0906">
              <w:t>Describe screening procedures, address asbestos-containing materials (ACM) if applicable.</w:t>
            </w:r>
          </w:p>
        </w:tc>
        <w:tc>
          <w:tcPr>
            <w:tcW w:w="3600" w:type="dxa"/>
            <w:shd w:val="clear" w:color="auto" w:fill="auto"/>
          </w:tcPr>
          <w:p w:rsidR="00D3744B" w:rsidRPr="006B0906" w:rsidRDefault="00D3744B" w:rsidP="009D5B13">
            <w:pPr>
              <w:pStyle w:val="Form-Bodytext1"/>
              <w:spacing w:before="60"/>
              <w:ind w:right="100"/>
            </w:pPr>
            <w:r w:rsidRPr="006B0906">
              <w:t>Describe screening procedures and identify additional C&amp;D wastes and specific demo-like industrial wastes to be accepted; address ACM if applicable.</w:t>
            </w:r>
          </w:p>
          <w:p w:rsidR="00D3744B" w:rsidRPr="006B0906" w:rsidRDefault="00D3744B" w:rsidP="009D5B13">
            <w:pPr>
              <w:pStyle w:val="Form-Bodytext1"/>
              <w:spacing w:before="60"/>
            </w:pPr>
            <w:r w:rsidRPr="006B0906">
              <w:t>Develop waste acceptance criteria.</w:t>
            </w:r>
          </w:p>
        </w:tc>
        <w:tc>
          <w:tcPr>
            <w:tcW w:w="3004" w:type="dxa"/>
            <w:shd w:val="clear" w:color="auto" w:fill="auto"/>
          </w:tcPr>
          <w:p w:rsidR="00D3744B" w:rsidRPr="006B0906" w:rsidRDefault="00D3744B" w:rsidP="009D5B13">
            <w:pPr>
              <w:pStyle w:val="Form-Bodytext1"/>
              <w:spacing w:before="60"/>
            </w:pPr>
            <w:r w:rsidRPr="006B0906">
              <w:t>Describe screening procedures and identify additional C&amp;D wastes and specific industrial wastes to be accepted; address ACM if applicable.</w:t>
            </w:r>
          </w:p>
          <w:p w:rsidR="00D3744B" w:rsidRPr="006B0906" w:rsidRDefault="00D3744B" w:rsidP="009D5B13">
            <w:pPr>
              <w:pStyle w:val="Form-Bodytext1"/>
              <w:spacing w:before="60"/>
            </w:pPr>
            <w:r w:rsidRPr="006B0906">
              <w:t>Develop waste acceptance criteria.</w:t>
            </w:r>
          </w:p>
        </w:tc>
      </w:tr>
    </w:tbl>
    <w:p w:rsidR="008D5820" w:rsidRPr="008D5820" w:rsidRDefault="008D5820" w:rsidP="009D5B13">
      <w:pPr>
        <w:pStyle w:val="Form-Heading2"/>
        <w:tabs>
          <w:tab w:val="left" w:pos="540"/>
        </w:tabs>
        <w:spacing w:before="240" w:after="0"/>
      </w:pPr>
      <w:r>
        <w:t>2.0</w:t>
      </w:r>
      <w:r>
        <w:tab/>
        <w:t>S</w:t>
      </w:r>
      <w:r w:rsidRPr="008D5820">
        <w:t>pecific acceptable and unacceptable wastes</w:t>
      </w:r>
    </w:p>
    <w:p w:rsidR="008D5820" w:rsidRPr="008D5820" w:rsidRDefault="008D5820" w:rsidP="009D5B13">
      <w:pPr>
        <w:pStyle w:val="Form-Heading3"/>
        <w:tabs>
          <w:tab w:val="left" w:pos="540"/>
          <w:tab w:val="left" w:pos="1080"/>
        </w:tabs>
        <w:spacing w:before="120"/>
      </w:pPr>
      <w:r w:rsidRPr="008D5820">
        <w:tab/>
      </w:r>
      <w:r>
        <w:t>2.1</w:t>
      </w:r>
      <w:r>
        <w:tab/>
        <w:t>A</w:t>
      </w:r>
      <w:r w:rsidRPr="008D5820">
        <w:t>cceptable wastes</w:t>
      </w:r>
    </w:p>
    <w:p w:rsidR="008D5820" w:rsidRPr="008D5820" w:rsidRDefault="008D5820" w:rsidP="009D5B13">
      <w:pPr>
        <w:pStyle w:val="Form-Bodytext1"/>
        <w:ind w:left="1080"/>
      </w:pPr>
      <w:r w:rsidRPr="008D5820">
        <w:rPr>
          <w:i/>
          <w:color w:val="FF0000"/>
        </w:rPr>
        <w:t>[For all demolition landfills]</w:t>
      </w:r>
      <w:r w:rsidRPr="008D5820">
        <w:t xml:space="preserve"> The facility may accept </w:t>
      </w:r>
      <w:r w:rsidR="00A7284A" w:rsidRPr="008D5820">
        <w:t xml:space="preserve">construction </w:t>
      </w:r>
      <w:r w:rsidR="00A7284A">
        <w:t xml:space="preserve">and </w:t>
      </w:r>
      <w:r w:rsidRPr="008D5820">
        <w:t xml:space="preserve">demolition debris and wastes as identified on the Acceptable Waste List in the MPCA Demolition Landfill Guidance (August 2005). A copy of this list is included in </w:t>
      </w:r>
      <w:r w:rsidRPr="00715AE3">
        <w:rPr>
          <w:b/>
        </w:rPr>
        <w:t>Appendix A</w:t>
      </w:r>
      <w:r w:rsidRPr="008D5820">
        <w:t>.</w:t>
      </w:r>
    </w:p>
    <w:p w:rsidR="00856505" w:rsidRDefault="008D5820" w:rsidP="009D5B13">
      <w:pPr>
        <w:pStyle w:val="Form-Bodytext1"/>
        <w:numPr>
          <w:ilvl w:val="0"/>
          <w:numId w:val="16"/>
        </w:numPr>
        <w:spacing w:before="60"/>
      </w:pPr>
      <w:r w:rsidRPr="008D5820">
        <w:rPr>
          <w:i/>
          <w:color w:val="FF0000"/>
        </w:rPr>
        <w:t>[For Class II and III landfills, please add]</w:t>
      </w:r>
      <w:r w:rsidRPr="008D5820">
        <w:t xml:space="preserve"> In addition, the facility will also accept the following waste types. </w:t>
      </w:r>
    </w:p>
    <w:p w:rsidR="008D5820" w:rsidRPr="008D5820" w:rsidRDefault="00856505" w:rsidP="00A7108F">
      <w:pPr>
        <w:pStyle w:val="Form-Bodytext1"/>
        <w:numPr>
          <w:ilvl w:val="0"/>
          <w:numId w:val="16"/>
        </w:numPr>
        <w:spacing w:before="0"/>
      </w:pPr>
      <w:r w:rsidRPr="008D5820">
        <w:rPr>
          <w:i/>
          <w:color w:val="FF0000"/>
        </w:rPr>
        <w:t>[Delete if not applicable.]</w:t>
      </w:r>
      <w:r w:rsidRPr="008D5820">
        <w:t xml:space="preserve"> </w:t>
      </w:r>
      <w:r w:rsidR="008D5820" w:rsidRPr="008D5820">
        <w:t xml:space="preserve">Incidental non-recyclable packaging consisting of paper, cardboard and plastic. </w:t>
      </w:r>
    </w:p>
    <w:p w:rsidR="008D5820" w:rsidRPr="008D5820" w:rsidRDefault="008D5820" w:rsidP="00A7108F">
      <w:pPr>
        <w:pStyle w:val="Form-Bodytext1"/>
        <w:numPr>
          <w:ilvl w:val="0"/>
          <w:numId w:val="16"/>
        </w:numPr>
        <w:spacing w:before="0"/>
      </w:pPr>
      <w:r w:rsidRPr="008D5820">
        <w:t xml:space="preserve">Demo-like industrial wastes comprised of wood, concrete, porcelain fixtures, shingles, or window glass. </w:t>
      </w:r>
    </w:p>
    <w:p w:rsidR="008D5820" w:rsidRPr="008D5820" w:rsidRDefault="008D5820" w:rsidP="00A7108F">
      <w:pPr>
        <w:pStyle w:val="Form-Bodytext1"/>
        <w:numPr>
          <w:ilvl w:val="0"/>
          <w:numId w:val="16"/>
        </w:numPr>
        <w:spacing w:before="0"/>
      </w:pPr>
      <w:r w:rsidRPr="008D5820">
        <w:t xml:space="preserve">Additional </w:t>
      </w:r>
      <w:r w:rsidR="00A7284A" w:rsidRPr="008D5820">
        <w:t xml:space="preserve">construction </w:t>
      </w:r>
      <w:r w:rsidR="00A7284A">
        <w:t xml:space="preserve">and </w:t>
      </w:r>
      <w:r w:rsidRPr="008D5820">
        <w:t>demolition debris and wastes not identified on the Acceptable</w:t>
      </w:r>
    </w:p>
    <w:p w:rsidR="00A76735" w:rsidRDefault="00A76735" w:rsidP="00A7108F">
      <w:pPr>
        <w:pStyle w:val="Form-Bodytext1"/>
        <w:numPr>
          <w:ilvl w:val="0"/>
          <w:numId w:val="16"/>
        </w:numPr>
        <w:spacing w:before="0"/>
      </w:pPr>
      <w:r>
        <w:t>Waste l</w:t>
      </w:r>
      <w:r w:rsidR="008D5820" w:rsidRPr="008D5820">
        <w:t xml:space="preserve">ist. </w:t>
      </w:r>
      <w:r w:rsidR="008D5820" w:rsidRPr="008D5820">
        <w:rPr>
          <w:i/>
          <w:color w:val="FF0000"/>
        </w:rPr>
        <w:t>[Class III landfills only]</w:t>
      </w:r>
      <w:r w:rsidR="008D5820" w:rsidRPr="008D5820">
        <w:t xml:space="preserve"> </w:t>
      </w:r>
    </w:p>
    <w:p w:rsidR="008D5820" w:rsidRPr="008D5820" w:rsidRDefault="008D5820" w:rsidP="00A7108F">
      <w:pPr>
        <w:pStyle w:val="Form-Bodytext1"/>
        <w:numPr>
          <w:ilvl w:val="0"/>
          <w:numId w:val="16"/>
        </w:numPr>
        <w:spacing w:before="0"/>
      </w:pPr>
      <w:r w:rsidRPr="008D5820">
        <w:t xml:space="preserve">Specific industrial wastes. </w:t>
      </w:r>
      <w:r w:rsidRPr="008D5820">
        <w:rPr>
          <w:i/>
          <w:color w:val="FF0000"/>
        </w:rPr>
        <w:t>[Class III landfills only]</w:t>
      </w:r>
    </w:p>
    <w:p w:rsidR="008D5820" w:rsidRPr="008D5820" w:rsidRDefault="008D5820" w:rsidP="00A7108F">
      <w:pPr>
        <w:pStyle w:val="Form-Bodytext1"/>
        <w:numPr>
          <w:ilvl w:val="0"/>
          <w:numId w:val="16"/>
        </w:numPr>
        <w:spacing w:before="0"/>
      </w:pPr>
      <w:r w:rsidRPr="008D5820">
        <w:t xml:space="preserve">These additional wastes are specified in </w:t>
      </w:r>
      <w:r w:rsidRPr="00715AE3">
        <w:rPr>
          <w:b/>
        </w:rPr>
        <w:t>Appendix B.</w:t>
      </w:r>
    </w:p>
    <w:p w:rsidR="008D5820" w:rsidRPr="008D5820" w:rsidRDefault="00A76735" w:rsidP="00423AC2">
      <w:pPr>
        <w:pStyle w:val="Form-Heading3"/>
        <w:keepNext/>
        <w:keepLines/>
        <w:tabs>
          <w:tab w:val="left" w:pos="540"/>
          <w:tab w:val="left" w:pos="1080"/>
        </w:tabs>
        <w:spacing w:after="120"/>
        <w:ind w:left="540"/>
      </w:pPr>
      <w:r>
        <w:lastRenderedPageBreak/>
        <w:t>2.2</w:t>
      </w:r>
      <w:r>
        <w:tab/>
        <w:t>U</w:t>
      </w:r>
      <w:r w:rsidRPr="008D5820">
        <w:t>nacceptable wastes</w:t>
      </w:r>
    </w:p>
    <w:p w:rsidR="008D5820" w:rsidRPr="008D5820" w:rsidRDefault="008D5820" w:rsidP="00423AC2">
      <w:pPr>
        <w:pStyle w:val="Form-Bodytext1"/>
        <w:keepNext/>
        <w:keepLines/>
        <w:spacing w:before="0"/>
        <w:ind w:left="1080"/>
      </w:pPr>
      <w:r w:rsidRPr="008D5820">
        <w:t xml:space="preserve">The facility will not accept </w:t>
      </w:r>
      <w:r w:rsidRPr="008D5820">
        <w:rPr>
          <w:i/>
          <w:color w:val="FF0000"/>
        </w:rPr>
        <w:t>[modify the list below or list all waste types and/or specific wastes that the facility will not accept].</w:t>
      </w:r>
    </w:p>
    <w:p w:rsidR="008D5820" w:rsidRPr="008D5820" w:rsidRDefault="008D5820" w:rsidP="00A7108F">
      <w:pPr>
        <w:pStyle w:val="Form-Bodytext1"/>
        <w:numPr>
          <w:ilvl w:val="0"/>
          <w:numId w:val="16"/>
        </w:numPr>
      </w:pPr>
      <w:r w:rsidRPr="008D5820">
        <w:t>Agricultural chemicals or containers (including empty pesticide, herbicide, and insecticide containers)</w:t>
      </w:r>
    </w:p>
    <w:p w:rsidR="00A76735" w:rsidRDefault="008D5820" w:rsidP="00A7108F">
      <w:pPr>
        <w:pStyle w:val="Form-Bodytext1"/>
        <w:numPr>
          <w:ilvl w:val="0"/>
          <w:numId w:val="16"/>
        </w:numPr>
        <w:spacing w:before="0"/>
      </w:pPr>
      <w:r w:rsidRPr="008D5820">
        <w:t>Animal carcasses, parts, or rendering and slaughterhouse wastes</w:t>
      </w:r>
    </w:p>
    <w:p w:rsidR="00A76735" w:rsidRDefault="008D5820" w:rsidP="00A7108F">
      <w:pPr>
        <w:pStyle w:val="Form-Bodytext1"/>
        <w:numPr>
          <w:ilvl w:val="0"/>
          <w:numId w:val="16"/>
        </w:numPr>
        <w:spacing w:before="0"/>
      </w:pPr>
      <w:r w:rsidRPr="008D5820">
        <w:t>Appliances (including white goods and brown goods)</w:t>
      </w:r>
    </w:p>
    <w:p w:rsidR="008D5820" w:rsidRPr="008D5820" w:rsidRDefault="008D5820" w:rsidP="00A7108F">
      <w:pPr>
        <w:pStyle w:val="Form-Bodytext1"/>
        <w:numPr>
          <w:ilvl w:val="0"/>
          <w:numId w:val="16"/>
        </w:numPr>
        <w:spacing w:before="0"/>
      </w:pPr>
      <w:r w:rsidRPr="008D5820">
        <w:t xml:space="preserve">Asbestos – Friable </w:t>
      </w:r>
    </w:p>
    <w:p w:rsidR="008D5820" w:rsidRPr="008D5820" w:rsidRDefault="008D5820" w:rsidP="00A7108F">
      <w:pPr>
        <w:pStyle w:val="Form-Bodytext1"/>
        <w:numPr>
          <w:ilvl w:val="0"/>
          <w:numId w:val="16"/>
        </w:numPr>
        <w:spacing w:before="0"/>
      </w:pPr>
      <w:r w:rsidRPr="008D5820">
        <w:t>Ashes or hot wastes that could spontaneously combust or ignite other wastes due to high temperatures</w:t>
      </w:r>
    </w:p>
    <w:p w:rsidR="00A76735" w:rsidRDefault="008D5820" w:rsidP="00A7108F">
      <w:pPr>
        <w:pStyle w:val="Form-Bodytext1"/>
        <w:numPr>
          <w:ilvl w:val="0"/>
          <w:numId w:val="16"/>
        </w:numPr>
        <w:spacing w:before="0"/>
      </w:pPr>
      <w:r w:rsidRPr="008D5820">
        <w:t>Ash from incinerators, resource recovery facilities and power plants</w:t>
      </w:r>
    </w:p>
    <w:p w:rsidR="00A76735" w:rsidRDefault="008D5820" w:rsidP="00A7108F">
      <w:pPr>
        <w:pStyle w:val="Form-Bodytext1"/>
        <w:numPr>
          <w:ilvl w:val="0"/>
          <w:numId w:val="16"/>
        </w:numPr>
        <w:spacing w:before="0"/>
      </w:pPr>
      <w:r w:rsidRPr="008D5820">
        <w:t>Batteries</w:t>
      </w:r>
    </w:p>
    <w:p w:rsidR="00A76735" w:rsidRDefault="008D5820" w:rsidP="00A7108F">
      <w:pPr>
        <w:pStyle w:val="Form-Bodytext1"/>
        <w:numPr>
          <w:ilvl w:val="0"/>
          <w:numId w:val="16"/>
        </w:numPr>
        <w:spacing w:before="0"/>
      </w:pPr>
      <w:r w:rsidRPr="008D5820">
        <w:t xml:space="preserve">Carbon filters </w:t>
      </w:r>
      <w:r w:rsidR="00A76735">
        <w:t>–</w:t>
      </w:r>
      <w:r w:rsidRPr="008D5820">
        <w:t xml:space="preserve"> spent</w:t>
      </w:r>
    </w:p>
    <w:p w:rsidR="00A76735" w:rsidRDefault="008D5820" w:rsidP="00A7108F">
      <w:pPr>
        <w:pStyle w:val="Form-Bodytext1"/>
        <w:numPr>
          <w:ilvl w:val="0"/>
          <w:numId w:val="16"/>
        </w:numPr>
        <w:spacing w:before="0"/>
      </w:pPr>
      <w:r w:rsidRPr="008D5820">
        <w:t xml:space="preserve">Cardboard </w:t>
      </w:r>
      <w:r w:rsidR="00A76735">
        <w:t>–</w:t>
      </w:r>
      <w:r w:rsidRPr="008D5820">
        <w:t xml:space="preserve"> recyclable</w:t>
      </w:r>
    </w:p>
    <w:p w:rsidR="008D5820" w:rsidRPr="008D5820" w:rsidRDefault="008D5820" w:rsidP="00A7108F">
      <w:pPr>
        <w:pStyle w:val="Form-Bodytext1"/>
        <w:numPr>
          <w:ilvl w:val="0"/>
          <w:numId w:val="16"/>
        </w:numPr>
        <w:spacing w:before="0"/>
      </w:pPr>
      <w:r w:rsidRPr="008D5820">
        <w:t>Chemical containers</w:t>
      </w:r>
    </w:p>
    <w:p w:rsidR="008D5820" w:rsidRPr="008D5820" w:rsidRDefault="008D5820" w:rsidP="00A7108F">
      <w:pPr>
        <w:pStyle w:val="Form-Bodytext1"/>
        <w:numPr>
          <w:ilvl w:val="0"/>
          <w:numId w:val="16"/>
        </w:numPr>
        <w:spacing w:before="0"/>
      </w:pPr>
      <w:r w:rsidRPr="008D5820">
        <w:t>Fluorescent tube</w:t>
      </w:r>
      <w:r w:rsidR="00A76735">
        <w:t xml:space="preserve">s and ballasts containing polychlorinated biphenyl (PCBs) </w:t>
      </w:r>
    </w:p>
    <w:p w:rsidR="008D5820" w:rsidRPr="008D5820" w:rsidRDefault="00A76735" w:rsidP="00A7108F">
      <w:pPr>
        <w:pStyle w:val="Form-Bodytext1"/>
        <w:numPr>
          <w:ilvl w:val="0"/>
          <w:numId w:val="16"/>
        </w:numPr>
        <w:spacing w:before="0"/>
      </w:pPr>
      <w:r>
        <w:t>Food waste</w:t>
      </w:r>
    </w:p>
    <w:p w:rsidR="00A76735" w:rsidRDefault="008D5820" w:rsidP="00A7108F">
      <w:pPr>
        <w:pStyle w:val="Form-Bodytext1"/>
        <w:numPr>
          <w:ilvl w:val="0"/>
          <w:numId w:val="16"/>
        </w:numPr>
        <w:spacing w:before="0"/>
      </w:pPr>
      <w:r w:rsidRPr="008D5820">
        <w:t>Foundry wastes</w:t>
      </w:r>
    </w:p>
    <w:p w:rsidR="00A76735" w:rsidRDefault="008D5820" w:rsidP="00A7108F">
      <w:pPr>
        <w:pStyle w:val="Form-Bodytext1"/>
        <w:numPr>
          <w:ilvl w:val="0"/>
          <w:numId w:val="16"/>
        </w:numPr>
        <w:spacing w:before="0"/>
      </w:pPr>
      <w:r w:rsidRPr="008D5820">
        <w:t>Furniture and mattresses</w:t>
      </w:r>
    </w:p>
    <w:p w:rsidR="00A76735" w:rsidRDefault="008D5820" w:rsidP="00A7108F">
      <w:pPr>
        <w:pStyle w:val="Form-Bodytext1"/>
        <w:numPr>
          <w:ilvl w:val="0"/>
          <w:numId w:val="16"/>
        </w:numPr>
        <w:spacing w:before="0"/>
      </w:pPr>
      <w:r w:rsidRPr="008D5820">
        <w:t>Hazardous waste</w:t>
      </w:r>
    </w:p>
    <w:p w:rsidR="00A76735" w:rsidRDefault="008D5820" w:rsidP="00A7108F">
      <w:pPr>
        <w:pStyle w:val="Form-Bodytext1"/>
        <w:numPr>
          <w:ilvl w:val="0"/>
          <w:numId w:val="16"/>
        </w:numPr>
        <w:spacing w:before="0"/>
      </w:pPr>
      <w:r w:rsidRPr="008D5820">
        <w:t>High-intensity discharge lamps</w:t>
      </w:r>
    </w:p>
    <w:p w:rsidR="00A76735" w:rsidRDefault="008D5820" w:rsidP="00A7108F">
      <w:pPr>
        <w:pStyle w:val="Form-Bodytext1"/>
        <w:numPr>
          <w:ilvl w:val="0"/>
          <w:numId w:val="16"/>
        </w:numPr>
        <w:spacing w:before="0"/>
      </w:pPr>
      <w:r w:rsidRPr="008D5820">
        <w:t>Household refuse or garbage</w:t>
      </w:r>
    </w:p>
    <w:p w:rsidR="00A76735" w:rsidRDefault="008D5820" w:rsidP="00A7108F">
      <w:pPr>
        <w:pStyle w:val="Form-Bodytext1"/>
        <w:numPr>
          <w:ilvl w:val="0"/>
          <w:numId w:val="16"/>
        </w:numPr>
        <w:spacing w:before="0"/>
      </w:pPr>
      <w:r w:rsidRPr="008D5820">
        <w:t>Infectious waste</w:t>
      </w:r>
    </w:p>
    <w:p w:rsidR="008D5820" w:rsidRPr="008D5820" w:rsidRDefault="00A76735" w:rsidP="00A7108F">
      <w:pPr>
        <w:pStyle w:val="Form-Bodytext1"/>
        <w:numPr>
          <w:ilvl w:val="0"/>
          <w:numId w:val="16"/>
        </w:numPr>
        <w:spacing w:before="0"/>
      </w:pPr>
      <w:r>
        <w:t>Liquids (any type)</w:t>
      </w:r>
    </w:p>
    <w:p w:rsidR="00A76735" w:rsidRDefault="008D5820" w:rsidP="00A7108F">
      <w:pPr>
        <w:pStyle w:val="Form-Bodytext1"/>
        <w:numPr>
          <w:ilvl w:val="0"/>
          <w:numId w:val="16"/>
        </w:numPr>
        <w:spacing w:before="0"/>
      </w:pPr>
      <w:r w:rsidRPr="008D5820">
        <w:t xml:space="preserve">Liquid non-hazardous materials </w:t>
      </w:r>
      <w:r w:rsidR="00A76735">
        <w:t>–</w:t>
      </w:r>
      <w:r w:rsidRPr="008D5820">
        <w:t xml:space="preserve"> spilled</w:t>
      </w:r>
    </w:p>
    <w:p w:rsidR="00A76735" w:rsidRDefault="008D5820" w:rsidP="00A7108F">
      <w:pPr>
        <w:pStyle w:val="Form-Bodytext1"/>
        <w:numPr>
          <w:ilvl w:val="0"/>
          <w:numId w:val="16"/>
        </w:numPr>
        <w:spacing w:before="0"/>
      </w:pPr>
      <w:r w:rsidRPr="008D5820">
        <w:t>Machinery or engine parts</w:t>
      </w:r>
    </w:p>
    <w:p w:rsidR="008D5820" w:rsidRPr="008D5820" w:rsidRDefault="008D5820" w:rsidP="00A7108F">
      <w:pPr>
        <w:pStyle w:val="Form-Bodytext1"/>
        <w:numPr>
          <w:ilvl w:val="0"/>
          <w:numId w:val="16"/>
        </w:numPr>
        <w:spacing w:before="0"/>
      </w:pPr>
      <w:r w:rsidRPr="008D5820">
        <w:t>Medical waste</w:t>
      </w:r>
    </w:p>
    <w:p w:rsidR="008D5820" w:rsidRPr="008D5820" w:rsidRDefault="008D5820" w:rsidP="00A7108F">
      <w:pPr>
        <w:pStyle w:val="Form-Bodytext1"/>
        <w:numPr>
          <w:ilvl w:val="0"/>
          <w:numId w:val="16"/>
        </w:numPr>
        <w:spacing w:before="0"/>
      </w:pPr>
      <w:r w:rsidRPr="008D5820">
        <w:t>Mercury containing</w:t>
      </w:r>
      <w:r w:rsidR="00A76735">
        <w:t xml:space="preserve"> wastes (thermostats, switches)</w:t>
      </w:r>
    </w:p>
    <w:p w:rsidR="008D5820" w:rsidRPr="008D5820" w:rsidRDefault="008D5820" w:rsidP="00A7108F">
      <w:pPr>
        <w:pStyle w:val="Form-Bodytext1"/>
        <w:numPr>
          <w:ilvl w:val="0"/>
          <w:numId w:val="16"/>
        </w:numPr>
        <w:spacing w:before="0"/>
      </w:pPr>
      <w:r w:rsidRPr="008D5820">
        <w:t>Paints, thinners, solvents, or varnishes - undried (including undried applicators, brushes, cans, container</w:t>
      </w:r>
      <w:r w:rsidR="00A76735">
        <w:t>s, filters, or dust collectors)</w:t>
      </w:r>
    </w:p>
    <w:p w:rsidR="00A76735" w:rsidRDefault="008D5820" w:rsidP="00A7108F">
      <w:pPr>
        <w:pStyle w:val="Form-Bodytext1"/>
        <w:numPr>
          <w:ilvl w:val="0"/>
          <w:numId w:val="16"/>
        </w:numPr>
        <w:spacing w:before="0"/>
      </w:pPr>
      <w:r w:rsidRPr="008D5820">
        <w:t>PCB contaminated wastes</w:t>
      </w:r>
    </w:p>
    <w:p w:rsidR="008D5820" w:rsidRPr="008D5820" w:rsidRDefault="008D5820" w:rsidP="00A7108F">
      <w:pPr>
        <w:pStyle w:val="Form-Bodytext1"/>
        <w:numPr>
          <w:ilvl w:val="0"/>
          <w:numId w:val="16"/>
        </w:numPr>
        <w:spacing w:before="0"/>
      </w:pPr>
      <w:r w:rsidRPr="008D5820">
        <w:t>Pesticide containers</w:t>
      </w:r>
    </w:p>
    <w:p w:rsidR="00A76735" w:rsidRDefault="008D5820" w:rsidP="00A7108F">
      <w:pPr>
        <w:pStyle w:val="Form-Bodytext1"/>
        <w:numPr>
          <w:ilvl w:val="0"/>
          <w:numId w:val="16"/>
        </w:numPr>
        <w:spacing w:before="0"/>
      </w:pPr>
      <w:r w:rsidRPr="008D5820">
        <w:t>Petroleum products, containers or filters (including oil, grease, or fuel)</w:t>
      </w:r>
    </w:p>
    <w:p w:rsidR="00A76735" w:rsidRDefault="008D5820" w:rsidP="00A7108F">
      <w:pPr>
        <w:pStyle w:val="Form-Bodytext1"/>
        <w:numPr>
          <w:ilvl w:val="0"/>
          <w:numId w:val="16"/>
        </w:numPr>
        <w:spacing w:before="0"/>
      </w:pPr>
      <w:r w:rsidRPr="008D5820">
        <w:t>Radioactive waste (unless natural materials at normal background levels)</w:t>
      </w:r>
    </w:p>
    <w:p w:rsidR="00A76735" w:rsidRDefault="008D5820" w:rsidP="00A7108F">
      <w:pPr>
        <w:pStyle w:val="Form-Bodytext1"/>
        <w:numPr>
          <w:ilvl w:val="0"/>
          <w:numId w:val="16"/>
        </w:numPr>
        <w:spacing w:before="0"/>
      </w:pPr>
      <w:r w:rsidRPr="008D5820">
        <w:t>Uncured sealants (including undried applicators, containers, and tubes)</w:t>
      </w:r>
    </w:p>
    <w:p w:rsidR="008D5820" w:rsidRPr="008D5820" w:rsidRDefault="008D5820" w:rsidP="00A7108F">
      <w:pPr>
        <w:pStyle w:val="Form-Bodytext1"/>
        <w:numPr>
          <w:ilvl w:val="0"/>
          <w:numId w:val="16"/>
        </w:numPr>
        <w:spacing w:before="0"/>
      </w:pPr>
      <w:r w:rsidRPr="008D5820">
        <w:t xml:space="preserve">Septic tank </w:t>
      </w:r>
      <w:proofErr w:type="spellStart"/>
      <w:r w:rsidRPr="008D5820">
        <w:t>pumpings</w:t>
      </w:r>
      <w:proofErr w:type="spellEnd"/>
    </w:p>
    <w:p w:rsidR="00A76735" w:rsidRDefault="008D5820" w:rsidP="00A7108F">
      <w:pPr>
        <w:pStyle w:val="Form-Bodytext1"/>
        <w:numPr>
          <w:ilvl w:val="0"/>
          <w:numId w:val="16"/>
        </w:numPr>
        <w:spacing w:before="0"/>
      </w:pPr>
      <w:proofErr w:type="spellStart"/>
      <w:r w:rsidRPr="008D5820">
        <w:t>Sludges</w:t>
      </w:r>
      <w:proofErr w:type="spellEnd"/>
      <w:r w:rsidRPr="008D5820">
        <w:t xml:space="preserve"> (including ink, lime, wood, sewage or paper)</w:t>
      </w:r>
    </w:p>
    <w:p w:rsidR="00A76735" w:rsidRDefault="008D5820" w:rsidP="00A7108F">
      <w:pPr>
        <w:pStyle w:val="Form-Bodytext1"/>
        <w:numPr>
          <w:ilvl w:val="0"/>
          <w:numId w:val="16"/>
        </w:numPr>
        <w:spacing w:before="0"/>
      </w:pPr>
      <w:r w:rsidRPr="008D5820">
        <w:t>Live coal tar (including applicators, containers, and tubes)</w:t>
      </w:r>
    </w:p>
    <w:p w:rsidR="008D5820" w:rsidRPr="008D5820" w:rsidRDefault="008D5820" w:rsidP="00A7108F">
      <w:pPr>
        <w:pStyle w:val="Form-Bodytext1"/>
        <w:numPr>
          <w:ilvl w:val="0"/>
          <w:numId w:val="16"/>
        </w:numPr>
        <w:spacing w:before="0"/>
      </w:pPr>
      <w:r w:rsidRPr="008D5820">
        <w:t>Tires</w:t>
      </w:r>
    </w:p>
    <w:p w:rsidR="008D5820" w:rsidRPr="008D5820" w:rsidRDefault="008D5820" w:rsidP="00A7108F">
      <w:pPr>
        <w:pStyle w:val="Form-Bodytext1"/>
        <w:numPr>
          <w:ilvl w:val="0"/>
          <w:numId w:val="16"/>
        </w:numPr>
        <w:spacing w:before="0"/>
      </w:pPr>
      <w:r w:rsidRPr="008D5820">
        <w:t>Vehicles</w:t>
      </w:r>
    </w:p>
    <w:p w:rsidR="008D5820" w:rsidRPr="008D5820" w:rsidRDefault="008D5820" w:rsidP="00A7108F">
      <w:pPr>
        <w:pStyle w:val="Form-Bodytext1"/>
        <w:numPr>
          <w:ilvl w:val="0"/>
          <w:numId w:val="16"/>
        </w:numPr>
        <w:spacing w:before="0"/>
      </w:pPr>
      <w:r w:rsidRPr="008D5820">
        <w:t>Yard waste (not a</w:t>
      </w:r>
      <w:r w:rsidR="00A76735">
        <w:t>ccepted for disposal)</w:t>
      </w:r>
    </w:p>
    <w:p w:rsidR="005A6672" w:rsidRDefault="005A6672" w:rsidP="009D5B13">
      <w:pPr>
        <w:pStyle w:val="Form-Heading3"/>
        <w:tabs>
          <w:tab w:val="left" w:pos="540"/>
          <w:tab w:val="left" w:pos="1080"/>
        </w:tabs>
        <w:spacing w:after="0"/>
        <w:ind w:left="540"/>
      </w:pPr>
      <w:r>
        <w:t>2.3</w:t>
      </w:r>
      <w:r>
        <w:tab/>
        <w:t xml:space="preserve">Mandatory </w:t>
      </w:r>
      <w:r w:rsidRPr="005A6672">
        <w:t>w</w:t>
      </w:r>
      <w:r>
        <w:t xml:space="preserve">aste </w:t>
      </w:r>
      <w:r w:rsidRPr="005A6672">
        <w:t>t</w:t>
      </w:r>
      <w:r>
        <w:t>ypes</w:t>
      </w:r>
    </w:p>
    <w:tbl>
      <w:tblPr>
        <w:tblW w:w="9540" w:type="dxa"/>
        <w:tblInd w:w="1123" w:type="dxa"/>
        <w:tblBorders>
          <w:bottom w:val="single" w:sz="2" w:space="0" w:color="auto"/>
          <w:insideH w:val="single" w:sz="2" w:space="0" w:color="auto"/>
          <w:insideV w:val="single" w:sz="2" w:space="0" w:color="auto"/>
        </w:tblBorders>
        <w:tblLayout w:type="fixed"/>
        <w:tblCellMar>
          <w:top w:w="12" w:type="dxa"/>
          <w:left w:w="43" w:type="dxa"/>
          <w:right w:w="46" w:type="dxa"/>
        </w:tblCellMar>
        <w:tblLook w:val="04A0" w:firstRow="1" w:lastRow="0" w:firstColumn="1" w:lastColumn="0" w:noHBand="0" w:noVBand="1"/>
      </w:tblPr>
      <w:tblGrid>
        <w:gridCol w:w="7740"/>
        <w:gridCol w:w="810"/>
        <w:gridCol w:w="990"/>
      </w:tblGrid>
      <w:tr w:rsidR="00BA24D2" w:rsidRPr="00596421" w:rsidTr="00BA24D2">
        <w:trPr>
          <w:tblHeader/>
        </w:trPr>
        <w:tc>
          <w:tcPr>
            <w:tcW w:w="7740" w:type="dxa"/>
            <w:shd w:val="clear" w:color="auto" w:fill="auto"/>
          </w:tcPr>
          <w:p w:rsidR="00BA24D2" w:rsidRDefault="00BA24D2" w:rsidP="00E75E1F">
            <w:pPr>
              <w:pStyle w:val="Form-Bodytext1"/>
              <w:spacing w:before="0"/>
              <w:rPr>
                <w:b/>
              </w:rPr>
            </w:pPr>
          </w:p>
        </w:tc>
        <w:tc>
          <w:tcPr>
            <w:tcW w:w="1800" w:type="dxa"/>
            <w:gridSpan w:val="2"/>
            <w:shd w:val="clear" w:color="auto" w:fill="auto"/>
          </w:tcPr>
          <w:p w:rsidR="00BA24D2" w:rsidRPr="00596421" w:rsidRDefault="00BA24D2" w:rsidP="00E75E1F">
            <w:pPr>
              <w:pStyle w:val="Form-Bodytext1"/>
              <w:spacing w:before="0"/>
              <w:jc w:val="center"/>
              <w:rPr>
                <w:rFonts w:eastAsia="Wingdings"/>
                <w:b/>
              </w:rPr>
            </w:pPr>
            <w:r>
              <w:rPr>
                <w:rFonts w:eastAsia="Wingdings"/>
                <w:b/>
              </w:rPr>
              <w:t>Accepted</w:t>
            </w:r>
          </w:p>
        </w:tc>
      </w:tr>
      <w:tr w:rsidR="00A7108F" w:rsidRPr="00596421" w:rsidTr="00BA24D2">
        <w:trPr>
          <w:tblHeader/>
        </w:trPr>
        <w:tc>
          <w:tcPr>
            <w:tcW w:w="7740" w:type="dxa"/>
            <w:shd w:val="clear" w:color="auto" w:fill="auto"/>
          </w:tcPr>
          <w:p w:rsidR="00BA24D2" w:rsidRPr="00596421" w:rsidRDefault="00BA24D2" w:rsidP="009D5B13">
            <w:pPr>
              <w:pStyle w:val="Form-Bodytext1"/>
              <w:spacing w:before="50"/>
            </w:pPr>
            <w:r>
              <w:rPr>
                <w:b/>
              </w:rPr>
              <w:t>Waste t</w:t>
            </w:r>
            <w:r w:rsidRPr="00596421">
              <w:rPr>
                <w:b/>
              </w:rPr>
              <w:t>ype</w:t>
            </w:r>
          </w:p>
        </w:tc>
        <w:tc>
          <w:tcPr>
            <w:tcW w:w="810" w:type="dxa"/>
            <w:shd w:val="clear" w:color="auto" w:fill="auto"/>
          </w:tcPr>
          <w:p w:rsidR="00BA24D2" w:rsidRPr="00596421" w:rsidRDefault="00BA24D2" w:rsidP="009D5B13">
            <w:pPr>
              <w:pStyle w:val="Form-Bodytext1"/>
              <w:spacing w:before="50"/>
              <w:jc w:val="center"/>
              <w:rPr>
                <w:rFonts w:eastAsia="Wingdings"/>
                <w:b/>
              </w:rPr>
            </w:pPr>
            <w:r w:rsidRPr="00596421">
              <w:rPr>
                <w:rFonts w:eastAsia="Wingdings"/>
                <w:b/>
              </w:rPr>
              <w:t>Yes</w:t>
            </w:r>
          </w:p>
        </w:tc>
        <w:tc>
          <w:tcPr>
            <w:tcW w:w="990" w:type="dxa"/>
            <w:shd w:val="clear" w:color="auto" w:fill="auto"/>
          </w:tcPr>
          <w:p w:rsidR="00BA24D2" w:rsidRPr="00596421" w:rsidRDefault="00BA24D2" w:rsidP="009D5B13">
            <w:pPr>
              <w:pStyle w:val="Form-Bodytext1"/>
              <w:spacing w:before="50"/>
              <w:jc w:val="center"/>
              <w:rPr>
                <w:rFonts w:eastAsia="Wingdings"/>
                <w:b/>
              </w:rPr>
            </w:pPr>
            <w:r w:rsidRPr="00596421">
              <w:rPr>
                <w:rFonts w:eastAsia="Wingdings"/>
                <w:b/>
              </w:rPr>
              <w:t>No</w:t>
            </w:r>
          </w:p>
        </w:tc>
      </w:tr>
      <w:tr w:rsidR="00BF34C1" w:rsidTr="00BA24D2">
        <w:trPr>
          <w:tblHeader/>
        </w:trPr>
        <w:tc>
          <w:tcPr>
            <w:tcW w:w="7740" w:type="dxa"/>
            <w:shd w:val="clear" w:color="auto" w:fill="auto"/>
          </w:tcPr>
          <w:p w:rsidR="00BF34C1" w:rsidRDefault="00BF34C1" w:rsidP="00BF34C1">
            <w:pPr>
              <w:pStyle w:val="Form-Bodytext1"/>
              <w:spacing w:before="50"/>
            </w:pPr>
            <w:r>
              <w:t xml:space="preserve">Empty pesticide and chemical containers </w:t>
            </w:r>
          </w:p>
        </w:tc>
        <w:sdt>
          <w:sdtPr>
            <w:rPr>
              <w:sz w:val="20"/>
            </w:rPr>
            <w:id w:val="-1605726592"/>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531042882"/>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Asbestos</w:t>
            </w:r>
          </w:p>
        </w:tc>
        <w:sdt>
          <w:sdtPr>
            <w:rPr>
              <w:sz w:val="20"/>
            </w:rPr>
            <w:id w:val="-1190144092"/>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546376351"/>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Wastes containing PCBs at a concentration less than 50 parts per million (ppm)</w:t>
            </w:r>
          </w:p>
        </w:tc>
        <w:sdt>
          <w:sdtPr>
            <w:rPr>
              <w:sz w:val="20"/>
            </w:rPr>
            <w:id w:val="-776096014"/>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2053458766"/>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Spilled non-hazardous materials</w:t>
            </w:r>
          </w:p>
        </w:tc>
        <w:sdt>
          <w:sdtPr>
            <w:rPr>
              <w:sz w:val="20"/>
            </w:rPr>
            <w:id w:val="-508833310"/>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532620265"/>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 xml:space="preserve">Rendering and slaughterhouse wastes </w:t>
            </w:r>
          </w:p>
        </w:tc>
        <w:sdt>
          <w:sdtPr>
            <w:rPr>
              <w:sz w:val="20"/>
            </w:rPr>
            <w:id w:val="778379876"/>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725530262"/>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Wastes that could spontaneously combust or could ignite other waste because of high temperatures</w:t>
            </w:r>
          </w:p>
        </w:tc>
        <w:sdt>
          <w:sdtPr>
            <w:rPr>
              <w:sz w:val="20"/>
            </w:rPr>
            <w:id w:val="90833276"/>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1001888879"/>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 xml:space="preserve">Foundry wastes </w:t>
            </w:r>
          </w:p>
        </w:tc>
        <w:sdt>
          <w:sdtPr>
            <w:rPr>
              <w:sz w:val="20"/>
            </w:rPr>
            <w:id w:val="1371812800"/>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123939275"/>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Ash from incinerators, resource recovery facilities, and power plants</w:t>
            </w:r>
          </w:p>
        </w:tc>
        <w:sdt>
          <w:sdtPr>
            <w:rPr>
              <w:sz w:val="20"/>
            </w:rPr>
            <w:id w:val="-1363749979"/>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1738284034"/>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 xml:space="preserve">Paint residues, paint filters, and paint dust </w:t>
            </w:r>
          </w:p>
        </w:tc>
        <w:sdt>
          <w:sdtPr>
            <w:rPr>
              <w:sz w:val="20"/>
            </w:rPr>
            <w:id w:val="-1853482064"/>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1107194617"/>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proofErr w:type="spellStart"/>
            <w:r>
              <w:t>Sludges</w:t>
            </w:r>
            <w:proofErr w:type="spellEnd"/>
            <w:r>
              <w:t xml:space="preserve">, including ink </w:t>
            </w:r>
            <w:proofErr w:type="spellStart"/>
            <w:r>
              <w:t>sludges</w:t>
            </w:r>
            <w:proofErr w:type="spellEnd"/>
            <w:r>
              <w:t xml:space="preserve">, lime sludge, wood sludge, and paper sludge </w:t>
            </w:r>
          </w:p>
        </w:tc>
        <w:sdt>
          <w:sdtPr>
            <w:rPr>
              <w:sz w:val="20"/>
            </w:rPr>
            <w:id w:val="-1141802115"/>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1846824478"/>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 xml:space="preserve">Fiberglass, urethane, polyurethane, and epoxy resin waste </w:t>
            </w:r>
          </w:p>
        </w:tc>
        <w:sdt>
          <w:sdtPr>
            <w:rPr>
              <w:sz w:val="20"/>
            </w:rPr>
            <w:id w:val="-470205970"/>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1273081418"/>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r w:rsidR="00BF34C1" w:rsidTr="00BA24D2">
        <w:trPr>
          <w:tblHeader/>
        </w:trPr>
        <w:tc>
          <w:tcPr>
            <w:tcW w:w="7740" w:type="dxa"/>
            <w:shd w:val="clear" w:color="auto" w:fill="auto"/>
          </w:tcPr>
          <w:p w:rsidR="00BF34C1" w:rsidRDefault="00BF34C1" w:rsidP="00BF34C1">
            <w:pPr>
              <w:pStyle w:val="Form-Bodytext1"/>
              <w:spacing w:before="50"/>
            </w:pPr>
            <w:r>
              <w:t xml:space="preserve">Spent activated carbon filters </w:t>
            </w:r>
          </w:p>
        </w:tc>
        <w:sdt>
          <w:sdtPr>
            <w:rPr>
              <w:sz w:val="20"/>
            </w:rPr>
            <w:id w:val="814691524"/>
            <w14:checkbox>
              <w14:checked w14:val="0"/>
              <w14:checkedState w14:val="2612" w14:font="MS Gothic"/>
              <w14:uncheckedState w14:val="2610" w14:font="MS Gothic"/>
            </w14:checkbox>
          </w:sdtPr>
          <w:sdtEndPr/>
          <w:sdtContent>
            <w:tc>
              <w:tcPr>
                <w:tcW w:w="81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sdt>
          <w:sdtPr>
            <w:rPr>
              <w:sz w:val="20"/>
            </w:rPr>
            <w:id w:val="-1966964889"/>
            <w14:checkbox>
              <w14:checked w14:val="0"/>
              <w14:checkedState w14:val="2612" w14:font="MS Gothic"/>
              <w14:uncheckedState w14:val="2610" w14:font="MS Gothic"/>
            </w14:checkbox>
          </w:sdtPr>
          <w:sdtEndPr/>
          <w:sdtContent>
            <w:tc>
              <w:tcPr>
                <w:tcW w:w="990" w:type="dxa"/>
                <w:shd w:val="clear" w:color="auto" w:fill="auto"/>
              </w:tcPr>
              <w:p w:rsidR="00BF34C1" w:rsidRDefault="00BF34C1" w:rsidP="00BF34C1">
                <w:pPr>
                  <w:jc w:val="center"/>
                </w:pPr>
                <w:r w:rsidRPr="00D76FEC">
                  <w:rPr>
                    <w:rFonts w:ascii="MS Gothic" w:eastAsia="MS Gothic" w:hAnsi="MS Gothic" w:hint="eastAsia"/>
                    <w:sz w:val="20"/>
                  </w:rPr>
                  <w:t>☐</w:t>
                </w:r>
              </w:p>
            </w:tc>
          </w:sdtContent>
        </w:sdt>
      </w:tr>
    </w:tbl>
    <w:p w:rsidR="005A6672" w:rsidRDefault="005A6672" w:rsidP="00423AC2">
      <w:pPr>
        <w:pStyle w:val="Form-Bodytext1"/>
        <w:spacing w:before="60" w:after="60"/>
        <w:ind w:left="1080"/>
      </w:pPr>
      <w:r>
        <w:t xml:space="preserve">Minn. R. 7035.2535, </w:t>
      </w:r>
      <w:proofErr w:type="spellStart"/>
      <w:r>
        <w:t>subp</w:t>
      </w:r>
      <w:proofErr w:type="spellEnd"/>
      <w:r>
        <w:t>. 5, item B requires that the following specific waste types be addressed in an ISWMP.</w:t>
      </w:r>
    </w:p>
    <w:p w:rsidR="005A6672" w:rsidRPr="009B7679" w:rsidRDefault="005A6672" w:rsidP="00A7108F">
      <w:pPr>
        <w:pStyle w:val="Form-Bodytext1"/>
        <w:ind w:left="1080"/>
      </w:pPr>
      <w:r>
        <w:t xml:space="preserve">Specific management of the above waste types that are accepted at this facility are discussed in more detail in </w:t>
      </w:r>
      <w:r w:rsidRPr="00715AE3">
        <w:rPr>
          <w:b/>
        </w:rPr>
        <w:t>Appendix B</w:t>
      </w:r>
      <w:r w:rsidRPr="009B7679">
        <w:t>.</w:t>
      </w:r>
    </w:p>
    <w:p w:rsidR="009B7679" w:rsidRPr="002240C9" w:rsidRDefault="002240C9" w:rsidP="00A7108F">
      <w:pPr>
        <w:pStyle w:val="Form-Heading2"/>
        <w:tabs>
          <w:tab w:val="left" w:pos="540"/>
        </w:tabs>
      </w:pPr>
      <w:r>
        <w:lastRenderedPageBreak/>
        <w:t>3.0</w:t>
      </w:r>
      <w:r>
        <w:tab/>
        <w:t>W</w:t>
      </w:r>
      <w:r w:rsidRPr="002240C9">
        <w:t xml:space="preserve">aste screening procedures </w:t>
      </w:r>
      <w:r w:rsidRPr="00B80720">
        <w:rPr>
          <w:b w:val="0"/>
          <w:bCs/>
          <w:i/>
          <w:color w:val="FF0000"/>
          <w:sz w:val="22"/>
          <w:szCs w:val="20"/>
        </w:rPr>
        <w:t>[modify as necessary]</w:t>
      </w:r>
    </w:p>
    <w:p w:rsidR="009B7679" w:rsidRPr="009B7679" w:rsidRDefault="009B7679" w:rsidP="00A7108F">
      <w:pPr>
        <w:pStyle w:val="Form-Bodytext1"/>
        <w:ind w:left="547"/>
      </w:pPr>
      <w:r w:rsidRPr="009B7679">
        <w:t xml:space="preserve">Loads containing only acceptable material (see </w:t>
      </w:r>
      <w:r w:rsidRPr="009B7679">
        <w:rPr>
          <w:b/>
        </w:rPr>
        <w:t>Appendix A</w:t>
      </w:r>
      <w:r w:rsidRPr="009B7679">
        <w:t xml:space="preserve">) may be deposited directly into the tipping area. Any load containing other materials or unacceptable materials or industrial waste must first be dumped in a Waste Screening Area (WSA) to remove unacceptable materials prior to pushing the waste into the working face. </w:t>
      </w:r>
      <w:r w:rsidRPr="00715AE3">
        <w:rPr>
          <w:i/>
          <w:color w:val="FF0000"/>
        </w:rPr>
        <w:t>[Provide a map showing the WSA or include a detailed description of where it will be located and how it will be kept separate from the active working face.]</w:t>
      </w:r>
    </w:p>
    <w:p w:rsidR="009B7679" w:rsidRPr="009B7679" w:rsidRDefault="009B7679" w:rsidP="00A7108F">
      <w:pPr>
        <w:pStyle w:val="Form-Bodytext1"/>
        <w:numPr>
          <w:ilvl w:val="0"/>
          <w:numId w:val="17"/>
        </w:numPr>
        <w:ind w:left="1260"/>
      </w:pPr>
      <w:r w:rsidRPr="009B7679">
        <w:t>Ideally, the operator should pre-inspect each dumpster before it enters the WSA. Dumpsters that contain unacceptable materials should be diverted to another waste facility authorized to accept those materials, or the dumpsters should be dumped in the WSA for the removal of unacceptable material.</w:t>
      </w:r>
    </w:p>
    <w:p w:rsidR="009B7679" w:rsidRPr="009B7679" w:rsidRDefault="009B7679" w:rsidP="00A7108F">
      <w:pPr>
        <w:pStyle w:val="Form-Bodytext1"/>
        <w:numPr>
          <w:ilvl w:val="0"/>
          <w:numId w:val="17"/>
        </w:numPr>
        <w:spacing w:before="0"/>
        <w:ind w:left="1260"/>
      </w:pPr>
      <w:r w:rsidRPr="009B7679">
        <w:t>The WSA does not need to be in a fixed location, but can be moved as the site is developed. The WSA should be located within 50 f</w:t>
      </w:r>
      <w:r w:rsidR="00715AE3">
        <w:t>eet of the active working face.</w:t>
      </w:r>
    </w:p>
    <w:p w:rsidR="009B7679" w:rsidRPr="009B7679" w:rsidRDefault="009B7679" w:rsidP="00A7108F">
      <w:pPr>
        <w:pStyle w:val="Form-Bodytext1"/>
        <w:numPr>
          <w:ilvl w:val="0"/>
          <w:numId w:val="17"/>
        </w:numPr>
        <w:spacing w:before="0"/>
        <w:ind w:left="1260"/>
      </w:pPr>
      <w:r w:rsidRPr="009B7679">
        <w:t>The operator must separate the WSA from the active working face. This may be accomplished by using physical barriers, such as logs, chains or cones. The operator is responsible for properly delineating and maintaining the two dumping areas as the working face moves.</w:t>
      </w:r>
    </w:p>
    <w:p w:rsidR="009B7679" w:rsidRPr="009B7679" w:rsidRDefault="009B7679" w:rsidP="00A7108F">
      <w:pPr>
        <w:pStyle w:val="Form-Bodytext1"/>
        <w:numPr>
          <w:ilvl w:val="0"/>
          <w:numId w:val="17"/>
        </w:numPr>
        <w:spacing w:before="0"/>
        <w:ind w:left="1260"/>
      </w:pPr>
      <w:r w:rsidRPr="009B7679">
        <w:t>The operator shall not place more waste in the WSA than can</w:t>
      </w:r>
      <w:r w:rsidR="00715AE3">
        <w:t xml:space="preserve"> be managed in one working day.</w:t>
      </w:r>
    </w:p>
    <w:p w:rsidR="009B7679" w:rsidRPr="009B7679" w:rsidRDefault="009B7679" w:rsidP="00A7108F">
      <w:pPr>
        <w:pStyle w:val="Form-Bodytext1"/>
        <w:numPr>
          <w:ilvl w:val="0"/>
          <w:numId w:val="17"/>
        </w:numPr>
        <w:spacing w:before="0"/>
        <w:ind w:left="1260"/>
      </w:pPr>
      <w:r w:rsidRPr="009B7679">
        <w:t>The operator shall inspect and remove unacceptable material from the WSA on a daily basis, and move the inspected and acceptable waste to the working face of the landfill on a daily basis.</w:t>
      </w:r>
    </w:p>
    <w:p w:rsidR="009B7679" w:rsidRPr="009B7679" w:rsidRDefault="009B7679" w:rsidP="00A7108F">
      <w:pPr>
        <w:pStyle w:val="Form-Bodytext1"/>
        <w:numPr>
          <w:ilvl w:val="0"/>
          <w:numId w:val="17"/>
        </w:numPr>
        <w:spacing w:before="0"/>
        <w:ind w:left="1260"/>
      </w:pPr>
      <w:r w:rsidRPr="009B7679">
        <w:t>Upon discovery, unacceptable wastes must be removed from the loads and stored appropriately.</w:t>
      </w:r>
    </w:p>
    <w:p w:rsidR="009B7679" w:rsidRPr="009B7679" w:rsidRDefault="009B7679" w:rsidP="00A7108F">
      <w:pPr>
        <w:pStyle w:val="Form-Bodytext1"/>
        <w:ind w:left="540"/>
      </w:pPr>
      <w:r w:rsidRPr="009B7679">
        <w:t>The unacceptable wastes must then be transferred to an appropriate disposal facility as needed.</w:t>
      </w:r>
    </w:p>
    <w:p w:rsidR="00B80720" w:rsidRPr="00B80720" w:rsidRDefault="00B80720" w:rsidP="00A7108F">
      <w:pPr>
        <w:pStyle w:val="Form-Heading2"/>
        <w:tabs>
          <w:tab w:val="left" w:pos="540"/>
        </w:tabs>
      </w:pPr>
      <w:r>
        <w:t>4.0</w:t>
      </w:r>
      <w:r>
        <w:tab/>
        <w:t>I</w:t>
      </w:r>
      <w:r w:rsidRPr="00B80720">
        <w:t xml:space="preserve">ndustrial solid waste management procedures </w:t>
      </w:r>
      <w:r>
        <w:rPr>
          <w:b w:val="0"/>
          <w:i/>
          <w:color w:val="FF0000"/>
          <w:sz w:val="22"/>
        </w:rPr>
        <w:t>[for class II</w:t>
      </w:r>
      <w:r w:rsidRPr="00B80720">
        <w:rPr>
          <w:b w:val="0"/>
          <w:i/>
          <w:color w:val="FF0000"/>
          <w:sz w:val="22"/>
        </w:rPr>
        <w:t xml:space="preserve"> </w:t>
      </w:r>
      <w:r>
        <w:rPr>
          <w:b w:val="0"/>
          <w:bCs/>
          <w:i/>
          <w:color w:val="FF0000"/>
          <w:sz w:val="22"/>
          <w:szCs w:val="20"/>
        </w:rPr>
        <w:t>and III landfills,</w:t>
      </w:r>
      <w:r w:rsidRPr="00B80720">
        <w:rPr>
          <w:b w:val="0"/>
          <w:bCs/>
          <w:i/>
          <w:color w:val="FF0000"/>
          <w:sz w:val="22"/>
          <w:szCs w:val="20"/>
        </w:rPr>
        <w:t xml:space="preserve"> modify as necessary]</w:t>
      </w:r>
    </w:p>
    <w:p w:rsidR="00B80720" w:rsidRPr="00B80720" w:rsidRDefault="00B80720" w:rsidP="009D5B13">
      <w:pPr>
        <w:pStyle w:val="Form-Heading3"/>
        <w:tabs>
          <w:tab w:val="left" w:pos="540"/>
          <w:tab w:val="left" w:pos="1080"/>
        </w:tabs>
        <w:spacing w:before="120" w:after="120"/>
        <w:ind w:left="540"/>
      </w:pPr>
      <w:r w:rsidRPr="00B80720">
        <w:t>4.1</w:t>
      </w:r>
      <w:r w:rsidRPr="00B80720">
        <w:tab/>
        <w:t>Notification</w:t>
      </w:r>
    </w:p>
    <w:p w:rsidR="00B80720" w:rsidRPr="00B80720" w:rsidRDefault="00B80720" w:rsidP="00A7108F">
      <w:pPr>
        <w:pStyle w:val="Form-Bodytext1"/>
        <w:ind w:left="1098"/>
      </w:pPr>
      <w:r w:rsidRPr="00B80720">
        <w:t xml:space="preserve">Customers of the facility will be notified of the acceptable and unacceptable waste types by handouts available at the facility office. Lists of acceptable and unacceptable wastes with the </w:t>
      </w:r>
      <w:r w:rsidRPr="00056212">
        <w:rPr>
          <w:i/>
        </w:rPr>
        <w:t xml:space="preserve">ISWMP </w:t>
      </w:r>
      <w:r w:rsidR="00056212" w:rsidRPr="00056212">
        <w:rPr>
          <w:i/>
        </w:rPr>
        <w:t>notice letter</w:t>
      </w:r>
      <w:r w:rsidR="00056212" w:rsidRPr="00B80720">
        <w:t xml:space="preserve"> </w:t>
      </w:r>
      <w:r w:rsidRPr="00B80720">
        <w:t>(</w:t>
      </w:r>
      <w:r w:rsidRPr="00B80720">
        <w:rPr>
          <w:b/>
        </w:rPr>
        <w:t>Appendix C</w:t>
      </w:r>
      <w:r w:rsidRPr="00B80720">
        <w:t xml:space="preserve">) may also be mailed to users and potential users, if necessary. The </w:t>
      </w:r>
      <w:r w:rsidR="00056212" w:rsidRPr="00056212">
        <w:rPr>
          <w:i/>
        </w:rPr>
        <w:t>ISWMP notice letter</w:t>
      </w:r>
      <w:r w:rsidR="00056212" w:rsidRPr="00B80720">
        <w:t xml:space="preserve"> </w:t>
      </w:r>
      <w:r w:rsidRPr="00B80720">
        <w:t>will provide generators and haulers information regarding the requirements and restrictions for disposal of waste in the facility. The letter will include information on how to obtain a copy of the ISWMP for the facility. The sign at the entrance of the facility will also list the primary forms of acceptable and unacceptable wastes.</w:t>
      </w:r>
    </w:p>
    <w:p w:rsidR="00B80720" w:rsidRPr="00B80720" w:rsidRDefault="00B80720" w:rsidP="00A7108F">
      <w:pPr>
        <w:pStyle w:val="Form-Bodytext1"/>
        <w:ind w:left="1098"/>
      </w:pPr>
      <w:r w:rsidRPr="00B80720">
        <w:t xml:space="preserve">Generators or haulers of industrial wastes other than those specified in </w:t>
      </w:r>
      <w:r w:rsidRPr="00B80720">
        <w:rPr>
          <w:b/>
        </w:rPr>
        <w:t>Appendix A or B</w:t>
      </w:r>
      <w:r w:rsidRPr="00B80720">
        <w:t xml:space="preserve"> that wish to dispose of their waste at the facility will need to submit the required paperwork as explained below. The facility may request that a sample of the waste be analyzed and analytical results be sent to the owner. If it is determined by the owner that the waste is inherently similar to demolition waste, the owner shall submit a revision to the ISWMP to the MPCA for review and approval. The owner will not accept the waste for disposal until the MPCA </w:t>
      </w:r>
      <w:r>
        <w:t>has approved the revised ISWMP.</w:t>
      </w:r>
    </w:p>
    <w:p w:rsidR="00B80720" w:rsidRPr="00B80720" w:rsidRDefault="00B80720" w:rsidP="009D5B13">
      <w:pPr>
        <w:pStyle w:val="Form-Heading3"/>
        <w:tabs>
          <w:tab w:val="left" w:pos="540"/>
          <w:tab w:val="left" w:pos="1080"/>
        </w:tabs>
        <w:spacing w:before="120" w:after="120"/>
        <w:ind w:left="540"/>
      </w:pPr>
      <w:r>
        <w:t>4.2</w:t>
      </w:r>
      <w:r>
        <w:tab/>
        <w:t>E</w:t>
      </w:r>
      <w:r w:rsidRPr="00B80720">
        <w:t>valuation of industrial wastes</w:t>
      </w:r>
    </w:p>
    <w:p w:rsidR="00B80720" w:rsidRPr="00B80720" w:rsidRDefault="00B80720" w:rsidP="00A7108F">
      <w:pPr>
        <w:pStyle w:val="Form-Bodytext1"/>
        <w:ind w:left="1080"/>
      </w:pPr>
      <w:r w:rsidRPr="00B80720">
        <w:t xml:space="preserve">Wastes that are not listed on the </w:t>
      </w:r>
      <w:r>
        <w:rPr>
          <w:i/>
        </w:rPr>
        <w:t>A</w:t>
      </w:r>
      <w:r w:rsidRPr="00B80720">
        <w:rPr>
          <w:i/>
        </w:rPr>
        <w:t>cceptable waste list</w:t>
      </w:r>
      <w:r w:rsidRPr="00B80720">
        <w:t xml:space="preserve"> contained in </w:t>
      </w:r>
      <w:r w:rsidRPr="00B80720">
        <w:rPr>
          <w:b/>
        </w:rPr>
        <w:t>Appendix A</w:t>
      </w:r>
      <w:r w:rsidRPr="00B80720">
        <w:t xml:space="preserve"> may be considered for disposal in the facility on a case-by-case basis, based on the process described herein. At this time, the facility requests approval to accept the additional wastes listed in </w:t>
      </w:r>
      <w:r w:rsidRPr="00B80720">
        <w:rPr>
          <w:b/>
        </w:rPr>
        <w:t>Appendix B</w:t>
      </w:r>
      <w:r w:rsidRPr="00B80720">
        <w:t>.</w:t>
      </w:r>
    </w:p>
    <w:p w:rsidR="00B80720" w:rsidRPr="00B80720" w:rsidRDefault="00B80720" w:rsidP="00A7108F">
      <w:pPr>
        <w:pStyle w:val="Form-Bodytext1"/>
        <w:ind w:left="1080"/>
      </w:pPr>
      <w:r w:rsidRPr="00B80720">
        <w:t xml:space="preserve">For these wastes, a waste profile will be generated that includes a </w:t>
      </w:r>
      <w:r>
        <w:rPr>
          <w:i/>
        </w:rPr>
        <w:t>W</w:t>
      </w:r>
      <w:r w:rsidRPr="00B80720">
        <w:rPr>
          <w:i/>
        </w:rPr>
        <w:t>aste evaluation form</w:t>
      </w:r>
      <w:r w:rsidRPr="00B80720">
        <w:t xml:space="preserve"> (</w:t>
      </w:r>
      <w:r w:rsidRPr="00B80720">
        <w:rPr>
          <w:b/>
        </w:rPr>
        <w:t>Appendix C</w:t>
      </w:r>
      <w:r w:rsidRPr="00B80720">
        <w:t xml:space="preserve">) or similar form, along with Material Safety Data Sheets (MSDS) and/or results of laboratory analyzed samples, if necessary. The waste profile includes the following information provided by the generator: </w:t>
      </w:r>
    </w:p>
    <w:p w:rsidR="00B80720" w:rsidRDefault="00B80720" w:rsidP="00A7108F">
      <w:pPr>
        <w:pStyle w:val="Form-Bodytext1"/>
        <w:numPr>
          <w:ilvl w:val="0"/>
          <w:numId w:val="18"/>
        </w:numPr>
      </w:pPr>
      <w:r w:rsidRPr="00B80720">
        <w:t>Name of waste or waste stream</w:t>
      </w:r>
    </w:p>
    <w:p w:rsidR="00B80720" w:rsidRDefault="00B80720" w:rsidP="00A7108F">
      <w:pPr>
        <w:pStyle w:val="Form-Bodytext1"/>
        <w:numPr>
          <w:ilvl w:val="0"/>
          <w:numId w:val="18"/>
        </w:numPr>
        <w:spacing w:before="0"/>
      </w:pPr>
      <w:r w:rsidRPr="00B80720">
        <w:t>Generator information</w:t>
      </w:r>
    </w:p>
    <w:p w:rsidR="00B80720" w:rsidRDefault="00B80720" w:rsidP="00A7108F">
      <w:pPr>
        <w:pStyle w:val="Form-Bodytext1"/>
        <w:numPr>
          <w:ilvl w:val="0"/>
          <w:numId w:val="18"/>
        </w:numPr>
        <w:spacing w:before="0"/>
      </w:pPr>
      <w:r w:rsidRPr="00B80720">
        <w:t>Brief description of the waste</w:t>
      </w:r>
    </w:p>
    <w:p w:rsidR="00B80720" w:rsidRDefault="00B80720" w:rsidP="00A7108F">
      <w:pPr>
        <w:pStyle w:val="Form-Bodytext1"/>
        <w:numPr>
          <w:ilvl w:val="0"/>
          <w:numId w:val="18"/>
        </w:numPr>
        <w:spacing w:before="0"/>
      </w:pPr>
      <w:r w:rsidRPr="00B80720">
        <w:t>Brief description of the manufacturing process</w:t>
      </w:r>
    </w:p>
    <w:p w:rsidR="00B80720" w:rsidRDefault="00B80720" w:rsidP="00A7108F">
      <w:pPr>
        <w:pStyle w:val="Form-Bodytext1"/>
        <w:numPr>
          <w:ilvl w:val="0"/>
          <w:numId w:val="18"/>
        </w:numPr>
        <w:spacing w:before="0"/>
      </w:pPr>
      <w:r w:rsidRPr="00B80720">
        <w:t>Brief description of the chemical components of the waste</w:t>
      </w:r>
    </w:p>
    <w:p w:rsidR="00B80720" w:rsidRDefault="00B80720" w:rsidP="00A7108F">
      <w:pPr>
        <w:pStyle w:val="Form-Bodytext1"/>
        <w:numPr>
          <w:ilvl w:val="0"/>
          <w:numId w:val="18"/>
        </w:numPr>
        <w:spacing w:before="0"/>
      </w:pPr>
      <w:r w:rsidRPr="00B80720">
        <w:t>Volume of waste</w:t>
      </w:r>
    </w:p>
    <w:p w:rsidR="00B80720" w:rsidRPr="00B80720" w:rsidRDefault="00B80720" w:rsidP="00A7108F">
      <w:pPr>
        <w:pStyle w:val="Form-Bodytext1"/>
        <w:numPr>
          <w:ilvl w:val="0"/>
          <w:numId w:val="18"/>
        </w:numPr>
        <w:spacing w:before="0"/>
      </w:pPr>
      <w:r w:rsidRPr="00B80720">
        <w:t>Certification by the generator or authorized party that the waste has been adequately characterize</w:t>
      </w:r>
      <w:r>
        <w:t>d and is not a hazardous waste</w:t>
      </w:r>
    </w:p>
    <w:p w:rsidR="00B80720" w:rsidRPr="00B80720" w:rsidRDefault="00B80720" w:rsidP="00A7108F">
      <w:pPr>
        <w:pStyle w:val="Form-Bodytext1"/>
        <w:ind w:left="1080"/>
      </w:pPr>
      <w:r w:rsidRPr="00B80720">
        <w:t xml:space="preserve">The generator will complete the </w:t>
      </w:r>
      <w:r w:rsidR="008971EF">
        <w:rPr>
          <w:i/>
        </w:rPr>
        <w:t>W</w:t>
      </w:r>
      <w:r w:rsidR="008971EF" w:rsidRPr="00B80720">
        <w:rPr>
          <w:i/>
        </w:rPr>
        <w:t>aste evaluation form</w:t>
      </w:r>
      <w:r w:rsidR="008971EF" w:rsidRPr="00B80720">
        <w:t xml:space="preserve"> (</w:t>
      </w:r>
      <w:r w:rsidR="008971EF" w:rsidRPr="00B80720">
        <w:rPr>
          <w:b/>
        </w:rPr>
        <w:t>Appendix C</w:t>
      </w:r>
      <w:r w:rsidR="008971EF" w:rsidRPr="00B80720">
        <w:t>)</w:t>
      </w:r>
      <w:r w:rsidRPr="00B80720">
        <w:t>, and submit any additional information that will help to characterize the waste. Such information may include a MSDS, or laboratory data.</w:t>
      </w:r>
    </w:p>
    <w:p w:rsidR="00B80720" w:rsidRDefault="00B80720" w:rsidP="00A7108F">
      <w:pPr>
        <w:pStyle w:val="Form-Bodytext1"/>
        <w:ind w:left="1080"/>
      </w:pPr>
      <w:r w:rsidRPr="00B80720">
        <w:t xml:space="preserve">The owner will review the </w:t>
      </w:r>
      <w:r w:rsidR="008971EF">
        <w:rPr>
          <w:i/>
        </w:rPr>
        <w:t>W</w:t>
      </w:r>
      <w:r w:rsidR="008971EF" w:rsidRPr="00B80720">
        <w:rPr>
          <w:i/>
        </w:rPr>
        <w:t>aste evaluation form</w:t>
      </w:r>
      <w:r w:rsidR="008971EF" w:rsidRPr="00B80720">
        <w:t xml:space="preserve"> (</w:t>
      </w:r>
      <w:r w:rsidR="008971EF" w:rsidRPr="00B80720">
        <w:rPr>
          <w:b/>
        </w:rPr>
        <w:t>Appendix C</w:t>
      </w:r>
      <w:r w:rsidR="008971EF" w:rsidRPr="00B80720">
        <w:t xml:space="preserve">) </w:t>
      </w:r>
      <w:r w:rsidRPr="00B80720">
        <w:t xml:space="preserve">and all other information submitted by the generator. The owner may request additional information from the generator to assist in his review. A decision-making matrix is included as </w:t>
      </w:r>
      <w:r w:rsidRPr="00B80720">
        <w:rPr>
          <w:b/>
        </w:rPr>
        <w:t>Figure 1</w:t>
      </w:r>
      <w:r w:rsidRPr="00B80720">
        <w:t>. If upon review it is determined by the owner that the waste is acceptable, an approval notification letter will be sent to the generator, and will include any conditions the owner has determined necessary for acceptance of this waste.</w:t>
      </w:r>
    </w:p>
    <w:p w:rsidR="008971EF" w:rsidRPr="008971EF" w:rsidRDefault="008971EF" w:rsidP="00423AC2">
      <w:pPr>
        <w:pStyle w:val="Form-Bodytext1"/>
        <w:keepNext/>
        <w:keepLines/>
        <w:ind w:left="1080"/>
        <w:rPr>
          <w:b/>
        </w:rPr>
      </w:pPr>
      <w:r>
        <w:rPr>
          <w:b/>
        </w:rPr>
        <w:lastRenderedPageBreak/>
        <w:t>Figure 1</w:t>
      </w:r>
    </w:p>
    <w:tbl>
      <w:tblPr>
        <w:tblW w:w="9540" w:type="dxa"/>
        <w:tblInd w:w="1123"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2610"/>
        <w:gridCol w:w="630"/>
        <w:gridCol w:w="2365"/>
        <w:gridCol w:w="3935"/>
      </w:tblGrid>
      <w:tr w:rsidR="008971EF" w:rsidRPr="008971EF" w:rsidTr="00A7108F">
        <w:trPr>
          <w:tblHeader/>
        </w:trPr>
        <w:tc>
          <w:tcPr>
            <w:tcW w:w="2610" w:type="dxa"/>
            <w:vMerge w:val="restart"/>
            <w:shd w:val="clear" w:color="auto" w:fill="auto"/>
            <w:vAlign w:val="bottom"/>
          </w:tcPr>
          <w:p w:rsidR="008971EF" w:rsidRPr="008971EF" w:rsidRDefault="008971EF" w:rsidP="00423AC2">
            <w:pPr>
              <w:pStyle w:val="Form-Bodytext1"/>
              <w:keepNext/>
              <w:keepLines/>
              <w:spacing w:before="60"/>
            </w:pPr>
            <w:r>
              <w:t>Decision</w:t>
            </w:r>
          </w:p>
        </w:tc>
        <w:tc>
          <w:tcPr>
            <w:tcW w:w="630" w:type="dxa"/>
            <w:vMerge w:val="restart"/>
            <w:shd w:val="clear" w:color="auto" w:fill="auto"/>
          </w:tcPr>
          <w:p w:rsidR="008971EF" w:rsidRPr="008971EF" w:rsidRDefault="008971EF" w:rsidP="00423AC2">
            <w:pPr>
              <w:pStyle w:val="Form-Bodytext1"/>
              <w:keepNext/>
              <w:keepLines/>
              <w:spacing w:before="60"/>
            </w:pPr>
          </w:p>
        </w:tc>
        <w:tc>
          <w:tcPr>
            <w:tcW w:w="6300" w:type="dxa"/>
            <w:gridSpan w:val="2"/>
            <w:shd w:val="clear" w:color="auto" w:fill="auto"/>
            <w:vAlign w:val="bottom"/>
          </w:tcPr>
          <w:p w:rsidR="008971EF" w:rsidRPr="008971EF" w:rsidRDefault="008971EF" w:rsidP="00423AC2">
            <w:pPr>
              <w:pStyle w:val="Form-Bodytext1"/>
              <w:keepNext/>
              <w:keepLines/>
              <w:spacing w:before="60"/>
            </w:pPr>
            <w:r w:rsidRPr="008971EF">
              <w:t>Is the waste identified in this ISWMP as an acceptable material?</w:t>
            </w:r>
          </w:p>
        </w:tc>
      </w:tr>
      <w:tr w:rsidR="008971EF" w:rsidRPr="008971EF" w:rsidTr="00A7108F">
        <w:trPr>
          <w:tblHeader/>
        </w:trPr>
        <w:tc>
          <w:tcPr>
            <w:tcW w:w="2610" w:type="dxa"/>
            <w:vMerge/>
            <w:shd w:val="clear" w:color="auto" w:fill="auto"/>
          </w:tcPr>
          <w:p w:rsidR="008971EF" w:rsidRPr="008971EF" w:rsidRDefault="008971EF" w:rsidP="00423AC2">
            <w:pPr>
              <w:pStyle w:val="Form-Bodytext1"/>
              <w:keepNext/>
              <w:keepLines/>
              <w:spacing w:before="60"/>
            </w:pPr>
          </w:p>
        </w:tc>
        <w:tc>
          <w:tcPr>
            <w:tcW w:w="630" w:type="dxa"/>
            <w:vMerge/>
            <w:shd w:val="clear" w:color="auto" w:fill="auto"/>
          </w:tcPr>
          <w:p w:rsidR="008971EF" w:rsidRPr="008971EF" w:rsidRDefault="008971EF" w:rsidP="00423AC2">
            <w:pPr>
              <w:pStyle w:val="Form-Bodytext1"/>
              <w:keepNext/>
              <w:keepLines/>
              <w:spacing w:before="60"/>
            </w:pPr>
          </w:p>
        </w:tc>
        <w:tc>
          <w:tcPr>
            <w:tcW w:w="2365" w:type="dxa"/>
            <w:shd w:val="clear" w:color="auto" w:fill="auto"/>
            <w:vAlign w:val="bottom"/>
          </w:tcPr>
          <w:p w:rsidR="008971EF" w:rsidRPr="008971EF" w:rsidRDefault="008971EF" w:rsidP="00423AC2">
            <w:pPr>
              <w:pStyle w:val="Form-Bodytext1"/>
              <w:keepNext/>
              <w:keepLines/>
              <w:spacing w:before="60"/>
            </w:pPr>
            <w:r w:rsidRPr="008971EF">
              <w:t>Yes</w:t>
            </w:r>
          </w:p>
        </w:tc>
        <w:tc>
          <w:tcPr>
            <w:tcW w:w="3935" w:type="dxa"/>
            <w:shd w:val="clear" w:color="auto" w:fill="auto"/>
            <w:vAlign w:val="bottom"/>
          </w:tcPr>
          <w:p w:rsidR="008971EF" w:rsidRPr="008971EF" w:rsidRDefault="008971EF" w:rsidP="00423AC2">
            <w:pPr>
              <w:pStyle w:val="Form-Bodytext1"/>
              <w:keepNext/>
              <w:keepLines/>
              <w:spacing w:before="60"/>
            </w:pPr>
            <w:r w:rsidRPr="008971EF">
              <w:t>No</w:t>
            </w:r>
          </w:p>
        </w:tc>
      </w:tr>
      <w:tr w:rsidR="008971EF" w:rsidRPr="008971EF" w:rsidTr="00A7108F">
        <w:trPr>
          <w:tblHeader/>
        </w:trPr>
        <w:tc>
          <w:tcPr>
            <w:tcW w:w="2610" w:type="dxa"/>
            <w:vMerge w:val="restart"/>
            <w:shd w:val="clear" w:color="auto" w:fill="auto"/>
            <w:vAlign w:val="center"/>
          </w:tcPr>
          <w:p w:rsidR="008971EF" w:rsidRPr="008971EF" w:rsidRDefault="008971EF" w:rsidP="00423AC2">
            <w:pPr>
              <w:pStyle w:val="Form-Bodytext1"/>
              <w:keepNext/>
              <w:keepLines/>
              <w:spacing w:before="0"/>
            </w:pPr>
            <w:r w:rsidRPr="008971EF">
              <w:t>Do test results of the waste indicate that it will meet the acceptance criteria identified in this ISWMP?</w:t>
            </w:r>
          </w:p>
        </w:tc>
        <w:tc>
          <w:tcPr>
            <w:tcW w:w="630" w:type="dxa"/>
            <w:shd w:val="clear" w:color="auto" w:fill="auto"/>
          </w:tcPr>
          <w:p w:rsidR="008971EF" w:rsidRPr="008971EF" w:rsidRDefault="008971EF" w:rsidP="00423AC2">
            <w:pPr>
              <w:pStyle w:val="Form-Bodytext1"/>
              <w:keepNext/>
              <w:keepLines/>
              <w:spacing w:before="60"/>
            </w:pPr>
            <w:r w:rsidRPr="008971EF">
              <w:t>Yes</w:t>
            </w:r>
          </w:p>
        </w:tc>
        <w:tc>
          <w:tcPr>
            <w:tcW w:w="2365" w:type="dxa"/>
            <w:shd w:val="clear" w:color="auto" w:fill="auto"/>
          </w:tcPr>
          <w:p w:rsidR="008971EF" w:rsidRPr="008971EF" w:rsidRDefault="008971EF" w:rsidP="00423AC2">
            <w:pPr>
              <w:pStyle w:val="Form-Bodytext1"/>
              <w:keepNext/>
              <w:keepLines/>
              <w:spacing w:before="60"/>
            </w:pPr>
            <w:r w:rsidRPr="008971EF">
              <w:t xml:space="preserve">OK to accept waste. </w:t>
            </w:r>
          </w:p>
        </w:tc>
        <w:tc>
          <w:tcPr>
            <w:tcW w:w="3935" w:type="dxa"/>
            <w:shd w:val="clear" w:color="auto" w:fill="auto"/>
          </w:tcPr>
          <w:p w:rsidR="008971EF" w:rsidRPr="008971EF" w:rsidRDefault="008971EF" w:rsidP="00423AC2">
            <w:pPr>
              <w:pStyle w:val="Form-Bodytext1"/>
              <w:keepNext/>
              <w:keepLines/>
              <w:spacing w:before="60"/>
            </w:pPr>
            <w:r w:rsidRPr="008971EF">
              <w:t xml:space="preserve">If facility would like to accept waste, a revised ISWMP* must be submitted to the MPCA for review and approval prior to acceptance. Otherwise, </w:t>
            </w:r>
            <w:r w:rsidRPr="008971EF">
              <w:rPr>
                <w:b/>
              </w:rPr>
              <w:t>do not accept waste.</w:t>
            </w:r>
          </w:p>
        </w:tc>
      </w:tr>
      <w:tr w:rsidR="008971EF" w:rsidRPr="008971EF" w:rsidTr="00A7108F">
        <w:trPr>
          <w:tblHeader/>
        </w:trPr>
        <w:tc>
          <w:tcPr>
            <w:tcW w:w="2610" w:type="dxa"/>
            <w:vMerge/>
            <w:shd w:val="clear" w:color="auto" w:fill="auto"/>
          </w:tcPr>
          <w:p w:rsidR="008971EF" w:rsidRPr="008971EF" w:rsidRDefault="008971EF" w:rsidP="00423AC2">
            <w:pPr>
              <w:pStyle w:val="Form-Bodytext1"/>
              <w:keepNext/>
              <w:keepLines/>
              <w:spacing w:before="60"/>
            </w:pPr>
          </w:p>
        </w:tc>
        <w:tc>
          <w:tcPr>
            <w:tcW w:w="630" w:type="dxa"/>
            <w:shd w:val="clear" w:color="auto" w:fill="auto"/>
          </w:tcPr>
          <w:p w:rsidR="008971EF" w:rsidRPr="008971EF" w:rsidRDefault="008971EF" w:rsidP="00423AC2">
            <w:pPr>
              <w:pStyle w:val="Form-Bodytext1"/>
              <w:keepNext/>
              <w:keepLines/>
              <w:spacing w:before="60"/>
            </w:pPr>
            <w:r w:rsidRPr="008971EF">
              <w:t>No</w:t>
            </w:r>
          </w:p>
        </w:tc>
        <w:tc>
          <w:tcPr>
            <w:tcW w:w="2365" w:type="dxa"/>
            <w:shd w:val="clear" w:color="auto" w:fill="auto"/>
          </w:tcPr>
          <w:p w:rsidR="008971EF" w:rsidRPr="008971EF" w:rsidRDefault="008971EF" w:rsidP="00423AC2">
            <w:pPr>
              <w:pStyle w:val="Form-Bodytext1"/>
              <w:keepNext/>
              <w:keepLines/>
              <w:spacing w:before="60"/>
              <w:rPr>
                <w:b/>
              </w:rPr>
            </w:pPr>
            <w:r w:rsidRPr="008971EF">
              <w:rPr>
                <w:b/>
              </w:rPr>
              <w:t>Do not accept waste.</w:t>
            </w:r>
          </w:p>
        </w:tc>
        <w:tc>
          <w:tcPr>
            <w:tcW w:w="3935" w:type="dxa"/>
            <w:shd w:val="clear" w:color="auto" w:fill="auto"/>
          </w:tcPr>
          <w:p w:rsidR="008971EF" w:rsidRPr="008971EF" w:rsidRDefault="008971EF" w:rsidP="00423AC2">
            <w:pPr>
              <w:pStyle w:val="Form-Bodytext1"/>
              <w:keepNext/>
              <w:keepLines/>
              <w:spacing w:before="60"/>
              <w:rPr>
                <w:b/>
              </w:rPr>
            </w:pPr>
            <w:r w:rsidRPr="008971EF">
              <w:rPr>
                <w:b/>
              </w:rPr>
              <w:t>Do not accept waste.</w:t>
            </w:r>
          </w:p>
        </w:tc>
      </w:tr>
    </w:tbl>
    <w:p w:rsidR="004659DA" w:rsidRPr="004659DA" w:rsidRDefault="004659DA" w:rsidP="00A7108F">
      <w:pPr>
        <w:pStyle w:val="Form-Heading3"/>
        <w:tabs>
          <w:tab w:val="left" w:pos="540"/>
          <w:tab w:val="left" w:pos="1080"/>
        </w:tabs>
        <w:spacing w:after="120"/>
        <w:ind w:left="540"/>
      </w:pPr>
      <w:r>
        <w:t>4.3</w:t>
      </w:r>
      <w:r>
        <w:tab/>
        <w:t>A</w:t>
      </w:r>
      <w:r w:rsidRPr="004659DA">
        <w:t>cceptance standards</w:t>
      </w:r>
    </w:p>
    <w:p w:rsidR="004659DA" w:rsidRDefault="004659DA" w:rsidP="00A7108F">
      <w:pPr>
        <w:pStyle w:val="Form-Bodytext1"/>
        <w:ind w:left="1080"/>
        <w:rPr>
          <w:rFonts w:cs="Arial"/>
          <w:i/>
          <w:color w:val="FF0000"/>
          <w:szCs w:val="18"/>
        </w:rPr>
      </w:pPr>
      <w:r w:rsidRPr="004659DA">
        <w:rPr>
          <w:rFonts w:cs="Arial"/>
          <w:i/>
          <w:color w:val="FF0000"/>
          <w:szCs w:val="18"/>
        </w:rPr>
        <w:t>[Identify the waste acceptance criteria to be used at the facility</w:t>
      </w:r>
      <w:r>
        <w:rPr>
          <w:rFonts w:cs="Arial"/>
          <w:i/>
          <w:color w:val="FF0000"/>
          <w:szCs w:val="18"/>
        </w:rPr>
        <w:t xml:space="preserve">. </w:t>
      </w:r>
      <w:r w:rsidRPr="004659DA">
        <w:rPr>
          <w:rFonts w:cs="Arial"/>
          <w:i/>
          <w:color w:val="FF0000"/>
          <w:szCs w:val="18"/>
        </w:rPr>
        <w:t>Provide a discussion of the justification for use of the criteria selected.]</w:t>
      </w:r>
    </w:p>
    <w:p w:rsidR="004659DA" w:rsidRPr="004659DA" w:rsidRDefault="004659DA" w:rsidP="00A7108F">
      <w:pPr>
        <w:pStyle w:val="Form-Heading3"/>
        <w:tabs>
          <w:tab w:val="left" w:pos="540"/>
          <w:tab w:val="left" w:pos="1080"/>
        </w:tabs>
        <w:spacing w:after="120"/>
        <w:ind w:left="540"/>
      </w:pPr>
      <w:r>
        <w:t>4.4</w:t>
      </w:r>
      <w:r>
        <w:tab/>
        <w:t>A</w:t>
      </w:r>
      <w:r w:rsidRPr="004659DA">
        <w:t>cceptance standards for alternative cover materials</w:t>
      </w:r>
    </w:p>
    <w:p w:rsidR="004659DA" w:rsidRPr="004659DA" w:rsidRDefault="004659DA" w:rsidP="00A7108F">
      <w:pPr>
        <w:pStyle w:val="Form-Bodytext1"/>
        <w:ind w:left="1080"/>
        <w:rPr>
          <w:rFonts w:cs="Arial"/>
          <w:szCs w:val="18"/>
        </w:rPr>
      </w:pPr>
      <w:r w:rsidRPr="004659DA">
        <w:rPr>
          <w:rFonts w:cs="Arial"/>
          <w:szCs w:val="18"/>
        </w:rPr>
        <w:t>Certain wastes may be used as alternative cover material at the facility</w:t>
      </w:r>
      <w:r>
        <w:rPr>
          <w:rFonts w:cs="Arial"/>
          <w:szCs w:val="18"/>
        </w:rPr>
        <w:t xml:space="preserve">. </w:t>
      </w:r>
      <w:r w:rsidRPr="004659DA">
        <w:rPr>
          <w:rFonts w:cs="Arial"/>
          <w:szCs w:val="18"/>
        </w:rPr>
        <w:t xml:space="preserve">A waste that is used as an alternative cover should control vectors, fires, odors, blowing litter and scavenging in a manner that is comparable to soil cover. Potential alternative cover materials include </w:t>
      </w:r>
      <w:r w:rsidRPr="004659DA">
        <w:rPr>
          <w:rFonts w:cs="Arial"/>
          <w:i/>
          <w:color w:val="FF0000"/>
          <w:szCs w:val="18"/>
        </w:rPr>
        <w:t>[list wastes]</w:t>
      </w:r>
      <w:r w:rsidRPr="004659DA">
        <w:rPr>
          <w:rFonts w:cs="Arial"/>
          <w:szCs w:val="18"/>
        </w:rPr>
        <w:t>.</w:t>
      </w:r>
    </w:p>
    <w:p w:rsidR="004659DA" w:rsidRPr="004659DA" w:rsidRDefault="004659DA" w:rsidP="00A7108F">
      <w:pPr>
        <w:pStyle w:val="Form-Bodytext1"/>
        <w:ind w:left="1080"/>
      </w:pPr>
      <w:r w:rsidRPr="004659DA">
        <w:t>Wastes that are used for alternative cover must satisfy the following criteria:</w:t>
      </w:r>
    </w:p>
    <w:p w:rsidR="000A5047" w:rsidRPr="000A5047" w:rsidRDefault="004659DA" w:rsidP="00A7108F">
      <w:pPr>
        <w:pStyle w:val="Form-Bodytext1"/>
        <w:numPr>
          <w:ilvl w:val="0"/>
          <w:numId w:val="20"/>
        </w:numPr>
        <w:tabs>
          <w:tab w:val="left" w:pos="1800"/>
        </w:tabs>
      </w:pPr>
      <w:r w:rsidRPr="004659DA">
        <w:t xml:space="preserve">Chemical analysis results are equal or lass than </w:t>
      </w:r>
      <w:r w:rsidRPr="000A5047">
        <w:rPr>
          <w:rFonts w:cs="Arial"/>
          <w:i/>
          <w:color w:val="FF0000"/>
          <w:szCs w:val="18"/>
        </w:rPr>
        <w:t>[Identify a higher (cleaner) standard for determining which materials may be used as alternate cover materials at the facility.</w:t>
      </w:r>
      <w:r w:rsidR="000A5047">
        <w:rPr>
          <w:rFonts w:cs="Arial"/>
          <w:i/>
          <w:color w:val="FF0000"/>
          <w:szCs w:val="18"/>
        </w:rPr>
        <w:t xml:space="preserve"> </w:t>
      </w:r>
      <w:r w:rsidRPr="000A5047">
        <w:rPr>
          <w:rFonts w:cs="Arial"/>
          <w:i/>
          <w:color w:val="FF0000"/>
          <w:szCs w:val="18"/>
        </w:rPr>
        <w:t>Provide a discussion of the justification for use of the criteria selected.]</w:t>
      </w:r>
      <w:r w:rsidRPr="000A5047">
        <w:rPr>
          <w:i/>
        </w:rPr>
        <w:t xml:space="preserve"> </w:t>
      </w:r>
    </w:p>
    <w:p w:rsidR="004659DA" w:rsidRPr="004659DA" w:rsidRDefault="004659DA" w:rsidP="00A7108F">
      <w:pPr>
        <w:pStyle w:val="Form-Bodytext1"/>
        <w:numPr>
          <w:ilvl w:val="0"/>
          <w:numId w:val="20"/>
        </w:numPr>
        <w:tabs>
          <w:tab w:val="left" w:pos="1800"/>
        </w:tabs>
        <w:spacing w:before="0"/>
      </w:pPr>
      <w:r w:rsidRPr="004659DA">
        <w:t xml:space="preserve">No strong odor. </w:t>
      </w:r>
    </w:p>
    <w:p w:rsidR="000A5047" w:rsidRDefault="004659DA" w:rsidP="00A7108F">
      <w:pPr>
        <w:pStyle w:val="Form-Bodytext1"/>
        <w:numPr>
          <w:ilvl w:val="0"/>
          <w:numId w:val="19"/>
        </w:numPr>
        <w:tabs>
          <w:tab w:val="left" w:pos="1800"/>
        </w:tabs>
        <w:spacing w:before="0"/>
      </w:pPr>
      <w:r w:rsidRPr="004659DA">
        <w:t>No sharps or other physical hazards</w:t>
      </w:r>
      <w:r w:rsidR="000A5047">
        <w:t>.</w:t>
      </w:r>
    </w:p>
    <w:p w:rsidR="000A5047" w:rsidRDefault="004659DA" w:rsidP="00A7108F">
      <w:pPr>
        <w:pStyle w:val="Form-Bodytext1"/>
        <w:numPr>
          <w:ilvl w:val="0"/>
          <w:numId w:val="19"/>
        </w:numPr>
        <w:tabs>
          <w:tab w:val="left" w:pos="1800"/>
        </w:tabs>
        <w:spacing w:before="0"/>
      </w:pPr>
      <w:r w:rsidRPr="004659DA">
        <w:t>No dust problem.</w:t>
      </w:r>
    </w:p>
    <w:p w:rsidR="004659DA" w:rsidRPr="004659DA" w:rsidRDefault="004659DA" w:rsidP="00A7108F">
      <w:pPr>
        <w:pStyle w:val="Form-Bodytext1"/>
        <w:numPr>
          <w:ilvl w:val="0"/>
          <w:numId w:val="19"/>
        </w:numPr>
        <w:tabs>
          <w:tab w:val="left" w:pos="1800"/>
        </w:tabs>
        <w:spacing w:before="0"/>
      </w:pPr>
      <w:r w:rsidRPr="004659DA">
        <w:t>No tracking problem.</w:t>
      </w:r>
    </w:p>
    <w:p w:rsidR="000A5047" w:rsidRDefault="004659DA" w:rsidP="00A7108F">
      <w:pPr>
        <w:pStyle w:val="Form-Bodytext1"/>
        <w:numPr>
          <w:ilvl w:val="0"/>
          <w:numId w:val="19"/>
        </w:numPr>
        <w:tabs>
          <w:tab w:val="left" w:pos="1800"/>
        </w:tabs>
        <w:spacing w:before="0"/>
      </w:pPr>
      <w:r w:rsidRPr="004659DA">
        <w:t>Have similar properties as sand and sol, or other material that functions as cover and/or may be mixed with cover materials to achieve such properties.</w:t>
      </w:r>
    </w:p>
    <w:p w:rsidR="004659DA" w:rsidRPr="004659DA" w:rsidRDefault="004659DA" w:rsidP="00A7108F">
      <w:pPr>
        <w:pStyle w:val="Form-Bodytext1"/>
        <w:numPr>
          <w:ilvl w:val="0"/>
          <w:numId w:val="19"/>
        </w:numPr>
        <w:tabs>
          <w:tab w:val="left" w:pos="1800"/>
        </w:tabs>
        <w:spacing w:before="0"/>
      </w:pPr>
      <w:r w:rsidRPr="004659DA">
        <w:t>Spreads easily and uniformly.</w:t>
      </w:r>
    </w:p>
    <w:p w:rsidR="004659DA" w:rsidRPr="004659DA" w:rsidRDefault="004659DA" w:rsidP="00A7108F">
      <w:pPr>
        <w:pStyle w:val="Form-Bodytext1"/>
        <w:ind w:left="1080"/>
      </w:pPr>
      <w:r w:rsidRPr="004659DA">
        <w:t>Loads containing alternative cover materials should be scheduled for arrival toward the end of the working day so that they may be spread and compacted shortly after arrival</w:t>
      </w:r>
      <w:r>
        <w:t xml:space="preserve">. </w:t>
      </w:r>
      <w:r w:rsidRPr="004659DA">
        <w:t xml:space="preserve">Alternative cover materials should not be stockpiled for more than one week prior to use. </w:t>
      </w:r>
    </w:p>
    <w:p w:rsidR="004659DA" w:rsidRDefault="004659DA" w:rsidP="00A7108F">
      <w:pPr>
        <w:pStyle w:val="Form-Heading3"/>
        <w:tabs>
          <w:tab w:val="left" w:pos="540"/>
          <w:tab w:val="left" w:pos="1080"/>
        </w:tabs>
        <w:spacing w:after="120"/>
        <w:ind w:left="540"/>
        <w:rPr>
          <w:rFonts w:cs="Arial"/>
          <w:b w:val="0"/>
          <w:bCs/>
          <w:i/>
          <w:color w:val="FF0000"/>
          <w:sz w:val="18"/>
          <w:szCs w:val="18"/>
        </w:rPr>
      </w:pPr>
      <w:r>
        <w:t>4.5</w:t>
      </w:r>
      <w:r>
        <w:tab/>
        <w:t>R</w:t>
      </w:r>
      <w:r w:rsidRPr="004659DA">
        <w:t xml:space="preserve">adiation detectors </w:t>
      </w:r>
      <w:r w:rsidRPr="000A5047">
        <w:rPr>
          <w:rFonts w:cs="Arial"/>
          <w:b w:val="0"/>
          <w:bCs/>
          <w:i/>
          <w:color w:val="FF0000"/>
          <w:sz w:val="18"/>
          <w:szCs w:val="18"/>
        </w:rPr>
        <w:t>[address if applicable]</w:t>
      </w:r>
    </w:p>
    <w:p w:rsidR="004659DA" w:rsidRPr="004659DA" w:rsidRDefault="004659DA" w:rsidP="00A7108F">
      <w:pPr>
        <w:pStyle w:val="Form-Heading3"/>
        <w:tabs>
          <w:tab w:val="left" w:pos="540"/>
          <w:tab w:val="left" w:pos="1080"/>
        </w:tabs>
        <w:spacing w:after="120"/>
        <w:ind w:left="540"/>
      </w:pPr>
      <w:r>
        <w:t>4.6</w:t>
      </w:r>
      <w:r>
        <w:tab/>
        <w:t>R</w:t>
      </w:r>
      <w:r w:rsidRPr="004659DA">
        <w:t>ejection of waste</w:t>
      </w:r>
    </w:p>
    <w:p w:rsidR="004659DA" w:rsidRPr="004659DA" w:rsidRDefault="004659DA" w:rsidP="00A7108F">
      <w:pPr>
        <w:pStyle w:val="Form-Bodytext1"/>
        <w:ind w:left="1080"/>
      </w:pPr>
      <w:r w:rsidRPr="004659DA">
        <w:t xml:space="preserve">Wastes that are not listed in </w:t>
      </w:r>
      <w:r w:rsidRPr="004659DA">
        <w:rPr>
          <w:b/>
        </w:rPr>
        <w:t>Appendix A or B</w:t>
      </w:r>
      <w:r w:rsidRPr="004659DA">
        <w:t xml:space="preserve">, and/or do not meet the acceptance criteria established in this ISWMP will be immediately rejected and either routed to </w:t>
      </w:r>
      <w:proofErr w:type="gramStart"/>
      <w:r w:rsidRPr="004659DA">
        <w:t>an</w:t>
      </w:r>
      <w:proofErr w:type="gramEnd"/>
      <w:r w:rsidRPr="004659DA">
        <w:t xml:space="preserve"> </w:t>
      </w:r>
      <w:r w:rsidR="000A5047">
        <w:t>Municipal Solid Waste (</w:t>
      </w:r>
      <w:r w:rsidRPr="004659DA">
        <w:t>MSW</w:t>
      </w:r>
      <w:r w:rsidR="000A5047">
        <w:t>)</w:t>
      </w:r>
      <w:r w:rsidRPr="004659DA">
        <w:t xml:space="preserve"> landfill or sent back with the hauler</w:t>
      </w:r>
      <w:r>
        <w:t xml:space="preserve">. </w:t>
      </w:r>
      <w:r w:rsidRPr="004659DA">
        <w:t xml:space="preserve">Whenever a waste load is rejected at the facility, a </w:t>
      </w:r>
      <w:r w:rsidR="000A5047">
        <w:rPr>
          <w:i/>
        </w:rPr>
        <w:t>L</w:t>
      </w:r>
      <w:r w:rsidR="000A5047" w:rsidRPr="000A5047">
        <w:rPr>
          <w:i/>
        </w:rPr>
        <w:t>oad rejection form</w:t>
      </w:r>
      <w:r w:rsidR="000A5047" w:rsidRPr="004659DA">
        <w:t xml:space="preserve"> </w:t>
      </w:r>
      <w:r w:rsidRPr="004659DA">
        <w:t>will be filled out and kept on file at the landfill</w:t>
      </w:r>
      <w:r>
        <w:t xml:space="preserve">. </w:t>
      </w:r>
      <w:r w:rsidRPr="004659DA">
        <w:t>There will be no partial rejects of loads contaminated with MSW</w:t>
      </w:r>
      <w:r>
        <w:t xml:space="preserve">. </w:t>
      </w:r>
      <w:r w:rsidRPr="004659DA">
        <w:t>If a load is rejected because it is mixed with MSW, the entire load will be rejected</w:t>
      </w:r>
      <w:r>
        <w:t xml:space="preserve">. </w:t>
      </w:r>
      <w:r w:rsidRPr="004659DA">
        <w:t xml:space="preserve">An example of the </w:t>
      </w:r>
      <w:r w:rsidR="000A5047">
        <w:rPr>
          <w:i/>
        </w:rPr>
        <w:t>L</w:t>
      </w:r>
      <w:r w:rsidR="000A5047" w:rsidRPr="000A5047">
        <w:rPr>
          <w:i/>
        </w:rPr>
        <w:t>oad rejection form</w:t>
      </w:r>
      <w:r w:rsidR="000A5047" w:rsidRPr="004659DA">
        <w:t xml:space="preserve"> </w:t>
      </w:r>
      <w:r w:rsidRPr="004659DA">
        <w:t xml:space="preserve">is included in </w:t>
      </w:r>
      <w:r w:rsidRPr="004659DA">
        <w:rPr>
          <w:b/>
        </w:rPr>
        <w:t>Appendix C.</w:t>
      </w:r>
    </w:p>
    <w:p w:rsidR="004659DA" w:rsidRPr="004659DA" w:rsidRDefault="004659DA" w:rsidP="00A7108F">
      <w:pPr>
        <w:pStyle w:val="Form-Heading2"/>
        <w:tabs>
          <w:tab w:val="left" w:pos="540"/>
        </w:tabs>
      </w:pPr>
      <w:r w:rsidRPr="004659DA">
        <w:t>5.0</w:t>
      </w:r>
      <w:r w:rsidRPr="004659DA">
        <w:tab/>
        <w:t xml:space="preserve">Asbestos waste </w:t>
      </w:r>
      <w:r>
        <w:rPr>
          <w:b w:val="0"/>
          <w:i/>
          <w:color w:val="FF0000"/>
          <w:sz w:val="22"/>
          <w:szCs w:val="22"/>
        </w:rPr>
        <w:t>[D</w:t>
      </w:r>
      <w:r w:rsidRPr="004659DA">
        <w:rPr>
          <w:b w:val="0"/>
          <w:i/>
          <w:color w:val="FF0000"/>
          <w:sz w:val="22"/>
          <w:szCs w:val="22"/>
        </w:rPr>
        <w:t>elete if not applicable. Modify as necessary]</w:t>
      </w:r>
    </w:p>
    <w:p w:rsidR="004659DA" w:rsidRPr="004659DA" w:rsidRDefault="000A5047" w:rsidP="00A7108F">
      <w:pPr>
        <w:pStyle w:val="Form-Bodytext1"/>
        <w:ind w:left="540"/>
      </w:pPr>
      <w:r>
        <w:t>The U.S. Environmental Protection Agency (</w:t>
      </w:r>
      <w:r w:rsidRPr="00587EA5">
        <w:rPr>
          <w:noProof/>
        </w:rPr>
        <w:t>EPA</w:t>
      </w:r>
      <w:r>
        <w:t>)</w:t>
      </w:r>
      <w:r w:rsidR="004659DA" w:rsidRPr="004659DA">
        <w:t xml:space="preserve"> regulations have established guidelines that relate directly to the disposal of </w:t>
      </w:r>
      <w:r>
        <w:t>ACM.</w:t>
      </w:r>
      <w:r w:rsidR="004659DA">
        <w:t xml:space="preserve"> </w:t>
      </w:r>
      <w:r w:rsidR="004659DA" w:rsidRPr="004659DA">
        <w:t xml:space="preserve">Asbestos is regulated under the National Emissions Standards for Hazardous Air Pollutants (NESHAP), 40 CFR 61, </w:t>
      </w:r>
      <w:proofErr w:type="spellStart"/>
      <w:proofErr w:type="gramStart"/>
      <w:r w:rsidR="004659DA" w:rsidRPr="004659DA">
        <w:t>subp</w:t>
      </w:r>
      <w:proofErr w:type="spellEnd"/>
      <w:proofErr w:type="gramEnd"/>
      <w:r w:rsidR="004659DA" w:rsidRPr="004659DA">
        <w:t>. M</w:t>
      </w:r>
      <w:r w:rsidR="004659DA">
        <w:t xml:space="preserve">. </w:t>
      </w:r>
      <w:r w:rsidR="004659DA" w:rsidRPr="004659DA">
        <w:t>Landfilling activities are regulated under 40 CFR 61.154</w:t>
      </w:r>
      <w:r w:rsidR="004659DA">
        <w:t xml:space="preserve">. </w:t>
      </w:r>
      <w:r w:rsidR="004659DA" w:rsidRPr="004659DA">
        <w:t>Waste is considered to be an asbestos containing material if it contains one percent or greater asbestos by weight</w:t>
      </w:r>
      <w:r w:rsidR="004659DA">
        <w:t xml:space="preserve">. </w:t>
      </w:r>
      <w:r w:rsidR="004659DA" w:rsidRPr="004659DA">
        <w:t>Regulated ACM is friable asbestos waste which, when dry, can be crumbled, pulverized, reduced to dust or powder by hand pressure. Non-friable asbestos waste is material containing asbestos which cannot be easily pulverized, crushed or reduced to powder or dust</w:t>
      </w:r>
      <w:r w:rsidR="004659DA">
        <w:t xml:space="preserve">. </w:t>
      </w:r>
      <w:r w:rsidR="004659DA" w:rsidRPr="004659DA">
        <w:t>The primary hazard related to ACM is the potential respiratory disease caused by inhalation of asbestos fibers</w:t>
      </w:r>
      <w:r w:rsidR="004659DA">
        <w:t xml:space="preserve">. </w:t>
      </w:r>
      <w:r w:rsidR="004659DA" w:rsidRPr="004659DA">
        <w:t>The purpose of the regulations for ACM is to prevent the re</w:t>
      </w:r>
      <w:r>
        <w:t>lease of asbestos into the air.</w:t>
      </w:r>
    </w:p>
    <w:p w:rsidR="000A5047" w:rsidRPr="000A5047" w:rsidRDefault="000A5047" w:rsidP="00AF214F">
      <w:pPr>
        <w:pStyle w:val="Form-Heading3"/>
        <w:keepNext/>
        <w:keepLines/>
        <w:tabs>
          <w:tab w:val="left" w:pos="540"/>
          <w:tab w:val="left" w:pos="1080"/>
        </w:tabs>
        <w:spacing w:after="120"/>
        <w:ind w:left="547"/>
      </w:pPr>
      <w:r w:rsidRPr="000A5047">
        <w:t>5.1</w:t>
      </w:r>
      <w:r w:rsidRPr="000A5047">
        <w:tab/>
      </w:r>
      <w:r>
        <w:t>A</w:t>
      </w:r>
      <w:r w:rsidRPr="000A5047">
        <w:t>cceptance procedures</w:t>
      </w:r>
    </w:p>
    <w:p w:rsidR="000A5047" w:rsidRPr="000A5047" w:rsidRDefault="000A5047" w:rsidP="00A7108F">
      <w:pPr>
        <w:pStyle w:val="Form-Bodytext1"/>
        <w:ind w:left="1080"/>
      </w:pPr>
      <w:r w:rsidRPr="000A5047">
        <w:t>Wastes containing ACM require notice prior to delivery. Notification must contain information regarding the volume of and the form of ACM. Friable ACM may only be accepted if it is properly packaged (e.g.</w:t>
      </w:r>
      <w:r w:rsidR="001B28CA">
        <w:t>,</w:t>
      </w:r>
      <w:r w:rsidRPr="000A5047">
        <w:t xml:space="preserve"> wetted and placed in double, un-ruptured bags or other securely closed containers). The loads shall be inspected upon delivery to ensure that the contents are wetted and that the containers are not ruptured. The entire load must be rejected if these criteria are not met. Each bag or package of friable or non-friable asbestos waste must have the following warning label affixed to it. The label must be at least three inches by fiv</w:t>
      </w:r>
      <w:r w:rsidR="001B28CA">
        <w:t>e inches in size.</w:t>
      </w:r>
    </w:p>
    <w:p w:rsidR="000A5047" w:rsidRPr="000A5047" w:rsidRDefault="000A5047" w:rsidP="009D5B13">
      <w:pPr>
        <w:pStyle w:val="Form-Bodytext1"/>
        <w:keepNext/>
        <w:keepLines/>
        <w:ind w:left="1080"/>
        <w:jc w:val="center"/>
      </w:pPr>
      <w:r w:rsidRPr="000A5047">
        <w:rPr>
          <w:b/>
        </w:rPr>
        <w:lastRenderedPageBreak/>
        <w:t>DANGER – CONTAINS ASBESTOS FIBERS</w:t>
      </w:r>
    </w:p>
    <w:p w:rsidR="000A5047" w:rsidRPr="000A5047" w:rsidRDefault="000A5047" w:rsidP="00A7108F">
      <w:pPr>
        <w:pStyle w:val="Form-Bodytext1"/>
        <w:ind w:left="1080"/>
        <w:jc w:val="center"/>
      </w:pPr>
      <w:r w:rsidRPr="000A5047">
        <w:rPr>
          <w:b/>
        </w:rPr>
        <w:t>AVOID CREATING DUST</w:t>
      </w:r>
    </w:p>
    <w:p w:rsidR="000A5047" w:rsidRPr="000A5047" w:rsidRDefault="000A5047" w:rsidP="00A7108F">
      <w:pPr>
        <w:pStyle w:val="Form-Bodytext1"/>
        <w:ind w:left="1080"/>
        <w:jc w:val="center"/>
      </w:pPr>
      <w:r w:rsidRPr="000A5047">
        <w:rPr>
          <w:b/>
        </w:rPr>
        <w:t>CANCER AND LUNG HAZARD</w:t>
      </w:r>
    </w:p>
    <w:p w:rsidR="000A5047" w:rsidRPr="000A5047" w:rsidRDefault="000A5047" w:rsidP="00A7108F">
      <w:pPr>
        <w:pStyle w:val="Form-Bodytext1"/>
        <w:ind w:left="1080"/>
      </w:pPr>
      <w:r w:rsidRPr="000A5047">
        <w:t>Additionally, each bag or package containing ACM or non-friable asbestos waste must have the name of the waste generator and the location where the waste was generated indicated on a label. The landfill operator shall record the name of the hauler, the volume received and the horizontal and vertical location of where the ACM was placed within the active cell. Information on ACM disposal must be included in the annual report for the facility.</w:t>
      </w:r>
    </w:p>
    <w:p w:rsidR="000A5047" w:rsidRPr="000A5047" w:rsidRDefault="000A5047" w:rsidP="00A7108F">
      <w:pPr>
        <w:pStyle w:val="Form-Bodytext1"/>
        <w:ind w:left="1080"/>
      </w:pPr>
      <w:r w:rsidRPr="000A5047">
        <w:t>Should the operator find the transporter to be in violation of any one of the requirements, the entire load will be rejected. Repeat failure to comply with these requirements will result in the transporter losing the right to dispose of ACM at the facility.</w:t>
      </w:r>
    </w:p>
    <w:p w:rsidR="000A5047" w:rsidRPr="000A5047" w:rsidRDefault="000A5047" w:rsidP="00A7108F">
      <w:pPr>
        <w:pStyle w:val="Form-Heading3"/>
        <w:tabs>
          <w:tab w:val="left" w:pos="540"/>
          <w:tab w:val="left" w:pos="1080"/>
        </w:tabs>
        <w:spacing w:after="120"/>
        <w:ind w:left="540"/>
      </w:pPr>
      <w:r>
        <w:t>5.2</w:t>
      </w:r>
      <w:r>
        <w:tab/>
        <w:t>D</w:t>
      </w:r>
      <w:r w:rsidRPr="000A5047">
        <w:t>isposal procedures</w:t>
      </w:r>
    </w:p>
    <w:p w:rsidR="000A5047" w:rsidRPr="000A5047" w:rsidRDefault="000A5047" w:rsidP="00A7108F">
      <w:pPr>
        <w:pStyle w:val="Form-Bodytext1"/>
        <w:ind w:left="1080"/>
      </w:pPr>
      <w:r w:rsidRPr="000A5047">
        <w:t>The ACM containing debris must be disposed in segregated areas within the landfill. The limits of the ACM disposal area will be delineated with stakes or cones, and regular landfill traffic will be directed away from the area to avoid breakage of the ACM containers. The boundaries of the ACM disposal area will be surveyed and shown on the annual survey of the facility submitted with the annual report. A map will be kept on site at all times showing the exact location of ACM disposal. The ACM disposal area will be located below existing grade or in areas protected from the wind as much as possible to reduce the chance of wind-borne emissions.</w:t>
      </w:r>
    </w:p>
    <w:p w:rsidR="000A5047" w:rsidRPr="000A5047" w:rsidRDefault="000A5047" w:rsidP="00A7108F">
      <w:pPr>
        <w:pStyle w:val="Form-Bodytext1"/>
        <w:ind w:left="1080"/>
      </w:pPr>
      <w:r w:rsidRPr="000A5047">
        <w:t>Prior to delivery, the operator will excavate a hole within the ACM disposal area of sufficient size to hold the expected volume. Unloading will be done in a manner that will not result in puncturing of the bags. After unloading, the operator must cover the bags of ACM with six inches of soil or non-asbestos containing debris is placed over and around the asbestos containing debris as soon as possible, or by the end of the working day, prior to dumping additional debris over the ACM. No compaction can take place until the debris is covered with a minimum o</w:t>
      </w:r>
      <w:r w:rsidR="001B28CA">
        <w:t>f two</w:t>
      </w:r>
      <w:r w:rsidRPr="000A5047">
        <w:t xml:space="preserve"> feet of non-ACM. The compaction process must be done so the debris remains well covered and no dust from the debris is generated. </w:t>
      </w:r>
    </w:p>
    <w:p w:rsidR="00E803EA" w:rsidRPr="00E803EA" w:rsidRDefault="00E803EA" w:rsidP="00A7108F">
      <w:pPr>
        <w:pStyle w:val="Form-Heading2"/>
        <w:tabs>
          <w:tab w:val="left" w:pos="540"/>
        </w:tabs>
      </w:pPr>
      <w:r>
        <w:t>6.0</w:t>
      </w:r>
      <w:r>
        <w:tab/>
        <w:t>Record keeping procedures</w:t>
      </w:r>
    </w:p>
    <w:p w:rsidR="00E803EA" w:rsidRPr="00E803EA" w:rsidRDefault="00E803EA" w:rsidP="00A7108F">
      <w:pPr>
        <w:pStyle w:val="Form-Bodytext1"/>
        <w:ind w:left="540"/>
      </w:pPr>
      <w:r w:rsidRPr="00E803EA">
        <w:t>The facility’s inspection and record keeping program is defined to ensure that waste loads are consistent with approval documents and are acceptable for disposal.</w:t>
      </w:r>
    </w:p>
    <w:p w:rsidR="00E803EA" w:rsidRPr="00E803EA" w:rsidRDefault="00E803EA" w:rsidP="00A7108F">
      <w:pPr>
        <w:pStyle w:val="Form-Heading3"/>
        <w:tabs>
          <w:tab w:val="left" w:pos="540"/>
          <w:tab w:val="left" w:pos="1080"/>
        </w:tabs>
        <w:spacing w:after="120"/>
        <w:ind w:left="540"/>
      </w:pPr>
      <w:r>
        <w:t>6.1</w:t>
      </w:r>
      <w:r>
        <w:tab/>
        <w:t>R</w:t>
      </w:r>
      <w:r w:rsidRPr="00E803EA">
        <w:t>ecords</w:t>
      </w:r>
    </w:p>
    <w:p w:rsidR="00E803EA" w:rsidRPr="00E803EA" w:rsidRDefault="00E803EA" w:rsidP="00A7108F">
      <w:pPr>
        <w:pStyle w:val="Form-Bodytext1"/>
        <w:ind w:left="1080"/>
      </w:pPr>
      <w:r w:rsidRPr="00E803EA">
        <w:t xml:space="preserve">Records of ACM and the wastes listed in </w:t>
      </w:r>
      <w:r w:rsidRPr="00E803EA">
        <w:rPr>
          <w:b/>
        </w:rPr>
        <w:t>Appendix B</w:t>
      </w:r>
      <w:r w:rsidRPr="00E803EA">
        <w:t xml:space="preserve"> will be maintained at the landfill office. The file will consist of:</w:t>
      </w:r>
    </w:p>
    <w:p w:rsidR="00E803EA" w:rsidRDefault="00E803EA" w:rsidP="00A7108F">
      <w:pPr>
        <w:pStyle w:val="Form-Bodytext1"/>
        <w:numPr>
          <w:ilvl w:val="0"/>
          <w:numId w:val="21"/>
        </w:numPr>
      </w:pPr>
      <w:r>
        <w:t>Waste m</w:t>
      </w:r>
      <w:r w:rsidRPr="00E803EA">
        <w:t>anifest</w:t>
      </w:r>
    </w:p>
    <w:p w:rsidR="00E803EA" w:rsidRDefault="00E803EA" w:rsidP="00A7108F">
      <w:pPr>
        <w:pStyle w:val="Form-Bodytext1"/>
        <w:numPr>
          <w:ilvl w:val="0"/>
          <w:numId w:val="21"/>
        </w:numPr>
        <w:spacing w:before="0"/>
      </w:pPr>
      <w:r>
        <w:t>Waste pr</w:t>
      </w:r>
      <w:r w:rsidRPr="00E803EA">
        <w:t>ofile (if applicable)</w:t>
      </w:r>
    </w:p>
    <w:p w:rsidR="00E803EA" w:rsidRDefault="00E803EA" w:rsidP="00A7108F">
      <w:pPr>
        <w:pStyle w:val="Form-Bodytext1"/>
        <w:numPr>
          <w:ilvl w:val="0"/>
          <w:numId w:val="21"/>
        </w:numPr>
        <w:spacing w:before="0"/>
      </w:pPr>
      <w:r w:rsidRPr="00E803EA">
        <w:t>Material safety data sheets (if applicable)</w:t>
      </w:r>
    </w:p>
    <w:p w:rsidR="00E803EA" w:rsidRPr="00E803EA" w:rsidRDefault="00E803EA" w:rsidP="00A7108F">
      <w:pPr>
        <w:pStyle w:val="Form-Bodytext1"/>
        <w:numPr>
          <w:ilvl w:val="0"/>
          <w:numId w:val="21"/>
        </w:numPr>
        <w:spacing w:before="0"/>
      </w:pPr>
      <w:r>
        <w:t>Other pertinent information</w:t>
      </w:r>
    </w:p>
    <w:p w:rsidR="00E803EA" w:rsidRPr="00E803EA" w:rsidRDefault="00E803EA" w:rsidP="00A7108F">
      <w:pPr>
        <w:pStyle w:val="Form-Bodytext1"/>
        <w:ind w:left="1080"/>
      </w:pPr>
      <w:r w:rsidRPr="00E803EA">
        <w:t xml:space="preserve">These records are necessary for completing routine reviews for the site and other permit compliance requirements. Files for record-keeping purposes will not be kept for </w:t>
      </w:r>
      <w:r w:rsidRPr="00E803EA">
        <w:rPr>
          <w:b/>
        </w:rPr>
        <w:t xml:space="preserve">Appendix </w:t>
      </w:r>
      <w:proofErr w:type="gramStart"/>
      <w:r w:rsidRPr="00E803EA">
        <w:rPr>
          <w:b/>
        </w:rPr>
        <w:t>A</w:t>
      </w:r>
      <w:proofErr w:type="gramEnd"/>
      <w:r w:rsidRPr="00E803EA">
        <w:rPr>
          <w:b/>
        </w:rPr>
        <w:t xml:space="preserve"> </w:t>
      </w:r>
      <w:r w:rsidRPr="00E803EA">
        <w:t>wastes.</w:t>
      </w:r>
    </w:p>
    <w:p w:rsidR="00E803EA" w:rsidRPr="00E803EA" w:rsidRDefault="00E803EA" w:rsidP="00A7108F">
      <w:pPr>
        <w:pStyle w:val="Form-Heading2"/>
        <w:tabs>
          <w:tab w:val="left" w:pos="540"/>
        </w:tabs>
      </w:pPr>
      <w:r>
        <w:t>7.0</w:t>
      </w:r>
      <w:r>
        <w:tab/>
        <w:t>C</w:t>
      </w:r>
      <w:r w:rsidRPr="00E803EA">
        <w:t>ertification</w:t>
      </w:r>
    </w:p>
    <w:p w:rsidR="00E803EA" w:rsidRDefault="00E803EA" w:rsidP="00A7108F">
      <w:pPr>
        <w:pStyle w:val="Form-Bodytext1"/>
        <w:ind w:left="540"/>
        <w:rPr>
          <w:i/>
          <w:color w:val="FF0000"/>
        </w:rPr>
      </w:pPr>
      <w:r w:rsidRPr="00E803EA">
        <w:rPr>
          <w:i/>
          <w:color w:val="FF0000"/>
        </w:rPr>
        <w:t>[Provide appropriate certification statements and signatures.]</w:t>
      </w:r>
    </w:p>
    <w:p w:rsidR="00E803EA" w:rsidRPr="00E803EA" w:rsidRDefault="00E803EA" w:rsidP="00A7108F">
      <w:pPr>
        <w:pStyle w:val="Form-Heading2"/>
        <w:tabs>
          <w:tab w:val="left" w:pos="540"/>
        </w:tabs>
      </w:pPr>
      <w:r>
        <w:rPr>
          <w:i/>
        </w:rPr>
        <w:br w:type="page"/>
      </w:r>
      <w:r w:rsidRPr="00E803EA">
        <w:lastRenderedPageBreak/>
        <w:t xml:space="preserve">Appendix A </w:t>
      </w:r>
      <w:r>
        <w:t>– Acceptable wastes</w:t>
      </w:r>
    </w:p>
    <w:p w:rsidR="00E803EA" w:rsidRDefault="00E803EA" w:rsidP="00A7108F">
      <w:pPr>
        <w:pStyle w:val="Form-Bodytext1"/>
        <w:numPr>
          <w:ilvl w:val="0"/>
          <w:numId w:val="22"/>
        </w:numPr>
        <w:tabs>
          <w:tab w:val="left" w:pos="900"/>
        </w:tabs>
        <w:spacing w:before="240"/>
        <w:ind w:left="900"/>
      </w:pPr>
      <w:r w:rsidRPr="00E803EA">
        <w:t>Bituminous concrete (includes asphalt pavement and blacktop)</w:t>
      </w:r>
    </w:p>
    <w:p w:rsidR="00E803EA" w:rsidRPr="00E803EA" w:rsidRDefault="00E803EA" w:rsidP="00A7108F">
      <w:pPr>
        <w:pStyle w:val="Form-Bodytext1"/>
        <w:numPr>
          <w:ilvl w:val="0"/>
          <w:numId w:val="22"/>
        </w:numPr>
        <w:tabs>
          <w:tab w:val="left" w:pos="900"/>
        </w:tabs>
        <w:ind w:left="900"/>
      </w:pPr>
      <w:r>
        <w:t xml:space="preserve">Concrete (including </w:t>
      </w:r>
      <w:proofErr w:type="spellStart"/>
      <w:r>
        <w:t>rerod</w:t>
      </w:r>
      <w:proofErr w:type="spellEnd"/>
      <w:r>
        <w:t>)</w:t>
      </w:r>
    </w:p>
    <w:p w:rsidR="00E803EA" w:rsidRPr="00E803EA" w:rsidRDefault="00E803EA" w:rsidP="00A7108F">
      <w:pPr>
        <w:pStyle w:val="Form-Bodytext1"/>
        <w:numPr>
          <w:ilvl w:val="0"/>
          <w:numId w:val="22"/>
        </w:numPr>
        <w:tabs>
          <w:tab w:val="left" w:pos="900"/>
        </w:tabs>
        <w:ind w:left="900"/>
      </w:pPr>
      <w:r w:rsidRPr="00E803EA">
        <w:t>Stone</w:t>
      </w:r>
    </w:p>
    <w:p w:rsidR="00E803EA" w:rsidRDefault="00E803EA" w:rsidP="00A7108F">
      <w:pPr>
        <w:pStyle w:val="Form-Bodytext1"/>
        <w:numPr>
          <w:ilvl w:val="0"/>
          <w:numId w:val="22"/>
        </w:numPr>
        <w:tabs>
          <w:tab w:val="left" w:pos="900"/>
        </w:tabs>
        <w:ind w:left="900"/>
      </w:pPr>
      <w:r w:rsidRPr="00E803EA">
        <w:t>Uncontaminated soil</w:t>
      </w:r>
    </w:p>
    <w:p w:rsidR="00E803EA" w:rsidRPr="00E803EA" w:rsidRDefault="00E803EA" w:rsidP="00A7108F">
      <w:pPr>
        <w:pStyle w:val="Form-Bodytext1"/>
        <w:numPr>
          <w:ilvl w:val="0"/>
          <w:numId w:val="22"/>
        </w:numPr>
        <w:tabs>
          <w:tab w:val="left" w:pos="900"/>
        </w:tabs>
        <w:ind w:left="900"/>
      </w:pPr>
      <w:r w:rsidRPr="00E803EA">
        <w:t>Mason</w:t>
      </w:r>
      <w:r>
        <w:t>ry (bricks, stucco and plaster)</w:t>
      </w:r>
    </w:p>
    <w:p w:rsidR="00E803EA" w:rsidRPr="00E803EA" w:rsidRDefault="00E803EA" w:rsidP="00A7108F">
      <w:pPr>
        <w:pStyle w:val="Form-Bodytext1"/>
        <w:numPr>
          <w:ilvl w:val="0"/>
          <w:numId w:val="22"/>
        </w:numPr>
        <w:tabs>
          <w:tab w:val="left" w:pos="900"/>
        </w:tabs>
        <w:ind w:left="900"/>
      </w:pPr>
      <w:r w:rsidRPr="00E803EA">
        <w:t>Untreated wood (including painted, stained and/or varnished dimensional lumber, pallets, tree stumps, grubbing, root balls, particle board, plywood, fencing</w:t>
      </w:r>
      <w:r>
        <w:t>,</w:t>
      </w:r>
      <w:r w:rsidRPr="00E803EA">
        <w:t xml:space="preserve"> and dock materials)</w:t>
      </w:r>
    </w:p>
    <w:p w:rsidR="00E803EA" w:rsidRDefault="009208A1" w:rsidP="00A7108F">
      <w:pPr>
        <w:pStyle w:val="Form-Bodytext1"/>
        <w:numPr>
          <w:ilvl w:val="0"/>
          <w:numId w:val="22"/>
        </w:numPr>
        <w:tabs>
          <w:tab w:val="left" w:pos="900"/>
        </w:tabs>
        <w:ind w:left="900"/>
      </w:pPr>
      <w:r>
        <w:t>Siding (i</w:t>
      </w:r>
      <w:r w:rsidR="00E803EA" w:rsidRPr="00E803EA">
        <w:t>ncludes vinyl, masonite, untreated wood, aluminum</w:t>
      </w:r>
      <w:r w:rsidR="00E803EA">
        <w:t>,</w:t>
      </w:r>
      <w:r>
        <w:t xml:space="preserve"> and steel</w:t>
      </w:r>
      <w:r w:rsidR="00E803EA" w:rsidRPr="00E803EA">
        <w:t>)</w:t>
      </w:r>
    </w:p>
    <w:p w:rsidR="00E803EA" w:rsidRPr="00E803EA" w:rsidRDefault="00E803EA" w:rsidP="00A7108F">
      <w:pPr>
        <w:pStyle w:val="Form-Bodytext1"/>
        <w:numPr>
          <w:ilvl w:val="0"/>
          <w:numId w:val="22"/>
        </w:numPr>
        <w:tabs>
          <w:tab w:val="left" w:pos="900"/>
        </w:tabs>
        <w:ind w:left="900"/>
      </w:pPr>
      <w:r>
        <w:t>Wall coverings</w:t>
      </w:r>
    </w:p>
    <w:p w:rsidR="00E803EA" w:rsidRPr="00E803EA" w:rsidRDefault="00E803EA" w:rsidP="00A7108F">
      <w:pPr>
        <w:pStyle w:val="Form-Bodytext1"/>
        <w:numPr>
          <w:ilvl w:val="0"/>
          <w:numId w:val="22"/>
        </w:numPr>
        <w:tabs>
          <w:tab w:val="left" w:pos="900"/>
        </w:tabs>
        <w:ind w:left="900"/>
      </w:pPr>
      <w:r w:rsidRPr="00E803EA">
        <w:t>E</w:t>
      </w:r>
      <w:r>
        <w:t>lectrical wiring and components</w:t>
      </w:r>
    </w:p>
    <w:p w:rsidR="00E803EA" w:rsidRPr="00E803EA" w:rsidRDefault="00E803EA" w:rsidP="00A7108F">
      <w:pPr>
        <w:pStyle w:val="Form-Bodytext1"/>
        <w:numPr>
          <w:ilvl w:val="0"/>
          <w:numId w:val="22"/>
        </w:numPr>
        <w:tabs>
          <w:tab w:val="left" w:pos="900"/>
        </w:tabs>
        <w:ind w:left="900"/>
      </w:pPr>
      <w:r w:rsidRPr="00E803EA">
        <w:t>Roofing materials</w:t>
      </w:r>
    </w:p>
    <w:p w:rsidR="00E803EA" w:rsidRPr="00E803EA" w:rsidRDefault="00E803EA" w:rsidP="00A7108F">
      <w:pPr>
        <w:pStyle w:val="Form-Bodytext1"/>
        <w:numPr>
          <w:ilvl w:val="0"/>
          <w:numId w:val="22"/>
        </w:numPr>
        <w:tabs>
          <w:tab w:val="left" w:pos="900"/>
        </w:tabs>
        <w:ind w:left="900"/>
      </w:pPr>
      <w:r>
        <w:t>Duct work</w:t>
      </w:r>
    </w:p>
    <w:p w:rsidR="00E803EA" w:rsidRDefault="00E803EA" w:rsidP="00A7108F">
      <w:pPr>
        <w:pStyle w:val="Form-Bodytext1"/>
        <w:numPr>
          <w:ilvl w:val="0"/>
          <w:numId w:val="22"/>
        </w:numPr>
        <w:tabs>
          <w:tab w:val="left" w:pos="900"/>
        </w:tabs>
        <w:ind w:left="900"/>
      </w:pPr>
      <w:r w:rsidRPr="00E803EA">
        <w:t>Wall board, sheet rock</w:t>
      </w:r>
    </w:p>
    <w:p w:rsidR="00E803EA" w:rsidRDefault="00E803EA" w:rsidP="00A7108F">
      <w:pPr>
        <w:pStyle w:val="Form-Bodytext1"/>
        <w:numPr>
          <w:ilvl w:val="0"/>
          <w:numId w:val="22"/>
        </w:numPr>
        <w:tabs>
          <w:tab w:val="left" w:pos="900"/>
        </w:tabs>
        <w:ind w:left="900"/>
      </w:pPr>
      <w:r w:rsidRPr="00E803EA">
        <w:t>Built-in cabinetry</w:t>
      </w:r>
    </w:p>
    <w:p w:rsidR="00E803EA" w:rsidRDefault="00E803EA" w:rsidP="00A7108F">
      <w:pPr>
        <w:pStyle w:val="Form-Bodytext1"/>
        <w:numPr>
          <w:ilvl w:val="0"/>
          <w:numId w:val="22"/>
        </w:numPr>
        <w:tabs>
          <w:tab w:val="left" w:pos="900"/>
        </w:tabs>
        <w:ind w:left="900"/>
      </w:pPr>
      <w:r w:rsidRPr="00E803EA">
        <w:t>Plumbing fixtures</w:t>
      </w:r>
    </w:p>
    <w:p w:rsidR="00E803EA" w:rsidRDefault="00E803EA" w:rsidP="00A7108F">
      <w:pPr>
        <w:pStyle w:val="Form-Bodytext1"/>
        <w:numPr>
          <w:ilvl w:val="0"/>
          <w:numId w:val="22"/>
        </w:numPr>
        <w:tabs>
          <w:tab w:val="left" w:pos="900"/>
        </w:tabs>
        <w:ind w:left="900"/>
      </w:pPr>
      <w:r w:rsidRPr="00E803EA">
        <w:t>Affixed carpet and padding</w:t>
      </w:r>
    </w:p>
    <w:p w:rsidR="00E803EA" w:rsidRDefault="00E803EA" w:rsidP="00A7108F">
      <w:pPr>
        <w:pStyle w:val="Form-Bodytext1"/>
        <w:numPr>
          <w:ilvl w:val="0"/>
          <w:numId w:val="22"/>
        </w:numPr>
        <w:tabs>
          <w:tab w:val="left" w:pos="900"/>
        </w:tabs>
        <w:ind w:left="900"/>
      </w:pPr>
      <w:r w:rsidRPr="00E803EA">
        <w:t>Ceramic items</w:t>
      </w:r>
    </w:p>
    <w:p w:rsidR="00E803EA" w:rsidRPr="00E803EA" w:rsidRDefault="00E803EA" w:rsidP="00A7108F">
      <w:pPr>
        <w:pStyle w:val="Form-Bodytext1"/>
        <w:numPr>
          <w:ilvl w:val="0"/>
          <w:numId w:val="22"/>
        </w:numPr>
        <w:tabs>
          <w:tab w:val="left" w:pos="900"/>
        </w:tabs>
        <w:ind w:left="900"/>
      </w:pPr>
      <w:r w:rsidRPr="00E803EA">
        <w:t>Conduit</w:t>
      </w:r>
      <w:r>
        <w:t xml:space="preserve"> and pipes</w:t>
      </w:r>
    </w:p>
    <w:p w:rsidR="00E803EA" w:rsidRDefault="00E803EA" w:rsidP="00A7108F">
      <w:pPr>
        <w:pStyle w:val="Form-Bodytext1"/>
        <w:numPr>
          <w:ilvl w:val="0"/>
          <w:numId w:val="22"/>
        </w:numPr>
        <w:tabs>
          <w:tab w:val="left" w:pos="900"/>
        </w:tabs>
        <w:ind w:left="900"/>
      </w:pPr>
      <w:r w:rsidRPr="00E803EA">
        <w:t>Glass (limited to window and door glass from buildings and structures)</w:t>
      </w:r>
    </w:p>
    <w:p w:rsidR="00E803EA" w:rsidRDefault="009208A1" w:rsidP="00A7108F">
      <w:pPr>
        <w:pStyle w:val="Form-Bodytext1"/>
        <w:numPr>
          <w:ilvl w:val="0"/>
          <w:numId w:val="22"/>
        </w:numPr>
        <w:tabs>
          <w:tab w:val="left" w:pos="900"/>
        </w:tabs>
        <w:ind w:left="900"/>
      </w:pPr>
      <w:r>
        <w:t>Insulation (i</w:t>
      </w:r>
      <w:r w:rsidR="00E803EA" w:rsidRPr="00E803EA">
        <w:t>ncludes fiberglass, mineral wool, cellu</w:t>
      </w:r>
      <w:r>
        <w:t>lose, polystyrene</w:t>
      </w:r>
      <w:r w:rsidR="003359DB">
        <w:t>,</w:t>
      </w:r>
      <w:r>
        <w:t xml:space="preserve"> and newspaper</w:t>
      </w:r>
      <w:r w:rsidR="00E803EA" w:rsidRPr="00E803EA">
        <w:t>)</w:t>
      </w:r>
    </w:p>
    <w:p w:rsidR="00E803EA" w:rsidRDefault="00E803EA" w:rsidP="00A7108F">
      <w:pPr>
        <w:pStyle w:val="Form-Bodytext1"/>
        <w:numPr>
          <w:ilvl w:val="0"/>
          <w:numId w:val="22"/>
        </w:numPr>
        <w:tabs>
          <w:tab w:val="left" w:pos="900"/>
        </w:tabs>
        <w:ind w:left="900"/>
      </w:pPr>
      <w:r w:rsidRPr="00E803EA">
        <w:t>Plastic building parts</w:t>
      </w:r>
    </w:p>
    <w:p w:rsidR="00E803EA" w:rsidRPr="00E803EA" w:rsidRDefault="00E803EA" w:rsidP="00A7108F">
      <w:pPr>
        <w:pStyle w:val="Form-Bodytext1"/>
        <w:numPr>
          <w:ilvl w:val="0"/>
          <w:numId w:val="22"/>
        </w:numPr>
        <w:tabs>
          <w:tab w:val="left" w:pos="900"/>
        </w:tabs>
        <w:ind w:left="900"/>
      </w:pPr>
      <w:r w:rsidRPr="00E803EA">
        <w:t>Sheathing</w:t>
      </w:r>
    </w:p>
    <w:p w:rsidR="00E803EA" w:rsidRDefault="00E803EA" w:rsidP="00A7108F">
      <w:pPr>
        <w:pStyle w:val="Form-Bodytext1"/>
        <w:numPr>
          <w:ilvl w:val="0"/>
          <w:numId w:val="22"/>
        </w:numPr>
        <w:tabs>
          <w:tab w:val="left" w:pos="900"/>
        </w:tabs>
        <w:ind w:left="900"/>
      </w:pPr>
      <w:r w:rsidRPr="00E803EA">
        <w:t>Molded fiberglass</w:t>
      </w:r>
    </w:p>
    <w:p w:rsidR="00E803EA" w:rsidRPr="00E803EA" w:rsidRDefault="00E803EA" w:rsidP="00A7108F">
      <w:pPr>
        <w:pStyle w:val="Form-Bodytext1"/>
        <w:numPr>
          <w:ilvl w:val="0"/>
          <w:numId w:val="22"/>
        </w:numPr>
        <w:tabs>
          <w:tab w:val="left" w:pos="900"/>
        </w:tabs>
        <w:ind w:left="900"/>
      </w:pPr>
      <w:r w:rsidRPr="00E803EA">
        <w:t>Rubber</w:t>
      </w:r>
    </w:p>
    <w:p w:rsidR="00E803EA" w:rsidRPr="00E803EA" w:rsidRDefault="00E803EA" w:rsidP="00A7108F">
      <w:pPr>
        <w:pStyle w:val="Form-Bodytext1"/>
        <w:numPr>
          <w:ilvl w:val="0"/>
          <w:numId w:val="22"/>
        </w:numPr>
        <w:tabs>
          <w:tab w:val="left" w:pos="900"/>
        </w:tabs>
        <w:ind w:left="900"/>
      </w:pPr>
      <w:r>
        <w:t>Drain tile</w:t>
      </w:r>
    </w:p>
    <w:p w:rsidR="00E803EA" w:rsidRDefault="00E803EA" w:rsidP="00A7108F">
      <w:pPr>
        <w:pStyle w:val="Form-Bodytext1"/>
        <w:numPr>
          <w:ilvl w:val="0"/>
          <w:numId w:val="22"/>
        </w:numPr>
        <w:tabs>
          <w:tab w:val="left" w:pos="900"/>
        </w:tabs>
        <w:ind w:left="900"/>
      </w:pPr>
      <w:r w:rsidRPr="00E803EA">
        <w:t>Recognizable portions of burned structures</w:t>
      </w:r>
    </w:p>
    <w:p w:rsidR="00E803EA" w:rsidRPr="00E803EA" w:rsidRDefault="00E803EA" w:rsidP="00A7108F">
      <w:pPr>
        <w:pStyle w:val="Form-Bodytext1"/>
        <w:numPr>
          <w:ilvl w:val="0"/>
          <w:numId w:val="22"/>
        </w:numPr>
        <w:tabs>
          <w:tab w:val="left" w:pos="900"/>
        </w:tabs>
        <w:ind w:left="900"/>
      </w:pPr>
      <w:r w:rsidRPr="00E803EA">
        <w:t>Metal</w:t>
      </w:r>
    </w:p>
    <w:p w:rsidR="00E803EA" w:rsidRDefault="00E803EA" w:rsidP="00A7108F">
      <w:pPr>
        <w:pStyle w:val="Form-Bodytext1"/>
        <w:numPr>
          <w:ilvl w:val="0"/>
          <w:numId w:val="22"/>
        </w:numPr>
        <w:tabs>
          <w:tab w:val="left" w:pos="900"/>
        </w:tabs>
        <w:ind w:left="900"/>
      </w:pPr>
      <w:r w:rsidRPr="00E803EA">
        <w:t>Ceiling tile</w:t>
      </w:r>
    </w:p>
    <w:p w:rsidR="00E803EA" w:rsidRPr="00E803EA" w:rsidRDefault="00E803EA" w:rsidP="00A7108F">
      <w:pPr>
        <w:pStyle w:val="Form-Bodytext1"/>
        <w:numPr>
          <w:ilvl w:val="0"/>
          <w:numId w:val="22"/>
        </w:numPr>
        <w:tabs>
          <w:tab w:val="left" w:pos="900"/>
        </w:tabs>
        <w:ind w:left="900"/>
      </w:pPr>
      <w:r>
        <w:t>Wood and vinyl flooring</w:t>
      </w:r>
    </w:p>
    <w:p w:rsidR="00E803EA" w:rsidRPr="00E803EA" w:rsidRDefault="00E803EA" w:rsidP="00A7108F">
      <w:pPr>
        <w:pStyle w:val="Form-Bodytext1"/>
        <w:numPr>
          <w:ilvl w:val="0"/>
          <w:numId w:val="22"/>
        </w:numPr>
        <w:tabs>
          <w:tab w:val="left" w:pos="900"/>
        </w:tabs>
        <w:ind w:left="900"/>
      </w:pPr>
      <w:r w:rsidRPr="00E803EA">
        <w:t xml:space="preserve">Asbestos-containing materials </w:t>
      </w:r>
      <w:r>
        <w:t>(pursuant to an approved ISWMP)</w:t>
      </w:r>
    </w:p>
    <w:p w:rsidR="00946F71" w:rsidRPr="00946F71" w:rsidRDefault="00946F71" w:rsidP="00A7108F">
      <w:pPr>
        <w:pStyle w:val="Form-Heading2"/>
        <w:tabs>
          <w:tab w:val="left" w:pos="540"/>
        </w:tabs>
      </w:pPr>
      <w:r>
        <w:br w:type="page"/>
      </w:r>
      <w:r w:rsidRPr="00946F71">
        <w:lastRenderedPageBreak/>
        <w:t xml:space="preserve">Appendix B </w:t>
      </w:r>
      <w:r>
        <w:t>– Additional waste types</w:t>
      </w:r>
    </w:p>
    <w:p w:rsidR="00946F71" w:rsidRDefault="00946F71" w:rsidP="00A7108F">
      <w:pPr>
        <w:pStyle w:val="Form-Bodytext1"/>
        <w:spacing w:before="240"/>
        <w:rPr>
          <w:i/>
          <w:color w:val="FF0000"/>
        </w:rPr>
      </w:pPr>
      <w:r w:rsidRPr="00946F71">
        <w:t xml:space="preserve">In addition, the facility will also accept the following waste types. </w:t>
      </w:r>
      <w:r w:rsidRPr="00946F71">
        <w:rPr>
          <w:i/>
          <w:color w:val="FF0000"/>
        </w:rPr>
        <w:t xml:space="preserve">[Delete if not applicable.] </w:t>
      </w:r>
    </w:p>
    <w:p w:rsidR="00946F71" w:rsidRPr="00946F71" w:rsidRDefault="00946F71" w:rsidP="00A7108F">
      <w:pPr>
        <w:pStyle w:val="Form-Bodytext1"/>
        <w:numPr>
          <w:ilvl w:val="0"/>
          <w:numId w:val="23"/>
        </w:numPr>
        <w:tabs>
          <w:tab w:val="left" w:pos="720"/>
        </w:tabs>
        <w:ind w:left="720"/>
      </w:pPr>
      <w:r w:rsidRPr="00946F71">
        <w:t>Incidental non-recyclable packaging consisting o</w:t>
      </w:r>
      <w:r>
        <w:t>f paper, cardboard, and plastic.</w:t>
      </w:r>
    </w:p>
    <w:p w:rsidR="00946F71" w:rsidRPr="00946F71" w:rsidRDefault="00946F71" w:rsidP="00A7108F">
      <w:pPr>
        <w:pStyle w:val="Form-Bodytext1"/>
        <w:numPr>
          <w:ilvl w:val="0"/>
          <w:numId w:val="23"/>
        </w:numPr>
        <w:tabs>
          <w:tab w:val="left" w:pos="720"/>
        </w:tabs>
        <w:spacing w:before="0"/>
        <w:ind w:left="720"/>
      </w:pPr>
      <w:r w:rsidRPr="00946F71">
        <w:t>Demo-like industrial wastes comprised of wood, concrete, porcelain fixtu</w:t>
      </w:r>
      <w:r>
        <w:t>res, shingles, or window glass.</w:t>
      </w:r>
    </w:p>
    <w:p w:rsidR="004F4177" w:rsidRPr="004F4177" w:rsidRDefault="00946F71" w:rsidP="00A7108F">
      <w:pPr>
        <w:pStyle w:val="Form-Bodytext1"/>
        <w:numPr>
          <w:ilvl w:val="0"/>
          <w:numId w:val="23"/>
        </w:numPr>
        <w:tabs>
          <w:tab w:val="left" w:pos="720"/>
        </w:tabs>
        <w:spacing w:before="0"/>
        <w:ind w:left="720"/>
      </w:pPr>
      <w:r w:rsidRPr="00946F71">
        <w:t xml:space="preserve">Additional </w:t>
      </w:r>
      <w:r w:rsidR="00A7284A" w:rsidRPr="008D5820">
        <w:t>construction</w:t>
      </w:r>
      <w:r w:rsidR="00A7284A" w:rsidRPr="00946F71">
        <w:t xml:space="preserve"> </w:t>
      </w:r>
      <w:r w:rsidR="00A7284A">
        <w:t xml:space="preserve">and </w:t>
      </w:r>
      <w:r w:rsidRPr="00946F71">
        <w:t xml:space="preserve">demolition debris and wastes not identified on the </w:t>
      </w:r>
      <w:r>
        <w:rPr>
          <w:i/>
        </w:rPr>
        <w:t>A</w:t>
      </w:r>
      <w:r w:rsidRPr="00946F71">
        <w:rPr>
          <w:i/>
        </w:rPr>
        <w:t xml:space="preserve">cceptable waste </w:t>
      </w:r>
      <w:r w:rsidR="004F4177">
        <w:rPr>
          <w:i/>
        </w:rPr>
        <w:t>(Appendix A)</w:t>
      </w:r>
      <w:r w:rsidRPr="00946F71">
        <w:rPr>
          <w:i/>
        </w:rPr>
        <w:t>.</w:t>
      </w:r>
      <w:r w:rsidRPr="00946F71">
        <w:t xml:space="preserve"> </w:t>
      </w:r>
      <w:r w:rsidRPr="00946F71">
        <w:rPr>
          <w:i/>
          <w:color w:val="FF0000"/>
        </w:rPr>
        <w:t>[Class III landfills only]</w:t>
      </w:r>
    </w:p>
    <w:p w:rsidR="00946F71" w:rsidRPr="00946F71" w:rsidRDefault="00946F71" w:rsidP="00A7108F">
      <w:pPr>
        <w:pStyle w:val="Form-Bodytext1"/>
        <w:numPr>
          <w:ilvl w:val="0"/>
          <w:numId w:val="23"/>
        </w:numPr>
        <w:tabs>
          <w:tab w:val="left" w:pos="720"/>
        </w:tabs>
        <w:spacing w:before="0"/>
        <w:ind w:left="720"/>
      </w:pPr>
      <w:r w:rsidRPr="00946F71">
        <w:t xml:space="preserve">Specific industrial wastes. </w:t>
      </w:r>
      <w:r w:rsidRPr="00946F71">
        <w:rPr>
          <w:i/>
          <w:color w:val="FF0000"/>
        </w:rPr>
        <w:t>[Class III landfills only]</w:t>
      </w:r>
    </w:p>
    <w:p w:rsidR="00946F71" w:rsidRPr="00946F71" w:rsidRDefault="00946F71" w:rsidP="00A7108F">
      <w:pPr>
        <w:pStyle w:val="Form-Bodytext1"/>
        <w:spacing w:before="240" w:after="120"/>
        <w:rPr>
          <w:i/>
          <w:color w:val="FF0000"/>
        </w:rPr>
      </w:pPr>
      <w:r w:rsidRPr="00946F71">
        <w:rPr>
          <w:i/>
          <w:color w:val="FF0000"/>
        </w:rPr>
        <w:t>[The following are two examples of a suggested format for providing the appropriate information on each additional waste type to be accepted at the facility.]</w:t>
      </w:r>
    </w:p>
    <w:tbl>
      <w:tblPr>
        <w:tblW w:w="10440" w:type="dxa"/>
        <w:tblBorders>
          <w:bottom w:val="single" w:sz="2" w:space="0" w:color="auto"/>
          <w:insideH w:val="single" w:sz="2" w:space="0" w:color="auto"/>
          <w:insideV w:val="single" w:sz="2" w:space="0" w:color="auto"/>
        </w:tblBorders>
        <w:tblCellMar>
          <w:top w:w="12" w:type="dxa"/>
          <w:left w:w="107" w:type="dxa"/>
        </w:tblCellMar>
        <w:tblLook w:val="04A0" w:firstRow="1" w:lastRow="0" w:firstColumn="1" w:lastColumn="0" w:noHBand="0" w:noVBand="1"/>
      </w:tblPr>
      <w:tblGrid>
        <w:gridCol w:w="3437"/>
        <w:gridCol w:w="7003"/>
      </w:tblGrid>
      <w:tr w:rsidR="004F4177" w:rsidRPr="00946F71" w:rsidTr="00423AC2">
        <w:tc>
          <w:tcPr>
            <w:tcW w:w="10440" w:type="dxa"/>
            <w:gridSpan w:val="2"/>
            <w:shd w:val="clear" w:color="auto" w:fill="auto"/>
          </w:tcPr>
          <w:p w:rsidR="004F4177" w:rsidRPr="004F4177" w:rsidRDefault="004F4177" w:rsidP="00A7108F">
            <w:pPr>
              <w:pStyle w:val="Form-Bodytext1"/>
              <w:rPr>
                <w:b/>
              </w:rPr>
            </w:pPr>
            <w:r>
              <w:rPr>
                <w:b/>
              </w:rPr>
              <w:t>Shingle t</w:t>
            </w:r>
            <w:r w:rsidRPr="004F4177">
              <w:rPr>
                <w:b/>
              </w:rPr>
              <w:t xml:space="preserve">abs </w:t>
            </w:r>
          </w:p>
        </w:tc>
      </w:tr>
      <w:tr w:rsidR="00946F71" w:rsidRPr="00946F71" w:rsidTr="00423AC2">
        <w:tc>
          <w:tcPr>
            <w:tcW w:w="3437" w:type="dxa"/>
            <w:shd w:val="clear" w:color="auto" w:fill="auto"/>
          </w:tcPr>
          <w:p w:rsidR="00946F71" w:rsidRPr="00946F71" w:rsidRDefault="00946F71" w:rsidP="00A7108F">
            <w:pPr>
              <w:pStyle w:val="Form-Bodytext1"/>
            </w:pPr>
            <w:r w:rsidRPr="00946F71">
              <w:t>Description</w:t>
            </w:r>
          </w:p>
        </w:tc>
        <w:tc>
          <w:tcPr>
            <w:tcW w:w="7003" w:type="dxa"/>
            <w:shd w:val="clear" w:color="auto" w:fill="auto"/>
          </w:tcPr>
          <w:p w:rsidR="00946F71" w:rsidRPr="00946F71" w:rsidRDefault="00946F71" w:rsidP="00A7108F">
            <w:pPr>
              <w:pStyle w:val="Form-Bodytext1"/>
            </w:pPr>
            <w:r w:rsidRPr="00946F71">
              <w:t xml:space="preserve">Cut shingle ends from manufacturers </w:t>
            </w:r>
          </w:p>
        </w:tc>
      </w:tr>
      <w:tr w:rsidR="00946F71" w:rsidRPr="00946F71" w:rsidTr="00423AC2">
        <w:tc>
          <w:tcPr>
            <w:tcW w:w="3437" w:type="dxa"/>
            <w:shd w:val="clear" w:color="auto" w:fill="auto"/>
          </w:tcPr>
          <w:p w:rsidR="00946F71" w:rsidRPr="00946F71" w:rsidRDefault="00721357" w:rsidP="00A7108F">
            <w:pPr>
              <w:pStyle w:val="Form-Bodytext1"/>
            </w:pPr>
            <w:r w:rsidRPr="00946F71">
              <w:t>Analytical requirements</w:t>
            </w:r>
          </w:p>
        </w:tc>
        <w:tc>
          <w:tcPr>
            <w:tcW w:w="7003" w:type="dxa"/>
            <w:shd w:val="clear" w:color="auto" w:fill="auto"/>
          </w:tcPr>
          <w:p w:rsidR="00946F71" w:rsidRPr="00946F71" w:rsidRDefault="00946F71" w:rsidP="00A7108F">
            <w:pPr>
              <w:pStyle w:val="Form-Bodytext1"/>
            </w:pPr>
            <w:r w:rsidRPr="00946F71">
              <w:t>None</w:t>
            </w:r>
          </w:p>
        </w:tc>
      </w:tr>
      <w:tr w:rsidR="00946F71" w:rsidRPr="00946F71" w:rsidTr="00423AC2">
        <w:tc>
          <w:tcPr>
            <w:tcW w:w="3437" w:type="dxa"/>
            <w:shd w:val="clear" w:color="auto" w:fill="auto"/>
          </w:tcPr>
          <w:p w:rsidR="00946F71" w:rsidRPr="00946F71" w:rsidRDefault="00721357" w:rsidP="00A7108F">
            <w:pPr>
              <w:pStyle w:val="Form-Bodytext1"/>
            </w:pPr>
            <w:r w:rsidRPr="00946F71">
              <w:t>Expected volume</w:t>
            </w:r>
          </w:p>
        </w:tc>
        <w:tc>
          <w:tcPr>
            <w:tcW w:w="7003" w:type="dxa"/>
            <w:shd w:val="clear" w:color="auto" w:fill="auto"/>
          </w:tcPr>
          <w:p w:rsidR="00946F71" w:rsidRPr="00946F71" w:rsidRDefault="00946F71" w:rsidP="00A7108F">
            <w:pPr>
              <w:pStyle w:val="Form-Bodytext1"/>
            </w:pPr>
            <w:r w:rsidRPr="00946F71">
              <w:t xml:space="preserve">5,000 cubic yards per year </w:t>
            </w:r>
          </w:p>
        </w:tc>
      </w:tr>
      <w:tr w:rsidR="00946F71" w:rsidRPr="00946F71" w:rsidTr="00423AC2">
        <w:tc>
          <w:tcPr>
            <w:tcW w:w="3437" w:type="dxa"/>
            <w:shd w:val="clear" w:color="auto" w:fill="auto"/>
          </w:tcPr>
          <w:p w:rsidR="00946F71" w:rsidRPr="00946F71" w:rsidRDefault="00721357" w:rsidP="00A7108F">
            <w:pPr>
              <w:pStyle w:val="Form-Bodytext1"/>
            </w:pPr>
            <w:r w:rsidRPr="00946F71">
              <w:t xml:space="preserve">Delivery method </w:t>
            </w:r>
          </w:p>
        </w:tc>
        <w:tc>
          <w:tcPr>
            <w:tcW w:w="7003" w:type="dxa"/>
            <w:shd w:val="clear" w:color="auto" w:fill="auto"/>
          </w:tcPr>
          <w:p w:rsidR="00946F71" w:rsidRPr="00946F71" w:rsidRDefault="00946F71" w:rsidP="00A7108F">
            <w:pPr>
              <w:pStyle w:val="Form-Bodytext1"/>
            </w:pPr>
            <w:r w:rsidRPr="00946F71">
              <w:t>End dumps/roll-offs</w:t>
            </w:r>
          </w:p>
        </w:tc>
      </w:tr>
      <w:tr w:rsidR="00946F71" w:rsidRPr="00946F71" w:rsidTr="00423AC2">
        <w:tc>
          <w:tcPr>
            <w:tcW w:w="3437" w:type="dxa"/>
            <w:shd w:val="clear" w:color="auto" w:fill="auto"/>
          </w:tcPr>
          <w:p w:rsidR="00946F71" w:rsidRPr="00946F71" w:rsidRDefault="00721357" w:rsidP="00A7108F">
            <w:pPr>
              <w:pStyle w:val="Form-Bodytext1"/>
            </w:pPr>
            <w:r w:rsidRPr="00946F71">
              <w:t xml:space="preserve">Disposal method </w:t>
            </w:r>
          </w:p>
        </w:tc>
        <w:tc>
          <w:tcPr>
            <w:tcW w:w="7003" w:type="dxa"/>
            <w:shd w:val="clear" w:color="auto" w:fill="auto"/>
          </w:tcPr>
          <w:p w:rsidR="00946F71" w:rsidRPr="00946F71" w:rsidRDefault="00946F71" w:rsidP="00A7108F">
            <w:pPr>
              <w:pStyle w:val="Form-Bodytext1"/>
            </w:pPr>
            <w:r w:rsidRPr="00946F71">
              <w:t>Place in working face or use in haul roads over waste within the landfill area.</w:t>
            </w:r>
          </w:p>
        </w:tc>
      </w:tr>
    </w:tbl>
    <w:p w:rsidR="00721357" w:rsidRDefault="00721357" w:rsidP="00A7108F">
      <w:pPr>
        <w:widowControl w:val="0"/>
      </w:pPr>
    </w:p>
    <w:tbl>
      <w:tblPr>
        <w:tblW w:w="10440" w:type="dxa"/>
        <w:tblBorders>
          <w:bottom w:val="single" w:sz="2" w:space="0" w:color="auto"/>
          <w:insideH w:val="single" w:sz="2" w:space="0" w:color="auto"/>
          <w:insideV w:val="single" w:sz="2" w:space="0" w:color="auto"/>
        </w:tblBorders>
        <w:tblCellMar>
          <w:top w:w="12" w:type="dxa"/>
          <w:left w:w="107" w:type="dxa"/>
        </w:tblCellMar>
        <w:tblLook w:val="04A0" w:firstRow="1" w:lastRow="0" w:firstColumn="1" w:lastColumn="0" w:noHBand="0" w:noVBand="1"/>
      </w:tblPr>
      <w:tblGrid>
        <w:gridCol w:w="3420"/>
        <w:gridCol w:w="7020"/>
      </w:tblGrid>
      <w:tr w:rsidR="00721357" w:rsidRPr="00946F71" w:rsidTr="00423AC2">
        <w:tc>
          <w:tcPr>
            <w:tcW w:w="10440" w:type="dxa"/>
            <w:gridSpan w:val="2"/>
            <w:shd w:val="clear" w:color="auto" w:fill="auto"/>
          </w:tcPr>
          <w:p w:rsidR="00721357" w:rsidRPr="00721357" w:rsidRDefault="00721357" w:rsidP="00A7108F">
            <w:pPr>
              <w:pStyle w:val="Form-Bodytext1"/>
              <w:rPr>
                <w:b/>
              </w:rPr>
            </w:pPr>
            <w:r>
              <w:rPr>
                <w:b/>
              </w:rPr>
              <w:t>Contaminated s</w:t>
            </w:r>
            <w:r w:rsidRPr="00721357">
              <w:rPr>
                <w:b/>
              </w:rPr>
              <w:t xml:space="preserve">oils </w:t>
            </w:r>
          </w:p>
        </w:tc>
      </w:tr>
      <w:tr w:rsidR="00946F71" w:rsidRPr="00946F71" w:rsidTr="00423AC2">
        <w:tc>
          <w:tcPr>
            <w:tcW w:w="3420" w:type="dxa"/>
            <w:shd w:val="clear" w:color="auto" w:fill="auto"/>
          </w:tcPr>
          <w:p w:rsidR="00946F71" w:rsidRPr="00946F71" w:rsidRDefault="00946F71" w:rsidP="00A7108F">
            <w:pPr>
              <w:pStyle w:val="Form-Bodytext1"/>
            </w:pPr>
            <w:r w:rsidRPr="00946F71">
              <w:t>Description</w:t>
            </w:r>
          </w:p>
        </w:tc>
        <w:tc>
          <w:tcPr>
            <w:tcW w:w="7020" w:type="dxa"/>
            <w:shd w:val="clear" w:color="auto" w:fill="auto"/>
          </w:tcPr>
          <w:p w:rsidR="00946F71" w:rsidRPr="00946F71" w:rsidRDefault="00946F71" w:rsidP="00A7284A">
            <w:pPr>
              <w:pStyle w:val="Form-Bodytext1"/>
            </w:pPr>
            <w:r w:rsidRPr="00946F71">
              <w:t xml:space="preserve">Soils from </w:t>
            </w:r>
            <w:r w:rsidR="00A7284A">
              <w:t>C&amp;D</w:t>
            </w:r>
            <w:r w:rsidRPr="00946F71">
              <w:t xml:space="preserve"> sites with low levels of contamination that are unsuitable for use as common fill</w:t>
            </w:r>
          </w:p>
        </w:tc>
      </w:tr>
      <w:tr w:rsidR="00946F71" w:rsidRPr="00946F71" w:rsidTr="00423AC2">
        <w:tc>
          <w:tcPr>
            <w:tcW w:w="3420" w:type="dxa"/>
            <w:shd w:val="clear" w:color="auto" w:fill="auto"/>
          </w:tcPr>
          <w:p w:rsidR="00946F71" w:rsidRPr="00946F71" w:rsidRDefault="00946F71" w:rsidP="00A7108F">
            <w:pPr>
              <w:pStyle w:val="Form-Bodytext1"/>
            </w:pPr>
            <w:r w:rsidRPr="00946F71">
              <w:t>Ana</w:t>
            </w:r>
            <w:r w:rsidR="00721357">
              <w:t>lytical r</w:t>
            </w:r>
            <w:r w:rsidRPr="00946F71">
              <w:t>equirements</w:t>
            </w:r>
          </w:p>
        </w:tc>
        <w:tc>
          <w:tcPr>
            <w:tcW w:w="7020" w:type="dxa"/>
            <w:shd w:val="clear" w:color="auto" w:fill="auto"/>
          </w:tcPr>
          <w:p w:rsidR="00946F71" w:rsidRPr="00946F71" w:rsidRDefault="00946F71" w:rsidP="00A7108F">
            <w:pPr>
              <w:pStyle w:val="Form-Bodytext1"/>
            </w:pPr>
            <w:r w:rsidRPr="00946F71">
              <w:t>To be determined on a case-by-case basis, provided by the generator, according to the following guidelines for typical types of contaminants:</w:t>
            </w:r>
          </w:p>
          <w:p w:rsidR="00946F71" w:rsidRPr="00946F71" w:rsidRDefault="00946F71" w:rsidP="00A7108F">
            <w:pPr>
              <w:pStyle w:val="Form-Bodytext1"/>
              <w:numPr>
                <w:ilvl w:val="0"/>
                <w:numId w:val="24"/>
              </w:numPr>
              <w:ind w:left="810"/>
            </w:pPr>
            <w:r w:rsidRPr="00946F71">
              <w:t>Petroleum</w:t>
            </w:r>
          </w:p>
          <w:p w:rsidR="00946F71" w:rsidRPr="00946F71" w:rsidRDefault="00775BC3" w:rsidP="00A7108F">
            <w:pPr>
              <w:pStyle w:val="Form-Bodytext1"/>
              <w:numPr>
                <w:ilvl w:val="0"/>
                <w:numId w:val="24"/>
              </w:numPr>
              <w:spacing w:before="0"/>
              <w:ind w:left="810"/>
            </w:pPr>
            <w:r>
              <w:t>G</w:t>
            </w:r>
            <w:r w:rsidR="000F25A9" w:rsidRPr="000F25A9">
              <w:t>asoline range organics</w:t>
            </w:r>
            <w:r w:rsidR="00946F71" w:rsidRPr="00946F71">
              <w:t>/</w:t>
            </w:r>
            <w:r w:rsidR="000F25A9" w:rsidRPr="000F25A9">
              <w:t>diesel range organics</w:t>
            </w:r>
          </w:p>
          <w:p w:rsidR="000F25A9" w:rsidRDefault="00946F71" w:rsidP="00A7108F">
            <w:pPr>
              <w:pStyle w:val="Form-Bodytext1"/>
              <w:numPr>
                <w:ilvl w:val="0"/>
                <w:numId w:val="24"/>
              </w:numPr>
              <w:spacing w:before="0"/>
              <w:ind w:left="810"/>
            </w:pPr>
            <w:r w:rsidRPr="00946F71">
              <w:t>Total metals</w:t>
            </w:r>
          </w:p>
          <w:p w:rsidR="00946F71" w:rsidRPr="00946F71" w:rsidRDefault="00946F71" w:rsidP="00A7108F">
            <w:pPr>
              <w:pStyle w:val="Form-Bodytext1"/>
              <w:numPr>
                <w:ilvl w:val="0"/>
                <w:numId w:val="24"/>
              </w:numPr>
              <w:spacing w:before="0"/>
              <w:ind w:left="810"/>
            </w:pPr>
            <w:r w:rsidRPr="00946F71">
              <w:t xml:space="preserve">Total </w:t>
            </w:r>
            <w:r w:rsidR="000F25A9" w:rsidRPr="000F25A9">
              <w:t>volatile organic chemicals</w:t>
            </w:r>
          </w:p>
          <w:p w:rsidR="000F25A9" w:rsidRDefault="00946F71" w:rsidP="00A7108F">
            <w:pPr>
              <w:pStyle w:val="Form-Bodytext1"/>
              <w:numPr>
                <w:ilvl w:val="0"/>
                <w:numId w:val="24"/>
              </w:numPr>
              <w:spacing w:before="0"/>
              <w:ind w:left="810"/>
            </w:pPr>
            <w:r w:rsidRPr="00946F71">
              <w:t>Plating</w:t>
            </w:r>
          </w:p>
          <w:p w:rsidR="00946F71" w:rsidRPr="00946F71" w:rsidRDefault="00946F71" w:rsidP="00A7108F">
            <w:pPr>
              <w:pStyle w:val="Form-Bodytext1"/>
              <w:numPr>
                <w:ilvl w:val="0"/>
                <w:numId w:val="24"/>
              </w:numPr>
              <w:spacing w:before="0"/>
              <w:ind w:left="810"/>
            </w:pPr>
            <w:r w:rsidRPr="00946F71">
              <w:t>Total metals</w:t>
            </w:r>
          </w:p>
          <w:p w:rsidR="00946F71" w:rsidRPr="00946F71" w:rsidRDefault="00775BC3" w:rsidP="00A7108F">
            <w:pPr>
              <w:pStyle w:val="Form-Bodytext1"/>
              <w:numPr>
                <w:ilvl w:val="0"/>
                <w:numId w:val="24"/>
              </w:numPr>
              <w:spacing w:before="0"/>
              <w:ind w:left="810"/>
            </w:pPr>
            <w:r>
              <w:t>P</w:t>
            </w:r>
            <w:r w:rsidR="00721357" w:rsidRPr="00721357">
              <w:t>otential of hydrogen</w:t>
            </w:r>
          </w:p>
          <w:p w:rsidR="000F25A9" w:rsidRDefault="00946F71" w:rsidP="00A7108F">
            <w:pPr>
              <w:pStyle w:val="Form-Bodytext1"/>
              <w:numPr>
                <w:ilvl w:val="0"/>
                <w:numId w:val="24"/>
              </w:numPr>
              <w:spacing w:before="0"/>
              <w:ind w:left="810"/>
            </w:pPr>
            <w:r w:rsidRPr="00946F71">
              <w:t>PCBs</w:t>
            </w:r>
          </w:p>
          <w:p w:rsidR="00721357" w:rsidRDefault="00946F71" w:rsidP="00A7108F">
            <w:pPr>
              <w:pStyle w:val="Form-Bodytext1"/>
              <w:numPr>
                <w:ilvl w:val="0"/>
                <w:numId w:val="24"/>
              </w:numPr>
              <w:spacing w:before="0"/>
              <w:ind w:left="810"/>
            </w:pPr>
            <w:r w:rsidRPr="00946F71">
              <w:t>Total PCBs</w:t>
            </w:r>
          </w:p>
          <w:p w:rsidR="00946F71" w:rsidRPr="00946F71" w:rsidRDefault="00946F71" w:rsidP="00A7108F">
            <w:pPr>
              <w:pStyle w:val="Form-Bodytext1"/>
              <w:numPr>
                <w:ilvl w:val="0"/>
                <w:numId w:val="24"/>
              </w:numPr>
              <w:spacing w:before="0"/>
              <w:ind w:left="810"/>
            </w:pPr>
            <w:r w:rsidRPr="00946F71">
              <w:t>Total metals</w:t>
            </w:r>
          </w:p>
          <w:p w:rsidR="00946F71" w:rsidRPr="00946F71" w:rsidRDefault="00721357" w:rsidP="00A7108F">
            <w:pPr>
              <w:pStyle w:val="Form-Bodytext1"/>
            </w:pPr>
            <w:r w:rsidRPr="00721357">
              <w:t xml:space="preserve">Toxicity Characteristic Leaching Procedure </w:t>
            </w:r>
            <w:r w:rsidR="00946F71" w:rsidRPr="00946F71">
              <w:t>metals analysis will be required if total metals results exceed 1/20 of the hazardous waste limit.</w:t>
            </w:r>
          </w:p>
        </w:tc>
      </w:tr>
    </w:tbl>
    <w:p w:rsidR="00946F71" w:rsidRPr="00721357" w:rsidRDefault="00721357" w:rsidP="00A7108F">
      <w:pPr>
        <w:pStyle w:val="Form-Bodytext1"/>
        <w:spacing w:before="240" w:after="120"/>
        <w:rPr>
          <w:b/>
        </w:rPr>
      </w:pPr>
      <w:r w:rsidRPr="00721357">
        <w:rPr>
          <w:b/>
        </w:rPr>
        <w:t>The following table provides the recommended sampling frequency for contaminated soils.</w:t>
      </w:r>
    </w:p>
    <w:tbl>
      <w:tblPr>
        <w:tblW w:w="10620" w:type="dxa"/>
        <w:tblInd w:w="108" w:type="dxa"/>
        <w:tblCellMar>
          <w:top w:w="12" w:type="dxa"/>
          <w:right w:w="88" w:type="dxa"/>
        </w:tblCellMar>
        <w:tblLook w:val="04A0" w:firstRow="1" w:lastRow="0" w:firstColumn="1" w:lastColumn="0" w:noHBand="0" w:noVBand="1"/>
      </w:tblPr>
      <w:tblGrid>
        <w:gridCol w:w="2340"/>
        <w:gridCol w:w="3612"/>
        <w:gridCol w:w="4668"/>
      </w:tblGrid>
      <w:tr w:rsidR="00775BC3" w:rsidRPr="00946F71" w:rsidTr="00AF214F">
        <w:trPr>
          <w:trHeight w:val="286"/>
        </w:trPr>
        <w:tc>
          <w:tcPr>
            <w:tcW w:w="2340" w:type="dxa"/>
            <w:vMerge w:val="restart"/>
            <w:shd w:val="clear" w:color="auto" w:fill="auto"/>
          </w:tcPr>
          <w:p w:rsidR="00775BC3" w:rsidRPr="00946F71" w:rsidRDefault="00775BC3" w:rsidP="00A7108F">
            <w:pPr>
              <w:pStyle w:val="Form-Bodytext1"/>
            </w:pPr>
          </w:p>
        </w:tc>
        <w:tc>
          <w:tcPr>
            <w:tcW w:w="3612" w:type="dxa"/>
            <w:tcBorders>
              <w:bottom w:val="single" w:sz="2" w:space="0" w:color="auto"/>
              <w:right w:val="single" w:sz="2" w:space="0" w:color="auto"/>
            </w:tcBorders>
            <w:shd w:val="clear" w:color="auto" w:fill="auto"/>
          </w:tcPr>
          <w:p w:rsidR="00775BC3" w:rsidRPr="00946F71" w:rsidRDefault="00775BC3" w:rsidP="00A7108F">
            <w:pPr>
              <w:pStyle w:val="Form-Bodytext1"/>
            </w:pPr>
            <w:r>
              <w:t>Volume of s</w:t>
            </w:r>
            <w:r w:rsidRPr="00946F71">
              <w:t xml:space="preserve">oils (cy) </w:t>
            </w:r>
          </w:p>
        </w:tc>
        <w:tc>
          <w:tcPr>
            <w:tcW w:w="4668" w:type="dxa"/>
            <w:tcBorders>
              <w:left w:val="single" w:sz="2" w:space="0" w:color="auto"/>
              <w:bottom w:val="single" w:sz="2" w:space="0" w:color="auto"/>
            </w:tcBorders>
            <w:shd w:val="clear" w:color="auto" w:fill="auto"/>
          </w:tcPr>
          <w:p w:rsidR="00775BC3" w:rsidRPr="00946F71" w:rsidRDefault="00775BC3" w:rsidP="00A7108F">
            <w:pPr>
              <w:pStyle w:val="Form-Bodytext1"/>
            </w:pPr>
            <w:r>
              <w:t>Number of s</w:t>
            </w:r>
            <w:r w:rsidRPr="00946F71">
              <w:t>amples</w:t>
            </w:r>
          </w:p>
        </w:tc>
      </w:tr>
      <w:tr w:rsidR="00775BC3" w:rsidRPr="00946F71" w:rsidTr="00AF214F">
        <w:trPr>
          <w:trHeight w:val="287"/>
        </w:trPr>
        <w:tc>
          <w:tcPr>
            <w:tcW w:w="2340" w:type="dxa"/>
            <w:vMerge/>
            <w:shd w:val="clear" w:color="auto" w:fill="auto"/>
          </w:tcPr>
          <w:p w:rsidR="00775BC3" w:rsidRPr="00946F71" w:rsidRDefault="00775BC3" w:rsidP="00A7108F">
            <w:pPr>
              <w:pStyle w:val="Form-Bodytext1"/>
            </w:pPr>
          </w:p>
        </w:tc>
        <w:tc>
          <w:tcPr>
            <w:tcW w:w="3612" w:type="dxa"/>
            <w:tcBorders>
              <w:top w:val="single" w:sz="2" w:space="0" w:color="auto"/>
              <w:bottom w:val="single" w:sz="2" w:space="0" w:color="auto"/>
              <w:right w:val="single" w:sz="2" w:space="0" w:color="auto"/>
            </w:tcBorders>
            <w:shd w:val="clear" w:color="auto" w:fill="auto"/>
          </w:tcPr>
          <w:p w:rsidR="00775BC3" w:rsidRPr="00946F71" w:rsidRDefault="00775BC3" w:rsidP="00A7108F">
            <w:pPr>
              <w:pStyle w:val="Form-Bodytext1"/>
            </w:pPr>
            <w:r w:rsidRPr="00946F71">
              <w:t xml:space="preserve">0 – 500 </w:t>
            </w:r>
          </w:p>
        </w:tc>
        <w:tc>
          <w:tcPr>
            <w:tcW w:w="4668" w:type="dxa"/>
            <w:tcBorders>
              <w:top w:val="single" w:sz="2" w:space="0" w:color="auto"/>
              <w:left w:val="single" w:sz="2" w:space="0" w:color="auto"/>
              <w:bottom w:val="single" w:sz="2" w:space="0" w:color="auto"/>
            </w:tcBorders>
            <w:shd w:val="clear" w:color="auto" w:fill="auto"/>
          </w:tcPr>
          <w:p w:rsidR="00775BC3" w:rsidRPr="00946F71" w:rsidRDefault="00775BC3" w:rsidP="00A7108F">
            <w:pPr>
              <w:pStyle w:val="Form-Bodytext1"/>
            </w:pPr>
            <w:r w:rsidRPr="00946F71">
              <w:t>1</w:t>
            </w:r>
          </w:p>
        </w:tc>
      </w:tr>
      <w:tr w:rsidR="00775BC3" w:rsidRPr="00946F71" w:rsidTr="00AF214F">
        <w:trPr>
          <w:trHeight w:val="286"/>
        </w:trPr>
        <w:tc>
          <w:tcPr>
            <w:tcW w:w="2340" w:type="dxa"/>
            <w:vMerge/>
            <w:shd w:val="clear" w:color="auto" w:fill="auto"/>
          </w:tcPr>
          <w:p w:rsidR="00775BC3" w:rsidRPr="00946F71" w:rsidRDefault="00775BC3" w:rsidP="00A7108F">
            <w:pPr>
              <w:pStyle w:val="Form-Bodytext1"/>
            </w:pPr>
          </w:p>
        </w:tc>
        <w:tc>
          <w:tcPr>
            <w:tcW w:w="3612" w:type="dxa"/>
            <w:tcBorders>
              <w:top w:val="single" w:sz="2" w:space="0" w:color="auto"/>
              <w:bottom w:val="single" w:sz="2" w:space="0" w:color="auto"/>
              <w:right w:val="single" w:sz="2" w:space="0" w:color="auto"/>
            </w:tcBorders>
            <w:shd w:val="clear" w:color="auto" w:fill="auto"/>
          </w:tcPr>
          <w:p w:rsidR="00775BC3" w:rsidRPr="00946F71" w:rsidRDefault="00775BC3" w:rsidP="00A7108F">
            <w:pPr>
              <w:pStyle w:val="Form-Bodytext1"/>
            </w:pPr>
            <w:r w:rsidRPr="00946F71">
              <w:t xml:space="preserve">500 – 1,000 </w:t>
            </w:r>
          </w:p>
        </w:tc>
        <w:tc>
          <w:tcPr>
            <w:tcW w:w="4668" w:type="dxa"/>
            <w:tcBorders>
              <w:top w:val="single" w:sz="2" w:space="0" w:color="auto"/>
              <w:left w:val="single" w:sz="2" w:space="0" w:color="auto"/>
              <w:bottom w:val="single" w:sz="2" w:space="0" w:color="auto"/>
            </w:tcBorders>
            <w:shd w:val="clear" w:color="auto" w:fill="auto"/>
          </w:tcPr>
          <w:p w:rsidR="00775BC3" w:rsidRPr="00946F71" w:rsidRDefault="00775BC3" w:rsidP="00A7108F">
            <w:pPr>
              <w:pStyle w:val="Form-Bodytext1"/>
            </w:pPr>
            <w:r w:rsidRPr="00946F71">
              <w:t>2</w:t>
            </w:r>
          </w:p>
        </w:tc>
      </w:tr>
      <w:tr w:rsidR="00775BC3" w:rsidRPr="00946F71" w:rsidTr="00AF214F">
        <w:trPr>
          <w:trHeight w:val="286"/>
        </w:trPr>
        <w:tc>
          <w:tcPr>
            <w:tcW w:w="2340" w:type="dxa"/>
            <w:vMerge/>
            <w:shd w:val="clear" w:color="auto" w:fill="auto"/>
          </w:tcPr>
          <w:p w:rsidR="00775BC3" w:rsidRPr="00946F71" w:rsidRDefault="00775BC3" w:rsidP="00A7108F">
            <w:pPr>
              <w:pStyle w:val="Form-Bodytext1"/>
            </w:pPr>
          </w:p>
        </w:tc>
        <w:tc>
          <w:tcPr>
            <w:tcW w:w="3612" w:type="dxa"/>
            <w:tcBorders>
              <w:top w:val="single" w:sz="2" w:space="0" w:color="auto"/>
              <w:bottom w:val="single" w:sz="2" w:space="0" w:color="auto"/>
              <w:right w:val="single" w:sz="2" w:space="0" w:color="auto"/>
            </w:tcBorders>
            <w:shd w:val="clear" w:color="auto" w:fill="auto"/>
          </w:tcPr>
          <w:p w:rsidR="00775BC3" w:rsidRPr="00946F71" w:rsidRDefault="00775BC3" w:rsidP="00A7108F">
            <w:pPr>
              <w:pStyle w:val="Form-Bodytext1"/>
            </w:pPr>
            <w:r w:rsidRPr="00946F71">
              <w:t xml:space="preserve">1,000 – 2,000 </w:t>
            </w:r>
          </w:p>
        </w:tc>
        <w:tc>
          <w:tcPr>
            <w:tcW w:w="4668" w:type="dxa"/>
            <w:tcBorders>
              <w:top w:val="single" w:sz="2" w:space="0" w:color="auto"/>
              <w:left w:val="single" w:sz="2" w:space="0" w:color="auto"/>
              <w:bottom w:val="single" w:sz="2" w:space="0" w:color="auto"/>
            </w:tcBorders>
            <w:shd w:val="clear" w:color="auto" w:fill="auto"/>
          </w:tcPr>
          <w:p w:rsidR="00775BC3" w:rsidRPr="00946F71" w:rsidRDefault="00775BC3" w:rsidP="00A7108F">
            <w:pPr>
              <w:pStyle w:val="Form-Bodytext1"/>
            </w:pPr>
            <w:r w:rsidRPr="00946F71">
              <w:t>3</w:t>
            </w:r>
          </w:p>
        </w:tc>
      </w:tr>
      <w:tr w:rsidR="00775BC3" w:rsidRPr="00946F71" w:rsidTr="00AF214F">
        <w:trPr>
          <w:trHeight w:val="286"/>
        </w:trPr>
        <w:tc>
          <w:tcPr>
            <w:tcW w:w="2340" w:type="dxa"/>
            <w:vMerge/>
            <w:shd w:val="clear" w:color="auto" w:fill="auto"/>
          </w:tcPr>
          <w:p w:rsidR="00775BC3" w:rsidRPr="00946F71" w:rsidRDefault="00775BC3" w:rsidP="00A7108F">
            <w:pPr>
              <w:pStyle w:val="Form-Bodytext1"/>
            </w:pPr>
          </w:p>
        </w:tc>
        <w:tc>
          <w:tcPr>
            <w:tcW w:w="3612" w:type="dxa"/>
            <w:tcBorders>
              <w:top w:val="single" w:sz="2" w:space="0" w:color="auto"/>
              <w:bottom w:val="single" w:sz="2" w:space="0" w:color="auto"/>
              <w:right w:val="single" w:sz="2" w:space="0" w:color="auto"/>
            </w:tcBorders>
            <w:shd w:val="clear" w:color="auto" w:fill="auto"/>
          </w:tcPr>
          <w:p w:rsidR="00775BC3" w:rsidRPr="00946F71" w:rsidRDefault="00775BC3" w:rsidP="00A7108F">
            <w:pPr>
              <w:pStyle w:val="Form-Bodytext1"/>
            </w:pPr>
            <w:r w:rsidRPr="00946F71">
              <w:t xml:space="preserve">2,000 – 4,000 </w:t>
            </w:r>
          </w:p>
        </w:tc>
        <w:tc>
          <w:tcPr>
            <w:tcW w:w="4668" w:type="dxa"/>
            <w:tcBorders>
              <w:top w:val="single" w:sz="2" w:space="0" w:color="auto"/>
              <w:left w:val="single" w:sz="2" w:space="0" w:color="auto"/>
              <w:bottom w:val="single" w:sz="2" w:space="0" w:color="auto"/>
            </w:tcBorders>
            <w:shd w:val="clear" w:color="auto" w:fill="auto"/>
          </w:tcPr>
          <w:p w:rsidR="00775BC3" w:rsidRPr="00946F71" w:rsidRDefault="00775BC3" w:rsidP="00A7108F">
            <w:pPr>
              <w:pStyle w:val="Form-Bodytext1"/>
            </w:pPr>
            <w:r w:rsidRPr="00946F71">
              <w:t>4</w:t>
            </w:r>
          </w:p>
        </w:tc>
      </w:tr>
      <w:tr w:rsidR="00775BC3" w:rsidRPr="00946F71" w:rsidTr="00AF214F">
        <w:trPr>
          <w:trHeight w:val="292"/>
        </w:trPr>
        <w:tc>
          <w:tcPr>
            <w:tcW w:w="2340" w:type="dxa"/>
            <w:vMerge/>
            <w:shd w:val="clear" w:color="auto" w:fill="auto"/>
          </w:tcPr>
          <w:p w:rsidR="00775BC3" w:rsidRPr="00946F71" w:rsidRDefault="00775BC3" w:rsidP="00A7108F">
            <w:pPr>
              <w:pStyle w:val="Form-Bodytext1"/>
            </w:pPr>
          </w:p>
        </w:tc>
        <w:tc>
          <w:tcPr>
            <w:tcW w:w="3612" w:type="dxa"/>
            <w:tcBorders>
              <w:top w:val="single" w:sz="2" w:space="0" w:color="auto"/>
              <w:bottom w:val="single" w:sz="2" w:space="0" w:color="auto"/>
              <w:right w:val="single" w:sz="2" w:space="0" w:color="auto"/>
            </w:tcBorders>
            <w:shd w:val="clear" w:color="auto" w:fill="auto"/>
          </w:tcPr>
          <w:p w:rsidR="00775BC3" w:rsidRPr="00946F71" w:rsidRDefault="00775BC3" w:rsidP="00A7108F">
            <w:pPr>
              <w:pStyle w:val="Form-Bodytext1"/>
            </w:pPr>
            <w:r w:rsidRPr="00946F71">
              <w:t>Each additional 2, 000</w:t>
            </w:r>
          </w:p>
        </w:tc>
        <w:tc>
          <w:tcPr>
            <w:tcW w:w="4668" w:type="dxa"/>
            <w:tcBorders>
              <w:top w:val="single" w:sz="2" w:space="0" w:color="auto"/>
              <w:left w:val="single" w:sz="2" w:space="0" w:color="auto"/>
              <w:bottom w:val="single" w:sz="2" w:space="0" w:color="auto"/>
            </w:tcBorders>
            <w:shd w:val="clear" w:color="auto" w:fill="auto"/>
          </w:tcPr>
          <w:p w:rsidR="00775BC3" w:rsidRPr="00946F71" w:rsidRDefault="00775BC3" w:rsidP="00A7108F">
            <w:pPr>
              <w:pStyle w:val="Form-Bodytext1"/>
            </w:pPr>
            <w:r w:rsidRPr="00946F71">
              <w:t>+1</w:t>
            </w:r>
          </w:p>
        </w:tc>
      </w:tr>
      <w:tr w:rsidR="00946F71" w:rsidRPr="00946F71" w:rsidTr="00AF214F">
        <w:tblPrEx>
          <w:tblBorders>
            <w:bottom w:val="single" w:sz="2" w:space="0" w:color="auto"/>
            <w:insideH w:val="single" w:sz="2" w:space="0" w:color="auto"/>
            <w:insideV w:val="single" w:sz="2" w:space="0" w:color="auto"/>
          </w:tblBorders>
        </w:tblPrEx>
        <w:trPr>
          <w:trHeight w:val="292"/>
        </w:trPr>
        <w:tc>
          <w:tcPr>
            <w:tcW w:w="2340" w:type="dxa"/>
            <w:shd w:val="clear" w:color="auto" w:fill="auto"/>
          </w:tcPr>
          <w:p w:rsidR="00946F71" w:rsidRPr="00946F71" w:rsidRDefault="00721357" w:rsidP="00A7108F">
            <w:pPr>
              <w:pStyle w:val="Form-Bodytext1"/>
            </w:pPr>
            <w:r w:rsidRPr="00946F71">
              <w:t>Expected volume</w:t>
            </w:r>
          </w:p>
        </w:tc>
        <w:tc>
          <w:tcPr>
            <w:tcW w:w="8280" w:type="dxa"/>
            <w:gridSpan w:val="2"/>
            <w:shd w:val="clear" w:color="auto" w:fill="auto"/>
          </w:tcPr>
          <w:p w:rsidR="00946F71" w:rsidRPr="00946F71" w:rsidRDefault="00946F71" w:rsidP="00A7108F">
            <w:pPr>
              <w:pStyle w:val="Form-Bodytext1"/>
            </w:pPr>
            <w:r w:rsidRPr="00946F71">
              <w:t xml:space="preserve">Varies on a project by project basis </w:t>
            </w:r>
          </w:p>
        </w:tc>
      </w:tr>
      <w:tr w:rsidR="00946F71" w:rsidRPr="00946F71" w:rsidTr="00AF214F">
        <w:tblPrEx>
          <w:tblBorders>
            <w:bottom w:val="single" w:sz="2" w:space="0" w:color="auto"/>
            <w:insideH w:val="single" w:sz="2" w:space="0" w:color="auto"/>
            <w:insideV w:val="single" w:sz="2" w:space="0" w:color="auto"/>
          </w:tblBorders>
        </w:tblPrEx>
        <w:trPr>
          <w:trHeight w:val="286"/>
        </w:trPr>
        <w:tc>
          <w:tcPr>
            <w:tcW w:w="2340" w:type="dxa"/>
            <w:shd w:val="clear" w:color="auto" w:fill="auto"/>
          </w:tcPr>
          <w:p w:rsidR="00946F71" w:rsidRPr="00946F71" w:rsidRDefault="00721357" w:rsidP="00A7108F">
            <w:pPr>
              <w:pStyle w:val="Form-Bodytext1"/>
            </w:pPr>
            <w:r w:rsidRPr="00946F71">
              <w:t xml:space="preserve">Delivery method </w:t>
            </w:r>
          </w:p>
        </w:tc>
        <w:tc>
          <w:tcPr>
            <w:tcW w:w="8280" w:type="dxa"/>
            <w:gridSpan w:val="2"/>
            <w:shd w:val="clear" w:color="auto" w:fill="auto"/>
          </w:tcPr>
          <w:p w:rsidR="00946F71" w:rsidRPr="00946F71" w:rsidRDefault="00946F71" w:rsidP="00A7108F">
            <w:pPr>
              <w:pStyle w:val="Form-Bodytext1"/>
            </w:pPr>
            <w:r w:rsidRPr="00946F71">
              <w:t xml:space="preserve">Roll-offs or sealed containers </w:t>
            </w:r>
          </w:p>
        </w:tc>
      </w:tr>
      <w:tr w:rsidR="00946F71" w:rsidRPr="00946F71" w:rsidTr="00AF214F">
        <w:tblPrEx>
          <w:tblBorders>
            <w:bottom w:val="single" w:sz="2" w:space="0" w:color="auto"/>
            <w:insideH w:val="single" w:sz="2" w:space="0" w:color="auto"/>
            <w:insideV w:val="single" w:sz="2" w:space="0" w:color="auto"/>
          </w:tblBorders>
        </w:tblPrEx>
        <w:trPr>
          <w:trHeight w:val="563"/>
        </w:trPr>
        <w:tc>
          <w:tcPr>
            <w:tcW w:w="2340" w:type="dxa"/>
            <w:shd w:val="clear" w:color="auto" w:fill="auto"/>
          </w:tcPr>
          <w:p w:rsidR="00946F71" w:rsidRPr="00946F71" w:rsidRDefault="00721357" w:rsidP="00A7108F">
            <w:pPr>
              <w:pStyle w:val="Form-Bodytext1"/>
            </w:pPr>
            <w:r w:rsidRPr="00946F71">
              <w:t xml:space="preserve">Disposal method </w:t>
            </w:r>
          </w:p>
        </w:tc>
        <w:tc>
          <w:tcPr>
            <w:tcW w:w="8280" w:type="dxa"/>
            <w:gridSpan w:val="2"/>
            <w:shd w:val="clear" w:color="auto" w:fill="auto"/>
          </w:tcPr>
          <w:p w:rsidR="00946F71" w:rsidRPr="00946F71" w:rsidRDefault="00946F71" w:rsidP="00A7108F">
            <w:pPr>
              <w:pStyle w:val="Form-Bodytext1"/>
            </w:pPr>
            <w:r w:rsidRPr="00946F71">
              <w:t xml:space="preserve">Evaluate for use as alternative cover material. Otherwise bury comingled with other wastes. </w:t>
            </w:r>
          </w:p>
        </w:tc>
      </w:tr>
    </w:tbl>
    <w:p w:rsidR="00C81835" w:rsidRDefault="00C81835" w:rsidP="00A7108F">
      <w:pPr>
        <w:pStyle w:val="Form-Bodytext1"/>
        <w:spacing w:before="0"/>
      </w:pPr>
    </w:p>
    <w:p w:rsidR="00C81835" w:rsidRPr="00C81835" w:rsidRDefault="00C81835" w:rsidP="00A7108F">
      <w:pPr>
        <w:pStyle w:val="Form-Heading2"/>
        <w:tabs>
          <w:tab w:val="left" w:pos="540"/>
        </w:tabs>
      </w:pPr>
      <w:r>
        <w:br w:type="page"/>
      </w:r>
      <w:r w:rsidRPr="00C81835">
        <w:lastRenderedPageBreak/>
        <w:t xml:space="preserve">Appendix C </w:t>
      </w:r>
    </w:p>
    <w:p w:rsidR="00C81835" w:rsidRPr="00C81835" w:rsidRDefault="00C81835" w:rsidP="00A7108F">
      <w:pPr>
        <w:pStyle w:val="Form-Bodytext1"/>
        <w:numPr>
          <w:ilvl w:val="0"/>
          <w:numId w:val="25"/>
        </w:numPr>
        <w:ind w:left="900"/>
        <w:rPr>
          <w:i/>
        </w:rPr>
      </w:pPr>
      <w:r w:rsidRPr="00C81835">
        <w:rPr>
          <w:i/>
        </w:rPr>
        <w:t xml:space="preserve">ISWMP </w:t>
      </w:r>
      <w:r>
        <w:rPr>
          <w:i/>
        </w:rPr>
        <w:t>notice letter</w:t>
      </w:r>
    </w:p>
    <w:p w:rsidR="00C81835" w:rsidRPr="00C81835" w:rsidRDefault="00C81835" w:rsidP="00A7108F">
      <w:pPr>
        <w:pStyle w:val="Form-Bodytext1"/>
        <w:numPr>
          <w:ilvl w:val="0"/>
          <w:numId w:val="25"/>
        </w:numPr>
        <w:ind w:left="900"/>
        <w:rPr>
          <w:i/>
        </w:rPr>
      </w:pPr>
      <w:r>
        <w:rPr>
          <w:i/>
        </w:rPr>
        <w:t>Waste inventory form</w:t>
      </w:r>
    </w:p>
    <w:p w:rsidR="00C81835" w:rsidRPr="00C81835" w:rsidRDefault="00C81835" w:rsidP="00A7108F">
      <w:pPr>
        <w:pStyle w:val="Form-Bodytext1"/>
        <w:numPr>
          <w:ilvl w:val="0"/>
          <w:numId w:val="25"/>
        </w:numPr>
        <w:ind w:left="900"/>
        <w:rPr>
          <w:i/>
        </w:rPr>
      </w:pPr>
      <w:r>
        <w:rPr>
          <w:i/>
        </w:rPr>
        <w:t>Request for chemical analysis</w:t>
      </w:r>
    </w:p>
    <w:p w:rsidR="00C81835" w:rsidRPr="00C81835" w:rsidRDefault="00C81835" w:rsidP="00A7108F">
      <w:pPr>
        <w:pStyle w:val="Form-Bodytext1"/>
        <w:numPr>
          <w:ilvl w:val="0"/>
          <w:numId w:val="25"/>
        </w:numPr>
        <w:ind w:left="900"/>
        <w:rPr>
          <w:i/>
        </w:rPr>
      </w:pPr>
      <w:r>
        <w:rPr>
          <w:i/>
        </w:rPr>
        <w:t>Waste evaluation form</w:t>
      </w:r>
    </w:p>
    <w:p w:rsidR="00C81835" w:rsidRDefault="00C81835" w:rsidP="00A7108F">
      <w:pPr>
        <w:pStyle w:val="Form-Bodytext1"/>
        <w:numPr>
          <w:ilvl w:val="0"/>
          <w:numId w:val="25"/>
        </w:numPr>
        <w:ind w:left="900"/>
        <w:rPr>
          <w:i/>
        </w:rPr>
      </w:pPr>
      <w:r w:rsidRPr="00C81835">
        <w:rPr>
          <w:i/>
        </w:rPr>
        <w:t>Load rejection form</w:t>
      </w:r>
    </w:p>
    <w:p w:rsidR="008D5820" w:rsidRDefault="00C81835" w:rsidP="00A7108F">
      <w:pPr>
        <w:pStyle w:val="Form-Heading2"/>
      </w:pPr>
      <w:r>
        <w:br w:type="page"/>
      </w:r>
      <w:r>
        <w:lastRenderedPageBreak/>
        <w:t>ISWMP notice letter</w:t>
      </w:r>
    </w:p>
    <w:p w:rsidR="00C81835" w:rsidRDefault="00C81835" w:rsidP="00A7108F">
      <w:pPr>
        <w:widowControl w:val="0"/>
        <w:spacing w:before="240" w:line="262" w:lineRule="auto"/>
      </w:pPr>
      <w:r>
        <w:rPr>
          <w:i/>
          <w:color w:val="EC1F24"/>
        </w:rPr>
        <w:t>[Provide a copy of the notification letter developed by your facility.]</w:t>
      </w:r>
    </w:p>
    <w:p w:rsidR="00C81835" w:rsidRDefault="00C81835" w:rsidP="00A7108F">
      <w:pPr>
        <w:pStyle w:val="Form-Bodytext1"/>
      </w:pPr>
    </w:p>
    <w:p w:rsidR="00C81835" w:rsidRPr="00CF2860" w:rsidRDefault="00C81835" w:rsidP="00A7108F">
      <w:pPr>
        <w:pStyle w:val="Form-Title1"/>
        <w:spacing w:before="0"/>
        <w:rPr>
          <w:szCs w:val="40"/>
        </w:rPr>
      </w:pPr>
      <w:r>
        <w:br w:type="page"/>
      </w:r>
      <w:r>
        <w:rPr>
          <w:szCs w:val="40"/>
        </w:rPr>
        <w:lastRenderedPageBreak/>
        <w:t>Waste inventory form</w:t>
      </w:r>
    </w:p>
    <w:p w:rsidR="00C81835" w:rsidRDefault="00C80A65" w:rsidP="00E75E1F">
      <w:pPr>
        <w:pStyle w:val="Form-Heading3"/>
        <w:spacing w:before="360"/>
      </w:pPr>
      <w:r>
        <w:t>Customer/Generator</w:t>
      </w:r>
    </w:p>
    <w:tbl>
      <w:tblPr>
        <w:tblW w:w="10504" w:type="dxa"/>
        <w:tblInd w:w="43" w:type="dxa"/>
        <w:tblLayout w:type="fixed"/>
        <w:tblCellMar>
          <w:left w:w="43" w:type="dxa"/>
          <w:right w:w="43" w:type="dxa"/>
        </w:tblCellMar>
        <w:tblLook w:val="01E0" w:firstRow="1" w:lastRow="1" w:firstColumn="1" w:lastColumn="1" w:noHBand="0" w:noVBand="0"/>
      </w:tblPr>
      <w:tblGrid>
        <w:gridCol w:w="540"/>
        <w:gridCol w:w="180"/>
        <w:gridCol w:w="540"/>
        <w:gridCol w:w="180"/>
        <w:gridCol w:w="1080"/>
        <w:gridCol w:w="526"/>
        <w:gridCol w:w="696"/>
        <w:gridCol w:w="1500"/>
        <w:gridCol w:w="608"/>
        <w:gridCol w:w="229"/>
        <w:gridCol w:w="671"/>
        <w:gridCol w:w="26"/>
        <w:gridCol w:w="1144"/>
        <w:gridCol w:w="1179"/>
        <w:gridCol w:w="1405"/>
      </w:tblGrid>
      <w:tr w:rsidR="00C80A65" w:rsidRPr="00061600" w:rsidTr="00AF214F">
        <w:tc>
          <w:tcPr>
            <w:tcW w:w="2520" w:type="dxa"/>
            <w:gridSpan w:val="5"/>
            <w:vAlign w:val="bottom"/>
          </w:tcPr>
          <w:p w:rsidR="00C80A65" w:rsidRPr="00061600" w:rsidRDefault="00C80A65" w:rsidP="00A7108F">
            <w:pPr>
              <w:widowControl w:val="0"/>
              <w:spacing w:before="120"/>
              <w:rPr>
                <w:rFonts w:cs="Arial"/>
                <w:szCs w:val="18"/>
              </w:rPr>
            </w:pPr>
            <w:r w:rsidRPr="00061600">
              <w:rPr>
                <w:rFonts w:cs="Arial"/>
                <w:szCs w:val="18"/>
              </w:rPr>
              <w:t>Name of firm or organization:</w:t>
            </w:r>
          </w:p>
        </w:tc>
        <w:tc>
          <w:tcPr>
            <w:tcW w:w="7984" w:type="dxa"/>
            <w:gridSpan w:val="10"/>
            <w:tcBorders>
              <w:bottom w:val="single" w:sz="2" w:space="0" w:color="auto"/>
            </w:tcBorders>
            <w:vAlign w:val="bottom"/>
          </w:tcPr>
          <w:p w:rsidR="00C80A65" w:rsidRPr="00061600" w:rsidRDefault="00C80A65" w:rsidP="00A7108F">
            <w:pPr>
              <w:widowControl w:val="0"/>
              <w:spacing w:before="120"/>
              <w:rPr>
                <w:rFonts w:cs="Arial"/>
                <w:szCs w:val="18"/>
              </w:rPr>
            </w:pPr>
          </w:p>
        </w:tc>
      </w:tr>
      <w:tr w:rsidR="00C80A65" w:rsidRPr="00061600" w:rsidTr="00AF214F">
        <w:tc>
          <w:tcPr>
            <w:tcW w:w="1440" w:type="dxa"/>
            <w:gridSpan w:val="4"/>
            <w:vAlign w:val="bottom"/>
          </w:tcPr>
          <w:p w:rsidR="00C80A65" w:rsidRPr="00061600" w:rsidRDefault="00C80A65" w:rsidP="00A7108F">
            <w:pPr>
              <w:widowControl w:val="0"/>
              <w:spacing w:before="120"/>
              <w:rPr>
                <w:rFonts w:cs="Arial"/>
                <w:szCs w:val="18"/>
              </w:rPr>
            </w:pPr>
            <w:r w:rsidRPr="00061600">
              <w:rPr>
                <w:rFonts w:cs="Arial"/>
                <w:szCs w:val="18"/>
              </w:rPr>
              <w:t>Mailing address:</w:t>
            </w:r>
          </w:p>
        </w:tc>
        <w:tc>
          <w:tcPr>
            <w:tcW w:w="9064" w:type="dxa"/>
            <w:gridSpan w:val="11"/>
            <w:tcBorders>
              <w:bottom w:val="single" w:sz="2" w:space="0" w:color="auto"/>
            </w:tcBorders>
            <w:vAlign w:val="bottom"/>
          </w:tcPr>
          <w:p w:rsidR="00C80A65" w:rsidRPr="00061600" w:rsidRDefault="00C80A65" w:rsidP="00A7108F">
            <w:pPr>
              <w:widowControl w:val="0"/>
              <w:spacing w:before="120"/>
              <w:rPr>
                <w:rFonts w:cs="Arial"/>
                <w:szCs w:val="18"/>
              </w:rPr>
            </w:pPr>
          </w:p>
        </w:tc>
      </w:tr>
      <w:tr w:rsidR="00C80A65" w:rsidRPr="00061600" w:rsidTr="00AF214F">
        <w:tc>
          <w:tcPr>
            <w:tcW w:w="540" w:type="dxa"/>
            <w:vAlign w:val="bottom"/>
          </w:tcPr>
          <w:p w:rsidR="00C80A65" w:rsidRPr="00061600" w:rsidRDefault="00C80A65" w:rsidP="00A7108F">
            <w:pPr>
              <w:widowControl w:val="0"/>
              <w:spacing w:before="120"/>
              <w:rPr>
                <w:rFonts w:cs="Arial"/>
                <w:szCs w:val="18"/>
              </w:rPr>
            </w:pPr>
            <w:r w:rsidRPr="00061600">
              <w:rPr>
                <w:rFonts w:cs="Arial"/>
                <w:szCs w:val="18"/>
              </w:rPr>
              <w:t>City:</w:t>
            </w:r>
          </w:p>
        </w:tc>
        <w:tc>
          <w:tcPr>
            <w:tcW w:w="4702" w:type="dxa"/>
            <w:gridSpan w:val="7"/>
            <w:tcBorders>
              <w:bottom w:val="single" w:sz="2" w:space="0" w:color="auto"/>
            </w:tcBorders>
            <w:vAlign w:val="bottom"/>
          </w:tcPr>
          <w:p w:rsidR="00C80A65" w:rsidRPr="00061600" w:rsidRDefault="00C80A65" w:rsidP="00A7108F">
            <w:pPr>
              <w:widowControl w:val="0"/>
              <w:spacing w:before="120"/>
              <w:rPr>
                <w:rFonts w:cs="Arial"/>
                <w:szCs w:val="18"/>
              </w:rPr>
            </w:pPr>
          </w:p>
        </w:tc>
        <w:tc>
          <w:tcPr>
            <w:tcW w:w="837" w:type="dxa"/>
            <w:gridSpan w:val="2"/>
            <w:vAlign w:val="bottom"/>
          </w:tcPr>
          <w:p w:rsidR="00C80A65" w:rsidRPr="00061600" w:rsidRDefault="00C80A65" w:rsidP="00A7108F">
            <w:pPr>
              <w:widowControl w:val="0"/>
              <w:spacing w:before="120"/>
              <w:jc w:val="right"/>
              <w:rPr>
                <w:rFonts w:cs="Arial"/>
                <w:szCs w:val="18"/>
              </w:rPr>
            </w:pPr>
            <w:r w:rsidRPr="00061600">
              <w:rPr>
                <w:rFonts w:cs="Arial"/>
                <w:szCs w:val="18"/>
              </w:rPr>
              <w:t>State:</w:t>
            </w:r>
          </w:p>
        </w:tc>
        <w:tc>
          <w:tcPr>
            <w:tcW w:w="1841" w:type="dxa"/>
            <w:gridSpan w:val="3"/>
            <w:tcBorders>
              <w:bottom w:val="single" w:sz="2" w:space="0" w:color="auto"/>
            </w:tcBorders>
            <w:vAlign w:val="bottom"/>
          </w:tcPr>
          <w:p w:rsidR="00C80A65" w:rsidRPr="00061600" w:rsidRDefault="00C80A65" w:rsidP="00A7108F">
            <w:pPr>
              <w:widowControl w:val="0"/>
              <w:spacing w:before="120"/>
              <w:rPr>
                <w:rFonts w:cs="Arial"/>
                <w:szCs w:val="18"/>
              </w:rPr>
            </w:pPr>
          </w:p>
        </w:tc>
        <w:tc>
          <w:tcPr>
            <w:tcW w:w="1179" w:type="dxa"/>
            <w:vAlign w:val="bottom"/>
          </w:tcPr>
          <w:p w:rsidR="00C80A65" w:rsidRPr="00061600" w:rsidRDefault="00C80A65" w:rsidP="00A7108F">
            <w:pPr>
              <w:widowControl w:val="0"/>
              <w:spacing w:before="120"/>
              <w:jc w:val="right"/>
              <w:rPr>
                <w:rFonts w:cs="Arial"/>
                <w:szCs w:val="18"/>
              </w:rPr>
            </w:pPr>
            <w:r w:rsidRPr="00061600">
              <w:rPr>
                <w:rFonts w:cs="Arial"/>
                <w:szCs w:val="18"/>
              </w:rPr>
              <w:t>Zip code:</w:t>
            </w:r>
          </w:p>
        </w:tc>
        <w:tc>
          <w:tcPr>
            <w:tcW w:w="1405" w:type="dxa"/>
            <w:tcBorders>
              <w:bottom w:val="single" w:sz="2" w:space="0" w:color="auto"/>
            </w:tcBorders>
            <w:vAlign w:val="bottom"/>
          </w:tcPr>
          <w:p w:rsidR="00C80A65" w:rsidRPr="00061600" w:rsidRDefault="00C80A65" w:rsidP="00A7108F">
            <w:pPr>
              <w:widowControl w:val="0"/>
              <w:spacing w:before="120"/>
              <w:rPr>
                <w:rFonts w:cs="Arial"/>
                <w:szCs w:val="18"/>
              </w:rPr>
            </w:pPr>
          </w:p>
        </w:tc>
      </w:tr>
      <w:tr w:rsidR="00C80A65" w:rsidRPr="00061600" w:rsidTr="00AF214F">
        <w:tc>
          <w:tcPr>
            <w:tcW w:w="1260" w:type="dxa"/>
            <w:gridSpan w:val="3"/>
            <w:vAlign w:val="bottom"/>
          </w:tcPr>
          <w:p w:rsidR="00C80A65" w:rsidRPr="00061600" w:rsidRDefault="00C80A65" w:rsidP="00A7108F">
            <w:pPr>
              <w:widowControl w:val="0"/>
              <w:spacing w:before="120"/>
              <w:rPr>
                <w:rFonts w:cs="Arial"/>
                <w:szCs w:val="18"/>
              </w:rPr>
            </w:pPr>
            <w:r>
              <w:rPr>
                <w:rFonts w:cs="Arial"/>
                <w:szCs w:val="18"/>
              </w:rPr>
              <w:t>Contact name:</w:t>
            </w:r>
          </w:p>
        </w:tc>
        <w:tc>
          <w:tcPr>
            <w:tcW w:w="4590" w:type="dxa"/>
            <w:gridSpan w:val="6"/>
            <w:tcBorders>
              <w:bottom w:val="single" w:sz="2" w:space="0" w:color="auto"/>
            </w:tcBorders>
            <w:vAlign w:val="bottom"/>
          </w:tcPr>
          <w:p w:rsidR="00C80A65" w:rsidRPr="00061600" w:rsidRDefault="00C80A65" w:rsidP="00A7108F">
            <w:pPr>
              <w:widowControl w:val="0"/>
              <w:spacing w:before="120"/>
              <w:rPr>
                <w:rFonts w:cs="Arial"/>
                <w:szCs w:val="18"/>
              </w:rPr>
            </w:pPr>
          </w:p>
        </w:tc>
        <w:tc>
          <w:tcPr>
            <w:tcW w:w="926" w:type="dxa"/>
            <w:gridSpan w:val="3"/>
            <w:vAlign w:val="bottom"/>
          </w:tcPr>
          <w:p w:rsidR="00C80A65" w:rsidRDefault="00C80A65" w:rsidP="00A7108F">
            <w:pPr>
              <w:widowControl w:val="0"/>
              <w:spacing w:before="120"/>
              <w:jc w:val="right"/>
              <w:rPr>
                <w:rFonts w:cs="Arial"/>
                <w:szCs w:val="18"/>
              </w:rPr>
            </w:pPr>
            <w:r>
              <w:rPr>
                <w:rFonts w:cs="Arial"/>
                <w:szCs w:val="18"/>
              </w:rPr>
              <w:t>Title:</w:t>
            </w:r>
          </w:p>
        </w:tc>
        <w:tc>
          <w:tcPr>
            <w:tcW w:w="3728" w:type="dxa"/>
            <w:gridSpan w:val="3"/>
            <w:tcBorders>
              <w:bottom w:val="single" w:sz="2" w:space="0" w:color="auto"/>
            </w:tcBorders>
            <w:vAlign w:val="bottom"/>
          </w:tcPr>
          <w:p w:rsidR="00C80A65" w:rsidRPr="00061600" w:rsidRDefault="00C80A65" w:rsidP="00A7108F">
            <w:pPr>
              <w:widowControl w:val="0"/>
              <w:spacing w:before="120"/>
              <w:rPr>
                <w:rFonts w:cs="Arial"/>
                <w:szCs w:val="18"/>
              </w:rPr>
            </w:pPr>
          </w:p>
        </w:tc>
      </w:tr>
      <w:tr w:rsidR="00C80A65" w:rsidRPr="00061600" w:rsidTr="00AF214F">
        <w:tc>
          <w:tcPr>
            <w:tcW w:w="720" w:type="dxa"/>
            <w:gridSpan w:val="2"/>
            <w:vAlign w:val="bottom"/>
          </w:tcPr>
          <w:p w:rsidR="00C80A65" w:rsidRPr="00061600" w:rsidRDefault="00C80A65" w:rsidP="00A7108F">
            <w:pPr>
              <w:widowControl w:val="0"/>
              <w:spacing w:before="120"/>
              <w:rPr>
                <w:rFonts w:cs="Arial"/>
                <w:szCs w:val="18"/>
              </w:rPr>
            </w:pPr>
            <w:r w:rsidRPr="00061600">
              <w:rPr>
                <w:rFonts w:cs="Arial"/>
                <w:szCs w:val="18"/>
              </w:rPr>
              <w:t>Phone:</w:t>
            </w:r>
          </w:p>
        </w:tc>
        <w:tc>
          <w:tcPr>
            <w:tcW w:w="2326" w:type="dxa"/>
            <w:gridSpan w:val="4"/>
            <w:tcBorders>
              <w:bottom w:val="single" w:sz="2" w:space="0" w:color="auto"/>
            </w:tcBorders>
            <w:vAlign w:val="bottom"/>
          </w:tcPr>
          <w:p w:rsidR="00C80A65" w:rsidRPr="00061600" w:rsidRDefault="00C80A65" w:rsidP="00A7108F">
            <w:pPr>
              <w:widowControl w:val="0"/>
              <w:spacing w:before="120"/>
              <w:rPr>
                <w:rFonts w:cs="Arial"/>
                <w:szCs w:val="18"/>
              </w:rPr>
            </w:pPr>
          </w:p>
        </w:tc>
        <w:tc>
          <w:tcPr>
            <w:tcW w:w="696" w:type="dxa"/>
            <w:vAlign w:val="bottom"/>
          </w:tcPr>
          <w:p w:rsidR="00C80A65" w:rsidRPr="00061600" w:rsidRDefault="00C80A65" w:rsidP="00A7108F">
            <w:pPr>
              <w:widowControl w:val="0"/>
              <w:spacing w:before="120"/>
              <w:jc w:val="right"/>
              <w:rPr>
                <w:rFonts w:cs="Arial"/>
                <w:szCs w:val="18"/>
              </w:rPr>
            </w:pPr>
            <w:r w:rsidRPr="00061600">
              <w:rPr>
                <w:rFonts w:cs="Arial"/>
                <w:szCs w:val="18"/>
              </w:rPr>
              <w:t>Fax:</w:t>
            </w:r>
          </w:p>
        </w:tc>
        <w:tc>
          <w:tcPr>
            <w:tcW w:w="2108" w:type="dxa"/>
            <w:gridSpan w:val="2"/>
            <w:tcBorders>
              <w:bottom w:val="single" w:sz="2" w:space="0" w:color="auto"/>
            </w:tcBorders>
            <w:vAlign w:val="bottom"/>
          </w:tcPr>
          <w:p w:rsidR="00C80A65" w:rsidRPr="00061600" w:rsidRDefault="00C80A65" w:rsidP="00A7108F">
            <w:pPr>
              <w:widowControl w:val="0"/>
              <w:spacing w:before="120"/>
              <w:rPr>
                <w:rFonts w:cs="Arial"/>
                <w:szCs w:val="18"/>
              </w:rPr>
            </w:pPr>
          </w:p>
        </w:tc>
        <w:tc>
          <w:tcPr>
            <w:tcW w:w="900" w:type="dxa"/>
            <w:gridSpan w:val="2"/>
            <w:vAlign w:val="bottom"/>
          </w:tcPr>
          <w:p w:rsidR="00C80A65" w:rsidRPr="00061600" w:rsidRDefault="00C80A65" w:rsidP="00A7108F">
            <w:pPr>
              <w:widowControl w:val="0"/>
              <w:spacing w:before="120"/>
              <w:jc w:val="right"/>
              <w:rPr>
                <w:rFonts w:cs="Arial"/>
                <w:szCs w:val="18"/>
              </w:rPr>
            </w:pPr>
            <w:r>
              <w:rPr>
                <w:rFonts w:cs="Arial"/>
                <w:szCs w:val="18"/>
              </w:rPr>
              <w:t>E</w:t>
            </w:r>
            <w:r w:rsidRPr="00061600">
              <w:rPr>
                <w:rFonts w:cs="Arial"/>
                <w:szCs w:val="18"/>
              </w:rPr>
              <w:t>mail:</w:t>
            </w:r>
          </w:p>
        </w:tc>
        <w:tc>
          <w:tcPr>
            <w:tcW w:w="3754" w:type="dxa"/>
            <w:gridSpan w:val="4"/>
            <w:tcBorders>
              <w:bottom w:val="single" w:sz="2" w:space="0" w:color="auto"/>
            </w:tcBorders>
            <w:vAlign w:val="bottom"/>
          </w:tcPr>
          <w:p w:rsidR="00C80A65" w:rsidRPr="00061600" w:rsidRDefault="00C80A65" w:rsidP="00A7108F">
            <w:pPr>
              <w:widowControl w:val="0"/>
              <w:spacing w:before="120"/>
              <w:rPr>
                <w:rFonts w:cs="Arial"/>
                <w:szCs w:val="18"/>
              </w:rPr>
            </w:pPr>
          </w:p>
        </w:tc>
      </w:tr>
      <w:tr w:rsidR="00C80A65" w:rsidRPr="00061600" w:rsidTr="00AF214F">
        <w:tc>
          <w:tcPr>
            <w:tcW w:w="720" w:type="dxa"/>
            <w:gridSpan w:val="2"/>
            <w:vAlign w:val="bottom"/>
          </w:tcPr>
          <w:p w:rsidR="00C80A65" w:rsidRPr="00061600" w:rsidRDefault="00AF214F" w:rsidP="00A7108F">
            <w:pPr>
              <w:widowControl w:val="0"/>
              <w:spacing w:before="120"/>
              <w:rPr>
                <w:rFonts w:cs="Arial"/>
                <w:szCs w:val="18"/>
              </w:rPr>
            </w:pPr>
            <w:r>
              <w:rPr>
                <w:rFonts w:cs="Arial"/>
                <w:szCs w:val="18"/>
              </w:rPr>
              <w:t>Hauler</w:t>
            </w:r>
            <w:r w:rsidR="00C80A65" w:rsidRPr="00061600">
              <w:rPr>
                <w:rFonts w:cs="Arial"/>
                <w:szCs w:val="18"/>
              </w:rPr>
              <w:t>:</w:t>
            </w:r>
          </w:p>
        </w:tc>
        <w:tc>
          <w:tcPr>
            <w:tcW w:w="9784" w:type="dxa"/>
            <w:gridSpan w:val="13"/>
            <w:tcBorders>
              <w:bottom w:val="single" w:sz="2" w:space="0" w:color="auto"/>
            </w:tcBorders>
            <w:vAlign w:val="bottom"/>
          </w:tcPr>
          <w:p w:rsidR="00C80A65" w:rsidRPr="00061600" w:rsidRDefault="00C80A65" w:rsidP="00A7108F">
            <w:pPr>
              <w:widowControl w:val="0"/>
              <w:spacing w:before="120"/>
              <w:rPr>
                <w:rFonts w:cs="Arial"/>
                <w:szCs w:val="18"/>
              </w:rPr>
            </w:pPr>
          </w:p>
        </w:tc>
      </w:tr>
    </w:tbl>
    <w:p w:rsidR="00C81835" w:rsidRDefault="00C80A65" w:rsidP="00E75E1F">
      <w:pPr>
        <w:pStyle w:val="Form-Heading3"/>
        <w:spacing w:before="360"/>
      </w:pPr>
      <w:r>
        <w:t>Industrial waste information</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557"/>
        <w:gridCol w:w="4762"/>
        <w:gridCol w:w="5193"/>
      </w:tblGrid>
      <w:tr w:rsidR="00C80A65" w:rsidRPr="00656F01" w:rsidTr="00AF214F">
        <w:tc>
          <w:tcPr>
            <w:tcW w:w="5364" w:type="dxa"/>
            <w:gridSpan w:val="2"/>
            <w:shd w:val="clear" w:color="auto" w:fill="auto"/>
          </w:tcPr>
          <w:p w:rsidR="00C80A65" w:rsidRPr="00656F01" w:rsidRDefault="00C80A65" w:rsidP="00A7108F">
            <w:pPr>
              <w:pStyle w:val="Form-Bodytext1"/>
              <w:rPr>
                <w:b/>
              </w:rPr>
            </w:pPr>
            <w:r w:rsidRPr="00656F01">
              <w:rPr>
                <w:b/>
              </w:rPr>
              <w:t>Type of waste generated</w:t>
            </w:r>
          </w:p>
        </w:tc>
        <w:tc>
          <w:tcPr>
            <w:tcW w:w="5238" w:type="dxa"/>
            <w:shd w:val="clear" w:color="auto" w:fill="auto"/>
          </w:tcPr>
          <w:p w:rsidR="00C80A65" w:rsidRPr="00656F01" w:rsidRDefault="00C80A65" w:rsidP="00A7108F">
            <w:pPr>
              <w:pStyle w:val="Form-Bodytext1"/>
              <w:rPr>
                <w:b/>
              </w:rPr>
            </w:pPr>
            <w:r w:rsidRPr="00656F01">
              <w:rPr>
                <w:b/>
              </w:rPr>
              <w:t>Monthly tons or Cubic yards</w:t>
            </w:r>
          </w:p>
        </w:tc>
      </w:tr>
      <w:tr w:rsidR="00C80A65" w:rsidRPr="00656F01" w:rsidTr="00AF214F">
        <w:tc>
          <w:tcPr>
            <w:tcW w:w="558" w:type="dxa"/>
            <w:shd w:val="clear" w:color="auto" w:fill="auto"/>
          </w:tcPr>
          <w:p w:rsidR="00C80A65" w:rsidRDefault="00C80A65" w:rsidP="00A7108F">
            <w:pPr>
              <w:pStyle w:val="Form-Bodytext1"/>
              <w:jc w:val="right"/>
            </w:pPr>
            <w:r>
              <w:t>1.</w:t>
            </w:r>
          </w:p>
        </w:tc>
        <w:tc>
          <w:tcPr>
            <w:tcW w:w="4806" w:type="dxa"/>
            <w:shd w:val="clear" w:color="auto" w:fill="auto"/>
          </w:tcPr>
          <w:p w:rsidR="00C80A65" w:rsidRDefault="00C80A65" w:rsidP="00A7108F">
            <w:pPr>
              <w:pStyle w:val="Form-Bodytext1"/>
            </w:pPr>
          </w:p>
        </w:tc>
        <w:tc>
          <w:tcPr>
            <w:tcW w:w="5238" w:type="dxa"/>
            <w:shd w:val="clear" w:color="auto" w:fill="auto"/>
          </w:tcPr>
          <w:p w:rsidR="00C80A65" w:rsidRDefault="00C80A65" w:rsidP="00A7108F">
            <w:pPr>
              <w:pStyle w:val="Form-Bodytext1"/>
            </w:pPr>
          </w:p>
        </w:tc>
      </w:tr>
      <w:tr w:rsidR="00C80A65" w:rsidTr="00AF214F">
        <w:tc>
          <w:tcPr>
            <w:tcW w:w="558" w:type="dxa"/>
            <w:shd w:val="clear" w:color="auto" w:fill="auto"/>
          </w:tcPr>
          <w:p w:rsidR="00C80A65" w:rsidRDefault="00C80A65" w:rsidP="00A7108F">
            <w:pPr>
              <w:pStyle w:val="Form-Bodytext1"/>
              <w:jc w:val="right"/>
            </w:pPr>
            <w:r>
              <w:t>2.</w:t>
            </w:r>
          </w:p>
        </w:tc>
        <w:tc>
          <w:tcPr>
            <w:tcW w:w="4806" w:type="dxa"/>
            <w:shd w:val="clear" w:color="auto" w:fill="auto"/>
          </w:tcPr>
          <w:p w:rsidR="00C80A65" w:rsidRDefault="00C80A65" w:rsidP="00A7108F">
            <w:pPr>
              <w:pStyle w:val="Form-Bodytext1"/>
            </w:pPr>
          </w:p>
        </w:tc>
        <w:tc>
          <w:tcPr>
            <w:tcW w:w="5238" w:type="dxa"/>
            <w:shd w:val="clear" w:color="auto" w:fill="auto"/>
          </w:tcPr>
          <w:p w:rsidR="00C80A65" w:rsidRDefault="00C80A65" w:rsidP="00A7108F">
            <w:pPr>
              <w:pStyle w:val="Form-Bodytext1"/>
            </w:pPr>
          </w:p>
        </w:tc>
      </w:tr>
      <w:tr w:rsidR="00C80A65" w:rsidRPr="00656F01" w:rsidTr="00AF214F">
        <w:tc>
          <w:tcPr>
            <w:tcW w:w="558" w:type="dxa"/>
            <w:shd w:val="clear" w:color="auto" w:fill="auto"/>
          </w:tcPr>
          <w:p w:rsidR="00C80A65" w:rsidRDefault="00C80A65" w:rsidP="00A7108F">
            <w:pPr>
              <w:pStyle w:val="Form-Bodytext1"/>
              <w:jc w:val="right"/>
            </w:pPr>
            <w:r>
              <w:t>3.</w:t>
            </w:r>
          </w:p>
        </w:tc>
        <w:tc>
          <w:tcPr>
            <w:tcW w:w="4806" w:type="dxa"/>
            <w:shd w:val="clear" w:color="auto" w:fill="auto"/>
          </w:tcPr>
          <w:p w:rsidR="00C80A65" w:rsidRDefault="00C80A65" w:rsidP="00A7108F">
            <w:pPr>
              <w:pStyle w:val="Form-Bodytext1"/>
            </w:pPr>
          </w:p>
        </w:tc>
        <w:tc>
          <w:tcPr>
            <w:tcW w:w="5238" w:type="dxa"/>
            <w:shd w:val="clear" w:color="auto" w:fill="auto"/>
          </w:tcPr>
          <w:p w:rsidR="00C80A65" w:rsidRDefault="00C80A65" w:rsidP="00A7108F">
            <w:pPr>
              <w:pStyle w:val="Form-Bodytext1"/>
            </w:pPr>
          </w:p>
        </w:tc>
      </w:tr>
      <w:tr w:rsidR="00C80A65" w:rsidTr="00AF214F">
        <w:tc>
          <w:tcPr>
            <w:tcW w:w="558" w:type="dxa"/>
            <w:shd w:val="clear" w:color="auto" w:fill="auto"/>
          </w:tcPr>
          <w:p w:rsidR="00C80A65" w:rsidRDefault="00C80A65" w:rsidP="00A7108F">
            <w:pPr>
              <w:pStyle w:val="Form-Bodytext1"/>
              <w:jc w:val="right"/>
            </w:pPr>
            <w:r>
              <w:t>4.</w:t>
            </w:r>
          </w:p>
        </w:tc>
        <w:tc>
          <w:tcPr>
            <w:tcW w:w="4806" w:type="dxa"/>
            <w:shd w:val="clear" w:color="auto" w:fill="auto"/>
          </w:tcPr>
          <w:p w:rsidR="00C80A65" w:rsidRDefault="00C80A65" w:rsidP="00A7108F">
            <w:pPr>
              <w:pStyle w:val="Form-Bodytext1"/>
            </w:pPr>
          </w:p>
        </w:tc>
        <w:tc>
          <w:tcPr>
            <w:tcW w:w="5238" w:type="dxa"/>
            <w:shd w:val="clear" w:color="auto" w:fill="auto"/>
          </w:tcPr>
          <w:p w:rsidR="00C80A65" w:rsidRDefault="00C80A65" w:rsidP="00A7108F">
            <w:pPr>
              <w:pStyle w:val="Form-Bodytext1"/>
            </w:pPr>
          </w:p>
        </w:tc>
      </w:tr>
      <w:tr w:rsidR="00C80A65" w:rsidRPr="00656F01" w:rsidTr="00AF214F">
        <w:tc>
          <w:tcPr>
            <w:tcW w:w="558" w:type="dxa"/>
            <w:shd w:val="clear" w:color="auto" w:fill="auto"/>
          </w:tcPr>
          <w:p w:rsidR="00C80A65" w:rsidRDefault="00C80A65" w:rsidP="00A7108F">
            <w:pPr>
              <w:pStyle w:val="Form-Bodytext1"/>
              <w:jc w:val="right"/>
            </w:pPr>
            <w:r>
              <w:t>5.</w:t>
            </w:r>
          </w:p>
        </w:tc>
        <w:tc>
          <w:tcPr>
            <w:tcW w:w="4806" w:type="dxa"/>
            <w:shd w:val="clear" w:color="auto" w:fill="auto"/>
          </w:tcPr>
          <w:p w:rsidR="00C80A65" w:rsidRDefault="00C80A65" w:rsidP="00A7108F">
            <w:pPr>
              <w:pStyle w:val="Form-Bodytext1"/>
            </w:pPr>
          </w:p>
        </w:tc>
        <w:tc>
          <w:tcPr>
            <w:tcW w:w="5238" w:type="dxa"/>
            <w:shd w:val="clear" w:color="auto" w:fill="auto"/>
          </w:tcPr>
          <w:p w:rsidR="00C80A65" w:rsidRDefault="00C80A65" w:rsidP="00A7108F">
            <w:pPr>
              <w:pStyle w:val="Form-Bodytext1"/>
            </w:pPr>
          </w:p>
        </w:tc>
      </w:tr>
      <w:tr w:rsidR="00C80A65" w:rsidTr="00AF214F">
        <w:tc>
          <w:tcPr>
            <w:tcW w:w="558" w:type="dxa"/>
            <w:shd w:val="clear" w:color="auto" w:fill="auto"/>
          </w:tcPr>
          <w:p w:rsidR="00C80A65" w:rsidRDefault="008844FE" w:rsidP="00A7108F">
            <w:pPr>
              <w:pStyle w:val="Form-Bodytext1"/>
              <w:jc w:val="right"/>
            </w:pPr>
            <w:r>
              <w:t>6.</w:t>
            </w:r>
          </w:p>
        </w:tc>
        <w:tc>
          <w:tcPr>
            <w:tcW w:w="4806" w:type="dxa"/>
            <w:shd w:val="clear" w:color="auto" w:fill="auto"/>
          </w:tcPr>
          <w:p w:rsidR="00C80A65" w:rsidRDefault="00C80A65" w:rsidP="00A7108F">
            <w:pPr>
              <w:pStyle w:val="Form-Bodytext1"/>
            </w:pPr>
          </w:p>
        </w:tc>
        <w:tc>
          <w:tcPr>
            <w:tcW w:w="5238" w:type="dxa"/>
            <w:shd w:val="clear" w:color="auto" w:fill="auto"/>
          </w:tcPr>
          <w:p w:rsidR="00C80A65" w:rsidRDefault="00C80A65" w:rsidP="00A7108F">
            <w:pPr>
              <w:pStyle w:val="Form-Bodytext1"/>
            </w:pPr>
          </w:p>
        </w:tc>
      </w:tr>
    </w:tbl>
    <w:p w:rsidR="00C80A65" w:rsidRDefault="008844FE" w:rsidP="00E75E1F">
      <w:pPr>
        <w:pStyle w:val="Form-Heading3"/>
        <w:spacing w:before="360"/>
      </w:pPr>
      <w:r>
        <w:t>Certification</w:t>
      </w:r>
    </w:p>
    <w:p w:rsidR="008844FE" w:rsidRPr="008844FE" w:rsidRDefault="008844FE" w:rsidP="00A7108F">
      <w:pPr>
        <w:pStyle w:val="Form-Bodytext1"/>
      </w:pPr>
      <w:r w:rsidRPr="008844FE">
        <w:t xml:space="preserve">To the best of my knowledge, this sheet contains true and accurate descriptions of the industrial waste that my company generates. </w:t>
      </w:r>
    </w:p>
    <w:p w:rsidR="008844FE" w:rsidRPr="008844FE" w:rsidRDefault="008844FE" w:rsidP="00A7108F">
      <w:pPr>
        <w:pStyle w:val="Form-Bodytext1"/>
        <w:rPr>
          <w:b/>
        </w:rPr>
      </w:pPr>
      <w:r w:rsidRPr="008844FE">
        <w:rPr>
          <w:b/>
        </w:rPr>
        <w:t>Authorized representative</w:t>
      </w:r>
    </w:p>
    <w:tbl>
      <w:tblPr>
        <w:tblW w:w="10510" w:type="dxa"/>
        <w:tblLayout w:type="fixed"/>
        <w:tblCellMar>
          <w:left w:w="43" w:type="dxa"/>
          <w:right w:w="43" w:type="dxa"/>
        </w:tblCellMar>
        <w:tblLook w:val="01E0" w:firstRow="1" w:lastRow="1" w:firstColumn="1" w:lastColumn="1" w:noHBand="0" w:noVBand="0"/>
      </w:tblPr>
      <w:tblGrid>
        <w:gridCol w:w="1008"/>
        <w:gridCol w:w="3895"/>
        <w:gridCol w:w="540"/>
        <w:gridCol w:w="1170"/>
        <w:gridCol w:w="3897"/>
      </w:tblGrid>
      <w:tr w:rsidR="008844FE" w:rsidRPr="00DC354E" w:rsidTr="00AF214F">
        <w:tc>
          <w:tcPr>
            <w:tcW w:w="1008" w:type="dxa"/>
            <w:vAlign w:val="bottom"/>
          </w:tcPr>
          <w:p w:rsidR="008844FE" w:rsidRPr="00DC354E" w:rsidRDefault="008844FE" w:rsidP="00A7108F">
            <w:pPr>
              <w:widowControl w:val="0"/>
              <w:spacing w:before="120"/>
              <w:rPr>
                <w:rFonts w:cs="Arial"/>
                <w:szCs w:val="18"/>
              </w:rPr>
            </w:pPr>
            <w:r w:rsidRPr="00DC354E">
              <w:rPr>
                <w:rFonts w:cs="Arial"/>
                <w:szCs w:val="18"/>
              </w:rPr>
              <w:t>Print name:</w:t>
            </w:r>
          </w:p>
        </w:tc>
        <w:tc>
          <w:tcPr>
            <w:tcW w:w="3895" w:type="dxa"/>
            <w:tcBorders>
              <w:bottom w:val="single" w:sz="2" w:space="0" w:color="auto"/>
            </w:tcBorders>
            <w:vAlign w:val="bottom"/>
          </w:tcPr>
          <w:p w:rsidR="008844FE" w:rsidRPr="00DC354E" w:rsidRDefault="008844FE" w:rsidP="00A7108F">
            <w:pPr>
              <w:widowControl w:val="0"/>
              <w:spacing w:before="120"/>
              <w:rPr>
                <w:rFonts w:cs="Arial"/>
                <w:szCs w:val="18"/>
              </w:rPr>
            </w:pPr>
          </w:p>
        </w:tc>
        <w:tc>
          <w:tcPr>
            <w:tcW w:w="540" w:type="dxa"/>
            <w:vAlign w:val="bottom"/>
          </w:tcPr>
          <w:p w:rsidR="008844FE" w:rsidRPr="00DC354E" w:rsidRDefault="008844FE" w:rsidP="00A7108F">
            <w:pPr>
              <w:widowControl w:val="0"/>
              <w:spacing w:before="120"/>
              <w:rPr>
                <w:rFonts w:cs="Arial"/>
                <w:szCs w:val="18"/>
              </w:rPr>
            </w:pPr>
            <w:r w:rsidRPr="00DC354E">
              <w:rPr>
                <w:rFonts w:cs="Arial"/>
                <w:szCs w:val="18"/>
              </w:rPr>
              <w:t>Title:</w:t>
            </w:r>
          </w:p>
        </w:tc>
        <w:tc>
          <w:tcPr>
            <w:tcW w:w="5067" w:type="dxa"/>
            <w:gridSpan w:val="2"/>
            <w:tcBorders>
              <w:bottom w:val="single" w:sz="2" w:space="0" w:color="auto"/>
            </w:tcBorders>
            <w:vAlign w:val="bottom"/>
          </w:tcPr>
          <w:p w:rsidR="008844FE" w:rsidRPr="00DC354E" w:rsidRDefault="008844FE" w:rsidP="00A7108F">
            <w:pPr>
              <w:widowControl w:val="0"/>
              <w:spacing w:before="120"/>
              <w:rPr>
                <w:rFonts w:cs="Arial"/>
                <w:szCs w:val="18"/>
              </w:rPr>
            </w:pPr>
          </w:p>
        </w:tc>
      </w:tr>
      <w:tr w:rsidR="008844FE" w:rsidRPr="00DC354E" w:rsidTr="00AF214F">
        <w:tc>
          <w:tcPr>
            <w:tcW w:w="1008" w:type="dxa"/>
            <w:vAlign w:val="bottom"/>
          </w:tcPr>
          <w:p w:rsidR="008844FE" w:rsidRPr="00DC354E" w:rsidRDefault="008844FE" w:rsidP="00A7108F">
            <w:pPr>
              <w:widowControl w:val="0"/>
              <w:spacing w:before="120"/>
              <w:rPr>
                <w:rFonts w:cs="Arial"/>
                <w:szCs w:val="18"/>
              </w:rPr>
            </w:pPr>
            <w:r w:rsidRPr="00DC354E">
              <w:rPr>
                <w:rFonts w:cs="Arial"/>
                <w:szCs w:val="18"/>
              </w:rPr>
              <w:t>Signature:</w:t>
            </w:r>
          </w:p>
        </w:tc>
        <w:tc>
          <w:tcPr>
            <w:tcW w:w="3895" w:type="dxa"/>
            <w:tcBorders>
              <w:top w:val="single" w:sz="2" w:space="0" w:color="auto"/>
              <w:bottom w:val="single" w:sz="2" w:space="0" w:color="auto"/>
            </w:tcBorders>
            <w:vAlign w:val="bottom"/>
          </w:tcPr>
          <w:p w:rsidR="008844FE" w:rsidRPr="00DC354E" w:rsidRDefault="008844FE" w:rsidP="00A7108F">
            <w:pPr>
              <w:widowControl w:val="0"/>
              <w:spacing w:before="120"/>
              <w:rPr>
                <w:rFonts w:cs="Arial"/>
                <w:szCs w:val="18"/>
              </w:rPr>
            </w:pPr>
          </w:p>
        </w:tc>
        <w:tc>
          <w:tcPr>
            <w:tcW w:w="1710" w:type="dxa"/>
            <w:gridSpan w:val="2"/>
            <w:vAlign w:val="bottom"/>
          </w:tcPr>
          <w:p w:rsidR="008844FE" w:rsidRPr="00DC354E" w:rsidRDefault="008844FE" w:rsidP="00A7108F">
            <w:pPr>
              <w:widowControl w:val="0"/>
              <w:tabs>
                <w:tab w:val="right" w:pos="9360"/>
              </w:tabs>
              <w:spacing w:before="120"/>
              <w:rPr>
                <w:bCs/>
                <w:szCs w:val="20"/>
              </w:rPr>
            </w:pPr>
            <w:r w:rsidRPr="00DC354E">
              <w:rPr>
                <w:szCs w:val="20"/>
              </w:rPr>
              <w:t>Date (mm/</w:t>
            </w:r>
            <w:proofErr w:type="spellStart"/>
            <w:r w:rsidRPr="00DC354E">
              <w:rPr>
                <w:szCs w:val="20"/>
              </w:rPr>
              <w:t>dd</w:t>
            </w:r>
            <w:proofErr w:type="spellEnd"/>
            <w:r w:rsidRPr="00DC354E">
              <w:rPr>
                <w:szCs w:val="20"/>
              </w:rPr>
              <w:t>/</w:t>
            </w:r>
            <w:proofErr w:type="spellStart"/>
            <w:r w:rsidRPr="00DC354E">
              <w:rPr>
                <w:szCs w:val="20"/>
              </w:rPr>
              <w:t>yyyy</w:t>
            </w:r>
            <w:proofErr w:type="spellEnd"/>
            <w:r w:rsidRPr="00DC354E">
              <w:rPr>
                <w:szCs w:val="20"/>
              </w:rPr>
              <w:t>)</w:t>
            </w:r>
            <w:r w:rsidRPr="00DC354E">
              <w:rPr>
                <w:bCs/>
                <w:szCs w:val="20"/>
              </w:rPr>
              <w:t>:</w:t>
            </w:r>
          </w:p>
        </w:tc>
        <w:tc>
          <w:tcPr>
            <w:tcW w:w="3897" w:type="dxa"/>
            <w:tcBorders>
              <w:top w:val="single" w:sz="2" w:space="0" w:color="auto"/>
              <w:bottom w:val="single" w:sz="2" w:space="0" w:color="auto"/>
            </w:tcBorders>
            <w:vAlign w:val="bottom"/>
          </w:tcPr>
          <w:p w:rsidR="008844FE" w:rsidRPr="00DC354E" w:rsidRDefault="008844FE" w:rsidP="00A7108F">
            <w:pPr>
              <w:widowControl w:val="0"/>
              <w:spacing w:before="120"/>
              <w:rPr>
                <w:rFonts w:cs="Arial"/>
                <w:szCs w:val="18"/>
              </w:rPr>
            </w:pPr>
          </w:p>
        </w:tc>
      </w:tr>
    </w:tbl>
    <w:p w:rsidR="008844FE" w:rsidRDefault="008844FE" w:rsidP="00A7108F">
      <w:pPr>
        <w:pStyle w:val="Form-Bodytext1"/>
      </w:pPr>
    </w:p>
    <w:p w:rsidR="008844FE" w:rsidRPr="008844FE" w:rsidRDefault="008844FE" w:rsidP="00A7108F">
      <w:pPr>
        <w:pStyle w:val="Form-Title1"/>
        <w:spacing w:before="0"/>
        <w:rPr>
          <w:szCs w:val="40"/>
        </w:rPr>
      </w:pPr>
      <w:r>
        <w:br w:type="page"/>
      </w:r>
      <w:r>
        <w:lastRenderedPageBreak/>
        <w:t>Request for chemical analysis</w:t>
      </w:r>
    </w:p>
    <w:p w:rsidR="008844FE" w:rsidRDefault="008844FE" w:rsidP="00A7108F">
      <w:pPr>
        <w:widowControl w:val="0"/>
        <w:spacing w:before="360" w:after="266" w:line="250" w:lineRule="auto"/>
        <w:ind w:left="-5"/>
      </w:pPr>
      <w:r>
        <w:rPr>
          <w:rFonts w:eastAsia="Arial" w:cs="Arial"/>
        </w:rPr>
        <w:t>In order to verify that wastes accepted for disposal meet the acceptance criteria, chemical tests may have to be performed according to federal, state and county regulations. Additional testing may be required to verify that wastes will not cause undue harm to the environment or react with other wastes in the landfill. This information, along with the other information requested, will be used to determine if the waste is acceptable at the landfill.</w:t>
      </w:r>
    </w:p>
    <w:p w:rsidR="008844FE" w:rsidRPr="008844FE" w:rsidRDefault="008844FE" w:rsidP="00A7108F">
      <w:pPr>
        <w:pStyle w:val="Form-Bodytext1"/>
        <w:spacing w:after="120"/>
        <w:rPr>
          <w:b/>
        </w:rPr>
      </w:pPr>
      <w:r>
        <w:rPr>
          <w:b/>
        </w:rPr>
        <w:t>Please complete the test checked below.</w:t>
      </w:r>
    </w:p>
    <w:tbl>
      <w:tblPr>
        <w:tblW w:w="10593" w:type="dxa"/>
        <w:tblInd w:w="25" w:type="dxa"/>
        <w:tblBorders>
          <w:bottom w:val="single" w:sz="2" w:space="0" w:color="auto"/>
          <w:insideH w:val="single" w:sz="2" w:space="0" w:color="auto"/>
          <w:insideV w:val="single" w:sz="2" w:space="0" w:color="auto"/>
        </w:tblBorders>
        <w:tblLayout w:type="fixed"/>
        <w:tblCellMar>
          <w:top w:w="10" w:type="dxa"/>
          <w:left w:w="115" w:type="dxa"/>
          <w:right w:w="115" w:type="dxa"/>
        </w:tblCellMar>
        <w:tblLook w:val="04A0" w:firstRow="1" w:lastRow="0" w:firstColumn="1" w:lastColumn="0" w:noHBand="0" w:noVBand="1"/>
      </w:tblPr>
      <w:tblGrid>
        <w:gridCol w:w="6120"/>
        <w:gridCol w:w="915"/>
        <w:gridCol w:w="3558"/>
      </w:tblGrid>
      <w:tr w:rsidR="008844FE" w:rsidRPr="008844FE" w:rsidTr="00A86DB1">
        <w:tc>
          <w:tcPr>
            <w:tcW w:w="6120" w:type="dxa"/>
            <w:shd w:val="clear" w:color="auto" w:fill="auto"/>
            <w:vAlign w:val="bottom"/>
          </w:tcPr>
          <w:p w:rsidR="008844FE" w:rsidRPr="008844FE" w:rsidRDefault="00B8356A" w:rsidP="00E75E1F">
            <w:pPr>
              <w:widowControl w:val="0"/>
              <w:spacing w:before="40" w:line="259" w:lineRule="auto"/>
              <w:rPr>
                <w:b/>
              </w:rPr>
            </w:pPr>
            <w:r>
              <w:rPr>
                <w:rFonts w:eastAsia="Arial" w:cs="Arial"/>
                <w:b/>
              </w:rPr>
              <w:t>Test m</w:t>
            </w:r>
            <w:r w:rsidR="008844FE" w:rsidRPr="008844FE">
              <w:rPr>
                <w:rFonts w:eastAsia="Arial" w:cs="Arial"/>
                <w:b/>
              </w:rPr>
              <w:t>ethod</w:t>
            </w:r>
          </w:p>
        </w:tc>
        <w:tc>
          <w:tcPr>
            <w:tcW w:w="915" w:type="dxa"/>
            <w:shd w:val="clear" w:color="auto" w:fill="auto"/>
            <w:vAlign w:val="bottom"/>
          </w:tcPr>
          <w:p w:rsidR="008844FE" w:rsidRPr="008844FE" w:rsidRDefault="008844FE" w:rsidP="00E75E1F">
            <w:pPr>
              <w:widowControl w:val="0"/>
              <w:spacing w:before="40" w:line="259" w:lineRule="auto"/>
              <w:rPr>
                <w:b/>
              </w:rPr>
            </w:pPr>
            <w:r>
              <w:rPr>
                <w:rFonts w:eastAsia="Arial" w:cs="Arial"/>
                <w:b/>
              </w:rPr>
              <w:t xml:space="preserve">Number </w:t>
            </w:r>
            <w:r w:rsidR="005E041A">
              <w:rPr>
                <w:rFonts w:eastAsia="Arial" w:cs="Arial"/>
                <w:b/>
              </w:rPr>
              <w:br/>
            </w:r>
            <w:r>
              <w:rPr>
                <w:rFonts w:eastAsia="Arial" w:cs="Arial"/>
                <w:b/>
              </w:rPr>
              <w:t>of t</w:t>
            </w:r>
            <w:r w:rsidRPr="008844FE">
              <w:rPr>
                <w:rFonts w:eastAsia="Arial" w:cs="Arial"/>
                <w:b/>
              </w:rPr>
              <w:t>ests</w:t>
            </w:r>
          </w:p>
        </w:tc>
        <w:tc>
          <w:tcPr>
            <w:tcW w:w="3558" w:type="dxa"/>
            <w:shd w:val="clear" w:color="auto" w:fill="auto"/>
            <w:vAlign w:val="bottom"/>
          </w:tcPr>
          <w:p w:rsidR="008844FE" w:rsidRPr="008844FE" w:rsidRDefault="008844FE" w:rsidP="00E75E1F">
            <w:pPr>
              <w:widowControl w:val="0"/>
              <w:spacing w:before="40" w:line="259" w:lineRule="auto"/>
              <w:rPr>
                <w:b/>
              </w:rPr>
            </w:pPr>
            <w:r>
              <w:rPr>
                <w:rFonts w:eastAsia="Arial" w:cs="Arial"/>
                <w:b/>
              </w:rPr>
              <w:t>Other r</w:t>
            </w:r>
            <w:r w:rsidRPr="008844FE">
              <w:rPr>
                <w:rFonts w:eastAsia="Arial" w:cs="Arial"/>
                <w:b/>
              </w:rPr>
              <w:t>equirements</w:t>
            </w: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1013197224"/>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0931B6">
              <w:rPr>
                <w:rFonts w:eastAsia="Arial" w:cs="Arial"/>
              </w:rPr>
              <w:t xml:space="preserve"> </w:t>
            </w:r>
            <w:r w:rsidR="008844FE" w:rsidRPr="000931B6">
              <w:rPr>
                <w:rFonts w:eastAsia="Arial" w:cs="Arial"/>
              </w:rPr>
              <w:t xml:space="preserve">Total </w:t>
            </w:r>
            <w:r w:rsidR="00B8356A" w:rsidRPr="00B8356A">
              <w:rPr>
                <w:rFonts w:eastAsia="Arial" w:cs="Arial"/>
              </w:rPr>
              <w:t xml:space="preserve">Resource Conservation and Recovery Act </w:t>
            </w:r>
            <w:r w:rsidR="00B8356A">
              <w:rPr>
                <w:rFonts w:eastAsia="Arial" w:cs="Arial"/>
              </w:rPr>
              <w:t>(</w:t>
            </w:r>
            <w:r w:rsidR="008844FE" w:rsidRPr="000931B6">
              <w:rPr>
                <w:rFonts w:eastAsia="Arial" w:cs="Arial"/>
              </w:rPr>
              <w:t>RCRA</w:t>
            </w:r>
            <w:r w:rsidR="00B8356A">
              <w:rPr>
                <w:rFonts w:eastAsia="Arial" w:cs="Arial"/>
              </w:rPr>
              <w:t>)</w:t>
            </w:r>
            <w:r w:rsidR="008844FE" w:rsidRPr="000931B6">
              <w:rPr>
                <w:rFonts w:eastAsia="Arial" w:cs="Arial"/>
              </w:rPr>
              <w:t xml:space="preserve"> metals </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1581187433"/>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 xml:space="preserve">Total </w:t>
            </w:r>
            <w:r w:rsidR="008844FE" w:rsidRPr="000F25A9">
              <w:t>volatile organic chemicals</w:t>
            </w:r>
            <w:r w:rsidR="008844FE" w:rsidRPr="000931B6">
              <w:rPr>
                <w:rFonts w:eastAsia="Arial" w:cs="Arial"/>
              </w:rPr>
              <w:t xml:space="preserve"> </w:t>
            </w:r>
            <w:r w:rsidR="008844FE">
              <w:rPr>
                <w:rFonts w:eastAsia="Arial" w:cs="Arial"/>
              </w:rPr>
              <w:t>(</w:t>
            </w:r>
            <w:r w:rsidR="008844FE" w:rsidRPr="000931B6">
              <w:rPr>
                <w:rFonts w:eastAsia="Arial" w:cs="Arial"/>
              </w:rPr>
              <w:t>VOCs</w:t>
            </w:r>
            <w:r w:rsidR="008844FE">
              <w:rPr>
                <w:rFonts w:eastAsia="Arial" w:cs="Arial"/>
              </w:rPr>
              <w:t>)</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1495446453"/>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Gasoline range organics (GRO)</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204070047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Diesel range organics (DRO)</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1905529769"/>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B8356A" w:rsidRPr="00B8356A">
              <w:rPr>
                <w:rFonts w:eastAsia="Arial" w:cs="Arial"/>
              </w:rPr>
              <w:t xml:space="preserve">Toxicity Characteristic Leaching Procedure </w:t>
            </w:r>
            <w:r w:rsidR="00B8356A">
              <w:rPr>
                <w:rFonts w:eastAsia="Arial" w:cs="Arial"/>
              </w:rPr>
              <w:t>(</w:t>
            </w:r>
            <w:r w:rsidR="008844FE" w:rsidRPr="000931B6">
              <w:rPr>
                <w:rFonts w:eastAsia="Arial" w:cs="Arial"/>
              </w:rPr>
              <w:t>TCLP</w:t>
            </w:r>
            <w:r w:rsidR="00B8356A">
              <w:rPr>
                <w:rFonts w:eastAsia="Arial" w:cs="Arial"/>
              </w:rPr>
              <w:t>)</w:t>
            </w:r>
            <w:r w:rsidR="008844FE" w:rsidRPr="000931B6">
              <w:rPr>
                <w:rFonts w:eastAsia="Arial" w:cs="Arial"/>
              </w:rPr>
              <w:t xml:space="preserve"> metals</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BF34C1">
            <w:pPr>
              <w:widowControl w:val="0"/>
              <w:spacing w:before="120" w:line="259" w:lineRule="auto"/>
            </w:pPr>
            <w:sdt>
              <w:sdtPr>
                <w:rPr>
                  <w:sz w:val="20"/>
                </w:rPr>
                <w:id w:val="1134371084"/>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Pr>
                <w:rFonts w:eastAsia="Arial" w:cs="Arial"/>
              </w:rPr>
              <w:t xml:space="preserve"> </w:t>
            </w:r>
            <w:r w:rsidR="008844FE" w:rsidRPr="000931B6">
              <w:rPr>
                <w:rFonts w:eastAsia="Arial" w:cs="Arial"/>
              </w:rPr>
              <w:t xml:space="preserve">TCLP VOCs </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64978753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 xml:space="preserve">Semi-volatile organics </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283427716"/>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0931B6">
              <w:rPr>
                <w:rFonts w:eastAsia="Arial" w:cs="Arial"/>
              </w:rPr>
              <w:t xml:space="preserve"> </w:t>
            </w:r>
            <w:r w:rsidR="008844FE" w:rsidRPr="000931B6">
              <w:rPr>
                <w:rFonts w:eastAsia="Arial" w:cs="Arial"/>
              </w:rPr>
              <w:t xml:space="preserve">Asbestos </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1155755336"/>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 xml:space="preserve">Pesticides/Herbicides </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87701834"/>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 xml:space="preserve">Paint filter liquids </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1459478757"/>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P</w:t>
            </w:r>
            <w:r w:rsidR="00B8356A" w:rsidRPr="00B8356A">
              <w:rPr>
                <w:rFonts w:eastAsia="Arial" w:cs="Arial"/>
              </w:rPr>
              <w:t xml:space="preserve">otential of hydrogen </w:t>
            </w:r>
            <w:r w:rsidR="00B8356A">
              <w:rPr>
                <w:rFonts w:eastAsia="Arial" w:cs="Arial"/>
              </w:rPr>
              <w:t>(pH)</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136366319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 xml:space="preserve">Ignitability </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712955270"/>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Synthetic Precipitation Leach Procedure</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36822109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B8356A" w:rsidRPr="00B8356A">
              <w:rPr>
                <w:rFonts w:eastAsia="Arial" w:cs="Arial"/>
              </w:rPr>
              <w:t xml:space="preserve">American Society for Testing Materials </w:t>
            </w:r>
            <w:r w:rsidR="00B8356A">
              <w:rPr>
                <w:rFonts w:eastAsia="Arial" w:cs="Arial"/>
              </w:rPr>
              <w:t>(</w:t>
            </w:r>
            <w:r w:rsidR="008844FE" w:rsidRPr="000931B6">
              <w:rPr>
                <w:rFonts w:eastAsia="Arial" w:cs="Arial"/>
              </w:rPr>
              <w:t>ASTM</w:t>
            </w:r>
            <w:r w:rsidR="00B8356A">
              <w:rPr>
                <w:rFonts w:eastAsia="Arial" w:cs="Arial"/>
              </w:rPr>
              <w:t>)</w:t>
            </w:r>
            <w:r w:rsidR="008844FE" w:rsidRPr="000931B6">
              <w:rPr>
                <w:rFonts w:eastAsia="Arial" w:cs="Arial"/>
              </w:rPr>
              <w:t xml:space="preserve"> Water Leach </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246242053"/>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Other:</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BF34C1">
            <w:pPr>
              <w:widowControl w:val="0"/>
              <w:spacing w:before="120" w:line="259" w:lineRule="auto"/>
            </w:pPr>
            <w:sdt>
              <w:sdtPr>
                <w:rPr>
                  <w:sz w:val="20"/>
                </w:rPr>
                <w:id w:val="314388092"/>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Pr>
                <w:rFonts w:eastAsia="Arial" w:cs="Arial"/>
              </w:rPr>
              <w:t xml:space="preserve"> </w:t>
            </w:r>
            <w:r w:rsidR="008844FE" w:rsidRPr="000931B6">
              <w:rPr>
                <w:rFonts w:eastAsia="Arial" w:cs="Arial"/>
              </w:rPr>
              <w:t>Other:</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1544516741"/>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5E041A">
              <w:rPr>
                <w:rFonts w:eastAsia="Arial" w:cs="Arial"/>
              </w:rPr>
              <w:t xml:space="preserve"> </w:t>
            </w:r>
            <w:r w:rsidR="008844FE" w:rsidRPr="000931B6">
              <w:rPr>
                <w:rFonts w:eastAsia="Arial" w:cs="Arial"/>
              </w:rPr>
              <w:t>Other:</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BF34C1">
            <w:pPr>
              <w:widowControl w:val="0"/>
              <w:spacing w:before="120" w:line="259" w:lineRule="auto"/>
            </w:pPr>
            <w:sdt>
              <w:sdtPr>
                <w:rPr>
                  <w:sz w:val="20"/>
                </w:rPr>
                <w:id w:val="1081873828"/>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Pr>
                <w:rFonts w:eastAsia="Arial" w:cs="Arial"/>
              </w:rPr>
              <w:t xml:space="preserve"> </w:t>
            </w:r>
            <w:r w:rsidR="008844FE" w:rsidRPr="000931B6">
              <w:rPr>
                <w:rFonts w:eastAsia="Arial" w:cs="Arial"/>
              </w:rPr>
              <w:t>Other:</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r w:rsidR="008844FE" w:rsidTr="00A86DB1">
        <w:tc>
          <w:tcPr>
            <w:tcW w:w="6120" w:type="dxa"/>
            <w:shd w:val="clear" w:color="auto" w:fill="auto"/>
            <w:vAlign w:val="bottom"/>
          </w:tcPr>
          <w:p w:rsidR="008844FE" w:rsidRDefault="00F17AFB" w:rsidP="00A7108F">
            <w:pPr>
              <w:widowControl w:val="0"/>
              <w:spacing w:before="120" w:line="259" w:lineRule="auto"/>
            </w:pPr>
            <w:sdt>
              <w:sdtPr>
                <w:rPr>
                  <w:sz w:val="20"/>
                </w:rPr>
                <w:id w:val="2025362330"/>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0931B6">
              <w:rPr>
                <w:rFonts w:eastAsia="Arial" w:cs="Arial"/>
              </w:rPr>
              <w:t xml:space="preserve"> </w:t>
            </w:r>
            <w:r w:rsidR="008844FE" w:rsidRPr="000931B6">
              <w:rPr>
                <w:rFonts w:eastAsia="Arial" w:cs="Arial"/>
              </w:rPr>
              <w:t>Other:</w:t>
            </w:r>
          </w:p>
        </w:tc>
        <w:tc>
          <w:tcPr>
            <w:tcW w:w="915" w:type="dxa"/>
            <w:shd w:val="clear" w:color="auto" w:fill="auto"/>
            <w:vAlign w:val="bottom"/>
          </w:tcPr>
          <w:p w:rsidR="008844FE" w:rsidRDefault="008844FE" w:rsidP="00A7108F">
            <w:pPr>
              <w:widowControl w:val="0"/>
              <w:spacing w:before="120" w:line="259" w:lineRule="auto"/>
            </w:pPr>
          </w:p>
        </w:tc>
        <w:tc>
          <w:tcPr>
            <w:tcW w:w="3558" w:type="dxa"/>
            <w:shd w:val="clear" w:color="auto" w:fill="auto"/>
            <w:vAlign w:val="bottom"/>
          </w:tcPr>
          <w:p w:rsidR="008844FE" w:rsidRDefault="008844FE" w:rsidP="00A7108F">
            <w:pPr>
              <w:widowControl w:val="0"/>
              <w:spacing w:before="120" w:line="259" w:lineRule="auto"/>
            </w:pPr>
          </w:p>
        </w:tc>
      </w:tr>
    </w:tbl>
    <w:p w:rsidR="00B8356A" w:rsidRDefault="00B8356A" w:rsidP="00A7108F">
      <w:pPr>
        <w:pStyle w:val="Form-Bodytext1"/>
      </w:pPr>
    </w:p>
    <w:p w:rsidR="008844FE" w:rsidRDefault="00B8356A" w:rsidP="00A7108F">
      <w:pPr>
        <w:pStyle w:val="Form-Title1"/>
        <w:spacing w:before="0"/>
        <w:ind w:left="360"/>
      </w:pPr>
      <w:r>
        <w:br w:type="page"/>
      </w:r>
      <w:r w:rsidR="006C618F">
        <w:lastRenderedPageBreak/>
        <w:t>Waste evaluation form</w:t>
      </w:r>
    </w:p>
    <w:p w:rsidR="006C618F" w:rsidRDefault="006C618F" w:rsidP="00E75E1F">
      <w:pPr>
        <w:pStyle w:val="Form-Heading3"/>
        <w:spacing w:before="360"/>
      </w:pPr>
      <w:r>
        <w:t>Customer/Generator</w:t>
      </w:r>
    </w:p>
    <w:tbl>
      <w:tblPr>
        <w:tblW w:w="10530" w:type="dxa"/>
        <w:tblInd w:w="43" w:type="dxa"/>
        <w:tblLayout w:type="fixed"/>
        <w:tblCellMar>
          <w:left w:w="43" w:type="dxa"/>
          <w:right w:w="43" w:type="dxa"/>
        </w:tblCellMar>
        <w:tblLook w:val="01E0" w:firstRow="1" w:lastRow="1" w:firstColumn="1" w:lastColumn="1" w:noHBand="0" w:noVBand="0"/>
      </w:tblPr>
      <w:tblGrid>
        <w:gridCol w:w="450"/>
        <w:gridCol w:w="270"/>
        <w:gridCol w:w="540"/>
        <w:gridCol w:w="180"/>
        <w:gridCol w:w="1080"/>
        <w:gridCol w:w="105"/>
        <w:gridCol w:w="713"/>
        <w:gridCol w:w="1600"/>
        <w:gridCol w:w="642"/>
        <w:gridCol w:w="205"/>
        <w:gridCol w:w="695"/>
        <w:gridCol w:w="25"/>
        <w:gridCol w:w="1216"/>
        <w:gridCol w:w="1223"/>
        <w:gridCol w:w="1586"/>
      </w:tblGrid>
      <w:tr w:rsidR="006C618F" w:rsidRPr="00061600" w:rsidTr="003359DB">
        <w:tc>
          <w:tcPr>
            <w:tcW w:w="2520" w:type="dxa"/>
            <w:gridSpan w:val="5"/>
            <w:vAlign w:val="bottom"/>
          </w:tcPr>
          <w:p w:rsidR="006C618F" w:rsidRPr="00061600" w:rsidRDefault="006C618F" w:rsidP="00A7108F">
            <w:pPr>
              <w:widowControl w:val="0"/>
              <w:spacing w:before="120"/>
              <w:rPr>
                <w:rFonts w:cs="Arial"/>
                <w:szCs w:val="18"/>
              </w:rPr>
            </w:pPr>
            <w:r w:rsidRPr="00061600">
              <w:rPr>
                <w:rFonts w:cs="Arial"/>
                <w:szCs w:val="18"/>
              </w:rPr>
              <w:t>Name of firm or organization:</w:t>
            </w:r>
          </w:p>
        </w:tc>
        <w:tc>
          <w:tcPr>
            <w:tcW w:w="8010" w:type="dxa"/>
            <w:gridSpan w:val="10"/>
            <w:tcBorders>
              <w:bottom w:val="single" w:sz="2" w:space="0" w:color="auto"/>
            </w:tcBorders>
            <w:vAlign w:val="bottom"/>
          </w:tcPr>
          <w:p w:rsidR="006C618F" w:rsidRPr="00061600" w:rsidRDefault="006C618F" w:rsidP="00A7108F">
            <w:pPr>
              <w:widowControl w:val="0"/>
              <w:spacing w:before="120"/>
              <w:rPr>
                <w:rFonts w:cs="Arial"/>
                <w:szCs w:val="18"/>
              </w:rPr>
            </w:pPr>
          </w:p>
        </w:tc>
      </w:tr>
      <w:tr w:rsidR="006C618F" w:rsidRPr="00061600" w:rsidTr="003359DB">
        <w:tc>
          <w:tcPr>
            <w:tcW w:w="1440" w:type="dxa"/>
            <w:gridSpan w:val="4"/>
            <w:vAlign w:val="bottom"/>
          </w:tcPr>
          <w:p w:rsidR="006C618F" w:rsidRPr="00061600" w:rsidRDefault="006C618F" w:rsidP="00A7108F">
            <w:pPr>
              <w:widowControl w:val="0"/>
              <w:spacing w:before="120"/>
              <w:rPr>
                <w:rFonts w:cs="Arial"/>
                <w:szCs w:val="18"/>
              </w:rPr>
            </w:pPr>
            <w:r w:rsidRPr="00061600">
              <w:rPr>
                <w:rFonts w:cs="Arial"/>
                <w:szCs w:val="18"/>
              </w:rPr>
              <w:t>Mailing address:</w:t>
            </w:r>
          </w:p>
        </w:tc>
        <w:tc>
          <w:tcPr>
            <w:tcW w:w="9090" w:type="dxa"/>
            <w:gridSpan w:val="11"/>
            <w:tcBorders>
              <w:bottom w:val="single" w:sz="2" w:space="0" w:color="auto"/>
            </w:tcBorders>
            <w:vAlign w:val="bottom"/>
          </w:tcPr>
          <w:p w:rsidR="006C618F" w:rsidRPr="00061600" w:rsidRDefault="006C618F" w:rsidP="00A7108F">
            <w:pPr>
              <w:widowControl w:val="0"/>
              <w:spacing w:before="120"/>
              <w:rPr>
                <w:rFonts w:cs="Arial"/>
                <w:szCs w:val="18"/>
              </w:rPr>
            </w:pPr>
          </w:p>
        </w:tc>
      </w:tr>
      <w:tr w:rsidR="006C618F" w:rsidRPr="00061600" w:rsidTr="003359DB">
        <w:tc>
          <w:tcPr>
            <w:tcW w:w="450" w:type="dxa"/>
            <w:vAlign w:val="bottom"/>
          </w:tcPr>
          <w:p w:rsidR="006C618F" w:rsidRPr="00061600" w:rsidRDefault="006C618F" w:rsidP="00A7108F">
            <w:pPr>
              <w:widowControl w:val="0"/>
              <w:spacing w:before="120"/>
              <w:rPr>
                <w:rFonts w:cs="Arial"/>
                <w:szCs w:val="18"/>
              </w:rPr>
            </w:pPr>
            <w:r w:rsidRPr="00061600">
              <w:rPr>
                <w:rFonts w:cs="Arial"/>
                <w:szCs w:val="18"/>
              </w:rPr>
              <w:t>City:</w:t>
            </w:r>
          </w:p>
        </w:tc>
        <w:tc>
          <w:tcPr>
            <w:tcW w:w="4488" w:type="dxa"/>
            <w:gridSpan w:val="7"/>
            <w:tcBorders>
              <w:bottom w:val="single" w:sz="2" w:space="0" w:color="auto"/>
            </w:tcBorders>
            <w:vAlign w:val="bottom"/>
          </w:tcPr>
          <w:p w:rsidR="006C618F" w:rsidRPr="00061600" w:rsidRDefault="006C618F" w:rsidP="00A7108F">
            <w:pPr>
              <w:widowControl w:val="0"/>
              <w:spacing w:before="120"/>
              <w:rPr>
                <w:rFonts w:cs="Arial"/>
                <w:szCs w:val="18"/>
              </w:rPr>
            </w:pPr>
          </w:p>
        </w:tc>
        <w:tc>
          <w:tcPr>
            <w:tcW w:w="847" w:type="dxa"/>
            <w:gridSpan w:val="2"/>
            <w:vAlign w:val="bottom"/>
          </w:tcPr>
          <w:p w:rsidR="006C618F" w:rsidRPr="00061600" w:rsidRDefault="006C618F" w:rsidP="00A7108F">
            <w:pPr>
              <w:widowControl w:val="0"/>
              <w:spacing w:before="120"/>
              <w:jc w:val="right"/>
              <w:rPr>
                <w:rFonts w:cs="Arial"/>
                <w:szCs w:val="18"/>
              </w:rPr>
            </w:pPr>
            <w:r w:rsidRPr="00061600">
              <w:rPr>
                <w:rFonts w:cs="Arial"/>
                <w:szCs w:val="18"/>
              </w:rPr>
              <w:t>State:</w:t>
            </w:r>
          </w:p>
        </w:tc>
        <w:tc>
          <w:tcPr>
            <w:tcW w:w="1936" w:type="dxa"/>
            <w:gridSpan w:val="3"/>
            <w:tcBorders>
              <w:bottom w:val="single" w:sz="2" w:space="0" w:color="auto"/>
            </w:tcBorders>
            <w:vAlign w:val="bottom"/>
          </w:tcPr>
          <w:p w:rsidR="006C618F" w:rsidRPr="00061600" w:rsidRDefault="006C618F" w:rsidP="00A7108F">
            <w:pPr>
              <w:widowControl w:val="0"/>
              <w:spacing w:before="120"/>
              <w:rPr>
                <w:rFonts w:cs="Arial"/>
                <w:szCs w:val="18"/>
              </w:rPr>
            </w:pPr>
          </w:p>
        </w:tc>
        <w:tc>
          <w:tcPr>
            <w:tcW w:w="1223" w:type="dxa"/>
            <w:vAlign w:val="bottom"/>
          </w:tcPr>
          <w:p w:rsidR="006C618F" w:rsidRPr="00061600" w:rsidRDefault="006C618F" w:rsidP="00A7108F">
            <w:pPr>
              <w:widowControl w:val="0"/>
              <w:spacing w:before="120"/>
              <w:jc w:val="right"/>
              <w:rPr>
                <w:rFonts w:cs="Arial"/>
                <w:szCs w:val="18"/>
              </w:rPr>
            </w:pPr>
            <w:r w:rsidRPr="00061600">
              <w:rPr>
                <w:rFonts w:cs="Arial"/>
                <w:szCs w:val="18"/>
              </w:rPr>
              <w:t>Zip code:</w:t>
            </w:r>
          </w:p>
        </w:tc>
        <w:tc>
          <w:tcPr>
            <w:tcW w:w="1586" w:type="dxa"/>
            <w:tcBorders>
              <w:bottom w:val="single" w:sz="2" w:space="0" w:color="auto"/>
            </w:tcBorders>
            <w:vAlign w:val="bottom"/>
          </w:tcPr>
          <w:p w:rsidR="006C618F" w:rsidRPr="00061600" w:rsidRDefault="006C618F" w:rsidP="00A7108F">
            <w:pPr>
              <w:widowControl w:val="0"/>
              <w:spacing w:before="120"/>
              <w:rPr>
                <w:rFonts w:cs="Arial"/>
                <w:szCs w:val="18"/>
              </w:rPr>
            </w:pPr>
          </w:p>
        </w:tc>
      </w:tr>
      <w:tr w:rsidR="006C618F" w:rsidRPr="00061600" w:rsidTr="003359DB">
        <w:tc>
          <w:tcPr>
            <w:tcW w:w="1260" w:type="dxa"/>
            <w:gridSpan w:val="3"/>
            <w:vAlign w:val="bottom"/>
          </w:tcPr>
          <w:p w:rsidR="006C618F" w:rsidRPr="00061600" w:rsidRDefault="006C618F" w:rsidP="00A7108F">
            <w:pPr>
              <w:widowControl w:val="0"/>
              <w:spacing w:before="120"/>
              <w:rPr>
                <w:rFonts w:cs="Arial"/>
                <w:szCs w:val="18"/>
              </w:rPr>
            </w:pPr>
            <w:r>
              <w:rPr>
                <w:rFonts w:cs="Arial"/>
                <w:szCs w:val="18"/>
              </w:rPr>
              <w:t>Contact name:</w:t>
            </w:r>
          </w:p>
        </w:tc>
        <w:tc>
          <w:tcPr>
            <w:tcW w:w="4320" w:type="dxa"/>
            <w:gridSpan w:val="6"/>
            <w:tcBorders>
              <w:bottom w:val="single" w:sz="2" w:space="0" w:color="auto"/>
            </w:tcBorders>
            <w:vAlign w:val="bottom"/>
          </w:tcPr>
          <w:p w:rsidR="006C618F" w:rsidRPr="00061600" w:rsidRDefault="006C618F" w:rsidP="00A7108F">
            <w:pPr>
              <w:widowControl w:val="0"/>
              <w:spacing w:before="120"/>
              <w:rPr>
                <w:rFonts w:cs="Arial"/>
                <w:szCs w:val="18"/>
              </w:rPr>
            </w:pPr>
          </w:p>
        </w:tc>
        <w:tc>
          <w:tcPr>
            <w:tcW w:w="925" w:type="dxa"/>
            <w:gridSpan w:val="3"/>
            <w:vAlign w:val="bottom"/>
          </w:tcPr>
          <w:p w:rsidR="006C618F" w:rsidRDefault="006C618F" w:rsidP="00A7108F">
            <w:pPr>
              <w:widowControl w:val="0"/>
              <w:spacing w:before="120"/>
              <w:jc w:val="right"/>
              <w:rPr>
                <w:rFonts w:cs="Arial"/>
                <w:szCs w:val="18"/>
              </w:rPr>
            </w:pPr>
            <w:r>
              <w:rPr>
                <w:rFonts w:cs="Arial"/>
                <w:szCs w:val="18"/>
              </w:rPr>
              <w:t>Title:</w:t>
            </w:r>
          </w:p>
        </w:tc>
        <w:tc>
          <w:tcPr>
            <w:tcW w:w="4025" w:type="dxa"/>
            <w:gridSpan w:val="3"/>
            <w:tcBorders>
              <w:bottom w:val="single" w:sz="2" w:space="0" w:color="auto"/>
            </w:tcBorders>
            <w:vAlign w:val="bottom"/>
          </w:tcPr>
          <w:p w:rsidR="006C618F" w:rsidRPr="00061600" w:rsidRDefault="006C618F" w:rsidP="00A7108F">
            <w:pPr>
              <w:widowControl w:val="0"/>
              <w:spacing w:before="120"/>
              <w:rPr>
                <w:rFonts w:cs="Arial"/>
                <w:szCs w:val="18"/>
              </w:rPr>
            </w:pPr>
          </w:p>
        </w:tc>
      </w:tr>
      <w:tr w:rsidR="006C618F" w:rsidRPr="00061600" w:rsidTr="003359DB">
        <w:tc>
          <w:tcPr>
            <w:tcW w:w="720" w:type="dxa"/>
            <w:gridSpan w:val="2"/>
            <w:vAlign w:val="bottom"/>
          </w:tcPr>
          <w:p w:rsidR="006C618F" w:rsidRPr="00061600" w:rsidRDefault="006C618F" w:rsidP="00A7108F">
            <w:pPr>
              <w:widowControl w:val="0"/>
              <w:spacing w:before="120"/>
              <w:rPr>
                <w:rFonts w:cs="Arial"/>
                <w:szCs w:val="18"/>
              </w:rPr>
            </w:pPr>
            <w:r w:rsidRPr="00061600">
              <w:rPr>
                <w:rFonts w:cs="Arial"/>
                <w:szCs w:val="18"/>
              </w:rPr>
              <w:t>Phone:</w:t>
            </w:r>
          </w:p>
        </w:tc>
        <w:tc>
          <w:tcPr>
            <w:tcW w:w="1905" w:type="dxa"/>
            <w:gridSpan w:val="4"/>
            <w:tcBorders>
              <w:bottom w:val="single" w:sz="2" w:space="0" w:color="auto"/>
            </w:tcBorders>
            <w:vAlign w:val="bottom"/>
          </w:tcPr>
          <w:p w:rsidR="006C618F" w:rsidRPr="00061600" w:rsidRDefault="006C618F" w:rsidP="00A7108F">
            <w:pPr>
              <w:widowControl w:val="0"/>
              <w:spacing w:before="120"/>
              <w:rPr>
                <w:rFonts w:cs="Arial"/>
                <w:szCs w:val="18"/>
              </w:rPr>
            </w:pPr>
          </w:p>
        </w:tc>
        <w:tc>
          <w:tcPr>
            <w:tcW w:w="713" w:type="dxa"/>
            <w:vAlign w:val="bottom"/>
          </w:tcPr>
          <w:p w:rsidR="006C618F" w:rsidRPr="00061600" w:rsidRDefault="006C618F" w:rsidP="00A7108F">
            <w:pPr>
              <w:widowControl w:val="0"/>
              <w:spacing w:before="120"/>
              <w:jc w:val="right"/>
              <w:rPr>
                <w:rFonts w:cs="Arial"/>
                <w:szCs w:val="18"/>
              </w:rPr>
            </w:pPr>
            <w:r w:rsidRPr="00061600">
              <w:rPr>
                <w:rFonts w:cs="Arial"/>
                <w:szCs w:val="18"/>
              </w:rPr>
              <w:t>Fax:</w:t>
            </w:r>
          </w:p>
        </w:tc>
        <w:tc>
          <w:tcPr>
            <w:tcW w:w="2242" w:type="dxa"/>
            <w:gridSpan w:val="2"/>
            <w:tcBorders>
              <w:bottom w:val="single" w:sz="2" w:space="0" w:color="auto"/>
            </w:tcBorders>
            <w:vAlign w:val="bottom"/>
          </w:tcPr>
          <w:p w:rsidR="006C618F" w:rsidRPr="00061600" w:rsidRDefault="006C618F" w:rsidP="00A7108F">
            <w:pPr>
              <w:widowControl w:val="0"/>
              <w:spacing w:before="120"/>
              <w:rPr>
                <w:rFonts w:cs="Arial"/>
                <w:szCs w:val="18"/>
              </w:rPr>
            </w:pPr>
          </w:p>
        </w:tc>
        <w:tc>
          <w:tcPr>
            <w:tcW w:w="900" w:type="dxa"/>
            <w:gridSpan w:val="2"/>
            <w:vAlign w:val="bottom"/>
          </w:tcPr>
          <w:p w:rsidR="006C618F" w:rsidRPr="00061600" w:rsidRDefault="006C618F" w:rsidP="00A7108F">
            <w:pPr>
              <w:widowControl w:val="0"/>
              <w:spacing w:before="120"/>
              <w:jc w:val="right"/>
              <w:rPr>
                <w:rFonts w:cs="Arial"/>
                <w:szCs w:val="18"/>
              </w:rPr>
            </w:pPr>
            <w:r>
              <w:rPr>
                <w:rFonts w:cs="Arial"/>
                <w:szCs w:val="18"/>
              </w:rPr>
              <w:t>E</w:t>
            </w:r>
            <w:r w:rsidRPr="00061600">
              <w:rPr>
                <w:rFonts w:cs="Arial"/>
                <w:szCs w:val="18"/>
              </w:rPr>
              <w:t>mail:</w:t>
            </w:r>
          </w:p>
        </w:tc>
        <w:tc>
          <w:tcPr>
            <w:tcW w:w="4050" w:type="dxa"/>
            <w:gridSpan w:val="4"/>
            <w:tcBorders>
              <w:bottom w:val="single" w:sz="2" w:space="0" w:color="auto"/>
            </w:tcBorders>
            <w:vAlign w:val="bottom"/>
          </w:tcPr>
          <w:p w:rsidR="006C618F" w:rsidRPr="00061600" w:rsidRDefault="006C618F" w:rsidP="00A7108F">
            <w:pPr>
              <w:widowControl w:val="0"/>
              <w:spacing w:before="120"/>
              <w:rPr>
                <w:rFonts w:cs="Arial"/>
                <w:szCs w:val="18"/>
              </w:rPr>
            </w:pPr>
          </w:p>
        </w:tc>
      </w:tr>
      <w:tr w:rsidR="006C618F" w:rsidRPr="00061600" w:rsidTr="003359DB">
        <w:tc>
          <w:tcPr>
            <w:tcW w:w="2520" w:type="dxa"/>
            <w:gridSpan w:val="5"/>
            <w:vAlign w:val="bottom"/>
          </w:tcPr>
          <w:p w:rsidR="006C618F" w:rsidRPr="00061600" w:rsidRDefault="006C618F" w:rsidP="00A7108F">
            <w:pPr>
              <w:widowControl w:val="0"/>
              <w:spacing w:before="120"/>
              <w:rPr>
                <w:rFonts w:cs="Arial"/>
                <w:szCs w:val="18"/>
              </w:rPr>
            </w:pPr>
            <w:r w:rsidRPr="00061600">
              <w:rPr>
                <w:rFonts w:cs="Arial"/>
                <w:szCs w:val="18"/>
              </w:rPr>
              <w:t>Name of firm or organization:</w:t>
            </w:r>
          </w:p>
        </w:tc>
        <w:tc>
          <w:tcPr>
            <w:tcW w:w="8010" w:type="dxa"/>
            <w:gridSpan w:val="10"/>
            <w:tcBorders>
              <w:bottom w:val="single" w:sz="2" w:space="0" w:color="auto"/>
            </w:tcBorders>
            <w:vAlign w:val="bottom"/>
          </w:tcPr>
          <w:p w:rsidR="006C618F" w:rsidRPr="00061600" w:rsidRDefault="006C618F" w:rsidP="00A7108F">
            <w:pPr>
              <w:widowControl w:val="0"/>
              <w:spacing w:before="120"/>
              <w:rPr>
                <w:rFonts w:cs="Arial"/>
                <w:szCs w:val="18"/>
              </w:rPr>
            </w:pPr>
          </w:p>
        </w:tc>
      </w:tr>
    </w:tbl>
    <w:p w:rsidR="006C618F" w:rsidRDefault="006C618F" w:rsidP="00E75E1F">
      <w:pPr>
        <w:pStyle w:val="Form-Heading3"/>
        <w:spacing w:before="360"/>
      </w:pPr>
      <w:r>
        <w:t>Physical characteristics of waste</w:t>
      </w:r>
    </w:p>
    <w:p w:rsidR="006C618F" w:rsidRPr="006C618F" w:rsidRDefault="006C618F" w:rsidP="009D5B13">
      <w:pPr>
        <w:pStyle w:val="Form-Bodytext1"/>
        <w:numPr>
          <w:ilvl w:val="0"/>
          <w:numId w:val="26"/>
        </w:numPr>
        <w:spacing w:before="240" w:after="120"/>
      </w:pPr>
      <w:r>
        <w:rPr>
          <w:b/>
        </w:rPr>
        <w:t>Waste description:</w:t>
      </w:r>
    </w:p>
    <w:tbl>
      <w:tblPr>
        <w:tblW w:w="9801" w:type="dxa"/>
        <w:tblInd w:w="826" w:type="dxa"/>
        <w:tblLayout w:type="fixed"/>
        <w:tblCellMar>
          <w:left w:w="115" w:type="dxa"/>
          <w:right w:w="115" w:type="dxa"/>
        </w:tblCellMar>
        <w:tblLook w:val="04A0" w:firstRow="1" w:lastRow="0" w:firstColumn="1" w:lastColumn="0" w:noHBand="0" w:noVBand="1"/>
      </w:tblPr>
      <w:tblGrid>
        <w:gridCol w:w="9801"/>
      </w:tblGrid>
      <w:tr w:rsidR="005E041A" w:rsidTr="009D5B13">
        <w:trPr>
          <w:trHeight w:val="1440"/>
        </w:trPr>
        <w:tc>
          <w:tcPr>
            <w:tcW w:w="9801" w:type="dxa"/>
            <w:shd w:val="clear" w:color="auto" w:fill="auto"/>
          </w:tcPr>
          <w:p w:rsidR="005E041A" w:rsidRDefault="005E041A" w:rsidP="00A7108F">
            <w:pPr>
              <w:pStyle w:val="Form-Bodytext1"/>
            </w:pPr>
          </w:p>
        </w:tc>
      </w:tr>
    </w:tbl>
    <w:p w:rsidR="006C618F" w:rsidRPr="006C618F" w:rsidRDefault="006C618F" w:rsidP="009D5B13">
      <w:pPr>
        <w:pStyle w:val="Form-Bodytext1"/>
        <w:numPr>
          <w:ilvl w:val="0"/>
          <w:numId w:val="26"/>
        </w:numPr>
        <w:spacing w:before="240" w:after="120"/>
      </w:pPr>
      <w:r>
        <w:rPr>
          <w:b/>
        </w:rPr>
        <w:t>Manufacturing process:</w:t>
      </w:r>
    </w:p>
    <w:tbl>
      <w:tblPr>
        <w:tblW w:w="9801" w:type="dxa"/>
        <w:tblInd w:w="826" w:type="dxa"/>
        <w:tblLayout w:type="fixed"/>
        <w:tblCellMar>
          <w:left w:w="115" w:type="dxa"/>
          <w:right w:w="115" w:type="dxa"/>
        </w:tblCellMar>
        <w:tblLook w:val="04A0" w:firstRow="1" w:lastRow="0" w:firstColumn="1" w:lastColumn="0" w:noHBand="0" w:noVBand="1"/>
      </w:tblPr>
      <w:tblGrid>
        <w:gridCol w:w="9801"/>
      </w:tblGrid>
      <w:tr w:rsidR="009D5B13" w:rsidTr="009D5B13">
        <w:trPr>
          <w:trHeight w:val="1440"/>
        </w:trPr>
        <w:tc>
          <w:tcPr>
            <w:tcW w:w="9801" w:type="dxa"/>
            <w:shd w:val="clear" w:color="auto" w:fill="auto"/>
          </w:tcPr>
          <w:p w:rsidR="009D5B13" w:rsidRDefault="009D5B13" w:rsidP="00367733">
            <w:pPr>
              <w:pStyle w:val="Form-Bodytext1"/>
            </w:pPr>
          </w:p>
        </w:tc>
      </w:tr>
    </w:tbl>
    <w:p w:rsidR="006C618F" w:rsidRPr="006C618F" w:rsidRDefault="006C618F" w:rsidP="009D5B13">
      <w:pPr>
        <w:pStyle w:val="Form-Bodytext1"/>
        <w:numPr>
          <w:ilvl w:val="0"/>
          <w:numId w:val="26"/>
        </w:numPr>
        <w:spacing w:before="240" w:after="120"/>
      </w:pPr>
      <w:r>
        <w:rPr>
          <w:b/>
        </w:rPr>
        <w:t>Chemical components of waste:</w:t>
      </w:r>
    </w:p>
    <w:tbl>
      <w:tblPr>
        <w:tblW w:w="9801" w:type="dxa"/>
        <w:tblInd w:w="826" w:type="dxa"/>
        <w:tblLayout w:type="fixed"/>
        <w:tblCellMar>
          <w:left w:w="115" w:type="dxa"/>
          <w:right w:w="115" w:type="dxa"/>
        </w:tblCellMar>
        <w:tblLook w:val="04A0" w:firstRow="1" w:lastRow="0" w:firstColumn="1" w:lastColumn="0" w:noHBand="0" w:noVBand="1"/>
      </w:tblPr>
      <w:tblGrid>
        <w:gridCol w:w="9801"/>
      </w:tblGrid>
      <w:tr w:rsidR="009D5B13" w:rsidTr="009D5B13">
        <w:trPr>
          <w:trHeight w:val="1440"/>
        </w:trPr>
        <w:tc>
          <w:tcPr>
            <w:tcW w:w="9801" w:type="dxa"/>
            <w:shd w:val="clear" w:color="auto" w:fill="auto"/>
          </w:tcPr>
          <w:p w:rsidR="009D5B13" w:rsidRDefault="009D5B13" w:rsidP="00367733">
            <w:pPr>
              <w:pStyle w:val="Form-Bodytext1"/>
            </w:pPr>
          </w:p>
        </w:tc>
      </w:tr>
    </w:tbl>
    <w:p w:rsidR="006C618F" w:rsidRDefault="006C618F" w:rsidP="00056212">
      <w:pPr>
        <w:pStyle w:val="Form-Heading3"/>
        <w:spacing w:before="360" w:after="120"/>
      </w:pPr>
      <w:r>
        <w:t>Reason for disposal</w:t>
      </w:r>
    </w:p>
    <w:p w:rsidR="006C618F" w:rsidRDefault="00F17AFB" w:rsidP="00A7108F">
      <w:pPr>
        <w:pStyle w:val="Form-Bodytext1"/>
        <w:tabs>
          <w:tab w:val="left" w:pos="2340"/>
          <w:tab w:val="left" w:pos="4320"/>
        </w:tabs>
        <w:ind w:left="360"/>
      </w:pPr>
      <w:sdt>
        <w:sdtPr>
          <w:rPr>
            <w:sz w:val="20"/>
          </w:rPr>
          <w:id w:val="-861659072"/>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6C618F">
        <w:t xml:space="preserve"> By-product</w:t>
      </w:r>
      <w:r w:rsidR="006C618F">
        <w:tab/>
      </w:r>
      <w:sdt>
        <w:sdtPr>
          <w:rPr>
            <w:sz w:val="20"/>
          </w:rPr>
          <w:id w:val="-2035868867"/>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6C618F">
        <w:t xml:space="preserve"> Off-spec</w:t>
      </w:r>
      <w:r w:rsidR="006C618F">
        <w:tab/>
      </w:r>
      <w:sdt>
        <w:sdtPr>
          <w:rPr>
            <w:sz w:val="20"/>
          </w:rPr>
          <w:id w:val="1189957176"/>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6C618F">
        <w:t xml:space="preserve"> Damaged</w:t>
      </w:r>
    </w:p>
    <w:p w:rsidR="006C618F" w:rsidRDefault="00F17AFB" w:rsidP="00A7108F">
      <w:pPr>
        <w:pStyle w:val="Form-Bodytext1"/>
        <w:tabs>
          <w:tab w:val="left" w:pos="2340"/>
          <w:tab w:val="left" w:pos="4320"/>
        </w:tabs>
        <w:ind w:left="360"/>
      </w:pPr>
      <w:sdt>
        <w:sdtPr>
          <w:rPr>
            <w:sz w:val="20"/>
          </w:rPr>
          <w:id w:val="25825881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t xml:space="preserve"> </w:t>
      </w:r>
      <w:r w:rsidR="006C618F">
        <w:t>Spill</w:t>
      </w:r>
      <w:r w:rsidR="006C618F">
        <w:tab/>
      </w:r>
      <w:sdt>
        <w:sdtPr>
          <w:rPr>
            <w:sz w:val="20"/>
          </w:rPr>
          <w:id w:val="-493425506"/>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6C618F">
        <w:t xml:space="preserve"> Contaminated</w:t>
      </w:r>
      <w:r w:rsidR="006C618F">
        <w:tab/>
      </w:r>
      <w:sdt>
        <w:sdtPr>
          <w:rPr>
            <w:sz w:val="20"/>
          </w:rPr>
          <w:id w:val="-631483298"/>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6C618F">
        <w:t xml:space="preserve"> </w:t>
      </w:r>
      <w:proofErr w:type="gramStart"/>
      <w:r w:rsidR="006C618F">
        <w:t>Other</w:t>
      </w:r>
      <w:proofErr w:type="gramEnd"/>
      <w:r w:rsidR="006C618F">
        <w:t xml:space="preserve"> (explain below):</w:t>
      </w:r>
    </w:p>
    <w:tbl>
      <w:tblPr>
        <w:tblW w:w="10267" w:type="dxa"/>
        <w:tblInd w:w="360" w:type="dxa"/>
        <w:tblLook w:val="04A0" w:firstRow="1" w:lastRow="0" w:firstColumn="1" w:lastColumn="0" w:noHBand="0" w:noVBand="1"/>
      </w:tblPr>
      <w:tblGrid>
        <w:gridCol w:w="10267"/>
      </w:tblGrid>
      <w:tr w:rsidR="009D5B13" w:rsidRPr="00370F76" w:rsidTr="009D5B13">
        <w:tc>
          <w:tcPr>
            <w:tcW w:w="10267" w:type="dxa"/>
            <w:shd w:val="clear" w:color="auto" w:fill="auto"/>
          </w:tcPr>
          <w:p w:rsidR="009D5B13" w:rsidRPr="00370F76" w:rsidRDefault="009D5B13" w:rsidP="00370F76">
            <w:pPr>
              <w:pStyle w:val="Form-Bodytext1"/>
              <w:spacing w:before="240"/>
              <w:rPr>
                <w:b/>
              </w:rPr>
            </w:pPr>
            <w:r w:rsidRPr="00370F76">
              <w:rPr>
                <w:b/>
              </w:rPr>
              <w:t>Explanation:</w:t>
            </w:r>
          </w:p>
        </w:tc>
      </w:tr>
      <w:tr w:rsidR="009D5B13" w:rsidTr="009D5B13">
        <w:tblPrEx>
          <w:tblCellMar>
            <w:left w:w="115" w:type="dxa"/>
            <w:right w:w="115" w:type="dxa"/>
          </w:tblCellMar>
        </w:tblPrEx>
        <w:trPr>
          <w:trHeight w:val="1440"/>
        </w:trPr>
        <w:tc>
          <w:tcPr>
            <w:tcW w:w="10267" w:type="dxa"/>
            <w:shd w:val="clear" w:color="auto" w:fill="auto"/>
          </w:tcPr>
          <w:p w:rsidR="009D5B13" w:rsidRDefault="009D5B13" w:rsidP="00367733">
            <w:pPr>
              <w:pStyle w:val="Form-Bodytext1"/>
            </w:pPr>
          </w:p>
        </w:tc>
      </w:tr>
    </w:tbl>
    <w:p w:rsidR="00E75E1F" w:rsidRDefault="00E75E1F" w:rsidP="00E75E1F">
      <w:pPr>
        <w:pStyle w:val="Form-Heading3"/>
        <w:spacing w:before="0"/>
      </w:pPr>
    </w:p>
    <w:p w:rsidR="00EB651C" w:rsidRDefault="00E75E1F" w:rsidP="00A7108F">
      <w:pPr>
        <w:pStyle w:val="Form-Heading3"/>
      </w:pPr>
      <w:r>
        <w:br w:type="page"/>
      </w:r>
      <w:r w:rsidR="00EB651C">
        <w:lastRenderedPageBreak/>
        <w:t>Anticipated volume</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1814"/>
        <w:gridCol w:w="1696"/>
        <w:gridCol w:w="1798"/>
        <w:gridCol w:w="1697"/>
        <w:gridCol w:w="1712"/>
        <w:gridCol w:w="1795"/>
      </w:tblGrid>
      <w:tr w:rsidR="00EB651C" w:rsidRPr="00656F01" w:rsidTr="00371584">
        <w:tc>
          <w:tcPr>
            <w:tcW w:w="1843" w:type="dxa"/>
            <w:shd w:val="clear" w:color="auto" w:fill="auto"/>
          </w:tcPr>
          <w:p w:rsidR="00EB651C" w:rsidRPr="00EB651C" w:rsidRDefault="00EB651C" w:rsidP="00A7108F">
            <w:pPr>
              <w:pStyle w:val="Form-Bodytext1"/>
            </w:pPr>
            <w:r w:rsidRPr="00EB651C">
              <w:t>Cubic yards</w:t>
            </w:r>
          </w:p>
        </w:tc>
        <w:tc>
          <w:tcPr>
            <w:tcW w:w="1738" w:type="dxa"/>
            <w:shd w:val="clear" w:color="auto" w:fill="auto"/>
          </w:tcPr>
          <w:p w:rsidR="00EB651C" w:rsidRPr="00EB651C" w:rsidRDefault="00EB651C" w:rsidP="00A7108F">
            <w:pPr>
              <w:pStyle w:val="Form-Bodytext1"/>
            </w:pPr>
          </w:p>
        </w:tc>
        <w:tc>
          <w:tcPr>
            <w:tcW w:w="1829" w:type="dxa"/>
            <w:shd w:val="clear" w:color="auto" w:fill="auto"/>
          </w:tcPr>
          <w:p w:rsidR="00EB651C" w:rsidRPr="00EB651C" w:rsidRDefault="00EB651C" w:rsidP="00A7108F">
            <w:pPr>
              <w:pStyle w:val="Form-Bodytext1"/>
            </w:pPr>
            <w:r w:rsidRPr="00EB651C">
              <w:t>Tons</w:t>
            </w:r>
          </w:p>
        </w:tc>
        <w:tc>
          <w:tcPr>
            <w:tcW w:w="1739" w:type="dxa"/>
            <w:shd w:val="clear" w:color="auto" w:fill="auto"/>
          </w:tcPr>
          <w:p w:rsidR="00EB651C" w:rsidRPr="00EB651C" w:rsidRDefault="00EB651C" w:rsidP="00A7108F">
            <w:pPr>
              <w:pStyle w:val="Form-Bodytext1"/>
            </w:pPr>
          </w:p>
        </w:tc>
        <w:tc>
          <w:tcPr>
            <w:tcW w:w="1739" w:type="dxa"/>
            <w:shd w:val="clear" w:color="auto" w:fill="auto"/>
          </w:tcPr>
          <w:p w:rsidR="00EB651C" w:rsidRPr="00EB651C" w:rsidRDefault="00EB651C" w:rsidP="00A7108F">
            <w:pPr>
              <w:pStyle w:val="Form-Bodytext1"/>
            </w:pPr>
            <w:r w:rsidRPr="00EB651C">
              <w:t>Other</w:t>
            </w:r>
          </w:p>
        </w:tc>
        <w:tc>
          <w:tcPr>
            <w:tcW w:w="1840" w:type="dxa"/>
            <w:shd w:val="clear" w:color="auto" w:fill="auto"/>
          </w:tcPr>
          <w:p w:rsidR="00EB651C" w:rsidRPr="00EB651C" w:rsidRDefault="00EB651C" w:rsidP="00A7108F">
            <w:pPr>
              <w:pStyle w:val="Form-Bodytext1"/>
            </w:pPr>
          </w:p>
        </w:tc>
      </w:tr>
      <w:tr w:rsidR="00EB651C" w:rsidRPr="00656F01" w:rsidTr="00656F01">
        <w:tc>
          <w:tcPr>
            <w:tcW w:w="10728" w:type="dxa"/>
            <w:gridSpan w:val="6"/>
            <w:shd w:val="clear" w:color="auto" w:fill="auto"/>
          </w:tcPr>
          <w:p w:rsidR="00EB651C" w:rsidRPr="00656F01" w:rsidRDefault="00EB651C" w:rsidP="00A7108F">
            <w:pPr>
              <w:pStyle w:val="Form-Bodytext1"/>
              <w:rPr>
                <w:b/>
              </w:rPr>
            </w:pPr>
            <w:r w:rsidRPr="00656F01">
              <w:rPr>
                <w:b/>
              </w:rPr>
              <w:t>Per:</w:t>
            </w:r>
          </w:p>
        </w:tc>
      </w:tr>
      <w:tr w:rsidR="00EB651C" w:rsidRPr="00EB651C" w:rsidTr="00656F01">
        <w:tc>
          <w:tcPr>
            <w:tcW w:w="1843" w:type="dxa"/>
            <w:shd w:val="clear" w:color="auto" w:fill="auto"/>
          </w:tcPr>
          <w:p w:rsidR="00EB651C" w:rsidRPr="00EB651C" w:rsidRDefault="00EB651C" w:rsidP="00A7108F">
            <w:pPr>
              <w:pStyle w:val="Form-Bodytext1"/>
            </w:pPr>
            <w:r w:rsidRPr="00EB651C">
              <w:t>Day</w:t>
            </w:r>
          </w:p>
        </w:tc>
        <w:tc>
          <w:tcPr>
            <w:tcW w:w="1738" w:type="dxa"/>
            <w:shd w:val="clear" w:color="auto" w:fill="auto"/>
          </w:tcPr>
          <w:p w:rsidR="00EB651C" w:rsidRPr="00EB651C" w:rsidRDefault="00EB651C" w:rsidP="00A7108F">
            <w:pPr>
              <w:pStyle w:val="Form-Bodytext1"/>
            </w:pPr>
          </w:p>
        </w:tc>
        <w:tc>
          <w:tcPr>
            <w:tcW w:w="1829" w:type="dxa"/>
            <w:shd w:val="clear" w:color="auto" w:fill="auto"/>
          </w:tcPr>
          <w:p w:rsidR="00EB651C" w:rsidRPr="00EB651C" w:rsidRDefault="00EB651C" w:rsidP="00A7108F">
            <w:pPr>
              <w:pStyle w:val="Form-Bodytext1"/>
            </w:pPr>
            <w:r w:rsidRPr="00EB651C">
              <w:t>W</w:t>
            </w:r>
            <w:r>
              <w:t>eek:</w:t>
            </w:r>
          </w:p>
        </w:tc>
        <w:tc>
          <w:tcPr>
            <w:tcW w:w="1739" w:type="dxa"/>
            <w:shd w:val="clear" w:color="auto" w:fill="auto"/>
          </w:tcPr>
          <w:p w:rsidR="00EB651C" w:rsidRPr="00EB651C" w:rsidRDefault="00EB651C" w:rsidP="00A7108F">
            <w:pPr>
              <w:pStyle w:val="Form-Bodytext1"/>
            </w:pPr>
          </w:p>
        </w:tc>
        <w:tc>
          <w:tcPr>
            <w:tcW w:w="1739" w:type="dxa"/>
            <w:shd w:val="clear" w:color="auto" w:fill="auto"/>
          </w:tcPr>
          <w:p w:rsidR="00EB651C" w:rsidRPr="00EB651C" w:rsidRDefault="00EB651C" w:rsidP="00A7108F">
            <w:pPr>
              <w:pStyle w:val="Form-Bodytext1"/>
            </w:pPr>
            <w:r>
              <w:t>Month:</w:t>
            </w:r>
          </w:p>
        </w:tc>
        <w:tc>
          <w:tcPr>
            <w:tcW w:w="1840" w:type="dxa"/>
            <w:shd w:val="clear" w:color="auto" w:fill="auto"/>
          </w:tcPr>
          <w:p w:rsidR="00EB651C" w:rsidRPr="00EB651C" w:rsidRDefault="00EB651C" w:rsidP="00A7108F">
            <w:pPr>
              <w:pStyle w:val="Form-Bodytext1"/>
            </w:pPr>
          </w:p>
        </w:tc>
      </w:tr>
      <w:tr w:rsidR="00EB651C" w:rsidRPr="00656F01" w:rsidTr="00656F01">
        <w:tc>
          <w:tcPr>
            <w:tcW w:w="1843" w:type="dxa"/>
            <w:shd w:val="clear" w:color="auto" w:fill="auto"/>
          </w:tcPr>
          <w:p w:rsidR="00EB651C" w:rsidRPr="00EB651C" w:rsidRDefault="00EB651C" w:rsidP="00A7108F">
            <w:pPr>
              <w:pStyle w:val="Form-Bodytext1"/>
            </w:pPr>
            <w:r>
              <w:t>Year:</w:t>
            </w:r>
          </w:p>
        </w:tc>
        <w:tc>
          <w:tcPr>
            <w:tcW w:w="1738" w:type="dxa"/>
            <w:shd w:val="clear" w:color="auto" w:fill="auto"/>
          </w:tcPr>
          <w:p w:rsidR="00EB651C" w:rsidRPr="00EB651C" w:rsidRDefault="00EB651C" w:rsidP="00A7108F">
            <w:pPr>
              <w:pStyle w:val="Form-Bodytext1"/>
            </w:pPr>
          </w:p>
        </w:tc>
        <w:tc>
          <w:tcPr>
            <w:tcW w:w="1829" w:type="dxa"/>
            <w:shd w:val="clear" w:color="auto" w:fill="auto"/>
          </w:tcPr>
          <w:p w:rsidR="00EB651C" w:rsidRPr="00EB651C" w:rsidRDefault="00EB651C" w:rsidP="00A7108F">
            <w:pPr>
              <w:pStyle w:val="Form-Bodytext1"/>
            </w:pPr>
            <w:r>
              <w:t>One time only:</w:t>
            </w:r>
          </w:p>
        </w:tc>
        <w:tc>
          <w:tcPr>
            <w:tcW w:w="1739" w:type="dxa"/>
            <w:shd w:val="clear" w:color="auto" w:fill="auto"/>
          </w:tcPr>
          <w:p w:rsidR="00EB651C" w:rsidRPr="00EB651C" w:rsidRDefault="00EB651C" w:rsidP="00A7108F">
            <w:pPr>
              <w:pStyle w:val="Form-Bodytext1"/>
            </w:pPr>
          </w:p>
        </w:tc>
        <w:tc>
          <w:tcPr>
            <w:tcW w:w="1739" w:type="dxa"/>
            <w:shd w:val="clear" w:color="auto" w:fill="auto"/>
          </w:tcPr>
          <w:p w:rsidR="00EB651C" w:rsidRDefault="00EB651C" w:rsidP="00A7108F">
            <w:pPr>
              <w:pStyle w:val="Form-Bodytext1"/>
            </w:pPr>
            <w:r>
              <w:t>Other:</w:t>
            </w:r>
          </w:p>
        </w:tc>
        <w:tc>
          <w:tcPr>
            <w:tcW w:w="1840" w:type="dxa"/>
            <w:shd w:val="clear" w:color="auto" w:fill="auto"/>
          </w:tcPr>
          <w:p w:rsidR="00EB651C" w:rsidRPr="00EB651C" w:rsidRDefault="00EB651C" w:rsidP="00A7108F">
            <w:pPr>
              <w:pStyle w:val="Form-Bodytext1"/>
            </w:pPr>
          </w:p>
        </w:tc>
      </w:tr>
      <w:tr w:rsidR="00EB651C" w:rsidRPr="00656F01" w:rsidTr="00656F01">
        <w:tc>
          <w:tcPr>
            <w:tcW w:w="10728" w:type="dxa"/>
            <w:gridSpan w:val="6"/>
            <w:shd w:val="clear" w:color="auto" w:fill="auto"/>
          </w:tcPr>
          <w:p w:rsidR="00EB651C" w:rsidRPr="00EB651C" w:rsidRDefault="00EB651C" w:rsidP="00A7108F">
            <w:pPr>
              <w:pStyle w:val="Form-Bodytext1"/>
            </w:pPr>
            <w:r w:rsidRPr="00656F01">
              <w:rPr>
                <w:b/>
              </w:rPr>
              <w:t>Physical state</w:t>
            </w:r>
          </w:p>
        </w:tc>
      </w:tr>
      <w:tr w:rsidR="00EB651C" w:rsidRPr="00656F01" w:rsidTr="00656F01">
        <w:tc>
          <w:tcPr>
            <w:tcW w:w="1843" w:type="dxa"/>
            <w:shd w:val="clear" w:color="auto" w:fill="auto"/>
          </w:tcPr>
          <w:p w:rsidR="00EB651C" w:rsidRPr="00EB651C" w:rsidRDefault="00EB651C" w:rsidP="00A7108F">
            <w:pPr>
              <w:pStyle w:val="Form-Bodytext1"/>
            </w:pPr>
            <w:r>
              <w:t>Solid:</w:t>
            </w:r>
          </w:p>
        </w:tc>
        <w:tc>
          <w:tcPr>
            <w:tcW w:w="1738" w:type="dxa"/>
            <w:shd w:val="clear" w:color="auto" w:fill="auto"/>
          </w:tcPr>
          <w:p w:rsidR="00EB651C" w:rsidRPr="00EB651C" w:rsidRDefault="00EB651C" w:rsidP="00A7108F">
            <w:pPr>
              <w:pStyle w:val="Form-Bodytext1"/>
            </w:pPr>
          </w:p>
        </w:tc>
        <w:tc>
          <w:tcPr>
            <w:tcW w:w="1829" w:type="dxa"/>
            <w:shd w:val="clear" w:color="auto" w:fill="auto"/>
          </w:tcPr>
          <w:p w:rsidR="00EB651C" w:rsidRPr="00EB651C" w:rsidRDefault="00EB651C" w:rsidP="00A7108F">
            <w:pPr>
              <w:pStyle w:val="Form-Bodytext1"/>
            </w:pPr>
            <w:r>
              <w:t>Semi-solid:</w:t>
            </w:r>
          </w:p>
        </w:tc>
        <w:tc>
          <w:tcPr>
            <w:tcW w:w="1739" w:type="dxa"/>
            <w:shd w:val="clear" w:color="auto" w:fill="auto"/>
          </w:tcPr>
          <w:p w:rsidR="00EB651C" w:rsidRPr="00EB651C" w:rsidRDefault="00EB651C" w:rsidP="00A7108F">
            <w:pPr>
              <w:pStyle w:val="Form-Bodytext1"/>
            </w:pPr>
          </w:p>
        </w:tc>
        <w:tc>
          <w:tcPr>
            <w:tcW w:w="1739" w:type="dxa"/>
            <w:shd w:val="clear" w:color="auto" w:fill="auto"/>
          </w:tcPr>
          <w:p w:rsidR="00EB651C" w:rsidRPr="00EB651C" w:rsidRDefault="00EB651C" w:rsidP="00A7108F">
            <w:pPr>
              <w:pStyle w:val="Form-Bodytext1"/>
            </w:pPr>
            <w:r>
              <w:t>Liquid:</w:t>
            </w:r>
          </w:p>
        </w:tc>
        <w:tc>
          <w:tcPr>
            <w:tcW w:w="1840" w:type="dxa"/>
            <w:shd w:val="clear" w:color="auto" w:fill="auto"/>
          </w:tcPr>
          <w:p w:rsidR="00EB651C" w:rsidRPr="00EB651C" w:rsidRDefault="00EB651C" w:rsidP="00A7108F">
            <w:pPr>
              <w:pStyle w:val="Form-Bodytext1"/>
            </w:pPr>
          </w:p>
        </w:tc>
      </w:tr>
      <w:tr w:rsidR="00EB651C" w:rsidRPr="00EB651C" w:rsidTr="00656F01">
        <w:tc>
          <w:tcPr>
            <w:tcW w:w="1843" w:type="dxa"/>
            <w:shd w:val="clear" w:color="auto" w:fill="auto"/>
          </w:tcPr>
          <w:p w:rsidR="00EB651C" w:rsidRDefault="00EB651C" w:rsidP="00A7108F">
            <w:pPr>
              <w:pStyle w:val="Form-Bodytext1"/>
            </w:pPr>
            <w:r>
              <w:t>Power:</w:t>
            </w:r>
          </w:p>
        </w:tc>
        <w:tc>
          <w:tcPr>
            <w:tcW w:w="1738" w:type="dxa"/>
            <w:shd w:val="clear" w:color="auto" w:fill="auto"/>
          </w:tcPr>
          <w:p w:rsidR="00EB651C" w:rsidRPr="00EB651C" w:rsidRDefault="00EB651C" w:rsidP="00A7108F">
            <w:pPr>
              <w:pStyle w:val="Form-Bodytext1"/>
            </w:pPr>
          </w:p>
        </w:tc>
        <w:tc>
          <w:tcPr>
            <w:tcW w:w="1829" w:type="dxa"/>
            <w:shd w:val="clear" w:color="auto" w:fill="auto"/>
          </w:tcPr>
          <w:p w:rsidR="00EB651C" w:rsidRDefault="00EB651C" w:rsidP="00A7108F">
            <w:pPr>
              <w:pStyle w:val="Form-Bodytext1"/>
            </w:pPr>
            <w:r>
              <w:t>Other:</w:t>
            </w:r>
          </w:p>
        </w:tc>
        <w:tc>
          <w:tcPr>
            <w:tcW w:w="1739" w:type="dxa"/>
            <w:shd w:val="clear" w:color="auto" w:fill="auto"/>
          </w:tcPr>
          <w:p w:rsidR="00EB651C" w:rsidRPr="00EB651C" w:rsidRDefault="00EB651C" w:rsidP="00A7108F">
            <w:pPr>
              <w:pStyle w:val="Form-Bodytext1"/>
            </w:pPr>
          </w:p>
        </w:tc>
        <w:tc>
          <w:tcPr>
            <w:tcW w:w="1739" w:type="dxa"/>
            <w:shd w:val="clear" w:color="auto" w:fill="auto"/>
          </w:tcPr>
          <w:p w:rsidR="00EB651C" w:rsidRDefault="00EB651C" w:rsidP="00A7108F">
            <w:pPr>
              <w:pStyle w:val="Form-Bodytext1"/>
            </w:pPr>
          </w:p>
        </w:tc>
        <w:tc>
          <w:tcPr>
            <w:tcW w:w="1840" w:type="dxa"/>
            <w:shd w:val="clear" w:color="auto" w:fill="auto"/>
          </w:tcPr>
          <w:p w:rsidR="00EB651C" w:rsidRPr="00EB651C" w:rsidRDefault="00EB651C" w:rsidP="00A7108F">
            <w:pPr>
              <w:pStyle w:val="Form-Bodytext1"/>
            </w:pPr>
          </w:p>
        </w:tc>
      </w:tr>
      <w:tr w:rsidR="00EB651C" w:rsidRPr="00EB651C" w:rsidTr="00656F01">
        <w:tc>
          <w:tcPr>
            <w:tcW w:w="10728" w:type="dxa"/>
            <w:gridSpan w:val="6"/>
            <w:shd w:val="clear" w:color="auto" w:fill="auto"/>
          </w:tcPr>
          <w:p w:rsidR="00EB651C" w:rsidRPr="00EB651C" w:rsidRDefault="00EB651C" w:rsidP="00A7108F">
            <w:pPr>
              <w:pStyle w:val="Form-Bodytext1"/>
            </w:pPr>
            <w:r w:rsidRPr="00656F01">
              <w:rPr>
                <w:b/>
              </w:rPr>
              <w:t>Waste characteristics state</w:t>
            </w:r>
          </w:p>
        </w:tc>
      </w:tr>
      <w:tr w:rsidR="00EB651C" w:rsidRPr="00EB651C" w:rsidTr="00656F01">
        <w:tc>
          <w:tcPr>
            <w:tcW w:w="1843" w:type="dxa"/>
            <w:shd w:val="clear" w:color="auto" w:fill="auto"/>
          </w:tcPr>
          <w:p w:rsidR="00EB651C" w:rsidRPr="00EB651C" w:rsidRDefault="00EB651C" w:rsidP="00A7108F">
            <w:pPr>
              <w:pStyle w:val="Form-Bodytext1"/>
            </w:pPr>
            <w:r>
              <w:t>Color:</w:t>
            </w:r>
          </w:p>
        </w:tc>
        <w:tc>
          <w:tcPr>
            <w:tcW w:w="1738" w:type="dxa"/>
            <w:shd w:val="clear" w:color="auto" w:fill="auto"/>
          </w:tcPr>
          <w:p w:rsidR="00EB651C" w:rsidRPr="00EB651C" w:rsidRDefault="00EB651C" w:rsidP="00A7108F">
            <w:pPr>
              <w:pStyle w:val="Form-Bodytext1"/>
            </w:pPr>
          </w:p>
        </w:tc>
        <w:tc>
          <w:tcPr>
            <w:tcW w:w="1829" w:type="dxa"/>
            <w:shd w:val="clear" w:color="auto" w:fill="auto"/>
          </w:tcPr>
          <w:p w:rsidR="00EB651C" w:rsidRDefault="00EB651C" w:rsidP="00A7108F">
            <w:pPr>
              <w:pStyle w:val="Form-Bodytext1"/>
            </w:pPr>
            <w:r>
              <w:t>Odor:</w:t>
            </w:r>
          </w:p>
        </w:tc>
        <w:tc>
          <w:tcPr>
            <w:tcW w:w="1739" w:type="dxa"/>
            <w:shd w:val="clear" w:color="auto" w:fill="auto"/>
          </w:tcPr>
          <w:p w:rsidR="00EB651C" w:rsidRPr="00EB651C" w:rsidRDefault="00EB651C" w:rsidP="00A7108F">
            <w:pPr>
              <w:pStyle w:val="Form-Bodytext1"/>
            </w:pPr>
          </w:p>
        </w:tc>
        <w:tc>
          <w:tcPr>
            <w:tcW w:w="1739" w:type="dxa"/>
            <w:shd w:val="clear" w:color="auto" w:fill="auto"/>
          </w:tcPr>
          <w:p w:rsidR="00EB651C" w:rsidRDefault="00EB651C" w:rsidP="00A7108F">
            <w:pPr>
              <w:pStyle w:val="Form-Bodytext1"/>
            </w:pPr>
            <w:r>
              <w:t>Other:</w:t>
            </w:r>
          </w:p>
        </w:tc>
        <w:tc>
          <w:tcPr>
            <w:tcW w:w="1840" w:type="dxa"/>
            <w:shd w:val="clear" w:color="auto" w:fill="auto"/>
          </w:tcPr>
          <w:p w:rsidR="00EB651C" w:rsidRPr="00EB651C" w:rsidRDefault="00EB651C" w:rsidP="00A7108F">
            <w:pPr>
              <w:pStyle w:val="Form-Bodytext1"/>
            </w:pPr>
          </w:p>
        </w:tc>
      </w:tr>
      <w:tr w:rsidR="00EB651C" w:rsidRPr="00EB651C" w:rsidTr="00656F01">
        <w:tc>
          <w:tcPr>
            <w:tcW w:w="10728" w:type="dxa"/>
            <w:gridSpan w:val="6"/>
            <w:shd w:val="clear" w:color="auto" w:fill="auto"/>
          </w:tcPr>
          <w:p w:rsidR="00EB651C" w:rsidRPr="00EB651C" w:rsidRDefault="00EB651C" w:rsidP="00A7108F">
            <w:pPr>
              <w:pStyle w:val="Form-Bodytext1"/>
            </w:pPr>
            <w:r w:rsidRPr="00656F01">
              <w:rPr>
                <w:b/>
              </w:rPr>
              <w:t>Packaging</w:t>
            </w:r>
          </w:p>
        </w:tc>
      </w:tr>
      <w:tr w:rsidR="00EB651C" w:rsidRPr="00EB651C" w:rsidTr="00656F01">
        <w:tc>
          <w:tcPr>
            <w:tcW w:w="1843" w:type="dxa"/>
            <w:shd w:val="clear" w:color="auto" w:fill="auto"/>
          </w:tcPr>
          <w:p w:rsidR="00EB651C" w:rsidRPr="00EB651C" w:rsidRDefault="00EB651C" w:rsidP="00A7108F">
            <w:pPr>
              <w:pStyle w:val="Form-Bodytext1"/>
            </w:pPr>
            <w:r>
              <w:t>Bulk:</w:t>
            </w:r>
          </w:p>
        </w:tc>
        <w:tc>
          <w:tcPr>
            <w:tcW w:w="1738" w:type="dxa"/>
            <w:shd w:val="clear" w:color="auto" w:fill="auto"/>
          </w:tcPr>
          <w:p w:rsidR="00EB651C" w:rsidRPr="00EB651C" w:rsidRDefault="00EB651C" w:rsidP="00A7108F">
            <w:pPr>
              <w:pStyle w:val="Form-Bodytext1"/>
            </w:pPr>
          </w:p>
        </w:tc>
        <w:tc>
          <w:tcPr>
            <w:tcW w:w="1829" w:type="dxa"/>
            <w:shd w:val="clear" w:color="auto" w:fill="auto"/>
          </w:tcPr>
          <w:p w:rsidR="00EB651C" w:rsidRDefault="00EB651C" w:rsidP="00A7108F">
            <w:pPr>
              <w:pStyle w:val="Form-Bodytext1"/>
            </w:pPr>
            <w:r>
              <w:t>Bags:</w:t>
            </w:r>
          </w:p>
        </w:tc>
        <w:tc>
          <w:tcPr>
            <w:tcW w:w="1739" w:type="dxa"/>
            <w:shd w:val="clear" w:color="auto" w:fill="auto"/>
          </w:tcPr>
          <w:p w:rsidR="00EB651C" w:rsidRPr="00EB651C" w:rsidRDefault="00EB651C" w:rsidP="00A7108F">
            <w:pPr>
              <w:pStyle w:val="Form-Bodytext1"/>
            </w:pPr>
          </w:p>
        </w:tc>
        <w:tc>
          <w:tcPr>
            <w:tcW w:w="1739" w:type="dxa"/>
            <w:shd w:val="clear" w:color="auto" w:fill="auto"/>
          </w:tcPr>
          <w:p w:rsidR="00EB651C" w:rsidRDefault="00EB651C" w:rsidP="00A7108F">
            <w:pPr>
              <w:pStyle w:val="Form-Bodytext1"/>
            </w:pPr>
            <w:r>
              <w:t>Boxes:</w:t>
            </w:r>
          </w:p>
        </w:tc>
        <w:tc>
          <w:tcPr>
            <w:tcW w:w="1840" w:type="dxa"/>
            <w:shd w:val="clear" w:color="auto" w:fill="auto"/>
          </w:tcPr>
          <w:p w:rsidR="00EB651C" w:rsidRPr="00EB651C" w:rsidRDefault="00EB651C" w:rsidP="00A7108F">
            <w:pPr>
              <w:pStyle w:val="Form-Bodytext1"/>
            </w:pPr>
          </w:p>
        </w:tc>
      </w:tr>
      <w:tr w:rsidR="00EB651C" w:rsidRPr="00656F01" w:rsidTr="00656F01">
        <w:tc>
          <w:tcPr>
            <w:tcW w:w="1843" w:type="dxa"/>
            <w:shd w:val="clear" w:color="auto" w:fill="auto"/>
          </w:tcPr>
          <w:p w:rsidR="00EB651C" w:rsidRDefault="00EB651C" w:rsidP="00A7108F">
            <w:pPr>
              <w:pStyle w:val="Form-Bodytext1"/>
            </w:pPr>
            <w:r>
              <w:t>Drums (type &amp; size):</w:t>
            </w:r>
          </w:p>
        </w:tc>
        <w:tc>
          <w:tcPr>
            <w:tcW w:w="1738" w:type="dxa"/>
            <w:shd w:val="clear" w:color="auto" w:fill="auto"/>
          </w:tcPr>
          <w:p w:rsidR="00EB651C" w:rsidRPr="00EB651C" w:rsidRDefault="00EB651C" w:rsidP="00A7108F">
            <w:pPr>
              <w:pStyle w:val="Form-Bodytext1"/>
            </w:pPr>
          </w:p>
        </w:tc>
        <w:tc>
          <w:tcPr>
            <w:tcW w:w="1829" w:type="dxa"/>
            <w:shd w:val="clear" w:color="auto" w:fill="auto"/>
          </w:tcPr>
          <w:p w:rsidR="00EB651C" w:rsidRDefault="00EB651C" w:rsidP="00A7108F">
            <w:pPr>
              <w:pStyle w:val="Form-Bodytext1"/>
            </w:pPr>
            <w:r>
              <w:t>Other:</w:t>
            </w:r>
          </w:p>
        </w:tc>
        <w:tc>
          <w:tcPr>
            <w:tcW w:w="1739" w:type="dxa"/>
            <w:shd w:val="clear" w:color="auto" w:fill="auto"/>
          </w:tcPr>
          <w:p w:rsidR="00EB651C" w:rsidRPr="00EB651C" w:rsidRDefault="00EB651C" w:rsidP="00A7108F">
            <w:pPr>
              <w:pStyle w:val="Form-Bodytext1"/>
            </w:pPr>
          </w:p>
        </w:tc>
        <w:tc>
          <w:tcPr>
            <w:tcW w:w="1739" w:type="dxa"/>
            <w:shd w:val="clear" w:color="auto" w:fill="auto"/>
          </w:tcPr>
          <w:p w:rsidR="00EB651C" w:rsidRDefault="00EB651C" w:rsidP="00A7108F">
            <w:pPr>
              <w:pStyle w:val="Form-Bodytext1"/>
            </w:pPr>
          </w:p>
        </w:tc>
        <w:tc>
          <w:tcPr>
            <w:tcW w:w="1840" w:type="dxa"/>
            <w:shd w:val="clear" w:color="auto" w:fill="auto"/>
          </w:tcPr>
          <w:p w:rsidR="00EB651C" w:rsidRPr="00EB651C" w:rsidRDefault="00EB651C" w:rsidP="00A7108F">
            <w:pPr>
              <w:pStyle w:val="Form-Bodytext1"/>
            </w:pPr>
          </w:p>
        </w:tc>
      </w:tr>
    </w:tbl>
    <w:p w:rsidR="005E041A" w:rsidRDefault="005E041A" w:rsidP="00A7108F">
      <w:pPr>
        <w:widowControl w:val="0"/>
      </w:pPr>
    </w:p>
    <w:tbl>
      <w:tblPr>
        <w:tblW w:w="0" w:type="auto"/>
        <w:tblInd w:w="18" w:type="dxa"/>
        <w:tblLook w:val="04A0" w:firstRow="1" w:lastRow="0" w:firstColumn="1" w:lastColumn="0" w:noHBand="0" w:noVBand="1"/>
      </w:tblPr>
      <w:tblGrid>
        <w:gridCol w:w="2574"/>
        <w:gridCol w:w="7920"/>
      </w:tblGrid>
      <w:tr w:rsidR="005E041A" w:rsidRPr="00370F76" w:rsidTr="00234082">
        <w:tc>
          <w:tcPr>
            <w:tcW w:w="2574" w:type="dxa"/>
            <w:shd w:val="clear" w:color="auto" w:fill="auto"/>
            <w:vAlign w:val="bottom"/>
          </w:tcPr>
          <w:p w:rsidR="005E041A" w:rsidRPr="00370F76" w:rsidRDefault="00371584" w:rsidP="00A7108F">
            <w:pPr>
              <w:pStyle w:val="Form-Bodytext1"/>
              <w:rPr>
                <w:b/>
              </w:rPr>
            </w:pPr>
            <w:r w:rsidRPr="00370F76">
              <w:rPr>
                <w:b/>
              </w:rPr>
              <w:t>Required special handling</w:t>
            </w:r>
            <w:r w:rsidR="005E041A" w:rsidRPr="00370F76">
              <w:rPr>
                <w:b/>
              </w:rPr>
              <w:t>:</w:t>
            </w:r>
          </w:p>
        </w:tc>
        <w:tc>
          <w:tcPr>
            <w:tcW w:w="7920" w:type="dxa"/>
            <w:tcBorders>
              <w:bottom w:val="single" w:sz="2" w:space="0" w:color="auto"/>
            </w:tcBorders>
            <w:shd w:val="clear" w:color="auto" w:fill="auto"/>
            <w:vAlign w:val="bottom"/>
          </w:tcPr>
          <w:p w:rsidR="005E041A" w:rsidRPr="00370F76" w:rsidRDefault="005E041A" w:rsidP="00370F76">
            <w:pPr>
              <w:pStyle w:val="Form-Bodytext1"/>
              <w:spacing w:before="240"/>
              <w:rPr>
                <w:b/>
              </w:rPr>
            </w:pPr>
          </w:p>
        </w:tc>
      </w:tr>
    </w:tbl>
    <w:p w:rsidR="00EB651C" w:rsidRDefault="00EB651C" w:rsidP="00A7108F">
      <w:pPr>
        <w:pStyle w:val="Form-Heading3"/>
      </w:pPr>
      <w:r>
        <w:t>Chemical properties of waste</w:t>
      </w:r>
    </w:p>
    <w:p w:rsidR="00EB651C" w:rsidRPr="00EB651C" w:rsidRDefault="00EB651C" w:rsidP="00A7108F">
      <w:pPr>
        <w:pStyle w:val="Form-Bodytext1"/>
        <w:numPr>
          <w:ilvl w:val="0"/>
          <w:numId w:val="28"/>
        </w:numPr>
        <w:ind w:left="360"/>
      </w:pPr>
      <w:r w:rsidRPr="00EB651C">
        <w:rPr>
          <w:rFonts w:eastAsia="Arial"/>
        </w:rPr>
        <w:t xml:space="preserve">Is this a “hazardous waste” as defined by state and federal regulations in the Minnesota Hazardous Waste Rules or 40 CFR part 261 of the Resource Conservation </w:t>
      </w:r>
      <w:r w:rsidR="00297A1B">
        <w:rPr>
          <w:rFonts w:eastAsia="Arial"/>
        </w:rPr>
        <w:t>and Recovery Act, respectively?</w:t>
      </w:r>
    </w:p>
    <w:p w:rsidR="00EB651C" w:rsidRPr="00EB651C" w:rsidRDefault="00F17AFB" w:rsidP="00A7108F">
      <w:pPr>
        <w:pStyle w:val="Form-Bodytext1"/>
        <w:ind w:left="360"/>
      </w:pPr>
      <w:sdt>
        <w:sdtPr>
          <w:rPr>
            <w:sz w:val="20"/>
          </w:rPr>
          <w:id w:val="-568720459"/>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E54D1">
        <w:rPr>
          <w:rFonts w:eastAsia="Arial"/>
        </w:rPr>
        <w:t xml:space="preserve"> </w:t>
      </w:r>
      <w:r w:rsidR="00EB651C" w:rsidRPr="00EB651C">
        <w:rPr>
          <w:rFonts w:eastAsia="Arial"/>
        </w:rPr>
        <w:t>Yes</w:t>
      </w:r>
      <w:r w:rsidR="00BF34C1">
        <w:rPr>
          <w:rFonts w:eastAsia="Arial"/>
        </w:rPr>
        <w:t xml:space="preserve"> </w:t>
      </w:r>
      <w:r w:rsidR="00BE54D1">
        <w:rPr>
          <w:rFonts w:eastAsia="Arial"/>
        </w:rPr>
        <w:t xml:space="preserve">  </w:t>
      </w:r>
      <w:sdt>
        <w:sdtPr>
          <w:rPr>
            <w:sz w:val="20"/>
          </w:rPr>
          <w:id w:val="-1908987773"/>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E54D1">
        <w:rPr>
          <w:rFonts w:eastAsia="Arial"/>
        </w:rPr>
        <w:t xml:space="preserve"> </w:t>
      </w:r>
      <w:r w:rsidR="00EB651C" w:rsidRPr="00EB651C">
        <w:rPr>
          <w:rFonts w:eastAsia="Arial"/>
        </w:rPr>
        <w:t>No</w:t>
      </w:r>
    </w:p>
    <w:p w:rsidR="00EB651C" w:rsidRPr="00EB651C" w:rsidRDefault="00EB651C" w:rsidP="00A7108F">
      <w:pPr>
        <w:pStyle w:val="Form-Bodytext1"/>
        <w:numPr>
          <w:ilvl w:val="0"/>
          <w:numId w:val="28"/>
        </w:numPr>
        <w:ind w:left="360"/>
      </w:pPr>
      <w:r w:rsidRPr="00EB651C">
        <w:rPr>
          <w:rFonts w:eastAsia="Arial"/>
        </w:rPr>
        <w:t>Chemical Analysis:  Attach all Material Safety Data Sheets (MSDS) and laboratory reports which document the properties of the waste. In</w:t>
      </w:r>
      <w:r w:rsidR="00BE54D1">
        <w:rPr>
          <w:rFonts w:eastAsia="Arial"/>
        </w:rPr>
        <w:t>dicate the information enclosed:</w:t>
      </w:r>
      <w:r w:rsidRPr="00EB651C">
        <w:rPr>
          <w:rFonts w:eastAsia="Arial"/>
        </w:rPr>
        <w:t xml:space="preserve"> </w:t>
      </w:r>
    </w:p>
    <w:p w:rsidR="00EB651C" w:rsidRPr="00EB651C" w:rsidRDefault="00F17AFB" w:rsidP="00E75E1F">
      <w:pPr>
        <w:pStyle w:val="Form-Bodytext1"/>
        <w:spacing w:before="60"/>
        <w:ind w:left="360"/>
      </w:pPr>
      <w:sdt>
        <w:sdtPr>
          <w:rPr>
            <w:sz w:val="20"/>
          </w:rPr>
          <w:id w:val="-2138181336"/>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EB651C">
        <w:rPr>
          <w:rFonts w:eastAsia="Arial"/>
        </w:rPr>
        <w:t xml:space="preserve"> </w:t>
      </w:r>
      <w:r w:rsidR="00EB651C" w:rsidRPr="00EB651C">
        <w:rPr>
          <w:rFonts w:eastAsia="Arial"/>
        </w:rPr>
        <w:t xml:space="preserve">MSDS </w:t>
      </w:r>
    </w:p>
    <w:p w:rsidR="00EB651C" w:rsidRPr="00EB651C" w:rsidRDefault="00F17AFB" w:rsidP="00E75E1F">
      <w:pPr>
        <w:pStyle w:val="Form-Bodytext1"/>
        <w:spacing w:before="60"/>
        <w:ind w:left="360"/>
      </w:pPr>
      <w:sdt>
        <w:sdtPr>
          <w:rPr>
            <w:sz w:val="20"/>
          </w:rPr>
          <w:id w:val="80566633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EB651C">
        <w:rPr>
          <w:rFonts w:eastAsia="Arial"/>
        </w:rPr>
        <w:t xml:space="preserve"> </w:t>
      </w:r>
      <w:r w:rsidR="00EB651C" w:rsidRPr="00EB651C">
        <w:rPr>
          <w:rFonts w:eastAsia="Arial"/>
        </w:rPr>
        <w:t xml:space="preserve">Chemical composition </w:t>
      </w:r>
    </w:p>
    <w:p w:rsidR="00EB651C" w:rsidRPr="00EB651C" w:rsidRDefault="00F17AFB" w:rsidP="00E75E1F">
      <w:pPr>
        <w:pStyle w:val="Form-Bodytext1"/>
        <w:spacing w:before="60"/>
        <w:ind w:left="360"/>
      </w:pPr>
      <w:sdt>
        <w:sdtPr>
          <w:rPr>
            <w:sz w:val="20"/>
          </w:rPr>
          <w:id w:val="-64142765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EB651C">
        <w:rPr>
          <w:rFonts w:eastAsia="Arial"/>
        </w:rPr>
        <w:t xml:space="preserve"> </w:t>
      </w:r>
      <w:r w:rsidR="00EB651C" w:rsidRPr="00EB651C">
        <w:rPr>
          <w:rFonts w:eastAsia="Arial"/>
        </w:rPr>
        <w:t xml:space="preserve">TCLP </w:t>
      </w:r>
    </w:p>
    <w:p w:rsidR="00EB651C" w:rsidRPr="00EB651C" w:rsidRDefault="00F17AFB" w:rsidP="00E75E1F">
      <w:pPr>
        <w:pStyle w:val="Form-Bodytext1"/>
        <w:spacing w:before="60"/>
        <w:ind w:left="360"/>
      </w:pPr>
      <w:sdt>
        <w:sdtPr>
          <w:rPr>
            <w:sz w:val="20"/>
          </w:rPr>
          <w:id w:val="-2003965748"/>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EB651C">
        <w:rPr>
          <w:rFonts w:eastAsia="Arial"/>
        </w:rPr>
        <w:t xml:space="preserve"> </w:t>
      </w:r>
      <w:r w:rsidR="00EB651C" w:rsidRPr="00EB651C">
        <w:rPr>
          <w:rFonts w:eastAsia="Arial"/>
        </w:rPr>
        <w:t xml:space="preserve">Paint filter liquids </w:t>
      </w:r>
    </w:p>
    <w:p w:rsidR="00EB651C" w:rsidRPr="00EB651C" w:rsidRDefault="00F17AFB" w:rsidP="00E75E1F">
      <w:pPr>
        <w:pStyle w:val="Form-Bodytext1"/>
        <w:spacing w:before="60"/>
        <w:ind w:left="360"/>
      </w:pPr>
      <w:sdt>
        <w:sdtPr>
          <w:rPr>
            <w:sz w:val="20"/>
          </w:rPr>
          <w:id w:val="831184474"/>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EB651C" w:rsidRPr="00EB651C">
        <w:rPr>
          <w:rFonts w:eastAsia="Arial"/>
        </w:rPr>
        <w:t xml:space="preserve"> </w:t>
      </w:r>
      <w:proofErr w:type="gramStart"/>
      <w:r w:rsidR="00EB651C" w:rsidRPr="00EB651C">
        <w:rPr>
          <w:rFonts w:eastAsia="Arial"/>
        </w:rPr>
        <w:t>pH</w:t>
      </w:r>
      <w:proofErr w:type="gramEnd"/>
      <w:r w:rsidR="00EB651C" w:rsidRPr="00EB651C">
        <w:rPr>
          <w:rFonts w:eastAsia="Arial"/>
        </w:rPr>
        <w:t xml:space="preserve"> </w:t>
      </w:r>
    </w:p>
    <w:p w:rsidR="00EB651C" w:rsidRPr="00EB651C" w:rsidRDefault="00F17AFB" w:rsidP="00E75E1F">
      <w:pPr>
        <w:pStyle w:val="Form-Bodytext1"/>
        <w:spacing w:before="60"/>
        <w:ind w:left="360"/>
      </w:pPr>
      <w:sdt>
        <w:sdtPr>
          <w:rPr>
            <w:sz w:val="20"/>
          </w:rPr>
          <w:id w:val="-131487619"/>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EB651C">
        <w:rPr>
          <w:rFonts w:eastAsia="Arial"/>
        </w:rPr>
        <w:t xml:space="preserve"> </w:t>
      </w:r>
      <w:r w:rsidR="00EB651C" w:rsidRPr="00EB651C">
        <w:rPr>
          <w:rFonts w:eastAsia="Arial"/>
        </w:rPr>
        <w:t>Ignitability</w:t>
      </w:r>
    </w:p>
    <w:p w:rsidR="00EB651C" w:rsidRPr="00EB651C" w:rsidRDefault="00F17AFB" w:rsidP="00E75E1F">
      <w:pPr>
        <w:pStyle w:val="Form-Bodytext1"/>
        <w:spacing w:before="60"/>
        <w:ind w:left="360"/>
      </w:pPr>
      <w:sdt>
        <w:sdtPr>
          <w:rPr>
            <w:sz w:val="20"/>
          </w:rPr>
          <w:id w:val="-358278267"/>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EB651C">
        <w:rPr>
          <w:rFonts w:eastAsia="Arial"/>
        </w:rPr>
        <w:t xml:space="preserve"> </w:t>
      </w:r>
      <w:r w:rsidR="00EB651C" w:rsidRPr="00EB651C">
        <w:rPr>
          <w:rFonts w:eastAsia="Arial"/>
        </w:rPr>
        <w:t xml:space="preserve">Oxidizer potential </w:t>
      </w:r>
    </w:p>
    <w:p w:rsidR="00EB651C" w:rsidRPr="00EB651C" w:rsidRDefault="00F17AFB" w:rsidP="00E75E1F">
      <w:pPr>
        <w:pStyle w:val="Form-Bodytext1"/>
        <w:spacing w:before="60"/>
        <w:ind w:left="360"/>
      </w:pPr>
      <w:sdt>
        <w:sdtPr>
          <w:rPr>
            <w:sz w:val="20"/>
          </w:rPr>
          <w:id w:val="27806633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EB651C" w:rsidRPr="00EB651C">
        <w:rPr>
          <w:rFonts w:eastAsia="Arial"/>
        </w:rPr>
        <w:t xml:space="preserve"> </w:t>
      </w:r>
      <w:proofErr w:type="spellStart"/>
      <w:r w:rsidR="00EB651C" w:rsidRPr="00EB651C">
        <w:rPr>
          <w:rFonts w:eastAsia="Arial"/>
        </w:rPr>
        <w:t>Corrosivity</w:t>
      </w:r>
      <w:proofErr w:type="spellEnd"/>
      <w:r w:rsidR="00EB651C" w:rsidRPr="00EB651C">
        <w:rPr>
          <w:rFonts w:eastAsia="Arial"/>
        </w:rPr>
        <w:t xml:space="preserve"> </w:t>
      </w:r>
    </w:p>
    <w:p w:rsidR="00EB651C" w:rsidRPr="00EB651C" w:rsidRDefault="00F17AFB" w:rsidP="00E75E1F">
      <w:pPr>
        <w:pStyle w:val="Form-Bodytext1"/>
        <w:spacing w:before="60"/>
        <w:ind w:left="360"/>
      </w:pPr>
      <w:sdt>
        <w:sdtPr>
          <w:rPr>
            <w:sz w:val="20"/>
          </w:rPr>
          <w:id w:val="-2123834450"/>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EB651C" w:rsidRPr="00EB651C">
        <w:rPr>
          <w:rFonts w:eastAsia="Arial"/>
        </w:rPr>
        <w:t xml:space="preserve"> Reactivity </w:t>
      </w:r>
    </w:p>
    <w:p w:rsidR="00EB651C" w:rsidRPr="00EB651C" w:rsidRDefault="00F17AFB" w:rsidP="00E75E1F">
      <w:pPr>
        <w:pStyle w:val="Form-Bodytext1"/>
        <w:spacing w:before="60"/>
        <w:ind w:left="360"/>
      </w:pPr>
      <w:sdt>
        <w:sdtPr>
          <w:rPr>
            <w:sz w:val="20"/>
          </w:rPr>
          <w:id w:val="-1556694718"/>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EB651C" w:rsidRPr="00EB651C">
        <w:rPr>
          <w:rFonts w:eastAsia="Arial"/>
        </w:rPr>
        <w:t xml:space="preserve"> Lethality </w:t>
      </w:r>
    </w:p>
    <w:p w:rsidR="00EB651C" w:rsidRPr="00EB651C" w:rsidRDefault="00F17AFB" w:rsidP="00E75E1F">
      <w:pPr>
        <w:pStyle w:val="Form-Bodytext1"/>
        <w:spacing w:before="60"/>
        <w:ind w:left="360"/>
      </w:pPr>
      <w:sdt>
        <w:sdtPr>
          <w:rPr>
            <w:sz w:val="20"/>
          </w:rPr>
          <w:id w:val="-678043302"/>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rsidRPr="00EB651C">
        <w:rPr>
          <w:rFonts w:eastAsia="Arial"/>
        </w:rPr>
        <w:t xml:space="preserve"> </w:t>
      </w:r>
      <w:r w:rsidR="00EB651C" w:rsidRPr="00EB651C">
        <w:rPr>
          <w:rFonts w:eastAsia="Arial"/>
        </w:rPr>
        <w:t xml:space="preserve">SPLP </w:t>
      </w:r>
    </w:p>
    <w:p w:rsidR="00EB651C" w:rsidRPr="00EB651C" w:rsidRDefault="00F17AFB" w:rsidP="00E75E1F">
      <w:pPr>
        <w:pStyle w:val="Form-Bodytext1"/>
        <w:spacing w:before="60"/>
        <w:ind w:left="360"/>
      </w:pPr>
      <w:sdt>
        <w:sdtPr>
          <w:rPr>
            <w:sz w:val="20"/>
          </w:rPr>
          <w:id w:val="74018423"/>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E54D1">
        <w:rPr>
          <w:rFonts w:eastAsia="Arial"/>
        </w:rPr>
        <w:t xml:space="preserve"> ASTM water leach</w:t>
      </w:r>
    </w:p>
    <w:tbl>
      <w:tblPr>
        <w:tblW w:w="10395" w:type="dxa"/>
        <w:jc w:val="right"/>
        <w:tblLayout w:type="fixed"/>
        <w:tblCellMar>
          <w:left w:w="115" w:type="dxa"/>
          <w:right w:w="115" w:type="dxa"/>
        </w:tblCellMar>
        <w:tblLook w:val="04A0" w:firstRow="1" w:lastRow="0" w:firstColumn="1" w:lastColumn="0" w:noHBand="0" w:noVBand="1"/>
      </w:tblPr>
      <w:tblGrid>
        <w:gridCol w:w="1017"/>
        <w:gridCol w:w="9378"/>
      </w:tblGrid>
      <w:tr w:rsidR="00BE54D1" w:rsidTr="00BF34C1">
        <w:trPr>
          <w:jc w:val="right"/>
        </w:trPr>
        <w:tc>
          <w:tcPr>
            <w:tcW w:w="1017" w:type="dxa"/>
            <w:shd w:val="clear" w:color="auto" w:fill="auto"/>
          </w:tcPr>
          <w:p w:rsidR="00BE54D1" w:rsidRDefault="00F17AFB" w:rsidP="00A7108F">
            <w:pPr>
              <w:pStyle w:val="Form-Bodytext1"/>
            </w:pPr>
            <w:sdt>
              <w:sdtPr>
                <w:rPr>
                  <w:sz w:val="20"/>
                </w:rPr>
                <w:id w:val="1280771835"/>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t xml:space="preserve"> </w:t>
            </w:r>
            <w:r w:rsidR="00BE54D1">
              <w:t>Other:</w:t>
            </w:r>
          </w:p>
        </w:tc>
        <w:tc>
          <w:tcPr>
            <w:tcW w:w="9378" w:type="dxa"/>
            <w:tcBorders>
              <w:bottom w:val="single" w:sz="2" w:space="0" w:color="auto"/>
            </w:tcBorders>
            <w:shd w:val="clear" w:color="auto" w:fill="auto"/>
          </w:tcPr>
          <w:p w:rsidR="00BE54D1" w:rsidRDefault="00BE54D1" w:rsidP="00A7108F">
            <w:pPr>
              <w:pStyle w:val="Form-Bodytext1"/>
            </w:pPr>
          </w:p>
        </w:tc>
      </w:tr>
      <w:tr w:rsidR="00BE54D1" w:rsidTr="00BF34C1">
        <w:trPr>
          <w:jc w:val="right"/>
        </w:trPr>
        <w:tc>
          <w:tcPr>
            <w:tcW w:w="1017" w:type="dxa"/>
            <w:shd w:val="clear" w:color="auto" w:fill="auto"/>
          </w:tcPr>
          <w:p w:rsidR="00BE54D1" w:rsidRDefault="00F17AFB" w:rsidP="00A7108F">
            <w:pPr>
              <w:pStyle w:val="Form-Bodytext1"/>
            </w:pPr>
            <w:sdt>
              <w:sdtPr>
                <w:rPr>
                  <w:sz w:val="20"/>
                </w:rPr>
                <w:id w:val="1802417592"/>
                <w14:checkbox>
                  <w14:checked w14:val="0"/>
                  <w14:checkedState w14:val="2612" w14:font="MS Gothic"/>
                  <w14:uncheckedState w14:val="2610" w14:font="MS Gothic"/>
                </w14:checkbox>
              </w:sdtPr>
              <w:sdtEndPr/>
              <w:sdtContent>
                <w:r w:rsidR="00BF34C1" w:rsidRPr="00BF34C1">
                  <w:rPr>
                    <w:rFonts w:ascii="MS Gothic" w:eastAsia="MS Gothic" w:hAnsi="MS Gothic" w:hint="eastAsia"/>
                    <w:sz w:val="20"/>
                  </w:rPr>
                  <w:t>☐</w:t>
                </w:r>
              </w:sdtContent>
            </w:sdt>
            <w:r w:rsidR="00BF34C1">
              <w:t xml:space="preserve"> </w:t>
            </w:r>
            <w:r w:rsidR="00BE54D1">
              <w:t>Other:</w:t>
            </w:r>
          </w:p>
        </w:tc>
        <w:tc>
          <w:tcPr>
            <w:tcW w:w="9378" w:type="dxa"/>
            <w:tcBorders>
              <w:bottom w:val="single" w:sz="2" w:space="0" w:color="auto"/>
            </w:tcBorders>
            <w:shd w:val="clear" w:color="auto" w:fill="auto"/>
          </w:tcPr>
          <w:p w:rsidR="00BE54D1" w:rsidRDefault="00BE54D1" w:rsidP="00A7108F">
            <w:pPr>
              <w:pStyle w:val="Form-Bodytext1"/>
            </w:pPr>
          </w:p>
        </w:tc>
      </w:tr>
    </w:tbl>
    <w:p w:rsidR="00297A1B" w:rsidRDefault="00297A1B" w:rsidP="00A7108F">
      <w:pPr>
        <w:pStyle w:val="Form-Heading3"/>
      </w:pPr>
      <w:r>
        <w:t>Certification</w:t>
      </w:r>
    </w:p>
    <w:p w:rsidR="00297A1B" w:rsidRPr="00297A1B" w:rsidRDefault="00297A1B" w:rsidP="00A7108F">
      <w:pPr>
        <w:pStyle w:val="Form-Bodytext1"/>
      </w:pPr>
      <w:r w:rsidRPr="00297A1B">
        <w:t>I hereby certify that all information submitted in this and all attached documents is complete and accurate to the best of my knowledge, that all known or suspected hazards have been disclosed, and that analyses have been performed on a repr</w:t>
      </w:r>
      <w:r w:rsidR="00371584">
        <w:t>esentative sample of the waste.</w:t>
      </w:r>
    </w:p>
    <w:p w:rsidR="00297A1B" w:rsidRPr="008844FE" w:rsidRDefault="00297A1B" w:rsidP="00A7108F">
      <w:pPr>
        <w:pStyle w:val="Form-Bodytext1"/>
        <w:rPr>
          <w:b/>
        </w:rPr>
      </w:pPr>
      <w:r w:rsidRPr="008844FE">
        <w:rPr>
          <w:b/>
        </w:rPr>
        <w:t>Authorized representative</w:t>
      </w:r>
    </w:p>
    <w:tbl>
      <w:tblPr>
        <w:tblW w:w="10487" w:type="dxa"/>
        <w:tblInd w:w="43" w:type="dxa"/>
        <w:tblLayout w:type="fixed"/>
        <w:tblCellMar>
          <w:left w:w="43" w:type="dxa"/>
          <w:right w:w="43" w:type="dxa"/>
        </w:tblCellMar>
        <w:tblLook w:val="01E0" w:firstRow="1" w:lastRow="1" w:firstColumn="1" w:lastColumn="1" w:noHBand="0" w:noVBand="0"/>
      </w:tblPr>
      <w:tblGrid>
        <w:gridCol w:w="1071"/>
        <w:gridCol w:w="4329"/>
        <w:gridCol w:w="582"/>
        <w:gridCol w:w="1230"/>
        <w:gridCol w:w="3275"/>
      </w:tblGrid>
      <w:tr w:rsidR="00297A1B" w:rsidRPr="00DC354E" w:rsidTr="00BF34C1">
        <w:tc>
          <w:tcPr>
            <w:tcW w:w="1071" w:type="dxa"/>
            <w:vAlign w:val="bottom"/>
          </w:tcPr>
          <w:p w:rsidR="00297A1B" w:rsidRPr="00DC354E" w:rsidRDefault="00297A1B" w:rsidP="00A7108F">
            <w:pPr>
              <w:widowControl w:val="0"/>
              <w:spacing w:before="120"/>
              <w:rPr>
                <w:rFonts w:cs="Arial"/>
                <w:szCs w:val="18"/>
              </w:rPr>
            </w:pPr>
            <w:r w:rsidRPr="00DC354E">
              <w:rPr>
                <w:rFonts w:cs="Arial"/>
                <w:szCs w:val="18"/>
              </w:rPr>
              <w:t>Print name:</w:t>
            </w:r>
          </w:p>
        </w:tc>
        <w:tc>
          <w:tcPr>
            <w:tcW w:w="4329" w:type="dxa"/>
            <w:tcBorders>
              <w:bottom w:val="single" w:sz="2" w:space="0" w:color="auto"/>
            </w:tcBorders>
            <w:vAlign w:val="bottom"/>
          </w:tcPr>
          <w:p w:rsidR="00297A1B" w:rsidRPr="00DC354E" w:rsidRDefault="00297A1B" w:rsidP="00A7108F">
            <w:pPr>
              <w:widowControl w:val="0"/>
              <w:spacing w:before="120"/>
              <w:rPr>
                <w:rFonts w:cs="Arial"/>
                <w:szCs w:val="18"/>
              </w:rPr>
            </w:pPr>
          </w:p>
        </w:tc>
        <w:tc>
          <w:tcPr>
            <w:tcW w:w="582" w:type="dxa"/>
            <w:vAlign w:val="bottom"/>
          </w:tcPr>
          <w:p w:rsidR="00297A1B" w:rsidRPr="00DC354E" w:rsidRDefault="00297A1B" w:rsidP="00A7108F">
            <w:pPr>
              <w:widowControl w:val="0"/>
              <w:spacing w:before="120"/>
              <w:rPr>
                <w:rFonts w:cs="Arial"/>
                <w:szCs w:val="18"/>
              </w:rPr>
            </w:pPr>
            <w:r w:rsidRPr="00DC354E">
              <w:rPr>
                <w:rFonts w:cs="Arial"/>
                <w:szCs w:val="18"/>
              </w:rPr>
              <w:t>Title:</w:t>
            </w:r>
          </w:p>
        </w:tc>
        <w:tc>
          <w:tcPr>
            <w:tcW w:w="4505" w:type="dxa"/>
            <w:gridSpan w:val="2"/>
            <w:tcBorders>
              <w:bottom w:val="single" w:sz="2" w:space="0" w:color="auto"/>
            </w:tcBorders>
            <w:vAlign w:val="bottom"/>
          </w:tcPr>
          <w:p w:rsidR="00297A1B" w:rsidRPr="00DC354E" w:rsidRDefault="00297A1B" w:rsidP="00A7108F">
            <w:pPr>
              <w:widowControl w:val="0"/>
              <w:spacing w:before="120"/>
              <w:rPr>
                <w:rFonts w:cs="Arial"/>
                <w:szCs w:val="18"/>
              </w:rPr>
            </w:pPr>
          </w:p>
        </w:tc>
      </w:tr>
      <w:tr w:rsidR="00297A1B" w:rsidRPr="00DC354E" w:rsidTr="00BF34C1">
        <w:tc>
          <w:tcPr>
            <w:tcW w:w="1071" w:type="dxa"/>
            <w:vAlign w:val="bottom"/>
          </w:tcPr>
          <w:p w:rsidR="00297A1B" w:rsidRPr="00DC354E" w:rsidRDefault="00297A1B" w:rsidP="00A7108F">
            <w:pPr>
              <w:widowControl w:val="0"/>
              <w:spacing w:before="120"/>
              <w:rPr>
                <w:rFonts w:cs="Arial"/>
                <w:szCs w:val="18"/>
              </w:rPr>
            </w:pPr>
            <w:r w:rsidRPr="00DC354E">
              <w:rPr>
                <w:rFonts w:cs="Arial"/>
                <w:szCs w:val="18"/>
              </w:rPr>
              <w:t>Signature:</w:t>
            </w:r>
          </w:p>
        </w:tc>
        <w:tc>
          <w:tcPr>
            <w:tcW w:w="4329" w:type="dxa"/>
            <w:tcBorders>
              <w:top w:val="single" w:sz="2" w:space="0" w:color="auto"/>
              <w:bottom w:val="single" w:sz="2" w:space="0" w:color="auto"/>
            </w:tcBorders>
            <w:vAlign w:val="bottom"/>
          </w:tcPr>
          <w:p w:rsidR="00297A1B" w:rsidRPr="00DC354E" w:rsidRDefault="00297A1B" w:rsidP="00A7108F">
            <w:pPr>
              <w:widowControl w:val="0"/>
              <w:spacing w:before="120"/>
              <w:rPr>
                <w:rFonts w:cs="Arial"/>
                <w:szCs w:val="18"/>
              </w:rPr>
            </w:pPr>
          </w:p>
        </w:tc>
        <w:tc>
          <w:tcPr>
            <w:tcW w:w="1812" w:type="dxa"/>
            <w:gridSpan w:val="2"/>
            <w:vAlign w:val="bottom"/>
          </w:tcPr>
          <w:p w:rsidR="00297A1B" w:rsidRPr="00DC354E" w:rsidRDefault="00297A1B" w:rsidP="00A7108F">
            <w:pPr>
              <w:widowControl w:val="0"/>
              <w:tabs>
                <w:tab w:val="right" w:pos="9360"/>
              </w:tabs>
              <w:spacing w:before="120"/>
              <w:rPr>
                <w:bCs/>
                <w:szCs w:val="20"/>
              </w:rPr>
            </w:pPr>
            <w:r w:rsidRPr="00DC354E">
              <w:rPr>
                <w:szCs w:val="20"/>
              </w:rPr>
              <w:t>Date (mm/</w:t>
            </w:r>
            <w:proofErr w:type="spellStart"/>
            <w:r w:rsidRPr="00DC354E">
              <w:rPr>
                <w:szCs w:val="20"/>
              </w:rPr>
              <w:t>dd</w:t>
            </w:r>
            <w:proofErr w:type="spellEnd"/>
            <w:r w:rsidRPr="00DC354E">
              <w:rPr>
                <w:szCs w:val="20"/>
              </w:rPr>
              <w:t>/</w:t>
            </w:r>
            <w:proofErr w:type="spellStart"/>
            <w:r w:rsidRPr="00DC354E">
              <w:rPr>
                <w:szCs w:val="20"/>
              </w:rPr>
              <w:t>yyyy</w:t>
            </w:r>
            <w:proofErr w:type="spellEnd"/>
            <w:r w:rsidRPr="00DC354E">
              <w:rPr>
                <w:szCs w:val="20"/>
              </w:rPr>
              <w:t>)</w:t>
            </w:r>
            <w:r w:rsidRPr="00DC354E">
              <w:rPr>
                <w:bCs/>
                <w:szCs w:val="20"/>
              </w:rPr>
              <w:t>:</w:t>
            </w:r>
          </w:p>
        </w:tc>
        <w:tc>
          <w:tcPr>
            <w:tcW w:w="3275" w:type="dxa"/>
            <w:tcBorders>
              <w:top w:val="single" w:sz="2" w:space="0" w:color="auto"/>
              <w:bottom w:val="single" w:sz="2" w:space="0" w:color="auto"/>
            </w:tcBorders>
            <w:vAlign w:val="bottom"/>
          </w:tcPr>
          <w:p w:rsidR="00297A1B" w:rsidRPr="00DC354E" w:rsidRDefault="00297A1B" w:rsidP="00A7108F">
            <w:pPr>
              <w:widowControl w:val="0"/>
              <w:spacing w:before="120"/>
              <w:rPr>
                <w:rFonts w:cs="Arial"/>
                <w:szCs w:val="18"/>
              </w:rPr>
            </w:pPr>
          </w:p>
        </w:tc>
      </w:tr>
    </w:tbl>
    <w:p w:rsidR="00297A1B" w:rsidRPr="00234082" w:rsidRDefault="00297A1B" w:rsidP="00E75E1F">
      <w:pPr>
        <w:pStyle w:val="Form-Bodytext1"/>
        <w:spacing w:before="0"/>
        <w:rPr>
          <w:sz w:val="4"/>
          <w:szCs w:val="4"/>
        </w:rPr>
      </w:pPr>
    </w:p>
    <w:p w:rsidR="00297A1B" w:rsidRDefault="00297A1B" w:rsidP="00A7108F">
      <w:pPr>
        <w:pStyle w:val="Form-Title1"/>
        <w:spacing w:after="120"/>
      </w:pPr>
      <w:r>
        <w:br w:type="page"/>
      </w:r>
      <w:r>
        <w:lastRenderedPageBreak/>
        <w:t>Load rejection form</w:t>
      </w:r>
    </w:p>
    <w:tbl>
      <w:tblPr>
        <w:tblW w:w="0" w:type="auto"/>
        <w:tblLook w:val="04A0" w:firstRow="1" w:lastRow="0" w:firstColumn="1" w:lastColumn="0" w:noHBand="0" w:noVBand="1"/>
      </w:tblPr>
      <w:tblGrid>
        <w:gridCol w:w="6164"/>
        <w:gridCol w:w="2049"/>
        <w:gridCol w:w="897"/>
        <w:gridCol w:w="1402"/>
      </w:tblGrid>
      <w:tr w:rsidR="00297A1B" w:rsidTr="00656F01">
        <w:tc>
          <w:tcPr>
            <w:tcW w:w="6228" w:type="dxa"/>
            <w:shd w:val="clear" w:color="auto" w:fill="auto"/>
            <w:vAlign w:val="bottom"/>
          </w:tcPr>
          <w:p w:rsidR="00297A1B" w:rsidRDefault="00CF25D4" w:rsidP="00A7108F">
            <w:pPr>
              <w:pStyle w:val="Form-Bodytext1"/>
              <w:jc w:val="right"/>
            </w:pPr>
            <w:r>
              <w:t>Date:</w:t>
            </w:r>
          </w:p>
        </w:tc>
        <w:tc>
          <w:tcPr>
            <w:tcW w:w="2070" w:type="dxa"/>
            <w:tcBorders>
              <w:bottom w:val="single" w:sz="2" w:space="0" w:color="auto"/>
            </w:tcBorders>
            <w:shd w:val="clear" w:color="auto" w:fill="auto"/>
            <w:vAlign w:val="bottom"/>
          </w:tcPr>
          <w:p w:rsidR="00297A1B" w:rsidRDefault="00297A1B" w:rsidP="00A7108F">
            <w:pPr>
              <w:pStyle w:val="Form-Bodytext1"/>
            </w:pPr>
          </w:p>
        </w:tc>
        <w:tc>
          <w:tcPr>
            <w:tcW w:w="900" w:type="dxa"/>
            <w:shd w:val="clear" w:color="auto" w:fill="auto"/>
            <w:vAlign w:val="bottom"/>
          </w:tcPr>
          <w:p w:rsidR="00297A1B" w:rsidRDefault="00CF25D4" w:rsidP="00A7108F">
            <w:pPr>
              <w:pStyle w:val="Form-Bodytext1"/>
              <w:jc w:val="right"/>
            </w:pPr>
            <w:r>
              <w:t>Time:</w:t>
            </w:r>
          </w:p>
        </w:tc>
        <w:tc>
          <w:tcPr>
            <w:tcW w:w="1413" w:type="dxa"/>
            <w:shd w:val="clear" w:color="auto" w:fill="auto"/>
            <w:vAlign w:val="bottom"/>
          </w:tcPr>
          <w:p w:rsidR="00297A1B" w:rsidRDefault="00F17AFB" w:rsidP="00A7108F">
            <w:pPr>
              <w:pStyle w:val="Form-Bodytext1"/>
              <w:jc w:val="right"/>
            </w:pPr>
            <w:sdt>
              <w:sdtPr>
                <w:rPr>
                  <w:sz w:val="20"/>
                </w:rPr>
                <w:id w:val="71091007"/>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CF25D4">
              <w:t xml:space="preserve"> am   </w:t>
            </w:r>
            <w:sdt>
              <w:sdtPr>
                <w:rPr>
                  <w:sz w:val="20"/>
                </w:rPr>
                <w:id w:val="-1502658107"/>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CF25D4">
              <w:t xml:space="preserve"> pm</w:t>
            </w:r>
          </w:p>
        </w:tc>
      </w:tr>
    </w:tbl>
    <w:p w:rsidR="00297A1B" w:rsidRDefault="00297A1B" w:rsidP="00A7108F">
      <w:pPr>
        <w:pStyle w:val="Form-Heading3"/>
      </w:pPr>
      <w:r>
        <w:t>Customer/Generator</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425"/>
        <w:gridCol w:w="630"/>
        <w:gridCol w:w="1232"/>
        <w:gridCol w:w="748"/>
        <w:gridCol w:w="900"/>
        <w:gridCol w:w="810"/>
        <w:gridCol w:w="1080"/>
        <w:gridCol w:w="2250"/>
      </w:tblGrid>
      <w:tr w:rsidR="00297A1B" w:rsidRPr="00061600" w:rsidTr="000D0CEF">
        <w:tc>
          <w:tcPr>
            <w:tcW w:w="2473" w:type="dxa"/>
            <w:gridSpan w:val="4"/>
            <w:vAlign w:val="bottom"/>
          </w:tcPr>
          <w:p w:rsidR="00297A1B" w:rsidRPr="00061600" w:rsidRDefault="00297A1B" w:rsidP="00A7108F">
            <w:pPr>
              <w:widowControl w:val="0"/>
              <w:spacing w:before="120"/>
              <w:rPr>
                <w:rFonts w:cs="Arial"/>
                <w:szCs w:val="18"/>
              </w:rPr>
            </w:pPr>
            <w:r w:rsidRPr="00061600">
              <w:rPr>
                <w:rFonts w:cs="Arial"/>
                <w:szCs w:val="18"/>
              </w:rPr>
              <w:t>Name of firm or organization:</w:t>
            </w:r>
          </w:p>
        </w:tc>
        <w:tc>
          <w:tcPr>
            <w:tcW w:w="8075" w:type="dxa"/>
            <w:gridSpan w:val="8"/>
            <w:tcBorders>
              <w:bottom w:val="single" w:sz="2" w:space="0" w:color="auto"/>
            </w:tcBorders>
            <w:vAlign w:val="bottom"/>
          </w:tcPr>
          <w:p w:rsidR="00297A1B" w:rsidRPr="00061600" w:rsidRDefault="00297A1B" w:rsidP="00A7108F">
            <w:pPr>
              <w:widowControl w:val="0"/>
              <w:spacing w:before="120"/>
              <w:rPr>
                <w:rFonts w:cs="Arial"/>
                <w:szCs w:val="18"/>
              </w:rPr>
            </w:pPr>
          </w:p>
        </w:tc>
      </w:tr>
      <w:tr w:rsidR="00297A1B" w:rsidRPr="00061600" w:rsidTr="000D0CEF">
        <w:tc>
          <w:tcPr>
            <w:tcW w:w="1483" w:type="dxa"/>
            <w:gridSpan w:val="3"/>
            <w:vAlign w:val="bottom"/>
          </w:tcPr>
          <w:p w:rsidR="00297A1B" w:rsidRPr="00061600" w:rsidRDefault="00297A1B" w:rsidP="00A7108F">
            <w:pPr>
              <w:widowControl w:val="0"/>
              <w:spacing w:before="120"/>
              <w:rPr>
                <w:rFonts w:cs="Arial"/>
                <w:szCs w:val="18"/>
              </w:rPr>
            </w:pPr>
            <w:r w:rsidRPr="00061600">
              <w:rPr>
                <w:rFonts w:cs="Arial"/>
                <w:szCs w:val="18"/>
              </w:rPr>
              <w:t>Mailing address:</w:t>
            </w:r>
          </w:p>
        </w:tc>
        <w:tc>
          <w:tcPr>
            <w:tcW w:w="9065" w:type="dxa"/>
            <w:gridSpan w:val="9"/>
            <w:tcBorders>
              <w:bottom w:val="single" w:sz="2" w:space="0" w:color="auto"/>
            </w:tcBorders>
            <w:vAlign w:val="bottom"/>
          </w:tcPr>
          <w:p w:rsidR="00297A1B" w:rsidRPr="00061600" w:rsidRDefault="00297A1B" w:rsidP="00A7108F">
            <w:pPr>
              <w:widowControl w:val="0"/>
              <w:spacing w:before="120"/>
              <w:rPr>
                <w:rFonts w:cs="Arial"/>
                <w:szCs w:val="18"/>
              </w:rPr>
            </w:pPr>
          </w:p>
        </w:tc>
      </w:tr>
      <w:tr w:rsidR="00297A1B" w:rsidRPr="00061600" w:rsidTr="000D0CEF">
        <w:tc>
          <w:tcPr>
            <w:tcW w:w="493" w:type="dxa"/>
            <w:vAlign w:val="bottom"/>
          </w:tcPr>
          <w:p w:rsidR="00297A1B" w:rsidRPr="00061600" w:rsidRDefault="00297A1B" w:rsidP="00A7108F">
            <w:pPr>
              <w:widowControl w:val="0"/>
              <w:spacing w:before="120"/>
              <w:rPr>
                <w:rFonts w:cs="Arial"/>
                <w:szCs w:val="18"/>
              </w:rPr>
            </w:pPr>
            <w:r w:rsidRPr="00061600">
              <w:rPr>
                <w:rFonts w:cs="Arial"/>
                <w:szCs w:val="18"/>
              </w:rPr>
              <w:t>City:</w:t>
            </w:r>
          </w:p>
        </w:tc>
        <w:tc>
          <w:tcPr>
            <w:tcW w:w="4267" w:type="dxa"/>
            <w:gridSpan w:val="6"/>
            <w:tcBorders>
              <w:bottom w:val="single" w:sz="2" w:space="0" w:color="auto"/>
            </w:tcBorders>
            <w:vAlign w:val="bottom"/>
          </w:tcPr>
          <w:p w:rsidR="00297A1B" w:rsidRPr="00061600" w:rsidRDefault="00297A1B" w:rsidP="00A7108F">
            <w:pPr>
              <w:widowControl w:val="0"/>
              <w:spacing w:before="120"/>
              <w:rPr>
                <w:rFonts w:cs="Arial"/>
                <w:szCs w:val="18"/>
              </w:rPr>
            </w:pPr>
          </w:p>
        </w:tc>
        <w:tc>
          <w:tcPr>
            <w:tcW w:w="748" w:type="dxa"/>
            <w:vAlign w:val="bottom"/>
          </w:tcPr>
          <w:p w:rsidR="00297A1B" w:rsidRPr="00061600" w:rsidRDefault="00297A1B" w:rsidP="00A7108F">
            <w:pPr>
              <w:widowControl w:val="0"/>
              <w:spacing w:before="120"/>
              <w:jc w:val="right"/>
              <w:rPr>
                <w:rFonts w:cs="Arial"/>
                <w:szCs w:val="18"/>
              </w:rPr>
            </w:pPr>
            <w:r w:rsidRPr="00061600">
              <w:rPr>
                <w:rFonts w:cs="Arial"/>
                <w:szCs w:val="18"/>
              </w:rPr>
              <w:t>State:</w:t>
            </w:r>
          </w:p>
        </w:tc>
        <w:tc>
          <w:tcPr>
            <w:tcW w:w="1710" w:type="dxa"/>
            <w:gridSpan w:val="2"/>
            <w:tcBorders>
              <w:bottom w:val="single" w:sz="2" w:space="0" w:color="auto"/>
            </w:tcBorders>
            <w:vAlign w:val="bottom"/>
          </w:tcPr>
          <w:p w:rsidR="00297A1B" w:rsidRPr="00061600" w:rsidRDefault="00297A1B" w:rsidP="00A7108F">
            <w:pPr>
              <w:widowControl w:val="0"/>
              <w:spacing w:before="120"/>
              <w:rPr>
                <w:rFonts w:cs="Arial"/>
                <w:szCs w:val="18"/>
              </w:rPr>
            </w:pPr>
          </w:p>
        </w:tc>
        <w:tc>
          <w:tcPr>
            <w:tcW w:w="1080" w:type="dxa"/>
            <w:vAlign w:val="bottom"/>
          </w:tcPr>
          <w:p w:rsidR="00297A1B" w:rsidRPr="00061600" w:rsidRDefault="00297A1B" w:rsidP="00A7108F">
            <w:pPr>
              <w:widowControl w:val="0"/>
              <w:spacing w:before="120"/>
              <w:jc w:val="right"/>
              <w:rPr>
                <w:rFonts w:cs="Arial"/>
                <w:szCs w:val="18"/>
              </w:rPr>
            </w:pPr>
            <w:r w:rsidRPr="00061600">
              <w:rPr>
                <w:rFonts w:cs="Arial"/>
                <w:szCs w:val="18"/>
              </w:rPr>
              <w:t>Zip code:</w:t>
            </w:r>
          </w:p>
        </w:tc>
        <w:tc>
          <w:tcPr>
            <w:tcW w:w="2250" w:type="dxa"/>
            <w:tcBorders>
              <w:bottom w:val="single" w:sz="2" w:space="0" w:color="auto"/>
            </w:tcBorders>
            <w:vAlign w:val="bottom"/>
          </w:tcPr>
          <w:p w:rsidR="00297A1B" w:rsidRPr="00061600" w:rsidRDefault="00297A1B" w:rsidP="00A7108F">
            <w:pPr>
              <w:widowControl w:val="0"/>
              <w:spacing w:before="120"/>
              <w:rPr>
                <w:rFonts w:cs="Arial"/>
                <w:szCs w:val="18"/>
              </w:rPr>
            </w:pPr>
          </w:p>
        </w:tc>
      </w:tr>
      <w:tr w:rsidR="00297A1B" w:rsidRPr="00061600" w:rsidTr="000D0CEF">
        <w:tc>
          <w:tcPr>
            <w:tcW w:w="1483" w:type="dxa"/>
            <w:gridSpan w:val="3"/>
            <w:vAlign w:val="bottom"/>
          </w:tcPr>
          <w:p w:rsidR="00297A1B" w:rsidRPr="00061600" w:rsidRDefault="00297A1B" w:rsidP="00A7108F">
            <w:pPr>
              <w:widowControl w:val="0"/>
              <w:spacing w:before="120"/>
              <w:rPr>
                <w:rFonts w:cs="Arial"/>
                <w:szCs w:val="18"/>
              </w:rPr>
            </w:pPr>
            <w:r>
              <w:rPr>
                <w:rFonts w:cs="Arial"/>
                <w:szCs w:val="18"/>
              </w:rPr>
              <w:t>Contact name:</w:t>
            </w:r>
          </w:p>
        </w:tc>
        <w:tc>
          <w:tcPr>
            <w:tcW w:w="4025" w:type="dxa"/>
            <w:gridSpan w:val="5"/>
            <w:tcBorders>
              <w:bottom w:val="single" w:sz="2" w:space="0" w:color="auto"/>
            </w:tcBorders>
            <w:vAlign w:val="bottom"/>
          </w:tcPr>
          <w:p w:rsidR="00297A1B" w:rsidRPr="00061600" w:rsidRDefault="00297A1B" w:rsidP="00A7108F">
            <w:pPr>
              <w:widowControl w:val="0"/>
              <w:spacing w:before="120"/>
              <w:rPr>
                <w:rFonts w:cs="Arial"/>
                <w:szCs w:val="18"/>
              </w:rPr>
            </w:pPr>
          </w:p>
        </w:tc>
        <w:tc>
          <w:tcPr>
            <w:tcW w:w="900" w:type="dxa"/>
            <w:vAlign w:val="bottom"/>
          </w:tcPr>
          <w:p w:rsidR="00297A1B" w:rsidRDefault="00297A1B" w:rsidP="00A7108F">
            <w:pPr>
              <w:widowControl w:val="0"/>
              <w:spacing w:before="120"/>
              <w:jc w:val="right"/>
              <w:rPr>
                <w:rFonts w:cs="Arial"/>
                <w:szCs w:val="18"/>
              </w:rPr>
            </w:pPr>
            <w:r>
              <w:rPr>
                <w:rFonts w:cs="Arial"/>
                <w:szCs w:val="18"/>
              </w:rPr>
              <w:t>Title:</w:t>
            </w:r>
          </w:p>
        </w:tc>
        <w:tc>
          <w:tcPr>
            <w:tcW w:w="4140" w:type="dxa"/>
            <w:gridSpan w:val="3"/>
            <w:tcBorders>
              <w:bottom w:val="single" w:sz="2" w:space="0" w:color="auto"/>
            </w:tcBorders>
            <w:vAlign w:val="bottom"/>
          </w:tcPr>
          <w:p w:rsidR="00297A1B" w:rsidRPr="00061600" w:rsidRDefault="00297A1B" w:rsidP="00A7108F">
            <w:pPr>
              <w:widowControl w:val="0"/>
              <w:spacing w:before="120"/>
              <w:rPr>
                <w:rFonts w:cs="Arial"/>
                <w:szCs w:val="18"/>
              </w:rPr>
            </w:pPr>
          </w:p>
        </w:tc>
      </w:tr>
      <w:tr w:rsidR="00297A1B" w:rsidRPr="00061600" w:rsidTr="000D0CEF">
        <w:tc>
          <w:tcPr>
            <w:tcW w:w="673" w:type="dxa"/>
            <w:gridSpan w:val="2"/>
            <w:vAlign w:val="bottom"/>
          </w:tcPr>
          <w:p w:rsidR="00297A1B" w:rsidRPr="00061600" w:rsidRDefault="00297A1B" w:rsidP="00A7108F">
            <w:pPr>
              <w:widowControl w:val="0"/>
              <w:spacing w:before="120"/>
              <w:rPr>
                <w:rFonts w:cs="Arial"/>
                <w:szCs w:val="18"/>
              </w:rPr>
            </w:pPr>
            <w:r w:rsidRPr="00061600">
              <w:rPr>
                <w:rFonts w:cs="Arial"/>
                <w:szCs w:val="18"/>
              </w:rPr>
              <w:t>Phone:</w:t>
            </w:r>
          </w:p>
        </w:tc>
        <w:tc>
          <w:tcPr>
            <w:tcW w:w="2225" w:type="dxa"/>
            <w:gridSpan w:val="3"/>
            <w:tcBorders>
              <w:bottom w:val="single" w:sz="2" w:space="0" w:color="auto"/>
            </w:tcBorders>
            <w:vAlign w:val="bottom"/>
          </w:tcPr>
          <w:p w:rsidR="00297A1B" w:rsidRPr="00061600" w:rsidRDefault="00297A1B" w:rsidP="00A7108F">
            <w:pPr>
              <w:widowControl w:val="0"/>
              <w:spacing w:before="120"/>
              <w:rPr>
                <w:rFonts w:cs="Arial"/>
                <w:szCs w:val="18"/>
              </w:rPr>
            </w:pPr>
          </w:p>
        </w:tc>
        <w:tc>
          <w:tcPr>
            <w:tcW w:w="630" w:type="dxa"/>
            <w:vAlign w:val="bottom"/>
          </w:tcPr>
          <w:p w:rsidR="00297A1B" w:rsidRPr="00061600" w:rsidRDefault="00297A1B" w:rsidP="00A7108F">
            <w:pPr>
              <w:widowControl w:val="0"/>
              <w:spacing w:before="120"/>
              <w:jc w:val="right"/>
              <w:rPr>
                <w:rFonts w:cs="Arial"/>
                <w:szCs w:val="18"/>
              </w:rPr>
            </w:pPr>
            <w:r w:rsidRPr="00061600">
              <w:rPr>
                <w:rFonts w:cs="Arial"/>
                <w:szCs w:val="18"/>
              </w:rPr>
              <w:t>Fax:</w:t>
            </w:r>
          </w:p>
        </w:tc>
        <w:tc>
          <w:tcPr>
            <w:tcW w:w="1980" w:type="dxa"/>
            <w:gridSpan w:val="2"/>
            <w:tcBorders>
              <w:bottom w:val="single" w:sz="2" w:space="0" w:color="auto"/>
            </w:tcBorders>
            <w:vAlign w:val="bottom"/>
          </w:tcPr>
          <w:p w:rsidR="00297A1B" w:rsidRPr="00061600" w:rsidRDefault="00297A1B" w:rsidP="00A7108F">
            <w:pPr>
              <w:widowControl w:val="0"/>
              <w:spacing w:before="120"/>
              <w:rPr>
                <w:rFonts w:cs="Arial"/>
                <w:szCs w:val="18"/>
              </w:rPr>
            </w:pPr>
          </w:p>
        </w:tc>
        <w:tc>
          <w:tcPr>
            <w:tcW w:w="900" w:type="dxa"/>
            <w:vAlign w:val="bottom"/>
          </w:tcPr>
          <w:p w:rsidR="00297A1B" w:rsidRPr="00061600" w:rsidRDefault="00297A1B" w:rsidP="00A7108F">
            <w:pPr>
              <w:widowControl w:val="0"/>
              <w:spacing w:before="120"/>
              <w:jc w:val="right"/>
              <w:rPr>
                <w:rFonts w:cs="Arial"/>
                <w:szCs w:val="18"/>
              </w:rPr>
            </w:pPr>
            <w:r>
              <w:rPr>
                <w:rFonts w:cs="Arial"/>
                <w:szCs w:val="18"/>
              </w:rPr>
              <w:t>E</w:t>
            </w:r>
            <w:r w:rsidRPr="00061600">
              <w:rPr>
                <w:rFonts w:cs="Arial"/>
                <w:szCs w:val="18"/>
              </w:rPr>
              <w:t>mail:</w:t>
            </w:r>
          </w:p>
        </w:tc>
        <w:tc>
          <w:tcPr>
            <w:tcW w:w="4140" w:type="dxa"/>
            <w:gridSpan w:val="3"/>
            <w:tcBorders>
              <w:bottom w:val="single" w:sz="2" w:space="0" w:color="auto"/>
            </w:tcBorders>
            <w:vAlign w:val="bottom"/>
          </w:tcPr>
          <w:p w:rsidR="00297A1B" w:rsidRPr="00061600" w:rsidRDefault="00297A1B" w:rsidP="00A7108F">
            <w:pPr>
              <w:widowControl w:val="0"/>
              <w:spacing w:before="120"/>
              <w:rPr>
                <w:rFonts w:cs="Arial"/>
                <w:szCs w:val="18"/>
              </w:rPr>
            </w:pPr>
          </w:p>
        </w:tc>
      </w:tr>
      <w:tr w:rsidR="00297A1B" w:rsidRPr="00061600" w:rsidTr="000D0CEF">
        <w:tc>
          <w:tcPr>
            <w:tcW w:w="2473" w:type="dxa"/>
            <w:gridSpan w:val="4"/>
            <w:vAlign w:val="bottom"/>
          </w:tcPr>
          <w:p w:rsidR="00297A1B" w:rsidRPr="00061600" w:rsidRDefault="00297A1B" w:rsidP="00A7108F">
            <w:pPr>
              <w:widowControl w:val="0"/>
              <w:spacing w:before="120"/>
              <w:rPr>
                <w:rFonts w:cs="Arial"/>
                <w:szCs w:val="18"/>
              </w:rPr>
            </w:pPr>
            <w:r w:rsidRPr="00061600">
              <w:rPr>
                <w:rFonts w:cs="Arial"/>
                <w:szCs w:val="18"/>
              </w:rPr>
              <w:t>Name of firm or organization:</w:t>
            </w:r>
          </w:p>
        </w:tc>
        <w:tc>
          <w:tcPr>
            <w:tcW w:w="8075" w:type="dxa"/>
            <w:gridSpan w:val="8"/>
            <w:tcBorders>
              <w:bottom w:val="single" w:sz="2" w:space="0" w:color="auto"/>
            </w:tcBorders>
            <w:vAlign w:val="bottom"/>
          </w:tcPr>
          <w:p w:rsidR="00297A1B" w:rsidRPr="00061600" w:rsidRDefault="00297A1B" w:rsidP="00A7108F">
            <w:pPr>
              <w:widowControl w:val="0"/>
              <w:spacing w:before="120"/>
              <w:rPr>
                <w:rFonts w:cs="Arial"/>
                <w:szCs w:val="18"/>
              </w:rPr>
            </w:pPr>
          </w:p>
        </w:tc>
      </w:tr>
    </w:tbl>
    <w:p w:rsidR="00CF25D4" w:rsidRDefault="00CF25D4" w:rsidP="00E75E1F">
      <w:pPr>
        <w:pStyle w:val="Form-Heading3"/>
        <w:spacing w:before="360"/>
      </w:pPr>
      <w:r>
        <w:t>Transporter/Hauler</w:t>
      </w:r>
    </w:p>
    <w:p w:rsidR="00CF25D4" w:rsidRDefault="00F17AFB" w:rsidP="00A7108F">
      <w:pPr>
        <w:pStyle w:val="Form-Bodytext1"/>
      </w:pPr>
      <w:sdt>
        <w:sdtPr>
          <w:rPr>
            <w:sz w:val="20"/>
          </w:rPr>
          <w:id w:val="1789861792"/>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t xml:space="preserve"> </w:t>
      </w:r>
      <w:r w:rsidR="00CF25D4">
        <w:t>Same as Customer/Generator</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425"/>
        <w:gridCol w:w="630"/>
        <w:gridCol w:w="1232"/>
        <w:gridCol w:w="748"/>
        <w:gridCol w:w="900"/>
        <w:gridCol w:w="810"/>
        <w:gridCol w:w="1080"/>
        <w:gridCol w:w="2250"/>
      </w:tblGrid>
      <w:tr w:rsidR="00CF25D4" w:rsidRPr="00061600" w:rsidTr="000D0CEF">
        <w:tc>
          <w:tcPr>
            <w:tcW w:w="2473" w:type="dxa"/>
            <w:gridSpan w:val="4"/>
            <w:vAlign w:val="bottom"/>
          </w:tcPr>
          <w:p w:rsidR="00CF25D4" w:rsidRPr="00061600" w:rsidRDefault="00CF25D4" w:rsidP="00A7108F">
            <w:pPr>
              <w:widowControl w:val="0"/>
              <w:spacing w:before="120"/>
              <w:rPr>
                <w:rFonts w:cs="Arial"/>
                <w:szCs w:val="18"/>
              </w:rPr>
            </w:pPr>
            <w:r w:rsidRPr="00061600">
              <w:rPr>
                <w:rFonts w:cs="Arial"/>
                <w:szCs w:val="18"/>
              </w:rPr>
              <w:t>Name of firm or organization:</w:t>
            </w:r>
          </w:p>
        </w:tc>
        <w:tc>
          <w:tcPr>
            <w:tcW w:w="8075" w:type="dxa"/>
            <w:gridSpan w:val="8"/>
            <w:tcBorders>
              <w:bottom w:val="single" w:sz="2" w:space="0" w:color="auto"/>
            </w:tcBorders>
            <w:vAlign w:val="bottom"/>
          </w:tcPr>
          <w:p w:rsidR="00CF25D4" w:rsidRPr="00061600" w:rsidRDefault="00CF25D4" w:rsidP="00A7108F">
            <w:pPr>
              <w:widowControl w:val="0"/>
              <w:spacing w:before="120"/>
              <w:rPr>
                <w:rFonts w:cs="Arial"/>
                <w:szCs w:val="18"/>
              </w:rPr>
            </w:pPr>
          </w:p>
        </w:tc>
      </w:tr>
      <w:tr w:rsidR="00CF25D4" w:rsidRPr="00061600" w:rsidTr="000D0CEF">
        <w:tc>
          <w:tcPr>
            <w:tcW w:w="1483" w:type="dxa"/>
            <w:gridSpan w:val="3"/>
            <w:vAlign w:val="bottom"/>
          </w:tcPr>
          <w:p w:rsidR="00CF25D4" w:rsidRPr="00061600" w:rsidRDefault="00CF25D4" w:rsidP="00A7108F">
            <w:pPr>
              <w:widowControl w:val="0"/>
              <w:spacing w:before="120"/>
              <w:rPr>
                <w:rFonts w:cs="Arial"/>
                <w:szCs w:val="18"/>
              </w:rPr>
            </w:pPr>
            <w:r w:rsidRPr="00061600">
              <w:rPr>
                <w:rFonts w:cs="Arial"/>
                <w:szCs w:val="18"/>
              </w:rPr>
              <w:t>Mailing address:</w:t>
            </w:r>
          </w:p>
        </w:tc>
        <w:tc>
          <w:tcPr>
            <w:tcW w:w="9065" w:type="dxa"/>
            <w:gridSpan w:val="9"/>
            <w:tcBorders>
              <w:bottom w:val="single" w:sz="2" w:space="0" w:color="auto"/>
            </w:tcBorders>
            <w:vAlign w:val="bottom"/>
          </w:tcPr>
          <w:p w:rsidR="00CF25D4" w:rsidRPr="00061600" w:rsidRDefault="00CF25D4" w:rsidP="00A7108F">
            <w:pPr>
              <w:widowControl w:val="0"/>
              <w:spacing w:before="120"/>
              <w:rPr>
                <w:rFonts w:cs="Arial"/>
                <w:szCs w:val="18"/>
              </w:rPr>
            </w:pPr>
          </w:p>
        </w:tc>
      </w:tr>
      <w:tr w:rsidR="00CF25D4" w:rsidRPr="00061600" w:rsidTr="000D0CEF">
        <w:tc>
          <w:tcPr>
            <w:tcW w:w="493" w:type="dxa"/>
            <w:vAlign w:val="bottom"/>
          </w:tcPr>
          <w:p w:rsidR="00CF25D4" w:rsidRPr="00061600" w:rsidRDefault="00CF25D4" w:rsidP="00A7108F">
            <w:pPr>
              <w:widowControl w:val="0"/>
              <w:spacing w:before="120"/>
              <w:rPr>
                <w:rFonts w:cs="Arial"/>
                <w:szCs w:val="18"/>
              </w:rPr>
            </w:pPr>
            <w:r w:rsidRPr="00061600">
              <w:rPr>
                <w:rFonts w:cs="Arial"/>
                <w:szCs w:val="18"/>
              </w:rPr>
              <w:t>City:</w:t>
            </w:r>
          </w:p>
        </w:tc>
        <w:tc>
          <w:tcPr>
            <w:tcW w:w="4267" w:type="dxa"/>
            <w:gridSpan w:val="6"/>
            <w:tcBorders>
              <w:bottom w:val="single" w:sz="2" w:space="0" w:color="auto"/>
            </w:tcBorders>
            <w:vAlign w:val="bottom"/>
          </w:tcPr>
          <w:p w:rsidR="00CF25D4" w:rsidRPr="00061600" w:rsidRDefault="00CF25D4" w:rsidP="00A7108F">
            <w:pPr>
              <w:widowControl w:val="0"/>
              <w:spacing w:before="120"/>
              <w:rPr>
                <w:rFonts w:cs="Arial"/>
                <w:szCs w:val="18"/>
              </w:rPr>
            </w:pPr>
          </w:p>
        </w:tc>
        <w:tc>
          <w:tcPr>
            <w:tcW w:w="748" w:type="dxa"/>
            <w:vAlign w:val="bottom"/>
          </w:tcPr>
          <w:p w:rsidR="00CF25D4" w:rsidRPr="00061600" w:rsidRDefault="00CF25D4" w:rsidP="00A7108F">
            <w:pPr>
              <w:widowControl w:val="0"/>
              <w:spacing w:before="120"/>
              <w:jc w:val="right"/>
              <w:rPr>
                <w:rFonts w:cs="Arial"/>
                <w:szCs w:val="18"/>
              </w:rPr>
            </w:pPr>
            <w:r w:rsidRPr="00061600">
              <w:rPr>
                <w:rFonts w:cs="Arial"/>
                <w:szCs w:val="18"/>
              </w:rPr>
              <w:t>State:</w:t>
            </w:r>
          </w:p>
        </w:tc>
        <w:tc>
          <w:tcPr>
            <w:tcW w:w="1710" w:type="dxa"/>
            <w:gridSpan w:val="2"/>
            <w:tcBorders>
              <w:bottom w:val="single" w:sz="2" w:space="0" w:color="auto"/>
            </w:tcBorders>
            <w:vAlign w:val="bottom"/>
          </w:tcPr>
          <w:p w:rsidR="00CF25D4" w:rsidRPr="00061600" w:rsidRDefault="00CF25D4" w:rsidP="00A7108F">
            <w:pPr>
              <w:widowControl w:val="0"/>
              <w:spacing w:before="120"/>
              <w:rPr>
                <w:rFonts w:cs="Arial"/>
                <w:szCs w:val="18"/>
              </w:rPr>
            </w:pPr>
          </w:p>
        </w:tc>
        <w:tc>
          <w:tcPr>
            <w:tcW w:w="1080" w:type="dxa"/>
            <w:vAlign w:val="bottom"/>
          </w:tcPr>
          <w:p w:rsidR="00CF25D4" w:rsidRPr="00061600" w:rsidRDefault="00CF25D4" w:rsidP="00A7108F">
            <w:pPr>
              <w:widowControl w:val="0"/>
              <w:spacing w:before="120"/>
              <w:jc w:val="right"/>
              <w:rPr>
                <w:rFonts w:cs="Arial"/>
                <w:szCs w:val="18"/>
              </w:rPr>
            </w:pPr>
            <w:r w:rsidRPr="00061600">
              <w:rPr>
                <w:rFonts w:cs="Arial"/>
                <w:szCs w:val="18"/>
              </w:rPr>
              <w:t>Zip code:</w:t>
            </w:r>
          </w:p>
        </w:tc>
        <w:tc>
          <w:tcPr>
            <w:tcW w:w="2250" w:type="dxa"/>
            <w:tcBorders>
              <w:bottom w:val="single" w:sz="2" w:space="0" w:color="auto"/>
            </w:tcBorders>
            <w:vAlign w:val="bottom"/>
          </w:tcPr>
          <w:p w:rsidR="00CF25D4" w:rsidRPr="00061600" w:rsidRDefault="00CF25D4" w:rsidP="00A7108F">
            <w:pPr>
              <w:widowControl w:val="0"/>
              <w:spacing w:before="120"/>
              <w:rPr>
                <w:rFonts w:cs="Arial"/>
                <w:szCs w:val="18"/>
              </w:rPr>
            </w:pPr>
          </w:p>
        </w:tc>
      </w:tr>
      <w:tr w:rsidR="00CF25D4" w:rsidRPr="00061600" w:rsidTr="000D0CEF">
        <w:tc>
          <w:tcPr>
            <w:tcW w:w="1483" w:type="dxa"/>
            <w:gridSpan w:val="3"/>
            <w:vAlign w:val="bottom"/>
          </w:tcPr>
          <w:p w:rsidR="00CF25D4" w:rsidRPr="00061600" w:rsidRDefault="00CF25D4" w:rsidP="00A7108F">
            <w:pPr>
              <w:widowControl w:val="0"/>
              <w:spacing w:before="120"/>
              <w:rPr>
                <w:rFonts w:cs="Arial"/>
                <w:szCs w:val="18"/>
              </w:rPr>
            </w:pPr>
            <w:r>
              <w:rPr>
                <w:rFonts w:cs="Arial"/>
                <w:szCs w:val="18"/>
              </w:rPr>
              <w:t>Contact name:</w:t>
            </w:r>
          </w:p>
        </w:tc>
        <w:tc>
          <w:tcPr>
            <w:tcW w:w="4025" w:type="dxa"/>
            <w:gridSpan w:val="5"/>
            <w:tcBorders>
              <w:bottom w:val="single" w:sz="2" w:space="0" w:color="auto"/>
            </w:tcBorders>
            <w:vAlign w:val="bottom"/>
          </w:tcPr>
          <w:p w:rsidR="00CF25D4" w:rsidRPr="00061600" w:rsidRDefault="00CF25D4" w:rsidP="00A7108F">
            <w:pPr>
              <w:widowControl w:val="0"/>
              <w:spacing w:before="120"/>
              <w:rPr>
                <w:rFonts w:cs="Arial"/>
                <w:szCs w:val="18"/>
              </w:rPr>
            </w:pPr>
          </w:p>
        </w:tc>
        <w:tc>
          <w:tcPr>
            <w:tcW w:w="900" w:type="dxa"/>
            <w:vAlign w:val="bottom"/>
          </w:tcPr>
          <w:p w:rsidR="00CF25D4" w:rsidRDefault="00CF25D4" w:rsidP="00A7108F">
            <w:pPr>
              <w:widowControl w:val="0"/>
              <w:spacing w:before="120"/>
              <w:jc w:val="right"/>
              <w:rPr>
                <w:rFonts w:cs="Arial"/>
                <w:szCs w:val="18"/>
              </w:rPr>
            </w:pPr>
            <w:r>
              <w:rPr>
                <w:rFonts w:cs="Arial"/>
                <w:szCs w:val="18"/>
              </w:rPr>
              <w:t>Title:</w:t>
            </w:r>
          </w:p>
        </w:tc>
        <w:tc>
          <w:tcPr>
            <w:tcW w:w="4140" w:type="dxa"/>
            <w:gridSpan w:val="3"/>
            <w:tcBorders>
              <w:bottom w:val="single" w:sz="2" w:space="0" w:color="auto"/>
            </w:tcBorders>
            <w:vAlign w:val="bottom"/>
          </w:tcPr>
          <w:p w:rsidR="00CF25D4" w:rsidRPr="00061600" w:rsidRDefault="00CF25D4" w:rsidP="00A7108F">
            <w:pPr>
              <w:widowControl w:val="0"/>
              <w:spacing w:before="120"/>
              <w:rPr>
                <w:rFonts w:cs="Arial"/>
                <w:szCs w:val="18"/>
              </w:rPr>
            </w:pPr>
          </w:p>
        </w:tc>
      </w:tr>
      <w:tr w:rsidR="00CF25D4" w:rsidRPr="00061600" w:rsidTr="000D0CEF">
        <w:tc>
          <w:tcPr>
            <w:tcW w:w="673" w:type="dxa"/>
            <w:gridSpan w:val="2"/>
            <w:vAlign w:val="bottom"/>
          </w:tcPr>
          <w:p w:rsidR="00CF25D4" w:rsidRPr="00061600" w:rsidRDefault="00CF25D4" w:rsidP="00A7108F">
            <w:pPr>
              <w:widowControl w:val="0"/>
              <w:spacing w:before="120"/>
              <w:rPr>
                <w:rFonts w:cs="Arial"/>
                <w:szCs w:val="18"/>
              </w:rPr>
            </w:pPr>
            <w:r w:rsidRPr="00061600">
              <w:rPr>
                <w:rFonts w:cs="Arial"/>
                <w:szCs w:val="18"/>
              </w:rPr>
              <w:t>Phone:</w:t>
            </w:r>
          </w:p>
        </w:tc>
        <w:tc>
          <w:tcPr>
            <w:tcW w:w="2225" w:type="dxa"/>
            <w:gridSpan w:val="3"/>
            <w:tcBorders>
              <w:bottom w:val="single" w:sz="2" w:space="0" w:color="auto"/>
            </w:tcBorders>
            <w:vAlign w:val="bottom"/>
          </w:tcPr>
          <w:p w:rsidR="00CF25D4" w:rsidRPr="00061600" w:rsidRDefault="00CF25D4" w:rsidP="00A7108F">
            <w:pPr>
              <w:widowControl w:val="0"/>
              <w:spacing w:before="120"/>
              <w:rPr>
                <w:rFonts w:cs="Arial"/>
                <w:szCs w:val="18"/>
              </w:rPr>
            </w:pPr>
          </w:p>
        </w:tc>
        <w:tc>
          <w:tcPr>
            <w:tcW w:w="630" w:type="dxa"/>
            <w:vAlign w:val="bottom"/>
          </w:tcPr>
          <w:p w:rsidR="00CF25D4" w:rsidRPr="00061600" w:rsidRDefault="00CF25D4" w:rsidP="00A7108F">
            <w:pPr>
              <w:widowControl w:val="0"/>
              <w:spacing w:before="120"/>
              <w:jc w:val="right"/>
              <w:rPr>
                <w:rFonts w:cs="Arial"/>
                <w:szCs w:val="18"/>
              </w:rPr>
            </w:pPr>
            <w:r w:rsidRPr="00061600">
              <w:rPr>
                <w:rFonts w:cs="Arial"/>
                <w:szCs w:val="18"/>
              </w:rPr>
              <w:t>Fax:</w:t>
            </w:r>
          </w:p>
        </w:tc>
        <w:tc>
          <w:tcPr>
            <w:tcW w:w="1980" w:type="dxa"/>
            <w:gridSpan w:val="2"/>
            <w:tcBorders>
              <w:bottom w:val="single" w:sz="2" w:space="0" w:color="auto"/>
            </w:tcBorders>
            <w:vAlign w:val="bottom"/>
          </w:tcPr>
          <w:p w:rsidR="00CF25D4" w:rsidRPr="00061600" w:rsidRDefault="00CF25D4" w:rsidP="00A7108F">
            <w:pPr>
              <w:widowControl w:val="0"/>
              <w:spacing w:before="120"/>
              <w:rPr>
                <w:rFonts w:cs="Arial"/>
                <w:szCs w:val="18"/>
              </w:rPr>
            </w:pPr>
          </w:p>
        </w:tc>
        <w:tc>
          <w:tcPr>
            <w:tcW w:w="900" w:type="dxa"/>
            <w:vAlign w:val="bottom"/>
          </w:tcPr>
          <w:p w:rsidR="00CF25D4" w:rsidRPr="00061600" w:rsidRDefault="00CF25D4" w:rsidP="00A7108F">
            <w:pPr>
              <w:widowControl w:val="0"/>
              <w:spacing w:before="120"/>
              <w:jc w:val="right"/>
              <w:rPr>
                <w:rFonts w:cs="Arial"/>
                <w:szCs w:val="18"/>
              </w:rPr>
            </w:pPr>
            <w:r>
              <w:rPr>
                <w:rFonts w:cs="Arial"/>
                <w:szCs w:val="18"/>
              </w:rPr>
              <w:t>E</w:t>
            </w:r>
            <w:r w:rsidRPr="00061600">
              <w:rPr>
                <w:rFonts w:cs="Arial"/>
                <w:szCs w:val="18"/>
              </w:rPr>
              <w:t>mail:</w:t>
            </w:r>
          </w:p>
        </w:tc>
        <w:tc>
          <w:tcPr>
            <w:tcW w:w="4140" w:type="dxa"/>
            <w:gridSpan w:val="3"/>
            <w:tcBorders>
              <w:bottom w:val="single" w:sz="2" w:space="0" w:color="auto"/>
            </w:tcBorders>
            <w:vAlign w:val="bottom"/>
          </w:tcPr>
          <w:p w:rsidR="00CF25D4" w:rsidRPr="00061600" w:rsidRDefault="00CF25D4" w:rsidP="00A7108F">
            <w:pPr>
              <w:widowControl w:val="0"/>
              <w:spacing w:before="120"/>
              <w:rPr>
                <w:rFonts w:cs="Arial"/>
                <w:szCs w:val="18"/>
              </w:rPr>
            </w:pPr>
          </w:p>
        </w:tc>
      </w:tr>
      <w:tr w:rsidR="00CF25D4" w:rsidRPr="00061600" w:rsidTr="000D0CEF">
        <w:tc>
          <w:tcPr>
            <w:tcW w:w="2473" w:type="dxa"/>
            <w:gridSpan w:val="4"/>
            <w:vAlign w:val="bottom"/>
          </w:tcPr>
          <w:p w:rsidR="00CF25D4" w:rsidRPr="00061600" w:rsidRDefault="00CF25D4" w:rsidP="00A7108F">
            <w:pPr>
              <w:widowControl w:val="0"/>
              <w:spacing w:before="120"/>
              <w:rPr>
                <w:rFonts w:cs="Arial"/>
                <w:szCs w:val="18"/>
              </w:rPr>
            </w:pPr>
            <w:r w:rsidRPr="00061600">
              <w:rPr>
                <w:rFonts w:cs="Arial"/>
                <w:szCs w:val="18"/>
              </w:rPr>
              <w:t>Name of firm or organization:</w:t>
            </w:r>
          </w:p>
        </w:tc>
        <w:tc>
          <w:tcPr>
            <w:tcW w:w="8075" w:type="dxa"/>
            <w:gridSpan w:val="8"/>
            <w:tcBorders>
              <w:bottom w:val="single" w:sz="2" w:space="0" w:color="auto"/>
            </w:tcBorders>
            <w:vAlign w:val="bottom"/>
          </w:tcPr>
          <w:p w:rsidR="00CF25D4" w:rsidRPr="00061600" w:rsidRDefault="00CF25D4" w:rsidP="00A7108F">
            <w:pPr>
              <w:widowControl w:val="0"/>
              <w:spacing w:before="120"/>
              <w:rPr>
                <w:rFonts w:cs="Arial"/>
                <w:szCs w:val="18"/>
              </w:rPr>
            </w:pPr>
          </w:p>
        </w:tc>
      </w:tr>
    </w:tbl>
    <w:p w:rsidR="00297A1B" w:rsidRDefault="00CF25D4" w:rsidP="00E75E1F">
      <w:pPr>
        <w:pStyle w:val="Form-Heading3"/>
        <w:spacing w:before="360"/>
      </w:pPr>
      <w:r>
        <w:t>Reason for rejection</w:t>
      </w:r>
    </w:p>
    <w:tbl>
      <w:tblPr>
        <w:tblW w:w="0" w:type="auto"/>
        <w:tblLook w:val="04A0" w:firstRow="1" w:lastRow="0" w:firstColumn="1" w:lastColumn="0" w:noHBand="0" w:noVBand="1"/>
      </w:tblPr>
      <w:tblGrid>
        <w:gridCol w:w="3503"/>
        <w:gridCol w:w="3503"/>
        <w:gridCol w:w="3506"/>
      </w:tblGrid>
      <w:tr w:rsidR="00CF25D4" w:rsidTr="00656F01">
        <w:tc>
          <w:tcPr>
            <w:tcW w:w="3576" w:type="dxa"/>
            <w:shd w:val="clear" w:color="auto" w:fill="auto"/>
          </w:tcPr>
          <w:p w:rsidR="00CF25D4" w:rsidRDefault="00F17AFB" w:rsidP="00A7108F">
            <w:pPr>
              <w:pStyle w:val="Form-Bodytext1"/>
            </w:pPr>
            <w:sdt>
              <w:sdtPr>
                <w:rPr>
                  <w:sz w:val="20"/>
                </w:rPr>
                <w:id w:val="-1803218325"/>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t xml:space="preserve"> </w:t>
            </w:r>
            <w:r w:rsidR="00CF25D4">
              <w:t>Suspected special waste</w:t>
            </w:r>
          </w:p>
        </w:tc>
        <w:tc>
          <w:tcPr>
            <w:tcW w:w="3576" w:type="dxa"/>
            <w:shd w:val="clear" w:color="auto" w:fill="auto"/>
          </w:tcPr>
          <w:p w:rsidR="00CF25D4" w:rsidRDefault="00F17AFB" w:rsidP="00A7108F">
            <w:pPr>
              <w:pStyle w:val="Form-Bodytext1"/>
            </w:pPr>
            <w:sdt>
              <w:sdtPr>
                <w:rPr>
                  <w:sz w:val="20"/>
                </w:rPr>
                <w:id w:val="-808698115"/>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t xml:space="preserve"> </w:t>
            </w:r>
            <w:r w:rsidR="00CF25D4">
              <w:t>Suspected medical waste</w:t>
            </w:r>
          </w:p>
        </w:tc>
        <w:tc>
          <w:tcPr>
            <w:tcW w:w="3576" w:type="dxa"/>
            <w:shd w:val="clear" w:color="auto" w:fill="auto"/>
          </w:tcPr>
          <w:p w:rsidR="00CF25D4" w:rsidRDefault="00F17AFB" w:rsidP="00A7108F">
            <w:pPr>
              <w:pStyle w:val="Form-Bodytext1"/>
            </w:pPr>
            <w:sdt>
              <w:sdtPr>
                <w:rPr>
                  <w:sz w:val="20"/>
                </w:rPr>
                <w:id w:val="-954709637"/>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t xml:space="preserve"> </w:t>
            </w:r>
            <w:r w:rsidR="00CF25D4">
              <w:t>Non-</w:t>
            </w:r>
            <w:proofErr w:type="spellStart"/>
            <w:r w:rsidR="00CF25D4">
              <w:t>processable</w:t>
            </w:r>
            <w:proofErr w:type="spellEnd"/>
          </w:p>
        </w:tc>
      </w:tr>
      <w:tr w:rsidR="00CF25D4" w:rsidTr="00656F01">
        <w:tc>
          <w:tcPr>
            <w:tcW w:w="3576" w:type="dxa"/>
            <w:shd w:val="clear" w:color="auto" w:fill="auto"/>
          </w:tcPr>
          <w:p w:rsidR="00CF25D4" w:rsidRDefault="00F17AFB" w:rsidP="00A7108F">
            <w:pPr>
              <w:pStyle w:val="Form-Bodytext1"/>
            </w:pPr>
            <w:sdt>
              <w:sdtPr>
                <w:rPr>
                  <w:sz w:val="20"/>
                </w:rPr>
                <w:id w:val="1426382110"/>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t xml:space="preserve"> </w:t>
            </w:r>
            <w:r w:rsidR="00CF25D4">
              <w:t>Suspected hazardous waste</w:t>
            </w:r>
          </w:p>
        </w:tc>
        <w:tc>
          <w:tcPr>
            <w:tcW w:w="3576" w:type="dxa"/>
            <w:shd w:val="clear" w:color="auto" w:fill="auto"/>
          </w:tcPr>
          <w:p w:rsidR="00CF25D4" w:rsidRDefault="00F17AFB" w:rsidP="00A7108F">
            <w:pPr>
              <w:pStyle w:val="Form-Bodytext1"/>
            </w:pPr>
            <w:sdt>
              <w:sdtPr>
                <w:rPr>
                  <w:sz w:val="20"/>
                </w:rPr>
                <w:id w:val="1015812202"/>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CF25D4">
              <w:t xml:space="preserve"> Suspected asbestos</w:t>
            </w:r>
          </w:p>
        </w:tc>
        <w:tc>
          <w:tcPr>
            <w:tcW w:w="3576" w:type="dxa"/>
            <w:shd w:val="clear" w:color="auto" w:fill="auto"/>
          </w:tcPr>
          <w:p w:rsidR="00CF25D4" w:rsidRDefault="00F17AFB" w:rsidP="00A7108F">
            <w:pPr>
              <w:pStyle w:val="Form-Bodytext1"/>
            </w:pPr>
            <w:sdt>
              <w:sdtPr>
                <w:rPr>
                  <w:sz w:val="20"/>
                </w:rPr>
                <w:id w:val="-254738202"/>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t xml:space="preserve"> </w:t>
            </w:r>
            <w:r w:rsidR="00CF25D4">
              <w:t>Other (Explain below)</w:t>
            </w:r>
          </w:p>
        </w:tc>
      </w:tr>
    </w:tbl>
    <w:p w:rsidR="00370F76" w:rsidRPr="00370F76" w:rsidRDefault="00370F76" w:rsidP="00370F76">
      <w:pPr>
        <w:rPr>
          <w:vanish/>
        </w:rPr>
      </w:pPr>
    </w:p>
    <w:tbl>
      <w:tblPr>
        <w:tblW w:w="0" w:type="auto"/>
        <w:tblLayout w:type="fixed"/>
        <w:tblCellMar>
          <w:left w:w="115" w:type="dxa"/>
          <w:right w:w="115" w:type="dxa"/>
        </w:tblCellMar>
        <w:tblLook w:val="04A0" w:firstRow="1" w:lastRow="0" w:firstColumn="1" w:lastColumn="0" w:noHBand="0" w:noVBand="1"/>
      </w:tblPr>
      <w:tblGrid>
        <w:gridCol w:w="1375"/>
        <w:gridCol w:w="9353"/>
      </w:tblGrid>
      <w:tr w:rsidR="00FD309F" w:rsidRPr="00370F76" w:rsidTr="00370F76">
        <w:tc>
          <w:tcPr>
            <w:tcW w:w="1375" w:type="dxa"/>
            <w:shd w:val="clear" w:color="auto" w:fill="auto"/>
          </w:tcPr>
          <w:p w:rsidR="00FD309F" w:rsidRPr="00370F76" w:rsidRDefault="00FD309F" w:rsidP="00A7108F">
            <w:pPr>
              <w:pStyle w:val="Form-Bodytext1"/>
              <w:rPr>
                <w:b/>
              </w:rPr>
            </w:pPr>
            <w:r w:rsidRPr="00370F76">
              <w:rPr>
                <w:b/>
              </w:rPr>
              <w:t>Explanation:</w:t>
            </w:r>
          </w:p>
        </w:tc>
        <w:tc>
          <w:tcPr>
            <w:tcW w:w="9353" w:type="dxa"/>
            <w:tcBorders>
              <w:bottom w:val="single" w:sz="2" w:space="0" w:color="auto"/>
            </w:tcBorders>
            <w:shd w:val="clear" w:color="auto" w:fill="auto"/>
          </w:tcPr>
          <w:p w:rsidR="00FD309F" w:rsidRPr="00370F76" w:rsidRDefault="00FD309F" w:rsidP="00A7108F">
            <w:pPr>
              <w:pStyle w:val="Form-Bodytext1"/>
              <w:rPr>
                <w:b/>
              </w:rPr>
            </w:pPr>
          </w:p>
        </w:tc>
      </w:tr>
      <w:tr w:rsidR="00FD309F" w:rsidRPr="00370F76" w:rsidTr="00370F76">
        <w:tc>
          <w:tcPr>
            <w:tcW w:w="1375" w:type="dxa"/>
            <w:shd w:val="clear" w:color="auto" w:fill="auto"/>
          </w:tcPr>
          <w:p w:rsidR="00FD309F" w:rsidRPr="00370F76" w:rsidRDefault="00FD309F" w:rsidP="00A7108F">
            <w:pPr>
              <w:pStyle w:val="Form-Bodytext1"/>
              <w:rPr>
                <w:b/>
              </w:rPr>
            </w:pPr>
          </w:p>
        </w:tc>
        <w:tc>
          <w:tcPr>
            <w:tcW w:w="9353" w:type="dxa"/>
            <w:tcBorders>
              <w:top w:val="single" w:sz="2" w:space="0" w:color="auto"/>
              <w:bottom w:val="single" w:sz="2" w:space="0" w:color="auto"/>
            </w:tcBorders>
            <w:shd w:val="clear" w:color="auto" w:fill="auto"/>
          </w:tcPr>
          <w:p w:rsidR="00FD309F" w:rsidRPr="00370F76" w:rsidRDefault="00FD309F" w:rsidP="00A7108F">
            <w:pPr>
              <w:pStyle w:val="Form-Bodytext1"/>
              <w:rPr>
                <w:b/>
              </w:rPr>
            </w:pPr>
          </w:p>
        </w:tc>
      </w:tr>
    </w:tbl>
    <w:p w:rsidR="00CF25D4" w:rsidRDefault="000D0CEF" w:rsidP="00E75E1F">
      <w:pPr>
        <w:pStyle w:val="Form-Heading3"/>
        <w:spacing w:before="360"/>
      </w:pPr>
      <w:r>
        <w:t>Acknowledgement</w:t>
      </w:r>
    </w:p>
    <w:p w:rsidR="000D0CEF" w:rsidRDefault="00F17AFB" w:rsidP="00A7108F">
      <w:pPr>
        <w:pStyle w:val="Form-Bodytext1"/>
      </w:pPr>
      <w:sdt>
        <w:sdtPr>
          <w:rPr>
            <w:sz w:val="20"/>
          </w:rPr>
          <w:id w:val="-854808123"/>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t xml:space="preserve"> </w:t>
      </w:r>
      <w:r w:rsidR="000D0CEF">
        <w:t>Rejected prior to dumping</w:t>
      </w:r>
      <w:r w:rsidR="000D0CEF">
        <w:tab/>
      </w:r>
      <w:sdt>
        <w:sdtPr>
          <w:rPr>
            <w:sz w:val="20"/>
          </w:rPr>
          <w:id w:val="-1136327586"/>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0D0CEF">
        <w:t xml:space="preserve"> Rejected after load was dumped</w:t>
      </w:r>
    </w:p>
    <w:tbl>
      <w:tblPr>
        <w:tblW w:w="0" w:type="auto"/>
        <w:tblLook w:val="04A0" w:firstRow="1" w:lastRow="0" w:firstColumn="1" w:lastColumn="0" w:noHBand="0" w:noVBand="1"/>
      </w:tblPr>
      <w:tblGrid>
        <w:gridCol w:w="1207"/>
        <w:gridCol w:w="9305"/>
      </w:tblGrid>
      <w:tr w:rsidR="00FD309F" w:rsidRPr="00370F76" w:rsidTr="00370F76">
        <w:tc>
          <w:tcPr>
            <w:tcW w:w="1200" w:type="dxa"/>
            <w:shd w:val="clear" w:color="auto" w:fill="auto"/>
          </w:tcPr>
          <w:p w:rsidR="00FD309F" w:rsidRPr="00370F76" w:rsidRDefault="00FD309F" w:rsidP="00A7108F">
            <w:pPr>
              <w:pStyle w:val="Form-Bodytext1"/>
              <w:rPr>
                <w:b/>
              </w:rPr>
            </w:pPr>
            <w:r w:rsidRPr="00370F76">
              <w:rPr>
                <w:b/>
              </w:rPr>
              <w:t>Comments:</w:t>
            </w:r>
          </w:p>
        </w:tc>
        <w:tc>
          <w:tcPr>
            <w:tcW w:w="9528" w:type="dxa"/>
            <w:tcBorders>
              <w:bottom w:val="single" w:sz="2" w:space="0" w:color="auto"/>
            </w:tcBorders>
            <w:shd w:val="clear" w:color="auto" w:fill="auto"/>
          </w:tcPr>
          <w:p w:rsidR="00FD309F" w:rsidRPr="00370F76" w:rsidRDefault="00FD309F" w:rsidP="00A7108F">
            <w:pPr>
              <w:pStyle w:val="Form-Bodytext1"/>
              <w:rPr>
                <w:b/>
              </w:rPr>
            </w:pPr>
          </w:p>
        </w:tc>
      </w:tr>
      <w:tr w:rsidR="00FD309F" w:rsidRPr="00370F76" w:rsidTr="00370F76">
        <w:tc>
          <w:tcPr>
            <w:tcW w:w="1200" w:type="dxa"/>
            <w:shd w:val="clear" w:color="auto" w:fill="auto"/>
          </w:tcPr>
          <w:p w:rsidR="00FD309F" w:rsidRPr="00370F76" w:rsidRDefault="00FD309F" w:rsidP="00A7108F">
            <w:pPr>
              <w:pStyle w:val="Form-Bodytext1"/>
              <w:rPr>
                <w:b/>
              </w:rPr>
            </w:pPr>
          </w:p>
        </w:tc>
        <w:tc>
          <w:tcPr>
            <w:tcW w:w="9528" w:type="dxa"/>
            <w:tcBorders>
              <w:top w:val="single" w:sz="2" w:space="0" w:color="auto"/>
              <w:bottom w:val="single" w:sz="2" w:space="0" w:color="auto"/>
            </w:tcBorders>
            <w:shd w:val="clear" w:color="auto" w:fill="auto"/>
          </w:tcPr>
          <w:p w:rsidR="00FD309F" w:rsidRPr="00370F76" w:rsidRDefault="00FD309F" w:rsidP="00A7108F">
            <w:pPr>
              <w:pStyle w:val="Form-Bodytext1"/>
              <w:rPr>
                <w:b/>
              </w:rPr>
            </w:pPr>
          </w:p>
        </w:tc>
      </w:tr>
    </w:tbl>
    <w:p w:rsidR="00FD309F" w:rsidRDefault="00FD309F" w:rsidP="00A7108F">
      <w:pPr>
        <w:pStyle w:val="Form-Bodytext1"/>
        <w:rPr>
          <w:b/>
        </w:rPr>
      </w:pPr>
    </w:p>
    <w:tbl>
      <w:tblPr>
        <w:tblW w:w="10710" w:type="dxa"/>
        <w:tblInd w:w="18" w:type="dxa"/>
        <w:tblLayout w:type="fixed"/>
        <w:tblCellMar>
          <w:left w:w="43" w:type="dxa"/>
          <w:right w:w="43" w:type="dxa"/>
        </w:tblCellMar>
        <w:tblLook w:val="01E0" w:firstRow="1" w:lastRow="1" w:firstColumn="1" w:lastColumn="1" w:noHBand="0" w:noVBand="0"/>
      </w:tblPr>
      <w:tblGrid>
        <w:gridCol w:w="989"/>
        <w:gridCol w:w="26"/>
        <w:gridCol w:w="180"/>
        <w:gridCol w:w="540"/>
        <w:gridCol w:w="1080"/>
        <w:gridCol w:w="2321"/>
        <w:gridCol w:w="289"/>
        <w:gridCol w:w="1080"/>
        <w:gridCol w:w="180"/>
        <w:gridCol w:w="540"/>
        <w:gridCol w:w="990"/>
        <w:gridCol w:w="2495"/>
      </w:tblGrid>
      <w:tr w:rsidR="00FD309F" w:rsidRPr="00405F47" w:rsidTr="00FD309F">
        <w:tc>
          <w:tcPr>
            <w:tcW w:w="5136" w:type="dxa"/>
            <w:gridSpan w:val="6"/>
            <w:vAlign w:val="bottom"/>
          </w:tcPr>
          <w:p w:rsidR="00FD309F" w:rsidRPr="00405F47" w:rsidRDefault="00FD309F" w:rsidP="00A7108F">
            <w:pPr>
              <w:pStyle w:val="Bodytexttable"/>
              <w:widowControl w:val="0"/>
              <w:spacing w:before="120" w:after="0"/>
              <w:rPr>
                <w:b/>
                <w:sz w:val="20"/>
              </w:rPr>
            </w:pPr>
            <w:r>
              <w:rPr>
                <w:b/>
                <w:sz w:val="20"/>
              </w:rPr>
              <w:t>Driver’s signature</w:t>
            </w:r>
          </w:p>
        </w:tc>
        <w:tc>
          <w:tcPr>
            <w:tcW w:w="289" w:type="dxa"/>
            <w:vAlign w:val="bottom"/>
          </w:tcPr>
          <w:p w:rsidR="00FD309F" w:rsidRPr="00405F47" w:rsidRDefault="00FD309F" w:rsidP="00A7108F">
            <w:pPr>
              <w:pStyle w:val="Bodytexttable"/>
              <w:widowControl w:val="0"/>
              <w:spacing w:before="120" w:after="0"/>
              <w:rPr>
                <w:b/>
                <w:sz w:val="20"/>
              </w:rPr>
            </w:pPr>
          </w:p>
        </w:tc>
        <w:tc>
          <w:tcPr>
            <w:tcW w:w="5285" w:type="dxa"/>
            <w:gridSpan w:val="5"/>
            <w:vAlign w:val="bottom"/>
          </w:tcPr>
          <w:p w:rsidR="00FD309F" w:rsidRPr="00405F47" w:rsidRDefault="00FD309F" w:rsidP="00A7108F">
            <w:pPr>
              <w:pStyle w:val="Bodytexttable"/>
              <w:widowControl w:val="0"/>
              <w:spacing w:before="120" w:after="0"/>
              <w:ind w:left="-18"/>
              <w:rPr>
                <w:b/>
                <w:sz w:val="20"/>
              </w:rPr>
            </w:pPr>
            <w:r>
              <w:rPr>
                <w:b/>
                <w:sz w:val="20"/>
              </w:rPr>
              <w:t>Operator’s signature</w:t>
            </w:r>
          </w:p>
        </w:tc>
      </w:tr>
      <w:tr w:rsidR="00FD309F" w:rsidTr="00FD309F">
        <w:tc>
          <w:tcPr>
            <w:tcW w:w="1015" w:type="dxa"/>
            <w:gridSpan w:val="2"/>
            <w:vAlign w:val="bottom"/>
          </w:tcPr>
          <w:p w:rsidR="00FD309F" w:rsidRDefault="00FD309F" w:rsidP="00A7108F">
            <w:pPr>
              <w:pStyle w:val="Bodytexttable"/>
              <w:widowControl w:val="0"/>
              <w:spacing w:before="120" w:after="0"/>
            </w:pPr>
            <w:r>
              <w:rPr>
                <w:bCs w:val="0"/>
              </w:rPr>
              <w:t>Print name:</w:t>
            </w:r>
          </w:p>
        </w:tc>
        <w:tc>
          <w:tcPr>
            <w:tcW w:w="4121" w:type="dxa"/>
            <w:gridSpan w:val="4"/>
            <w:tcBorders>
              <w:bottom w:val="single" w:sz="2" w:space="0" w:color="auto"/>
            </w:tcBorders>
            <w:vAlign w:val="bottom"/>
          </w:tcPr>
          <w:p w:rsidR="00FD309F" w:rsidRDefault="00FD309F" w:rsidP="00A7108F">
            <w:pPr>
              <w:pStyle w:val="Bodytexttable"/>
              <w:widowControl w:val="0"/>
              <w:spacing w:before="120" w:after="0"/>
            </w:pPr>
          </w:p>
        </w:tc>
        <w:tc>
          <w:tcPr>
            <w:tcW w:w="289" w:type="dxa"/>
            <w:vAlign w:val="bottom"/>
          </w:tcPr>
          <w:p w:rsidR="00FD309F" w:rsidRDefault="00FD309F" w:rsidP="00A7108F">
            <w:pPr>
              <w:pStyle w:val="Bodytexttable"/>
              <w:widowControl w:val="0"/>
              <w:spacing w:before="120" w:after="0"/>
              <w:rPr>
                <w:sz w:val="10"/>
              </w:rPr>
            </w:pPr>
          </w:p>
        </w:tc>
        <w:tc>
          <w:tcPr>
            <w:tcW w:w="1080" w:type="dxa"/>
            <w:vAlign w:val="bottom"/>
          </w:tcPr>
          <w:p w:rsidR="00FD309F" w:rsidRDefault="00FD309F" w:rsidP="00A7108F">
            <w:pPr>
              <w:pStyle w:val="Bodytexttable"/>
              <w:widowControl w:val="0"/>
              <w:spacing w:before="120" w:after="0"/>
            </w:pPr>
            <w:r>
              <w:rPr>
                <w:bCs w:val="0"/>
              </w:rPr>
              <w:t>Print name:</w:t>
            </w:r>
          </w:p>
        </w:tc>
        <w:tc>
          <w:tcPr>
            <w:tcW w:w="4205" w:type="dxa"/>
            <w:gridSpan w:val="4"/>
            <w:tcBorders>
              <w:bottom w:val="single" w:sz="2" w:space="0" w:color="auto"/>
            </w:tcBorders>
            <w:vAlign w:val="bottom"/>
          </w:tcPr>
          <w:p w:rsidR="00FD309F" w:rsidRDefault="00FD309F" w:rsidP="00A7108F">
            <w:pPr>
              <w:pStyle w:val="Bodytexttable"/>
              <w:widowControl w:val="0"/>
              <w:spacing w:before="120" w:after="0"/>
            </w:pPr>
          </w:p>
        </w:tc>
      </w:tr>
      <w:tr w:rsidR="00FD309F" w:rsidTr="00FD309F">
        <w:tc>
          <w:tcPr>
            <w:tcW w:w="1195" w:type="dxa"/>
            <w:gridSpan w:val="3"/>
            <w:vAlign w:val="bottom"/>
          </w:tcPr>
          <w:p w:rsidR="00FD309F" w:rsidRDefault="00FD309F" w:rsidP="00A7108F">
            <w:pPr>
              <w:pStyle w:val="Bodytexttable"/>
              <w:widowControl w:val="0"/>
              <w:spacing w:before="120" w:after="0"/>
            </w:pPr>
            <w:r>
              <w:rPr>
                <w:bCs w:val="0"/>
              </w:rPr>
              <w:t>Organization:</w:t>
            </w:r>
          </w:p>
        </w:tc>
        <w:tc>
          <w:tcPr>
            <w:tcW w:w="3941" w:type="dxa"/>
            <w:gridSpan w:val="3"/>
            <w:tcBorders>
              <w:bottom w:val="single" w:sz="2" w:space="0" w:color="auto"/>
            </w:tcBorders>
            <w:vAlign w:val="bottom"/>
          </w:tcPr>
          <w:p w:rsidR="00FD309F" w:rsidRDefault="00FD309F" w:rsidP="00A7108F">
            <w:pPr>
              <w:pStyle w:val="Bodytexttable"/>
              <w:widowControl w:val="0"/>
              <w:spacing w:before="120" w:after="0"/>
            </w:pPr>
          </w:p>
        </w:tc>
        <w:tc>
          <w:tcPr>
            <w:tcW w:w="289" w:type="dxa"/>
            <w:vAlign w:val="bottom"/>
          </w:tcPr>
          <w:p w:rsidR="00FD309F" w:rsidRDefault="00FD309F" w:rsidP="00A7108F">
            <w:pPr>
              <w:pStyle w:val="Bodytexttable"/>
              <w:widowControl w:val="0"/>
              <w:spacing w:before="120" w:after="0"/>
              <w:rPr>
                <w:sz w:val="10"/>
              </w:rPr>
            </w:pPr>
          </w:p>
        </w:tc>
        <w:tc>
          <w:tcPr>
            <w:tcW w:w="1260" w:type="dxa"/>
            <w:gridSpan w:val="2"/>
            <w:vAlign w:val="bottom"/>
          </w:tcPr>
          <w:p w:rsidR="00FD309F" w:rsidRDefault="00FD309F" w:rsidP="00A7108F">
            <w:pPr>
              <w:pStyle w:val="Bodytexttable"/>
              <w:widowControl w:val="0"/>
              <w:spacing w:before="120" w:after="0"/>
            </w:pPr>
            <w:r>
              <w:rPr>
                <w:bCs w:val="0"/>
              </w:rPr>
              <w:t>Organization:</w:t>
            </w:r>
          </w:p>
        </w:tc>
        <w:tc>
          <w:tcPr>
            <w:tcW w:w="4025" w:type="dxa"/>
            <w:gridSpan w:val="3"/>
            <w:tcBorders>
              <w:bottom w:val="single" w:sz="2" w:space="0" w:color="auto"/>
            </w:tcBorders>
            <w:vAlign w:val="bottom"/>
          </w:tcPr>
          <w:p w:rsidR="00FD309F" w:rsidRDefault="00FD309F" w:rsidP="00A7108F">
            <w:pPr>
              <w:pStyle w:val="Bodytexttable"/>
              <w:widowControl w:val="0"/>
              <w:spacing w:before="120" w:after="0"/>
            </w:pPr>
          </w:p>
        </w:tc>
      </w:tr>
      <w:tr w:rsidR="00FD309F" w:rsidTr="00FD309F">
        <w:tc>
          <w:tcPr>
            <w:tcW w:w="989" w:type="dxa"/>
            <w:vAlign w:val="bottom"/>
          </w:tcPr>
          <w:p w:rsidR="00FD309F" w:rsidRDefault="00FD309F" w:rsidP="00A7108F">
            <w:pPr>
              <w:pStyle w:val="Bodytexttable"/>
              <w:widowControl w:val="0"/>
              <w:spacing w:before="120" w:after="0"/>
            </w:pPr>
            <w:r>
              <w:rPr>
                <w:bCs w:val="0"/>
              </w:rPr>
              <w:t>Signature</w:t>
            </w:r>
            <w:r>
              <w:t>:</w:t>
            </w:r>
          </w:p>
        </w:tc>
        <w:tc>
          <w:tcPr>
            <w:tcW w:w="4147" w:type="dxa"/>
            <w:gridSpan w:val="5"/>
            <w:tcBorders>
              <w:bottom w:val="single" w:sz="2" w:space="0" w:color="auto"/>
            </w:tcBorders>
            <w:vAlign w:val="bottom"/>
          </w:tcPr>
          <w:p w:rsidR="00FD309F" w:rsidRDefault="00FD309F" w:rsidP="00A7108F">
            <w:pPr>
              <w:pStyle w:val="Bodytexttable"/>
              <w:widowControl w:val="0"/>
              <w:spacing w:before="120" w:after="0"/>
              <w:ind w:left="-108"/>
            </w:pPr>
          </w:p>
        </w:tc>
        <w:tc>
          <w:tcPr>
            <w:tcW w:w="289" w:type="dxa"/>
            <w:tcBorders>
              <w:bottom w:val="nil"/>
            </w:tcBorders>
            <w:vAlign w:val="bottom"/>
          </w:tcPr>
          <w:p w:rsidR="00FD309F" w:rsidRDefault="00FD309F" w:rsidP="00A7108F">
            <w:pPr>
              <w:pStyle w:val="Bodytexttable"/>
              <w:widowControl w:val="0"/>
              <w:spacing w:before="120" w:after="0"/>
              <w:rPr>
                <w:sz w:val="10"/>
              </w:rPr>
            </w:pPr>
          </w:p>
        </w:tc>
        <w:tc>
          <w:tcPr>
            <w:tcW w:w="1080" w:type="dxa"/>
            <w:vAlign w:val="bottom"/>
          </w:tcPr>
          <w:p w:rsidR="00FD309F" w:rsidRDefault="00FD309F" w:rsidP="00A7108F">
            <w:pPr>
              <w:pStyle w:val="Bodytexttable"/>
              <w:widowControl w:val="0"/>
              <w:spacing w:before="120" w:after="0"/>
            </w:pPr>
            <w:r>
              <w:rPr>
                <w:bCs w:val="0"/>
              </w:rPr>
              <w:t>Signature</w:t>
            </w:r>
            <w:r>
              <w:t>:</w:t>
            </w:r>
          </w:p>
        </w:tc>
        <w:tc>
          <w:tcPr>
            <w:tcW w:w="4205" w:type="dxa"/>
            <w:gridSpan w:val="4"/>
            <w:tcBorders>
              <w:bottom w:val="single" w:sz="2" w:space="0" w:color="auto"/>
            </w:tcBorders>
            <w:vAlign w:val="bottom"/>
          </w:tcPr>
          <w:p w:rsidR="00FD309F" w:rsidRDefault="00FD309F" w:rsidP="00A7108F">
            <w:pPr>
              <w:pStyle w:val="Bodytexttable"/>
              <w:widowControl w:val="0"/>
              <w:spacing w:before="120" w:after="0"/>
              <w:ind w:left="-108"/>
            </w:pPr>
          </w:p>
        </w:tc>
      </w:tr>
      <w:tr w:rsidR="00FD309F" w:rsidTr="00FD309F">
        <w:tc>
          <w:tcPr>
            <w:tcW w:w="1735" w:type="dxa"/>
            <w:gridSpan w:val="4"/>
            <w:vAlign w:val="bottom"/>
          </w:tcPr>
          <w:p w:rsidR="00FD309F" w:rsidRDefault="00FD309F" w:rsidP="00A7108F">
            <w:pPr>
              <w:pStyle w:val="Bodytexttable"/>
              <w:widowControl w:val="0"/>
              <w:spacing w:before="120" w:after="0"/>
            </w:pPr>
            <w:r>
              <w:rPr>
                <w:bCs w:val="0"/>
              </w:rPr>
              <w:t>Date (mm/</w:t>
            </w:r>
            <w:proofErr w:type="spellStart"/>
            <w:r>
              <w:rPr>
                <w:bCs w:val="0"/>
              </w:rPr>
              <w:t>dd</w:t>
            </w:r>
            <w:proofErr w:type="spellEnd"/>
            <w:r>
              <w:rPr>
                <w:bCs w:val="0"/>
              </w:rPr>
              <w:t>/</w:t>
            </w:r>
            <w:proofErr w:type="spellStart"/>
            <w:r>
              <w:rPr>
                <w:bCs w:val="0"/>
              </w:rPr>
              <w:t>yyyy</w:t>
            </w:r>
            <w:proofErr w:type="spellEnd"/>
            <w:r>
              <w:rPr>
                <w:bCs w:val="0"/>
              </w:rPr>
              <w:t>)</w:t>
            </w:r>
            <w:r>
              <w:t>:</w:t>
            </w:r>
          </w:p>
        </w:tc>
        <w:tc>
          <w:tcPr>
            <w:tcW w:w="3401" w:type="dxa"/>
            <w:gridSpan w:val="2"/>
            <w:vAlign w:val="bottom"/>
          </w:tcPr>
          <w:p w:rsidR="00FD309F" w:rsidRDefault="00FD309F" w:rsidP="00A7108F">
            <w:pPr>
              <w:pStyle w:val="Bodytexttable"/>
              <w:widowControl w:val="0"/>
              <w:spacing w:before="120" w:after="0"/>
            </w:pPr>
          </w:p>
        </w:tc>
        <w:tc>
          <w:tcPr>
            <w:tcW w:w="289" w:type="dxa"/>
            <w:vAlign w:val="bottom"/>
          </w:tcPr>
          <w:p w:rsidR="00FD309F" w:rsidRDefault="00FD309F" w:rsidP="00A7108F">
            <w:pPr>
              <w:pStyle w:val="Bodytexttable"/>
              <w:widowControl w:val="0"/>
              <w:spacing w:before="120" w:after="0"/>
              <w:rPr>
                <w:sz w:val="10"/>
              </w:rPr>
            </w:pPr>
          </w:p>
        </w:tc>
        <w:tc>
          <w:tcPr>
            <w:tcW w:w="1800" w:type="dxa"/>
            <w:gridSpan w:val="3"/>
            <w:vAlign w:val="bottom"/>
          </w:tcPr>
          <w:p w:rsidR="00FD309F" w:rsidRDefault="00FD309F" w:rsidP="00A7108F">
            <w:pPr>
              <w:pStyle w:val="Bodytexttable"/>
              <w:widowControl w:val="0"/>
              <w:spacing w:before="120" w:after="0"/>
            </w:pPr>
            <w:r>
              <w:rPr>
                <w:bCs w:val="0"/>
              </w:rPr>
              <w:t>Date (mm/</w:t>
            </w:r>
            <w:proofErr w:type="spellStart"/>
            <w:r>
              <w:rPr>
                <w:bCs w:val="0"/>
              </w:rPr>
              <w:t>dd</w:t>
            </w:r>
            <w:proofErr w:type="spellEnd"/>
            <w:r>
              <w:rPr>
                <w:bCs w:val="0"/>
              </w:rPr>
              <w:t>/</w:t>
            </w:r>
            <w:proofErr w:type="spellStart"/>
            <w:r>
              <w:rPr>
                <w:bCs w:val="0"/>
              </w:rPr>
              <w:t>yyyy</w:t>
            </w:r>
            <w:proofErr w:type="spellEnd"/>
            <w:r>
              <w:rPr>
                <w:bCs w:val="0"/>
              </w:rPr>
              <w:t>)</w:t>
            </w:r>
            <w:r>
              <w:t>:</w:t>
            </w:r>
          </w:p>
        </w:tc>
        <w:bookmarkStart w:id="1" w:name="Text135"/>
        <w:tc>
          <w:tcPr>
            <w:tcW w:w="3485" w:type="dxa"/>
            <w:gridSpan w:val="2"/>
            <w:vAlign w:val="bottom"/>
          </w:tcPr>
          <w:p w:rsidR="00FD309F" w:rsidRDefault="00FD309F" w:rsidP="00A7108F">
            <w:pPr>
              <w:pStyle w:val="Bodytexttable"/>
              <w:widowControl w:val="0"/>
              <w:spacing w:before="12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D309F" w:rsidTr="00FD309F">
        <w:tc>
          <w:tcPr>
            <w:tcW w:w="5136" w:type="dxa"/>
            <w:gridSpan w:val="6"/>
            <w:vAlign w:val="bottom"/>
          </w:tcPr>
          <w:p w:rsidR="00FD309F" w:rsidRDefault="00FD309F" w:rsidP="00A7108F">
            <w:pPr>
              <w:pStyle w:val="Bodytexttable"/>
              <w:widowControl w:val="0"/>
              <w:spacing w:before="120" w:after="0"/>
            </w:pPr>
            <w:r>
              <w:rPr>
                <w:bCs w:val="0"/>
              </w:rPr>
              <w:t xml:space="preserve">Customer/Generator notified?    </w:t>
            </w:r>
            <w:sdt>
              <w:sdtPr>
                <w:rPr>
                  <w:sz w:val="20"/>
                </w:rPr>
                <w:id w:val="1211995020"/>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Pr>
                <w:rFonts w:eastAsia="Arial"/>
              </w:rPr>
              <w:t xml:space="preserve"> </w:t>
            </w:r>
            <w:r w:rsidRPr="00EB651C">
              <w:rPr>
                <w:rFonts w:eastAsia="Arial"/>
              </w:rPr>
              <w:t>Yes</w:t>
            </w:r>
            <w:r>
              <w:rPr>
                <w:rFonts w:eastAsia="Arial"/>
              </w:rPr>
              <w:t xml:space="preserve">   </w:t>
            </w:r>
            <w:sdt>
              <w:sdtPr>
                <w:rPr>
                  <w:sz w:val="20"/>
                </w:rPr>
                <w:id w:val="-1027639637"/>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Pr>
                <w:rFonts w:eastAsia="Arial"/>
              </w:rPr>
              <w:t xml:space="preserve"> </w:t>
            </w:r>
            <w:r w:rsidRPr="00EB651C">
              <w:rPr>
                <w:rFonts w:eastAsia="Arial"/>
              </w:rPr>
              <w:t>No</w:t>
            </w:r>
          </w:p>
        </w:tc>
        <w:tc>
          <w:tcPr>
            <w:tcW w:w="289" w:type="dxa"/>
            <w:vAlign w:val="bottom"/>
          </w:tcPr>
          <w:p w:rsidR="00FD309F" w:rsidRDefault="00FD309F" w:rsidP="00A7108F">
            <w:pPr>
              <w:pStyle w:val="Bodytexttable"/>
              <w:widowControl w:val="0"/>
              <w:spacing w:before="120" w:after="0"/>
              <w:rPr>
                <w:sz w:val="10"/>
              </w:rPr>
            </w:pPr>
          </w:p>
        </w:tc>
        <w:tc>
          <w:tcPr>
            <w:tcW w:w="5285" w:type="dxa"/>
            <w:gridSpan w:val="5"/>
            <w:vAlign w:val="bottom"/>
          </w:tcPr>
          <w:p w:rsidR="00FD309F" w:rsidRDefault="00FD309F" w:rsidP="00A7108F">
            <w:pPr>
              <w:pStyle w:val="Bodytexttable"/>
              <w:widowControl w:val="0"/>
              <w:spacing w:before="120" w:after="0"/>
            </w:pPr>
            <w:r>
              <w:rPr>
                <w:bCs w:val="0"/>
              </w:rPr>
              <w:t>Transporter/Hauler notified</w:t>
            </w:r>
            <w:r w:rsidR="00234082">
              <w:rPr>
                <w:bCs w:val="0"/>
              </w:rPr>
              <w:t xml:space="preserve">?    </w:t>
            </w:r>
            <w:sdt>
              <w:sdtPr>
                <w:rPr>
                  <w:sz w:val="20"/>
                </w:rPr>
                <w:id w:val="-260370827"/>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rPr>
                <w:rFonts w:eastAsia="Arial"/>
              </w:rPr>
              <w:t xml:space="preserve"> </w:t>
            </w:r>
            <w:r w:rsidR="00234082" w:rsidRPr="00EB651C">
              <w:rPr>
                <w:rFonts w:eastAsia="Arial"/>
              </w:rPr>
              <w:t>Yes</w:t>
            </w:r>
            <w:r w:rsidR="00234082">
              <w:rPr>
                <w:rFonts w:eastAsia="Arial"/>
              </w:rPr>
              <w:t xml:space="preserve">   </w:t>
            </w:r>
            <w:sdt>
              <w:sdtPr>
                <w:rPr>
                  <w:sz w:val="20"/>
                </w:rPr>
                <w:id w:val="-349172195"/>
                <w14:checkbox>
                  <w14:checked w14:val="0"/>
                  <w14:checkedState w14:val="2612" w14:font="MS Gothic"/>
                  <w14:uncheckedState w14:val="2610" w14:font="MS Gothic"/>
                </w14:checkbox>
              </w:sdtPr>
              <w:sdtEndPr/>
              <w:sdtContent>
                <w:r w:rsidR="00234082" w:rsidRPr="00BF34C1">
                  <w:rPr>
                    <w:rFonts w:ascii="MS Gothic" w:eastAsia="MS Gothic" w:hAnsi="MS Gothic" w:hint="eastAsia"/>
                    <w:sz w:val="20"/>
                  </w:rPr>
                  <w:t>☐</w:t>
                </w:r>
              </w:sdtContent>
            </w:sdt>
            <w:r w:rsidR="00234082">
              <w:rPr>
                <w:rFonts w:eastAsia="Arial"/>
              </w:rPr>
              <w:t xml:space="preserve"> </w:t>
            </w:r>
            <w:r w:rsidR="00234082" w:rsidRPr="00EB651C">
              <w:rPr>
                <w:rFonts w:eastAsia="Arial"/>
              </w:rPr>
              <w:t>No</w:t>
            </w:r>
          </w:p>
        </w:tc>
      </w:tr>
      <w:tr w:rsidR="00FD309F" w:rsidTr="00FD309F">
        <w:tc>
          <w:tcPr>
            <w:tcW w:w="2815" w:type="dxa"/>
            <w:gridSpan w:val="5"/>
            <w:tcBorders>
              <w:bottom w:val="nil"/>
            </w:tcBorders>
            <w:vAlign w:val="bottom"/>
          </w:tcPr>
          <w:p w:rsidR="00FD309F" w:rsidRDefault="00FD309F" w:rsidP="00A7108F">
            <w:pPr>
              <w:pStyle w:val="Bodytexttable"/>
              <w:widowControl w:val="0"/>
              <w:spacing w:before="120" w:after="0"/>
              <w:rPr>
                <w:bCs w:val="0"/>
              </w:rPr>
            </w:pPr>
            <w:r>
              <w:rPr>
                <w:bCs w:val="0"/>
              </w:rPr>
              <w:t>If yes, name of person contacted:</w:t>
            </w:r>
          </w:p>
        </w:tc>
        <w:tc>
          <w:tcPr>
            <w:tcW w:w="2321" w:type="dxa"/>
            <w:tcBorders>
              <w:bottom w:val="single" w:sz="2" w:space="0" w:color="auto"/>
            </w:tcBorders>
            <w:vAlign w:val="bottom"/>
          </w:tcPr>
          <w:p w:rsidR="00FD309F" w:rsidRDefault="00FD309F" w:rsidP="00A7108F">
            <w:pPr>
              <w:pStyle w:val="Bodytexttable"/>
              <w:widowControl w:val="0"/>
              <w:spacing w:before="120" w:after="0"/>
              <w:rPr>
                <w:bCs w:val="0"/>
              </w:rPr>
            </w:pPr>
          </w:p>
        </w:tc>
        <w:tc>
          <w:tcPr>
            <w:tcW w:w="289" w:type="dxa"/>
            <w:vAlign w:val="bottom"/>
          </w:tcPr>
          <w:p w:rsidR="00FD309F" w:rsidRDefault="00FD309F" w:rsidP="00A7108F">
            <w:pPr>
              <w:pStyle w:val="Bodytexttable"/>
              <w:widowControl w:val="0"/>
              <w:spacing w:before="120" w:after="0"/>
              <w:rPr>
                <w:sz w:val="10"/>
              </w:rPr>
            </w:pPr>
          </w:p>
        </w:tc>
        <w:tc>
          <w:tcPr>
            <w:tcW w:w="2790" w:type="dxa"/>
            <w:gridSpan w:val="4"/>
            <w:tcBorders>
              <w:bottom w:val="nil"/>
            </w:tcBorders>
            <w:vAlign w:val="bottom"/>
          </w:tcPr>
          <w:p w:rsidR="00FD309F" w:rsidRDefault="00FD309F" w:rsidP="00A7108F">
            <w:pPr>
              <w:pStyle w:val="Bodytexttable"/>
              <w:widowControl w:val="0"/>
              <w:spacing w:before="120" w:after="0"/>
              <w:rPr>
                <w:bCs w:val="0"/>
              </w:rPr>
            </w:pPr>
            <w:r>
              <w:rPr>
                <w:bCs w:val="0"/>
              </w:rPr>
              <w:t>If yes, name of person contacted:</w:t>
            </w:r>
          </w:p>
        </w:tc>
        <w:tc>
          <w:tcPr>
            <w:tcW w:w="2495" w:type="dxa"/>
            <w:tcBorders>
              <w:bottom w:val="single" w:sz="2" w:space="0" w:color="auto"/>
            </w:tcBorders>
            <w:vAlign w:val="bottom"/>
          </w:tcPr>
          <w:p w:rsidR="00FD309F" w:rsidRDefault="00FD309F" w:rsidP="00A7108F">
            <w:pPr>
              <w:pStyle w:val="Bodytexttable"/>
              <w:widowControl w:val="0"/>
              <w:spacing w:before="120" w:after="0"/>
              <w:rPr>
                <w:bCs w:val="0"/>
              </w:rPr>
            </w:pPr>
          </w:p>
        </w:tc>
      </w:tr>
    </w:tbl>
    <w:p w:rsidR="0024044D" w:rsidRDefault="0024044D" w:rsidP="00A7108F">
      <w:pPr>
        <w:pStyle w:val="Form-Bodytext1"/>
        <w:spacing w:before="0"/>
        <w:rPr>
          <w:b/>
        </w:rPr>
      </w:pPr>
    </w:p>
    <w:sectPr w:rsidR="0024044D" w:rsidSect="005517CB">
      <w:footerReference w:type="default" r:id="rId9"/>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AFB" w:rsidRDefault="00F17AFB" w:rsidP="00276BFD">
      <w:r>
        <w:separator/>
      </w:r>
    </w:p>
  </w:endnote>
  <w:endnote w:type="continuationSeparator" w:id="0">
    <w:p w:rsidR="00F17AFB" w:rsidRDefault="00F17AFB"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C2" w:rsidRPr="00423AC2" w:rsidRDefault="00423AC2" w:rsidP="00423AC2">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23AC2" w:rsidRPr="00423AC2" w:rsidRDefault="00423AC2" w:rsidP="00423AC2">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423AC2">
      <w:rPr>
        <w:rFonts w:ascii="Calibri" w:hAnsi="Calibri"/>
        <w:iCs/>
        <w:sz w:val="16"/>
        <w:szCs w:val="16"/>
      </w:rPr>
      <w:t>https://www.pca.state.mn.us</w:t>
    </w:r>
    <w:r w:rsidRPr="00423AC2">
      <w:rPr>
        <w:rFonts w:ascii="Calibri" w:hAnsi="Calibri"/>
        <w:iCs/>
        <w:sz w:val="16"/>
        <w:szCs w:val="16"/>
      </w:rPr>
      <w:tab/>
      <w:t>•</w:t>
    </w:r>
    <w:r w:rsidRPr="00423AC2">
      <w:rPr>
        <w:rFonts w:ascii="Calibri" w:hAnsi="Calibri"/>
        <w:iCs/>
        <w:sz w:val="16"/>
        <w:szCs w:val="16"/>
      </w:rPr>
      <w:tab/>
      <w:t>651-296-6300</w:t>
    </w:r>
    <w:r w:rsidRPr="00423AC2">
      <w:rPr>
        <w:rFonts w:ascii="Calibri" w:hAnsi="Calibri"/>
        <w:iCs/>
        <w:sz w:val="16"/>
        <w:szCs w:val="16"/>
      </w:rPr>
      <w:tab/>
      <w:t>•</w:t>
    </w:r>
    <w:r w:rsidRPr="00423AC2">
      <w:rPr>
        <w:rFonts w:ascii="Calibri" w:hAnsi="Calibri"/>
        <w:iCs/>
        <w:sz w:val="16"/>
        <w:szCs w:val="16"/>
      </w:rPr>
      <w:tab/>
      <w:t>800-657-3864</w:t>
    </w:r>
    <w:r w:rsidRPr="00423AC2">
      <w:rPr>
        <w:rFonts w:ascii="Calibri" w:hAnsi="Calibri"/>
        <w:iCs/>
        <w:sz w:val="16"/>
        <w:szCs w:val="16"/>
      </w:rPr>
      <w:tab/>
      <w:t>•</w:t>
    </w:r>
    <w:r w:rsidRPr="00423AC2">
      <w:rPr>
        <w:rFonts w:ascii="Calibri" w:hAnsi="Calibri"/>
        <w:iCs/>
        <w:sz w:val="16"/>
        <w:szCs w:val="16"/>
      </w:rPr>
      <w:tab/>
      <w:t>Use your preferred relay service</w:t>
    </w:r>
    <w:r w:rsidRPr="00423AC2">
      <w:rPr>
        <w:rFonts w:ascii="Calibri" w:hAnsi="Calibri"/>
        <w:iCs/>
        <w:sz w:val="16"/>
        <w:szCs w:val="16"/>
      </w:rPr>
      <w:tab/>
      <w:t>•</w:t>
    </w:r>
    <w:r w:rsidRPr="00423AC2">
      <w:rPr>
        <w:rFonts w:ascii="Calibri" w:hAnsi="Calibri"/>
        <w:iCs/>
        <w:sz w:val="16"/>
        <w:szCs w:val="16"/>
      </w:rPr>
      <w:tab/>
      <w:t>Available in alternative formats</w:t>
    </w:r>
  </w:p>
  <w:p w:rsidR="00423AC2" w:rsidRPr="00423AC2" w:rsidRDefault="00423AC2" w:rsidP="00423AC2">
    <w:pPr>
      <w:tabs>
        <w:tab w:val="right" w:pos="10494"/>
      </w:tabs>
      <w:spacing w:before="40"/>
      <w:ind w:right="-115"/>
      <w:rPr>
        <w:rFonts w:ascii="Calibri" w:hAnsi="Calibri"/>
        <w:i/>
        <w:iCs/>
        <w:sz w:val="16"/>
        <w:szCs w:val="16"/>
      </w:rPr>
    </w:pPr>
    <w:r>
      <w:rPr>
        <w:rFonts w:ascii="Calibri" w:hAnsi="Calibri" w:cs="Arial"/>
        <w:i/>
        <w:sz w:val="16"/>
        <w:szCs w:val="16"/>
      </w:rPr>
      <w:t>w-sw3-</w:t>
    </w:r>
    <w:proofErr w:type="gramStart"/>
    <w:r>
      <w:rPr>
        <w:rFonts w:ascii="Calibri" w:hAnsi="Calibri" w:cs="Arial"/>
        <w:i/>
        <w:sz w:val="16"/>
        <w:szCs w:val="16"/>
      </w:rPr>
      <w:t>36</w:t>
    </w:r>
    <w:r w:rsidRPr="00423AC2">
      <w:rPr>
        <w:rFonts w:ascii="Calibri" w:hAnsi="Calibri" w:cs="Arial"/>
        <w:i/>
        <w:sz w:val="16"/>
        <w:szCs w:val="16"/>
      </w:rPr>
      <w:t xml:space="preserve">  •</w:t>
    </w:r>
    <w:proofErr w:type="gramEnd"/>
    <w:r w:rsidRPr="00423AC2">
      <w:rPr>
        <w:rFonts w:ascii="Calibri" w:hAnsi="Calibri" w:cs="Arial"/>
        <w:i/>
        <w:sz w:val="16"/>
        <w:szCs w:val="16"/>
      </w:rPr>
      <w:t xml:space="preserve">  </w:t>
    </w:r>
    <w:r>
      <w:rPr>
        <w:rFonts w:ascii="Calibri" w:hAnsi="Calibri" w:cs="Arial"/>
        <w:i/>
        <w:sz w:val="16"/>
        <w:szCs w:val="16"/>
      </w:rPr>
      <w:t>5</w:t>
    </w:r>
    <w:r w:rsidRPr="00423AC2">
      <w:rPr>
        <w:rFonts w:ascii="Calibri" w:hAnsi="Calibri" w:cs="Arial"/>
        <w:i/>
        <w:sz w:val="16"/>
        <w:szCs w:val="16"/>
      </w:rPr>
      <w:t>/</w:t>
    </w:r>
    <w:r>
      <w:rPr>
        <w:rFonts w:ascii="Calibri" w:hAnsi="Calibri" w:cs="Arial"/>
        <w:i/>
        <w:sz w:val="16"/>
        <w:szCs w:val="16"/>
      </w:rPr>
      <w:t>1</w:t>
    </w:r>
    <w:r w:rsidRPr="00423AC2">
      <w:rPr>
        <w:rFonts w:ascii="Calibri" w:hAnsi="Calibri" w:cs="Arial"/>
        <w:i/>
        <w:sz w:val="16"/>
        <w:szCs w:val="16"/>
      </w:rPr>
      <w:t>5/1</w:t>
    </w:r>
    <w:r>
      <w:rPr>
        <w:rFonts w:ascii="Calibri" w:hAnsi="Calibri" w:cs="Arial"/>
        <w:i/>
        <w:sz w:val="16"/>
        <w:szCs w:val="16"/>
      </w:rPr>
      <w:t>9</w:t>
    </w:r>
    <w:r w:rsidRPr="00423AC2">
      <w:rPr>
        <w:rFonts w:ascii="Calibri" w:hAnsi="Calibri" w:cs="Arial"/>
        <w:sz w:val="16"/>
        <w:szCs w:val="16"/>
      </w:rPr>
      <w:tab/>
    </w:r>
    <w:r w:rsidRPr="00423AC2">
      <w:rPr>
        <w:rFonts w:ascii="Calibri" w:hAnsi="Calibri"/>
        <w:i/>
        <w:iCs/>
        <w:sz w:val="16"/>
        <w:szCs w:val="16"/>
      </w:rPr>
      <w:t xml:space="preserve">Page </w:t>
    </w:r>
    <w:r w:rsidRPr="00423AC2">
      <w:rPr>
        <w:rFonts w:ascii="Calibri" w:hAnsi="Calibri"/>
        <w:i/>
        <w:iCs/>
        <w:sz w:val="16"/>
        <w:szCs w:val="16"/>
      </w:rPr>
      <w:fldChar w:fldCharType="begin"/>
    </w:r>
    <w:r w:rsidRPr="00423AC2">
      <w:rPr>
        <w:rFonts w:ascii="Calibri" w:hAnsi="Calibri"/>
        <w:i/>
        <w:iCs/>
        <w:sz w:val="16"/>
        <w:szCs w:val="16"/>
      </w:rPr>
      <w:instrText xml:space="preserve"> PAGE </w:instrText>
    </w:r>
    <w:r w:rsidRPr="00423AC2">
      <w:rPr>
        <w:rFonts w:ascii="Calibri" w:hAnsi="Calibri"/>
        <w:i/>
        <w:iCs/>
        <w:sz w:val="16"/>
        <w:szCs w:val="16"/>
      </w:rPr>
      <w:fldChar w:fldCharType="separate"/>
    </w:r>
    <w:r w:rsidR="000B3567">
      <w:rPr>
        <w:rFonts w:ascii="Calibri" w:hAnsi="Calibri"/>
        <w:i/>
        <w:iCs/>
        <w:noProof/>
        <w:sz w:val="16"/>
        <w:szCs w:val="16"/>
      </w:rPr>
      <w:t>1</w:t>
    </w:r>
    <w:r w:rsidRPr="00423AC2">
      <w:rPr>
        <w:rFonts w:ascii="Calibri" w:hAnsi="Calibri"/>
        <w:i/>
        <w:iCs/>
        <w:sz w:val="16"/>
        <w:szCs w:val="16"/>
      </w:rPr>
      <w:fldChar w:fldCharType="end"/>
    </w:r>
    <w:r w:rsidRPr="00423AC2">
      <w:rPr>
        <w:rFonts w:ascii="Calibri" w:hAnsi="Calibri"/>
        <w:i/>
        <w:iCs/>
        <w:sz w:val="16"/>
        <w:szCs w:val="16"/>
      </w:rPr>
      <w:t xml:space="preserve"> of </w:t>
    </w:r>
    <w:r w:rsidRPr="00423AC2">
      <w:rPr>
        <w:rFonts w:ascii="Calibri" w:hAnsi="Calibri"/>
        <w:i/>
        <w:sz w:val="16"/>
        <w:szCs w:val="16"/>
      </w:rPr>
      <w:fldChar w:fldCharType="begin"/>
    </w:r>
    <w:r w:rsidRPr="00423AC2">
      <w:rPr>
        <w:rFonts w:ascii="Calibri" w:hAnsi="Calibri"/>
        <w:i/>
        <w:sz w:val="16"/>
        <w:szCs w:val="16"/>
      </w:rPr>
      <w:instrText xml:space="preserve"> NUMPAGES </w:instrText>
    </w:r>
    <w:r w:rsidRPr="00423AC2">
      <w:rPr>
        <w:rFonts w:ascii="Calibri" w:hAnsi="Calibri"/>
        <w:i/>
        <w:sz w:val="16"/>
        <w:szCs w:val="16"/>
      </w:rPr>
      <w:fldChar w:fldCharType="separate"/>
    </w:r>
    <w:r w:rsidR="000B3567">
      <w:rPr>
        <w:rFonts w:ascii="Calibri" w:hAnsi="Calibri"/>
        <w:i/>
        <w:noProof/>
        <w:sz w:val="16"/>
        <w:szCs w:val="16"/>
      </w:rPr>
      <w:t>14</w:t>
    </w:r>
    <w:r w:rsidRPr="00423AC2">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AFB" w:rsidRDefault="00F17AFB" w:rsidP="00276BFD">
      <w:r>
        <w:separator/>
      </w:r>
    </w:p>
  </w:footnote>
  <w:footnote w:type="continuationSeparator" w:id="0">
    <w:p w:rsidR="00F17AFB" w:rsidRDefault="00F17AFB"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6386E"/>
    <w:multiLevelType w:val="hybridMultilevel"/>
    <w:tmpl w:val="A47A754A"/>
    <w:lvl w:ilvl="0" w:tplc="F5EE542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AA7E51"/>
    <w:multiLevelType w:val="hybridMultilevel"/>
    <w:tmpl w:val="62142D68"/>
    <w:lvl w:ilvl="0" w:tplc="F5EE542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B30DD"/>
    <w:multiLevelType w:val="hybridMultilevel"/>
    <w:tmpl w:val="7982CD5C"/>
    <w:lvl w:ilvl="0" w:tplc="F5EE542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03A08"/>
    <w:multiLevelType w:val="hybridMultilevel"/>
    <w:tmpl w:val="25B04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8D670ED"/>
    <w:multiLevelType w:val="hybridMultilevel"/>
    <w:tmpl w:val="FC7E0D66"/>
    <w:lvl w:ilvl="0" w:tplc="F5EE542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2467D"/>
    <w:multiLevelType w:val="hybridMultilevel"/>
    <w:tmpl w:val="B95ED2C8"/>
    <w:lvl w:ilvl="0" w:tplc="F5EE542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3" w15:restartNumberingAfterBreak="0">
    <w:nsid w:val="54F46969"/>
    <w:multiLevelType w:val="hybridMultilevel"/>
    <w:tmpl w:val="2C54D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27400"/>
    <w:multiLevelType w:val="hybridMultilevel"/>
    <w:tmpl w:val="09C058A8"/>
    <w:lvl w:ilvl="0" w:tplc="BDCA60C4">
      <w:start w:val="1"/>
      <w:numFmt w:val="decimal"/>
      <w:lvlText w:val="%1."/>
      <w:lvlJc w:val="left"/>
      <w:pPr>
        <w:ind w:left="72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lvl w:ilvl="1" w:tplc="9CA61E4E">
      <w:start w:val="1"/>
      <w:numFmt w:val="lowerLetter"/>
      <w:lvlText w:val="%2"/>
      <w:lvlJc w:val="left"/>
      <w:pPr>
        <w:ind w:left="144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lvl w:ilvl="2" w:tplc="E4121890">
      <w:start w:val="1"/>
      <w:numFmt w:val="lowerRoman"/>
      <w:lvlText w:val="%3"/>
      <w:lvlJc w:val="left"/>
      <w:pPr>
        <w:ind w:left="216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lvl w:ilvl="3" w:tplc="D1BE108E">
      <w:start w:val="1"/>
      <w:numFmt w:val="decimal"/>
      <w:lvlText w:val="%4"/>
      <w:lvlJc w:val="left"/>
      <w:pPr>
        <w:ind w:left="288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lvl w:ilvl="4" w:tplc="7310BA46">
      <w:start w:val="1"/>
      <w:numFmt w:val="lowerLetter"/>
      <w:lvlText w:val="%5"/>
      <w:lvlJc w:val="left"/>
      <w:pPr>
        <w:ind w:left="360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lvl w:ilvl="5" w:tplc="B786400E">
      <w:start w:val="1"/>
      <w:numFmt w:val="lowerRoman"/>
      <w:lvlText w:val="%6"/>
      <w:lvlJc w:val="left"/>
      <w:pPr>
        <w:ind w:left="432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lvl w:ilvl="6" w:tplc="BE543C12">
      <w:start w:val="1"/>
      <w:numFmt w:val="decimal"/>
      <w:lvlText w:val="%7"/>
      <w:lvlJc w:val="left"/>
      <w:pPr>
        <w:ind w:left="504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lvl w:ilvl="7" w:tplc="07DE22F8">
      <w:start w:val="1"/>
      <w:numFmt w:val="lowerLetter"/>
      <w:lvlText w:val="%8"/>
      <w:lvlJc w:val="left"/>
      <w:pPr>
        <w:ind w:left="576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lvl w:ilvl="8" w:tplc="C7CEA984">
      <w:start w:val="1"/>
      <w:numFmt w:val="lowerRoman"/>
      <w:lvlText w:val="%9"/>
      <w:lvlJc w:val="left"/>
      <w:pPr>
        <w:ind w:left="6480"/>
      </w:pPr>
      <w:rPr>
        <w:rFonts w:ascii="Times New Roman" w:eastAsia="Times New Roman" w:hAnsi="Times New Roman" w:cs="Times New Roman"/>
        <w:b w:val="0"/>
        <w:i w:val="0"/>
        <w:strike w:val="0"/>
        <w:dstrike w:val="0"/>
        <w:color w:val="221F1F"/>
        <w:sz w:val="24"/>
        <w:szCs w:val="24"/>
        <w:u w:val="none" w:color="000000"/>
        <w:bdr w:val="none" w:sz="0" w:space="0" w:color="auto"/>
        <w:shd w:val="clear" w:color="auto" w:fill="auto"/>
        <w:vertAlign w:val="baseline"/>
      </w:r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626222A2"/>
    <w:multiLevelType w:val="hybridMultilevel"/>
    <w:tmpl w:val="A210A946"/>
    <w:lvl w:ilvl="0" w:tplc="68FC2060">
      <w:start w:val="1"/>
      <w:numFmt w:val="decimal"/>
      <w:lvlText w:val="%1."/>
      <w:lvlJc w:val="left"/>
      <w:pPr>
        <w:ind w:left="1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1" w:tplc="5A200432">
      <w:start w:val="1"/>
      <w:numFmt w:val="lowerLetter"/>
      <w:lvlText w:val="%2"/>
      <w:lvlJc w:val="left"/>
      <w:pPr>
        <w:ind w:left="108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2" w:tplc="474CA128">
      <w:start w:val="1"/>
      <w:numFmt w:val="lowerRoman"/>
      <w:lvlText w:val="%3"/>
      <w:lvlJc w:val="left"/>
      <w:pPr>
        <w:ind w:left="180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3" w:tplc="192C1A88">
      <w:start w:val="1"/>
      <w:numFmt w:val="decimal"/>
      <w:lvlText w:val="%4"/>
      <w:lvlJc w:val="left"/>
      <w:pPr>
        <w:ind w:left="252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4" w:tplc="4C9A300E">
      <w:start w:val="1"/>
      <w:numFmt w:val="lowerLetter"/>
      <w:lvlText w:val="%5"/>
      <w:lvlJc w:val="left"/>
      <w:pPr>
        <w:ind w:left="324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5" w:tplc="0A000450">
      <w:start w:val="1"/>
      <w:numFmt w:val="lowerRoman"/>
      <w:lvlText w:val="%6"/>
      <w:lvlJc w:val="left"/>
      <w:pPr>
        <w:ind w:left="396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6" w:tplc="AFC462BE">
      <w:start w:val="1"/>
      <w:numFmt w:val="decimal"/>
      <w:lvlText w:val="%7"/>
      <w:lvlJc w:val="left"/>
      <w:pPr>
        <w:ind w:left="468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7" w:tplc="B0DED7FC">
      <w:start w:val="1"/>
      <w:numFmt w:val="lowerLetter"/>
      <w:lvlText w:val="%8"/>
      <w:lvlJc w:val="left"/>
      <w:pPr>
        <w:ind w:left="540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8" w:tplc="811A2CD6">
      <w:start w:val="1"/>
      <w:numFmt w:val="lowerRoman"/>
      <w:lvlText w:val="%9"/>
      <w:lvlJc w:val="left"/>
      <w:pPr>
        <w:ind w:left="612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abstractNum>
  <w:abstractNum w:abstractNumId="17" w15:restartNumberingAfterBreak="0">
    <w:nsid w:val="6A30770E"/>
    <w:multiLevelType w:val="hybridMultilevel"/>
    <w:tmpl w:val="3AD698B0"/>
    <w:lvl w:ilvl="0" w:tplc="F5EE542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6F7F1F4F"/>
    <w:multiLevelType w:val="hybridMultilevel"/>
    <w:tmpl w:val="9F2E4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01B7C19"/>
    <w:multiLevelType w:val="hybridMultilevel"/>
    <w:tmpl w:val="4934A3DA"/>
    <w:lvl w:ilvl="0" w:tplc="602AB32C">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321399"/>
    <w:multiLevelType w:val="hybridMultilevel"/>
    <w:tmpl w:val="36D617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542877"/>
    <w:multiLevelType w:val="hybridMultilevel"/>
    <w:tmpl w:val="2984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5" w15:restartNumberingAfterBreak="0">
    <w:nsid w:val="7DCC3FCD"/>
    <w:multiLevelType w:val="hybridMultilevel"/>
    <w:tmpl w:val="5C3CF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7"/>
    <w:lvlOverride w:ilvl="0">
      <w:lvl w:ilvl="0">
        <w:start w:val="1"/>
        <w:numFmt w:val="decimal"/>
        <w:lvlText w:val="%1."/>
        <w:legacy w:legacy="1" w:legacySpace="0" w:legacyIndent="360"/>
        <w:lvlJc w:val="left"/>
        <w:pPr>
          <w:ind w:left="360" w:hanging="360"/>
        </w:pPr>
        <w:rPr>
          <w:b w:val="0"/>
          <w:i w:val="0"/>
        </w:rPr>
      </w:lvl>
    </w:lvlOverride>
  </w:num>
  <w:num w:numId="4">
    <w:abstractNumId w:val="18"/>
  </w:num>
  <w:num w:numId="5">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8"/>
  </w:num>
  <w:num w:numId="7">
    <w:abstractNumId w:val="12"/>
  </w:num>
  <w:num w:numId="8">
    <w:abstractNumId w:val="15"/>
  </w:num>
  <w:num w:numId="9">
    <w:abstractNumId w:val="24"/>
  </w:num>
  <w:num w:numId="10">
    <w:abstractNumId w:val="24"/>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1"/>
  </w:num>
  <w:num w:numId="13">
    <w:abstractNumId w:val="6"/>
  </w:num>
  <w:num w:numId="14">
    <w:abstractNumId w:val="14"/>
  </w:num>
  <w:num w:numId="15">
    <w:abstractNumId w:val="20"/>
  </w:num>
  <w:num w:numId="16">
    <w:abstractNumId w:val="5"/>
  </w:num>
  <w:num w:numId="17">
    <w:abstractNumId w:val="23"/>
  </w:num>
  <w:num w:numId="18">
    <w:abstractNumId w:val="19"/>
  </w:num>
  <w:num w:numId="19">
    <w:abstractNumId w:val="22"/>
  </w:num>
  <w:num w:numId="20">
    <w:abstractNumId w:val="2"/>
  </w:num>
  <w:num w:numId="21">
    <w:abstractNumId w:val="3"/>
  </w:num>
  <w:num w:numId="22">
    <w:abstractNumId w:val="4"/>
  </w:num>
  <w:num w:numId="23">
    <w:abstractNumId w:val="10"/>
  </w:num>
  <w:num w:numId="24">
    <w:abstractNumId w:val="9"/>
  </w:num>
  <w:num w:numId="25">
    <w:abstractNumId w:val="17"/>
  </w:num>
  <w:num w:numId="26">
    <w:abstractNumId w:val="13"/>
  </w:num>
  <w:num w:numId="27">
    <w:abstractNumId w:val="1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21"/>
    <w:rsid w:val="0000782F"/>
    <w:rsid w:val="000136A4"/>
    <w:rsid w:val="000233B6"/>
    <w:rsid w:val="00056212"/>
    <w:rsid w:val="000752DA"/>
    <w:rsid w:val="00086CB9"/>
    <w:rsid w:val="000A5047"/>
    <w:rsid w:val="000A5B3E"/>
    <w:rsid w:val="000A60CC"/>
    <w:rsid w:val="000B3567"/>
    <w:rsid w:val="000D0CEF"/>
    <w:rsid w:val="000F25A9"/>
    <w:rsid w:val="0010489B"/>
    <w:rsid w:val="0011088E"/>
    <w:rsid w:val="00151647"/>
    <w:rsid w:val="001534D6"/>
    <w:rsid w:val="00165736"/>
    <w:rsid w:val="001A0E3E"/>
    <w:rsid w:val="001B28CA"/>
    <w:rsid w:val="001B2C83"/>
    <w:rsid w:val="00202F5E"/>
    <w:rsid w:val="002158CA"/>
    <w:rsid w:val="002240C9"/>
    <w:rsid w:val="00234082"/>
    <w:rsid w:val="0024044D"/>
    <w:rsid w:val="002609BB"/>
    <w:rsid w:val="00274A83"/>
    <w:rsid w:val="00276BFD"/>
    <w:rsid w:val="00297A1B"/>
    <w:rsid w:val="002A555F"/>
    <w:rsid w:val="002B2B95"/>
    <w:rsid w:val="002D6A1E"/>
    <w:rsid w:val="002E1646"/>
    <w:rsid w:val="002F29B0"/>
    <w:rsid w:val="00315202"/>
    <w:rsid w:val="003178C5"/>
    <w:rsid w:val="00321182"/>
    <w:rsid w:val="00321966"/>
    <w:rsid w:val="003359DB"/>
    <w:rsid w:val="00370447"/>
    <w:rsid w:val="00370F76"/>
    <w:rsid w:val="00371584"/>
    <w:rsid w:val="003B11E0"/>
    <w:rsid w:val="003D0025"/>
    <w:rsid w:val="003E1EC1"/>
    <w:rsid w:val="003E75DA"/>
    <w:rsid w:val="00404898"/>
    <w:rsid w:val="00423AC2"/>
    <w:rsid w:val="0042650D"/>
    <w:rsid w:val="004478B8"/>
    <w:rsid w:val="00455D70"/>
    <w:rsid w:val="00463548"/>
    <w:rsid w:val="004659DA"/>
    <w:rsid w:val="004A6D28"/>
    <w:rsid w:val="004C1DFE"/>
    <w:rsid w:val="004F3D41"/>
    <w:rsid w:val="004F4177"/>
    <w:rsid w:val="00503D44"/>
    <w:rsid w:val="0050447E"/>
    <w:rsid w:val="00507512"/>
    <w:rsid w:val="00516110"/>
    <w:rsid w:val="00533467"/>
    <w:rsid w:val="005471FB"/>
    <w:rsid w:val="005517CB"/>
    <w:rsid w:val="0058714B"/>
    <w:rsid w:val="00596421"/>
    <w:rsid w:val="005A6672"/>
    <w:rsid w:val="005B25C7"/>
    <w:rsid w:val="005C6B1D"/>
    <w:rsid w:val="005E041A"/>
    <w:rsid w:val="00611633"/>
    <w:rsid w:val="00656F01"/>
    <w:rsid w:val="00672CC5"/>
    <w:rsid w:val="006B0906"/>
    <w:rsid w:val="006B289C"/>
    <w:rsid w:val="006C4082"/>
    <w:rsid w:val="006C618F"/>
    <w:rsid w:val="006D0B11"/>
    <w:rsid w:val="006E439E"/>
    <w:rsid w:val="006F1DBA"/>
    <w:rsid w:val="00715AE3"/>
    <w:rsid w:val="00721357"/>
    <w:rsid w:val="0077248A"/>
    <w:rsid w:val="00775BC3"/>
    <w:rsid w:val="007C0065"/>
    <w:rsid w:val="007C389A"/>
    <w:rsid w:val="007D16B7"/>
    <w:rsid w:val="007E1863"/>
    <w:rsid w:val="00820C3A"/>
    <w:rsid w:val="008303E2"/>
    <w:rsid w:val="0084026F"/>
    <w:rsid w:val="008427C0"/>
    <w:rsid w:val="00856505"/>
    <w:rsid w:val="008844FE"/>
    <w:rsid w:val="008971EF"/>
    <w:rsid w:val="008A2387"/>
    <w:rsid w:val="008C195B"/>
    <w:rsid w:val="008C2C87"/>
    <w:rsid w:val="008D5820"/>
    <w:rsid w:val="008F335D"/>
    <w:rsid w:val="009208A1"/>
    <w:rsid w:val="00946F71"/>
    <w:rsid w:val="009507FE"/>
    <w:rsid w:val="009637B7"/>
    <w:rsid w:val="00966A5D"/>
    <w:rsid w:val="00976721"/>
    <w:rsid w:val="009B7679"/>
    <w:rsid w:val="009C40A6"/>
    <w:rsid w:val="009D0CED"/>
    <w:rsid w:val="009D5B13"/>
    <w:rsid w:val="00A24DA8"/>
    <w:rsid w:val="00A4065F"/>
    <w:rsid w:val="00A7108F"/>
    <w:rsid w:val="00A7284A"/>
    <w:rsid w:val="00A76735"/>
    <w:rsid w:val="00A83853"/>
    <w:rsid w:val="00A86DB1"/>
    <w:rsid w:val="00AD1892"/>
    <w:rsid w:val="00AE1D82"/>
    <w:rsid w:val="00AE6F7C"/>
    <w:rsid w:val="00AF214F"/>
    <w:rsid w:val="00B000B0"/>
    <w:rsid w:val="00B1066E"/>
    <w:rsid w:val="00B24143"/>
    <w:rsid w:val="00B4698D"/>
    <w:rsid w:val="00B54CB1"/>
    <w:rsid w:val="00B80720"/>
    <w:rsid w:val="00B8356A"/>
    <w:rsid w:val="00B953D6"/>
    <w:rsid w:val="00BA24D2"/>
    <w:rsid w:val="00BB4AE8"/>
    <w:rsid w:val="00BD5633"/>
    <w:rsid w:val="00BE54D1"/>
    <w:rsid w:val="00BE5C1A"/>
    <w:rsid w:val="00BF34C1"/>
    <w:rsid w:val="00C06217"/>
    <w:rsid w:val="00C20ABF"/>
    <w:rsid w:val="00C21ACF"/>
    <w:rsid w:val="00C320AA"/>
    <w:rsid w:val="00C44F64"/>
    <w:rsid w:val="00C4799C"/>
    <w:rsid w:val="00C528B8"/>
    <w:rsid w:val="00C53F36"/>
    <w:rsid w:val="00C80170"/>
    <w:rsid w:val="00C80A65"/>
    <w:rsid w:val="00C81400"/>
    <w:rsid w:val="00C81835"/>
    <w:rsid w:val="00C907E8"/>
    <w:rsid w:val="00CB3002"/>
    <w:rsid w:val="00CF25D4"/>
    <w:rsid w:val="00CF2860"/>
    <w:rsid w:val="00D34026"/>
    <w:rsid w:val="00D3744B"/>
    <w:rsid w:val="00D46981"/>
    <w:rsid w:val="00D53867"/>
    <w:rsid w:val="00D66A1A"/>
    <w:rsid w:val="00D76566"/>
    <w:rsid w:val="00D77602"/>
    <w:rsid w:val="00DA61E7"/>
    <w:rsid w:val="00DB01DF"/>
    <w:rsid w:val="00DB2DD3"/>
    <w:rsid w:val="00DD6B22"/>
    <w:rsid w:val="00E234B8"/>
    <w:rsid w:val="00E32BFE"/>
    <w:rsid w:val="00E34E5E"/>
    <w:rsid w:val="00E66E3D"/>
    <w:rsid w:val="00E75E1F"/>
    <w:rsid w:val="00E803EA"/>
    <w:rsid w:val="00E81B26"/>
    <w:rsid w:val="00EA40E5"/>
    <w:rsid w:val="00EA4DCB"/>
    <w:rsid w:val="00EB2BD8"/>
    <w:rsid w:val="00EB651C"/>
    <w:rsid w:val="00EC2634"/>
    <w:rsid w:val="00EE314E"/>
    <w:rsid w:val="00F00755"/>
    <w:rsid w:val="00F015D9"/>
    <w:rsid w:val="00F10524"/>
    <w:rsid w:val="00F17AFB"/>
    <w:rsid w:val="00F2691D"/>
    <w:rsid w:val="00F710DA"/>
    <w:rsid w:val="00F86D42"/>
    <w:rsid w:val="00FC3C62"/>
    <w:rsid w:val="00FC5337"/>
    <w:rsid w:val="00FC6AE2"/>
    <w:rsid w:val="00FD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80573B-31C0-4B61-BF0E-11A7003F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0A60CC"/>
    <w:pPr>
      <w:widowControl w:val="0"/>
      <w:tabs>
        <w:tab w:val="clear" w:pos="4320"/>
        <w:tab w:val="clear" w:pos="8640"/>
        <w:tab w:val="right" w:pos="7182"/>
      </w:tabs>
      <w:jc w:val="right"/>
    </w:pPr>
    <w:rPr>
      <w:rFonts w:ascii="Arial Black" w:hAnsi="Arial Black"/>
      <w:bCs/>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0A60CC"/>
    <w:rPr>
      <w:rFonts w:ascii="Arial Black" w:hAnsi="Arial Black"/>
      <w:bCs/>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table" w:styleId="TableGrid">
    <w:name w:val="Table Grid"/>
    <w:basedOn w:val="TableNormal"/>
    <w:uiPriority w:val="59"/>
    <w:rsid w:val="00C8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820C3A"/>
    <w:rPr>
      <w:b/>
      <w:szCs w:val="24"/>
    </w:rPr>
  </w:style>
  <w:style w:type="character" w:styleId="CommentReference">
    <w:name w:val="annotation reference"/>
    <w:uiPriority w:val="99"/>
    <w:semiHidden/>
    <w:unhideWhenUsed/>
    <w:rsid w:val="001B2C83"/>
    <w:rPr>
      <w:sz w:val="16"/>
      <w:szCs w:val="16"/>
    </w:rPr>
  </w:style>
  <w:style w:type="paragraph" w:styleId="CommentText">
    <w:name w:val="annotation text"/>
    <w:basedOn w:val="Normal"/>
    <w:link w:val="CommentTextChar"/>
    <w:uiPriority w:val="99"/>
    <w:semiHidden/>
    <w:unhideWhenUsed/>
    <w:rsid w:val="001B2C83"/>
    <w:rPr>
      <w:sz w:val="20"/>
      <w:szCs w:val="20"/>
    </w:rPr>
  </w:style>
  <w:style w:type="character" w:customStyle="1" w:styleId="CommentTextChar">
    <w:name w:val="Comment Text Char"/>
    <w:basedOn w:val="DefaultParagraphFont"/>
    <w:link w:val="CommentText"/>
    <w:uiPriority w:val="99"/>
    <w:semiHidden/>
    <w:rsid w:val="001B2C83"/>
  </w:style>
  <w:style w:type="paragraph" w:styleId="CommentSubject">
    <w:name w:val="annotation subject"/>
    <w:basedOn w:val="CommentText"/>
    <w:next w:val="CommentText"/>
    <w:link w:val="CommentSubjectChar"/>
    <w:uiPriority w:val="99"/>
    <w:semiHidden/>
    <w:unhideWhenUsed/>
    <w:rsid w:val="001B2C83"/>
    <w:rPr>
      <w:b/>
      <w:bCs/>
    </w:rPr>
  </w:style>
  <w:style w:type="character" w:customStyle="1" w:styleId="CommentSubjectChar">
    <w:name w:val="Comment Subject Char"/>
    <w:link w:val="CommentSubject"/>
    <w:uiPriority w:val="99"/>
    <w:semiHidden/>
    <w:rsid w:val="001B2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kowro\Desktop\forms-template-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996F0-5887-4210-8905-F03A0B17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forms-template-styles</Template>
  <TotalTime>2</TotalTime>
  <Pages>14</Pages>
  <Words>3786</Words>
  <Characters>21585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ISWMP generic template - Industrial Solid Waste Management Plan (ISWMP)</vt:lpstr>
    </vt:vector>
  </TitlesOfParts>
  <Manager/>
  <Company>PCA</Company>
  <LinksUpToDate>false</LinksUpToDate>
  <CharactersWithSpaces>25321</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ISWMP generic template - Industrial Solid Waste Management Plan (ISWMP)</dc:title>
  <dc:subject>This template is used by permittees to create a ISWMP.</dc:subject>
  <dc:creator>Minnesota Pollution Control Agency - Sherri Nachtigal (Gail Skowronek)</dc:creator>
  <cp:keywords>Minnesota Pollution Control Agency,w-sw3-36,waste, solid waste,ISWMP,Industrial Solid Waste Management Plan</cp:keywords>
  <dc:description>This form is used as a template - NOT protected. Changed to DOCX file so checkboxes will work 5/15/19.This form is not returned to the PCA - so no OnBase Doc Type needed.</dc:description>
  <cp:lastModifiedBy>Meyer, Glenn (MPCA)</cp:lastModifiedBy>
  <cp:revision>2</cp:revision>
  <cp:lastPrinted>2018-03-30T11:02:00Z</cp:lastPrinted>
  <dcterms:created xsi:type="dcterms:W3CDTF">2019-05-15T16:43:00Z</dcterms:created>
  <dcterms:modified xsi:type="dcterms:W3CDTF">2019-05-15T16:43:00Z</dcterms:modified>
  <cp:category>waste, solid waste</cp:category>
</cp:coreProperties>
</file>