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53926" w:rsidRPr="00453926" w14:paraId="3C134DD4" w14:textId="77777777" w:rsidTr="00313442">
        <w:trPr>
          <w:cantSplit/>
          <w:trHeight w:val="1260"/>
        </w:trPr>
        <w:tc>
          <w:tcPr>
            <w:tcW w:w="3978" w:type="dxa"/>
          </w:tcPr>
          <w:p w14:paraId="5693E4A2" w14:textId="77777777" w:rsidR="00453926" w:rsidRPr="00453926" w:rsidRDefault="00453926" w:rsidP="00453926">
            <w:pPr>
              <w:widowControl w:val="0"/>
              <w:spacing w:before="120"/>
              <w:ind w:left="-110"/>
              <w:rPr>
                <w:rFonts w:ascii="Arial" w:hAnsi="Arial"/>
                <w:sz w:val="18"/>
                <w:szCs w:val="24"/>
              </w:rPr>
            </w:pPr>
            <w:r w:rsidRPr="00453926">
              <w:rPr>
                <w:rFonts w:ascii="Arial" w:hAnsi="Arial"/>
                <w:noProof/>
                <w:sz w:val="18"/>
                <w:szCs w:val="24"/>
              </w:rPr>
              <w:drawing>
                <wp:inline distT="0" distB="0" distL="0" distR="0" wp14:anchorId="4B9D9A54" wp14:editId="53CC043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02B70B19" w14:textId="072D7ACA" w:rsidR="00453926" w:rsidRPr="00453926" w:rsidRDefault="00453926" w:rsidP="00453926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NM-RE</w:t>
            </w:r>
          </w:p>
          <w:p w14:paraId="61654901" w14:textId="77777777" w:rsidR="00453926" w:rsidRPr="00453926" w:rsidRDefault="00453926" w:rsidP="00453926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 w:rsidRPr="00453926">
              <w:rPr>
                <w:rFonts w:ascii="Arial Black" w:hAnsi="Arial Black"/>
                <w:bCs/>
                <w:sz w:val="22"/>
              </w:rPr>
              <w:t>Location Notification – Nonmetallic Mineral Processing General Permit</w:t>
            </w:r>
          </w:p>
          <w:p w14:paraId="6236245F" w14:textId="77777777" w:rsidR="00453926" w:rsidRPr="00453926" w:rsidRDefault="00453926" w:rsidP="00453926">
            <w:pPr>
              <w:widowControl w:val="0"/>
              <w:tabs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</w:rPr>
            </w:pPr>
            <w:r w:rsidRPr="00453926">
              <w:rPr>
                <w:rFonts w:ascii="Calibri" w:hAnsi="Calibri" w:cs="Calibri"/>
                <w:bCs/>
                <w:sz w:val="22"/>
              </w:rPr>
              <w:t>Air Quality Permit Program</w:t>
            </w:r>
          </w:p>
          <w:p w14:paraId="26EF0EB0" w14:textId="13E91AB2" w:rsidR="00453926" w:rsidRPr="00453926" w:rsidRDefault="00453926" w:rsidP="00453926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539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Notifications</w:t>
            </w:r>
          </w:p>
        </w:tc>
      </w:tr>
    </w:tbl>
    <w:p w14:paraId="160D8129" w14:textId="5B7BC83D" w:rsidR="0013231B" w:rsidRPr="00453926" w:rsidRDefault="0013231B" w:rsidP="0097404E">
      <w:pPr>
        <w:tabs>
          <w:tab w:val="left" w:pos="2700"/>
          <w:tab w:val="right" w:pos="9360"/>
        </w:tabs>
        <w:spacing w:before="360"/>
        <w:rPr>
          <w:rFonts w:ascii="Arial" w:hAnsi="Arial" w:cs="Arial"/>
          <w:b/>
          <w:sz w:val="18"/>
          <w:szCs w:val="18"/>
        </w:rPr>
      </w:pPr>
      <w:r w:rsidRPr="00453926">
        <w:rPr>
          <w:rFonts w:ascii="Arial" w:hAnsi="Arial" w:cs="Arial"/>
          <w:b/>
          <w:sz w:val="18"/>
          <w:szCs w:val="18"/>
        </w:rPr>
        <w:t>Instructions</w:t>
      </w:r>
      <w:r w:rsidR="00453926" w:rsidRPr="00453926">
        <w:rPr>
          <w:rFonts w:ascii="Arial" w:hAnsi="Arial" w:cs="Arial"/>
          <w:b/>
          <w:sz w:val="18"/>
          <w:szCs w:val="18"/>
        </w:rPr>
        <w:t xml:space="preserve">: </w:t>
      </w:r>
      <w:r w:rsidR="00C626CC" w:rsidRPr="00453926">
        <w:rPr>
          <w:rFonts w:ascii="Arial" w:hAnsi="Arial" w:cs="Arial"/>
          <w:sz w:val="18"/>
          <w:szCs w:val="18"/>
        </w:rPr>
        <w:t>Please provide the following information about your nonmetallic mineral processing stationary source</w:t>
      </w:r>
      <w:r w:rsidR="000D528D" w:rsidRPr="00453926">
        <w:rPr>
          <w:rFonts w:ascii="Arial" w:hAnsi="Arial" w:cs="Arial"/>
          <w:sz w:val="18"/>
          <w:szCs w:val="18"/>
        </w:rPr>
        <w:t xml:space="preserve">. </w:t>
      </w:r>
      <w:r w:rsidR="00C626CC" w:rsidRPr="00453926">
        <w:rPr>
          <w:rFonts w:ascii="Arial" w:hAnsi="Arial" w:cs="Arial"/>
          <w:sz w:val="18"/>
          <w:szCs w:val="18"/>
        </w:rPr>
        <w:t xml:space="preserve">Submit a copy of this form to the </w:t>
      </w:r>
      <w:r w:rsidRPr="00453926">
        <w:rPr>
          <w:rFonts w:ascii="Arial" w:hAnsi="Arial" w:cs="Arial"/>
          <w:sz w:val="18"/>
          <w:szCs w:val="18"/>
        </w:rPr>
        <w:t>Minnesota Pollution Control Agency (MPCA)</w:t>
      </w:r>
      <w:r w:rsidR="00C626CC" w:rsidRPr="00453926">
        <w:rPr>
          <w:rFonts w:ascii="Arial" w:hAnsi="Arial" w:cs="Arial"/>
          <w:sz w:val="18"/>
          <w:szCs w:val="18"/>
        </w:rPr>
        <w:t xml:space="preserve"> at the time of application for each stationary source location to be covered by this general permit and </w:t>
      </w:r>
      <w:r w:rsidR="00C626CC" w:rsidRPr="00453926">
        <w:rPr>
          <w:rFonts w:ascii="Arial" w:hAnsi="Arial" w:cs="Arial"/>
          <w:b/>
          <w:bCs/>
          <w:sz w:val="18"/>
          <w:szCs w:val="18"/>
        </w:rPr>
        <w:t>at least 48 hours in advance</w:t>
      </w:r>
      <w:r w:rsidR="00C626CC" w:rsidRPr="00453926">
        <w:rPr>
          <w:rFonts w:ascii="Arial" w:hAnsi="Arial" w:cs="Arial"/>
          <w:sz w:val="18"/>
          <w:szCs w:val="18"/>
        </w:rPr>
        <w:t xml:space="preserve"> of each change in location of a stationary source, establishment of a new stationary source location, or change in a capacity/dust control option at an individual stationary source</w:t>
      </w:r>
      <w:r w:rsidR="000D528D" w:rsidRPr="00453926">
        <w:rPr>
          <w:rFonts w:ascii="Arial" w:hAnsi="Arial" w:cs="Arial"/>
          <w:sz w:val="18"/>
          <w:szCs w:val="18"/>
        </w:rPr>
        <w:t xml:space="preserve">. </w:t>
      </w:r>
      <w:r w:rsidR="00C626CC" w:rsidRPr="00453926">
        <w:rPr>
          <w:rFonts w:ascii="Arial" w:hAnsi="Arial" w:cs="Arial"/>
          <w:sz w:val="18"/>
          <w:szCs w:val="18"/>
        </w:rPr>
        <w:t xml:space="preserve">Keep in mind that if the construction, modification, or operation of a nonmetallic mineral processing stationary source by the </w:t>
      </w:r>
      <w:r w:rsidRPr="00453926">
        <w:rPr>
          <w:rFonts w:ascii="Arial" w:hAnsi="Arial" w:cs="Arial"/>
          <w:sz w:val="18"/>
          <w:szCs w:val="18"/>
        </w:rPr>
        <w:t>p</w:t>
      </w:r>
      <w:r w:rsidR="00C626CC" w:rsidRPr="00453926">
        <w:rPr>
          <w:rFonts w:ascii="Arial" w:hAnsi="Arial" w:cs="Arial"/>
          <w:sz w:val="18"/>
          <w:szCs w:val="18"/>
        </w:rPr>
        <w:t>ermittee would not comply with all conditio</w:t>
      </w:r>
      <w:r w:rsidRPr="00453926">
        <w:rPr>
          <w:rFonts w:ascii="Arial" w:hAnsi="Arial" w:cs="Arial"/>
          <w:sz w:val="18"/>
          <w:szCs w:val="18"/>
        </w:rPr>
        <w:t>ns of this general permit, the p</w:t>
      </w:r>
      <w:r w:rsidR="00C626CC" w:rsidRPr="00453926">
        <w:rPr>
          <w:rFonts w:ascii="Arial" w:hAnsi="Arial" w:cs="Arial"/>
          <w:sz w:val="18"/>
          <w:szCs w:val="18"/>
        </w:rPr>
        <w:t>ermittee must apply for and obtain an individual part 70, state, or registration permit before beginning the actual construction, modification, or operation of the stationary source</w:t>
      </w:r>
      <w:r w:rsidR="000D528D" w:rsidRPr="00453926">
        <w:rPr>
          <w:rFonts w:ascii="Arial" w:hAnsi="Arial" w:cs="Arial"/>
          <w:sz w:val="18"/>
          <w:szCs w:val="18"/>
        </w:rPr>
        <w:t xml:space="preserve">. </w:t>
      </w:r>
    </w:p>
    <w:p w14:paraId="1F20D13F" w14:textId="77777777" w:rsidR="0013231B" w:rsidRDefault="0013231B" w:rsidP="0097404E">
      <w:pPr>
        <w:tabs>
          <w:tab w:val="left" w:pos="2700"/>
          <w:tab w:val="right" w:pos="9360"/>
        </w:tabs>
        <w:spacing w:before="240" w:after="120"/>
        <w:ind w:right="-72"/>
        <w:rPr>
          <w:rFonts w:ascii="Arial" w:hAnsi="Arial" w:cs="Arial"/>
          <w:sz w:val="18"/>
          <w:szCs w:val="18"/>
        </w:rPr>
      </w:pPr>
      <w:r w:rsidRPr="0013231B">
        <w:rPr>
          <w:rFonts w:ascii="Arial" w:hAnsi="Arial" w:cs="Arial"/>
          <w:b/>
          <w:sz w:val="18"/>
          <w:szCs w:val="18"/>
        </w:rPr>
        <w:t>Mail, fax, or email this notice to the MPCA at the following address/phone number:</w:t>
      </w:r>
    </w:p>
    <w:p w14:paraId="3BB489E3" w14:textId="503EEDFF" w:rsidR="0013231B" w:rsidRDefault="0013231B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 w:rsidRPr="00C626CC">
        <w:rPr>
          <w:rFonts w:ascii="Arial" w:hAnsi="Arial" w:cs="Arial"/>
          <w:sz w:val="18"/>
          <w:szCs w:val="18"/>
        </w:rPr>
        <w:t>Minnesota Pollution Control Agency</w:t>
      </w:r>
    </w:p>
    <w:p w14:paraId="193D25F5" w14:textId="470BFBD2" w:rsidR="0062023C" w:rsidRPr="00C626CC" w:rsidRDefault="0062023C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 Quality Permits Program </w:t>
      </w:r>
    </w:p>
    <w:p w14:paraId="57A42C28" w14:textId="77777777" w:rsidR="0062023C" w:rsidRDefault="0062023C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Attn: Beckie Olson</w:t>
      </w:r>
    </w:p>
    <w:p w14:paraId="181A8F87" w14:textId="2DF62989" w:rsidR="0013231B" w:rsidRPr="00C626CC" w:rsidRDefault="0013231B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 w:rsidRPr="00C626CC">
        <w:rPr>
          <w:rFonts w:ascii="Arial" w:hAnsi="Arial" w:cs="Arial"/>
          <w:sz w:val="18"/>
          <w:szCs w:val="18"/>
        </w:rPr>
        <w:t>520 Lafayette Road North</w:t>
      </w:r>
    </w:p>
    <w:p w14:paraId="4E00DB26" w14:textId="46E891BF" w:rsidR="0013231B" w:rsidRPr="00C626CC" w:rsidRDefault="0013231B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 w:rsidRPr="00C626CC">
        <w:rPr>
          <w:rFonts w:ascii="Arial" w:hAnsi="Arial" w:cs="Arial"/>
          <w:sz w:val="18"/>
          <w:szCs w:val="18"/>
        </w:rPr>
        <w:t>St. Paul, M</w:t>
      </w:r>
      <w:r w:rsidR="000D38AF">
        <w:rPr>
          <w:rFonts w:ascii="Arial" w:hAnsi="Arial" w:cs="Arial"/>
          <w:sz w:val="18"/>
          <w:szCs w:val="18"/>
        </w:rPr>
        <w:t xml:space="preserve">N </w:t>
      </w:r>
      <w:r w:rsidRPr="00C626CC">
        <w:rPr>
          <w:rFonts w:ascii="Arial" w:hAnsi="Arial" w:cs="Arial"/>
          <w:sz w:val="18"/>
          <w:szCs w:val="18"/>
        </w:rPr>
        <w:t>55155-4194</w:t>
      </w:r>
    </w:p>
    <w:p w14:paraId="11E427FC" w14:textId="632C38F5" w:rsidR="0013231B" w:rsidRDefault="0013231B" w:rsidP="0013231B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Fax: </w:t>
      </w:r>
      <w:r w:rsidR="00001275">
        <w:rPr>
          <w:rFonts w:ascii="Arial" w:hAnsi="Arial" w:cs="Arial"/>
          <w:sz w:val="18"/>
          <w:szCs w:val="18"/>
        </w:rPr>
        <w:t>651-205-4592</w:t>
      </w:r>
    </w:p>
    <w:p w14:paraId="50A0E5C1" w14:textId="1F2EBE3F" w:rsidR="00453926" w:rsidRDefault="0013231B" w:rsidP="001510D5">
      <w:pPr>
        <w:tabs>
          <w:tab w:val="left" w:pos="5040"/>
          <w:tab w:val="left" w:pos="6840"/>
        </w:tabs>
        <w:ind w:left="1440" w:right="-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="00001275" w:rsidRPr="00453926">
          <w:rPr>
            <w:rStyle w:val="Hyperlink"/>
            <w:rFonts w:ascii="Arial" w:hAnsi="Arial" w:cs="Arial"/>
            <w:sz w:val="18"/>
            <w:szCs w:val="18"/>
          </w:rPr>
          <w:t>beckie.olson@state.mn.us</w:t>
        </w:r>
      </w:hyperlink>
    </w:p>
    <w:p w14:paraId="10A9E9F7" w14:textId="77777777" w:rsidR="008A2300" w:rsidRPr="00A32003" w:rsidRDefault="008A2300" w:rsidP="0097404E">
      <w:pPr>
        <w:tabs>
          <w:tab w:val="left" w:pos="2700"/>
          <w:tab w:val="right" w:pos="9360"/>
        </w:tabs>
        <w:spacing w:before="240"/>
        <w:ind w:right="-72"/>
        <w:rPr>
          <w:rFonts w:ascii="Calibri" w:hAnsi="Calibri" w:cs="Calibri"/>
          <w:b/>
          <w:sz w:val="28"/>
          <w:szCs w:val="28"/>
        </w:rPr>
      </w:pPr>
      <w:r w:rsidRPr="00A32003">
        <w:rPr>
          <w:rFonts w:ascii="Calibri" w:hAnsi="Calibri" w:cs="Calibri"/>
          <w:b/>
          <w:sz w:val="28"/>
          <w:szCs w:val="28"/>
        </w:rPr>
        <w:t>Location Information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78"/>
        <w:gridCol w:w="1602"/>
        <w:gridCol w:w="630"/>
        <w:gridCol w:w="540"/>
        <w:gridCol w:w="180"/>
        <w:gridCol w:w="1710"/>
        <w:gridCol w:w="180"/>
        <w:gridCol w:w="1998"/>
        <w:gridCol w:w="540"/>
        <w:gridCol w:w="2970"/>
      </w:tblGrid>
      <w:tr w:rsidR="008C23F9" w:rsidRPr="00453926" w14:paraId="37A0BAFF" w14:textId="77777777" w:rsidTr="00453926">
        <w:tc>
          <w:tcPr>
            <w:tcW w:w="1980" w:type="dxa"/>
            <w:gridSpan w:val="2"/>
            <w:vAlign w:val="bottom"/>
          </w:tcPr>
          <w:p w14:paraId="61816CFD" w14:textId="1515A396" w:rsidR="008C23F9" w:rsidRPr="00453926" w:rsidRDefault="0013231B" w:rsidP="00453926">
            <w:pPr>
              <w:pStyle w:val="ListParagraph"/>
              <w:numPr>
                <w:ilvl w:val="0"/>
                <w:numId w:val="1"/>
              </w:numPr>
              <w:tabs>
                <w:tab w:val="left" w:pos="2700"/>
                <w:tab w:val="right" w:pos="9360"/>
              </w:tabs>
              <w:spacing w:before="120"/>
              <w:ind w:left="360"/>
              <w:contextualSpacing w:val="0"/>
              <w:rPr>
                <w:rFonts w:ascii="Arial" w:hAnsi="Arial" w:cs="Arial"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Company n</w:t>
            </w:r>
            <w:r w:rsidR="008C23F9" w:rsidRPr="00453926">
              <w:rPr>
                <w:rFonts w:ascii="Arial" w:hAnsi="Arial" w:cs="Arial"/>
                <w:sz w:val="18"/>
                <w:szCs w:val="18"/>
              </w:rPr>
              <w:t xml:space="preserve">ame: </w:t>
            </w:r>
          </w:p>
        </w:tc>
        <w:tc>
          <w:tcPr>
            <w:tcW w:w="8748" w:type="dxa"/>
            <w:gridSpan w:val="8"/>
            <w:tcBorders>
              <w:bottom w:val="single" w:sz="2" w:space="0" w:color="auto"/>
            </w:tcBorders>
            <w:vAlign w:val="bottom"/>
          </w:tcPr>
          <w:p w14:paraId="3D3F11F5" w14:textId="77777777" w:rsidR="008C23F9" w:rsidRPr="00453926" w:rsidRDefault="0013231B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C23F9" w:rsidRPr="00453926" w14:paraId="1C55C91E" w14:textId="77777777" w:rsidTr="00453926">
        <w:tc>
          <w:tcPr>
            <w:tcW w:w="2610" w:type="dxa"/>
            <w:gridSpan w:val="3"/>
            <w:vAlign w:val="bottom"/>
          </w:tcPr>
          <w:p w14:paraId="2C329E0E" w14:textId="11BE99B8" w:rsidR="008C23F9" w:rsidRPr="00453926" w:rsidRDefault="008C23F9" w:rsidP="00453926">
            <w:pPr>
              <w:tabs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2</w:t>
            </w:r>
            <w:r w:rsidR="0013231B" w:rsidRPr="004539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453926">
              <w:rPr>
                <w:rFonts w:ascii="Arial" w:hAnsi="Arial" w:cs="Arial"/>
                <w:sz w:val="18"/>
                <w:szCs w:val="18"/>
              </w:rPr>
              <w:tab/>
            </w:r>
            <w:r w:rsidR="0013231B" w:rsidRPr="00453926">
              <w:rPr>
                <w:rFonts w:ascii="Arial" w:hAnsi="Arial" w:cs="Arial"/>
                <w:sz w:val="18"/>
                <w:szCs w:val="18"/>
              </w:rPr>
              <w:t>Facility (Plant) name/n</w:t>
            </w:r>
            <w:r w:rsidRPr="00453926">
              <w:rPr>
                <w:rFonts w:ascii="Arial" w:hAnsi="Arial" w:cs="Arial"/>
                <w:sz w:val="18"/>
                <w:szCs w:val="18"/>
              </w:rPr>
              <w:t>o.:</w:t>
            </w:r>
          </w:p>
        </w:tc>
        <w:tc>
          <w:tcPr>
            <w:tcW w:w="8118" w:type="dxa"/>
            <w:gridSpan w:val="7"/>
            <w:tcBorders>
              <w:bottom w:val="single" w:sz="2" w:space="0" w:color="auto"/>
            </w:tcBorders>
            <w:vAlign w:val="bottom"/>
          </w:tcPr>
          <w:p w14:paraId="2CE65BA0" w14:textId="77777777" w:rsidR="008C23F9" w:rsidRPr="00453926" w:rsidRDefault="002E3AE5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453926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mallCaps/>
                <w:sz w:val="18"/>
                <w:szCs w:val="18"/>
              </w:rPr>
            </w:r>
            <w:r w:rsidRPr="00453926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"/>
          </w:p>
        </w:tc>
      </w:tr>
      <w:tr w:rsidR="00453926" w:rsidRPr="00453926" w14:paraId="30E88C79" w14:textId="77777777" w:rsidTr="00453926">
        <w:tc>
          <w:tcPr>
            <w:tcW w:w="3330" w:type="dxa"/>
            <w:gridSpan w:val="5"/>
            <w:vAlign w:val="bottom"/>
          </w:tcPr>
          <w:p w14:paraId="22113C06" w14:textId="3E5DDA1C" w:rsidR="00453926" w:rsidRPr="00453926" w:rsidRDefault="00453926" w:rsidP="00453926">
            <w:pPr>
              <w:tabs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3a)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53926">
              <w:rPr>
                <w:rFonts w:ascii="Arial" w:hAnsi="Arial" w:cs="Arial"/>
                <w:sz w:val="18"/>
                <w:szCs w:val="18"/>
              </w:rPr>
              <w:t>AQ Permit No. (if applicable):</w:t>
            </w:r>
          </w:p>
        </w:tc>
        <w:tc>
          <w:tcPr>
            <w:tcW w:w="1890" w:type="dxa"/>
            <w:gridSpan w:val="2"/>
            <w:tcBorders>
              <w:bottom w:val="single" w:sz="2" w:space="0" w:color="auto"/>
            </w:tcBorders>
            <w:vAlign w:val="bottom"/>
          </w:tcPr>
          <w:p w14:paraId="41DE4FA0" w14:textId="77777777" w:rsidR="00453926" w:rsidRPr="00453926" w:rsidRDefault="00453926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3"/>
            <w:vAlign w:val="bottom"/>
          </w:tcPr>
          <w:p w14:paraId="0A386788" w14:textId="3378F1BB" w:rsidR="00453926" w:rsidRPr="00453926" w:rsidRDefault="00453926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53926" w:rsidRPr="00453926" w14:paraId="17FAED15" w14:textId="77777777" w:rsidTr="00453926">
        <w:trPr>
          <w:trHeight w:val="247"/>
        </w:trPr>
        <w:tc>
          <w:tcPr>
            <w:tcW w:w="3330" w:type="dxa"/>
            <w:gridSpan w:val="5"/>
            <w:vAlign w:val="bottom"/>
          </w:tcPr>
          <w:p w14:paraId="6461BD0B" w14:textId="5F94ABAA" w:rsidR="00453926" w:rsidRPr="00453926" w:rsidRDefault="00453926" w:rsidP="00453926">
            <w:pPr>
              <w:tabs>
                <w:tab w:val="left" w:pos="360"/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  <w:r w:rsidRPr="00453926">
              <w:rPr>
                <w:rFonts w:ascii="Arial" w:hAnsi="Arial" w:cs="Arial"/>
                <w:bCs/>
                <w:sz w:val="18"/>
                <w:szCs w:val="18"/>
              </w:rPr>
              <w:t>3b)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53926">
              <w:rPr>
                <w:rFonts w:ascii="Arial" w:hAnsi="Arial" w:cs="Arial"/>
                <w:bCs/>
                <w:sz w:val="18"/>
                <w:szCs w:val="18"/>
              </w:rPr>
              <w:t>Agency Interest ID No. (if known):</w:t>
            </w:r>
          </w:p>
        </w:tc>
        <w:tc>
          <w:tcPr>
            <w:tcW w:w="1890" w:type="dxa"/>
            <w:gridSpan w:val="2"/>
            <w:tcBorders>
              <w:bottom w:val="single" w:sz="2" w:space="0" w:color="auto"/>
            </w:tcBorders>
            <w:vAlign w:val="bottom"/>
          </w:tcPr>
          <w:p w14:paraId="2B0B9B7B" w14:textId="77777777" w:rsidR="00453926" w:rsidRPr="00453926" w:rsidRDefault="00453926" w:rsidP="001510D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453926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bCs/>
                <w:smallCaps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bCs/>
                <w:smallCaps/>
                <w:sz w:val="18"/>
                <w:szCs w:val="18"/>
              </w:rPr>
            </w:r>
            <w:r w:rsidRPr="00453926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separate"/>
            </w:r>
            <w:r w:rsidRPr="00453926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bCs/>
                <w:smallCaps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bCs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3"/>
            <w:vAlign w:val="bottom"/>
          </w:tcPr>
          <w:p w14:paraId="149E4CF4" w14:textId="1256E7E9" w:rsidR="00453926" w:rsidRPr="00453926" w:rsidRDefault="00453926" w:rsidP="001510D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</w:tc>
      </w:tr>
      <w:tr w:rsidR="00453926" w:rsidRPr="00453926" w14:paraId="28773F44" w14:textId="77777777" w:rsidTr="00455BB8">
        <w:tc>
          <w:tcPr>
            <w:tcW w:w="10728" w:type="dxa"/>
            <w:gridSpan w:val="10"/>
            <w:vAlign w:val="bottom"/>
          </w:tcPr>
          <w:p w14:paraId="333C3984" w14:textId="6B4E11E8" w:rsidR="00453926" w:rsidRPr="00453926" w:rsidRDefault="00453926" w:rsidP="00453926">
            <w:pPr>
              <w:tabs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4)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53926">
              <w:rPr>
                <w:rFonts w:ascii="Arial" w:hAnsi="Arial" w:cs="Arial"/>
                <w:sz w:val="18"/>
                <w:szCs w:val="18"/>
              </w:rPr>
              <w:t>New location of plant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C23F9" w:rsidRPr="00453926" w14:paraId="5E0725E6" w14:textId="77777777" w:rsidTr="00453926">
        <w:tc>
          <w:tcPr>
            <w:tcW w:w="3150" w:type="dxa"/>
            <w:gridSpan w:val="4"/>
            <w:vAlign w:val="bottom"/>
          </w:tcPr>
          <w:p w14:paraId="01C2E408" w14:textId="77777777" w:rsidR="008C23F9" w:rsidRPr="00453926" w:rsidRDefault="0013231B" w:rsidP="00453926">
            <w:pPr>
              <w:tabs>
                <w:tab w:val="left" w:pos="2700"/>
                <w:tab w:val="right" w:pos="9360"/>
              </w:tabs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County and nearest city/town:</w:t>
            </w:r>
          </w:p>
        </w:tc>
        <w:tc>
          <w:tcPr>
            <w:tcW w:w="7578" w:type="dxa"/>
            <w:gridSpan w:val="6"/>
            <w:tcBorders>
              <w:bottom w:val="single" w:sz="2" w:space="0" w:color="auto"/>
            </w:tcBorders>
            <w:vAlign w:val="bottom"/>
          </w:tcPr>
          <w:p w14:paraId="2CB2AF98" w14:textId="77777777" w:rsidR="008C23F9" w:rsidRPr="00453926" w:rsidRDefault="003024CE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C23F9" w:rsidRPr="00453926" w14:paraId="3873BE01" w14:textId="77777777" w:rsidTr="00453926">
        <w:tc>
          <w:tcPr>
            <w:tcW w:w="3150" w:type="dxa"/>
            <w:gridSpan w:val="4"/>
            <w:vAlign w:val="bottom"/>
          </w:tcPr>
          <w:p w14:paraId="5345C491" w14:textId="77777777" w:rsidR="008C23F9" w:rsidRPr="00453926" w:rsidRDefault="008C23F9" w:rsidP="00453926">
            <w:pPr>
              <w:tabs>
                <w:tab w:val="left" w:pos="2700"/>
                <w:tab w:val="right" w:pos="9360"/>
              </w:tabs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Section, township, range:</w:t>
            </w:r>
          </w:p>
        </w:tc>
        <w:tc>
          <w:tcPr>
            <w:tcW w:w="757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92CA9D" w14:textId="77777777" w:rsidR="008C23F9" w:rsidRPr="00453926" w:rsidRDefault="003024CE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C23F9" w:rsidRPr="00453926" w14:paraId="28EEACCC" w14:textId="77777777" w:rsidTr="00453926">
        <w:tc>
          <w:tcPr>
            <w:tcW w:w="3150" w:type="dxa"/>
            <w:gridSpan w:val="4"/>
            <w:vAlign w:val="bottom"/>
          </w:tcPr>
          <w:p w14:paraId="4B4D0574" w14:textId="77777777" w:rsidR="008C23F9" w:rsidRPr="00453926" w:rsidRDefault="008C23F9" w:rsidP="00453926">
            <w:pPr>
              <w:tabs>
                <w:tab w:val="left" w:pos="2700"/>
                <w:tab w:val="right" w:pos="9360"/>
              </w:tabs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Nearest crossroads to the plant:</w:t>
            </w:r>
          </w:p>
        </w:tc>
        <w:tc>
          <w:tcPr>
            <w:tcW w:w="757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D70BDB" w14:textId="77777777" w:rsidR="008C23F9" w:rsidRPr="00453926" w:rsidRDefault="003024CE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3926" w:rsidRPr="00453926" w14:paraId="3B924615" w14:textId="77777777" w:rsidTr="00453926">
        <w:tc>
          <w:tcPr>
            <w:tcW w:w="10728" w:type="dxa"/>
            <w:gridSpan w:val="10"/>
            <w:vAlign w:val="bottom"/>
          </w:tcPr>
          <w:p w14:paraId="15ECE177" w14:textId="4C441B13" w:rsidR="00453926" w:rsidRPr="00453926" w:rsidRDefault="00453926" w:rsidP="000D38AF">
            <w:pPr>
              <w:tabs>
                <w:tab w:val="left" w:pos="2700"/>
                <w:tab w:val="right" w:pos="9360"/>
              </w:tabs>
              <w:spacing w:before="24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Provide detailed directions from crossroads to plant or send plot map showing location:</w:t>
            </w:r>
          </w:p>
        </w:tc>
      </w:tr>
      <w:tr w:rsidR="002E3AE5" w:rsidRPr="00453926" w14:paraId="472A914D" w14:textId="77777777" w:rsidTr="00453926">
        <w:trPr>
          <w:trHeight w:val="846"/>
        </w:trPr>
        <w:tc>
          <w:tcPr>
            <w:tcW w:w="378" w:type="dxa"/>
            <w:vAlign w:val="bottom"/>
          </w:tcPr>
          <w:p w14:paraId="759761C7" w14:textId="77777777" w:rsidR="002E3AE5" w:rsidRPr="00453926" w:rsidRDefault="002E3AE5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gridSpan w:val="9"/>
          </w:tcPr>
          <w:p w14:paraId="4B8EFA71" w14:textId="21AA19FC" w:rsidR="002E3AE5" w:rsidRPr="00453926" w:rsidRDefault="00453926" w:rsidP="00453926">
            <w:pPr>
              <w:tabs>
                <w:tab w:val="left" w:pos="2700"/>
                <w:tab w:val="right" w:pos="9360"/>
              </w:tabs>
              <w:spacing w:before="120" w:after="60"/>
              <w:ind w:right="-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C23F9" w:rsidRPr="00453926" w14:paraId="6957B328" w14:textId="77777777" w:rsidTr="00453926">
        <w:tc>
          <w:tcPr>
            <w:tcW w:w="5040" w:type="dxa"/>
            <w:gridSpan w:val="6"/>
            <w:vAlign w:val="bottom"/>
          </w:tcPr>
          <w:p w14:paraId="3C82CF9C" w14:textId="6FDFA74B" w:rsidR="008C23F9" w:rsidRPr="00453926" w:rsidRDefault="00C626CC" w:rsidP="00453926">
            <w:pPr>
              <w:tabs>
                <w:tab w:val="left" w:pos="2700"/>
                <w:tab w:val="right" w:pos="9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5</w:t>
            </w:r>
            <w:bookmarkStart w:id="3" w:name="Text30"/>
            <w:r w:rsidR="008C23F9" w:rsidRPr="00453926">
              <w:rPr>
                <w:rFonts w:ascii="Arial" w:hAnsi="Arial" w:cs="Arial"/>
                <w:sz w:val="18"/>
                <w:szCs w:val="18"/>
              </w:rPr>
              <w:t>)</w:t>
            </w:r>
            <w:r w:rsidR="00453926">
              <w:rPr>
                <w:rFonts w:ascii="Arial" w:hAnsi="Arial" w:cs="Arial"/>
                <w:sz w:val="18"/>
                <w:szCs w:val="18"/>
              </w:rPr>
              <w:tab/>
            </w:r>
            <w:r w:rsidR="008C23F9" w:rsidRPr="00453926">
              <w:rPr>
                <w:rFonts w:ascii="Arial" w:hAnsi="Arial" w:cs="Arial"/>
                <w:sz w:val="18"/>
                <w:szCs w:val="18"/>
              </w:rPr>
              <w:t>Dates plant expected to</w:t>
            </w:r>
            <w:r w:rsidR="0013231B" w:rsidRPr="00453926">
              <w:rPr>
                <w:rFonts w:ascii="Arial" w:hAnsi="Arial" w:cs="Arial"/>
                <w:sz w:val="18"/>
                <w:szCs w:val="18"/>
              </w:rPr>
              <w:t xml:space="preserve"> operate at new location:  </w:t>
            </w:r>
            <w:r w:rsidR="00453926">
              <w:rPr>
                <w:rFonts w:ascii="Arial" w:hAnsi="Arial" w:cs="Arial"/>
                <w:sz w:val="18"/>
                <w:szCs w:val="18"/>
              </w:rPr>
              <w:t>F</w:t>
            </w:r>
            <w:r w:rsidR="0013231B" w:rsidRPr="00453926">
              <w:rPr>
                <w:rFonts w:ascii="Arial" w:hAnsi="Arial" w:cs="Arial"/>
                <w:sz w:val="18"/>
                <w:szCs w:val="18"/>
              </w:rPr>
              <w:t>rom</w:t>
            </w:r>
          </w:p>
        </w:tc>
        <w:tc>
          <w:tcPr>
            <w:tcW w:w="2178" w:type="dxa"/>
            <w:gridSpan w:val="2"/>
            <w:tcBorders>
              <w:bottom w:val="single" w:sz="2" w:space="0" w:color="auto"/>
            </w:tcBorders>
            <w:vAlign w:val="bottom"/>
          </w:tcPr>
          <w:p w14:paraId="01635610" w14:textId="77777777" w:rsidR="008C23F9" w:rsidRPr="00453926" w:rsidRDefault="00C95DA3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40" w:type="dxa"/>
            <w:vAlign w:val="bottom"/>
          </w:tcPr>
          <w:p w14:paraId="5AE954BD" w14:textId="77777777" w:rsidR="008C23F9" w:rsidRPr="00453926" w:rsidRDefault="008C23F9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2970" w:type="dxa"/>
            <w:tcBorders>
              <w:bottom w:val="single" w:sz="2" w:space="0" w:color="auto"/>
            </w:tcBorders>
            <w:vAlign w:val="bottom"/>
          </w:tcPr>
          <w:p w14:paraId="4464C7F4" w14:textId="77777777" w:rsidR="008C23F9" w:rsidRPr="00453926" w:rsidRDefault="00C95DA3" w:rsidP="0013231B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6B34AE4" w14:textId="77777777" w:rsidR="00453926" w:rsidRPr="0097404E" w:rsidRDefault="00453926">
      <w:pPr>
        <w:rPr>
          <w:rFonts w:ascii="Arial" w:hAnsi="Arial" w:cs="Arial"/>
          <w:sz w:val="4"/>
          <w:szCs w:val="4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340"/>
        <w:gridCol w:w="4248"/>
      </w:tblGrid>
      <w:tr w:rsidR="004C75A1" w:rsidRPr="00453926" w14:paraId="1E3B6C79" w14:textId="77777777" w:rsidTr="00453926">
        <w:tc>
          <w:tcPr>
            <w:tcW w:w="10728" w:type="dxa"/>
            <w:gridSpan w:val="4"/>
          </w:tcPr>
          <w:p w14:paraId="6480E55D" w14:textId="1AD6381F" w:rsidR="006D3FBC" w:rsidRPr="00453926" w:rsidRDefault="00C626CC" w:rsidP="00453926">
            <w:pPr>
              <w:tabs>
                <w:tab w:val="left" w:pos="2700"/>
                <w:tab w:val="right" w:pos="9360"/>
              </w:tabs>
              <w:spacing w:before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6</w:t>
            </w:r>
            <w:r w:rsidR="004C75A1" w:rsidRPr="00453926">
              <w:rPr>
                <w:rFonts w:ascii="Arial" w:hAnsi="Arial" w:cs="Arial"/>
                <w:sz w:val="18"/>
                <w:szCs w:val="18"/>
              </w:rPr>
              <w:t>)</w:t>
            </w:r>
            <w:r w:rsidR="00453926"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Determine which dust control option you are required to follow in the permit using information from the Stationary Source Designation Matrix – Table 1 or Table 2. The Matrix is found on Form NM-00, and in the Nonmetallic Mineral Processing General Permit.</w:t>
            </w:r>
          </w:p>
          <w:p w14:paraId="3FEC06D6" w14:textId="77777777" w:rsidR="006D3FBC" w:rsidRPr="00453926" w:rsidRDefault="00BE4EFE" w:rsidP="00453926">
            <w:pPr>
              <w:tabs>
                <w:tab w:val="left" w:pos="720"/>
                <w:tab w:val="right" w:pos="936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a.</w:t>
            </w:r>
            <w:r w:rsidRPr="00453926"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Check one:   </w:t>
            </w:r>
            <w:r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37AD">
              <w:rPr>
                <w:rFonts w:ascii="Arial" w:hAnsi="Arial" w:cs="Arial"/>
                <w:sz w:val="18"/>
                <w:szCs w:val="18"/>
              </w:rPr>
            </w:r>
            <w:r w:rsidR="00A737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Small   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37AD">
              <w:rPr>
                <w:rFonts w:ascii="Arial" w:hAnsi="Arial" w:cs="Arial"/>
                <w:sz w:val="18"/>
                <w:szCs w:val="18"/>
              </w:rPr>
            </w:r>
            <w:r w:rsidR="00A737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Medium   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37AD">
              <w:rPr>
                <w:rFonts w:ascii="Arial" w:hAnsi="Arial" w:cs="Arial"/>
                <w:sz w:val="18"/>
                <w:szCs w:val="18"/>
              </w:rPr>
            </w:r>
            <w:r w:rsidR="00A737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Large</w:t>
            </w:r>
          </w:p>
          <w:p w14:paraId="5CCF28B7" w14:textId="77777777" w:rsidR="006D3FBC" w:rsidRPr="00453926" w:rsidRDefault="00BE4EFE" w:rsidP="00453926">
            <w:pPr>
              <w:tabs>
                <w:tab w:val="left" w:pos="720"/>
                <w:tab w:val="right" w:pos="936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b.</w:t>
            </w:r>
            <w:r w:rsidRPr="00453926"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Check one and fill in number of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t>crushers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t>screens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t>transfer operations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59E0AE" w14:textId="584DFE62" w:rsidR="006D3FBC" w:rsidRPr="00453926" w:rsidRDefault="0097404E" w:rsidP="0097404E">
            <w:pPr>
              <w:tabs>
                <w:tab w:val="left" w:pos="720"/>
                <w:tab w:val="left" w:pos="4840"/>
                <w:tab w:val="left" w:pos="5740"/>
                <w:tab w:val="right" w:pos="7920"/>
                <w:tab w:val="right" w:pos="936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37AD">
              <w:rPr>
                <w:rFonts w:ascii="Arial" w:hAnsi="Arial" w:cs="Arial"/>
                <w:sz w:val="18"/>
                <w:szCs w:val="18"/>
              </w:rPr>
            </w:r>
            <w:r w:rsidR="00A737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4EFE"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Number (Table 1)</w:t>
            </w:r>
            <w:r w:rsidR="008A2300" w:rsidRPr="0045392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/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/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37AD">
              <w:rPr>
                <w:rFonts w:ascii="Arial" w:hAnsi="Arial" w:cs="Arial"/>
                <w:sz w:val="18"/>
                <w:szCs w:val="18"/>
              </w:rPr>
            </w:r>
            <w:r w:rsidR="00A737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4EFE" w:rsidRPr="004539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Cumulative Capacity (Table 2)</w:t>
            </w:r>
            <w:r w:rsidR="008A2300" w:rsidRPr="00453926">
              <w:rPr>
                <w:rFonts w:ascii="Arial" w:hAnsi="Arial" w:cs="Arial"/>
                <w:sz w:val="18"/>
                <w:szCs w:val="18"/>
              </w:rPr>
              <w:t>:</w:t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/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>/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D0D31C7" w14:textId="00A4CEDE" w:rsidR="00F41626" w:rsidRPr="00453926" w:rsidRDefault="00BE4EFE" w:rsidP="00453926">
            <w:pPr>
              <w:tabs>
                <w:tab w:val="left" w:pos="720"/>
                <w:tab w:val="right" w:pos="936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c.</w:t>
            </w:r>
            <w:r w:rsidRPr="00453926">
              <w:rPr>
                <w:rFonts w:ascii="Arial" w:hAnsi="Arial" w:cs="Arial"/>
                <w:sz w:val="18"/>
                <w:szCs w:val="18"/>
              </w:rPr>
              <w:tab/>
            </w:r>
            <w:r w:rsidR="006D3FBC" w:rsidRPr="00453926">
              <w:rPr>
                <w:rFonts w:ascii="Arial" w:hAnsi="Arial" w:cs="Arial"/>
                <w:sz w:val="18"/>
                <w:szCs w:val="18"/>
              </w:rPr>
              <w:t xml:space="preserve">Annual Production Limit (tons): 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24934" w:rsidRPr="0045392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D3FBC" w:rsidRPr="0045392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A2300" w:rsidRPr="00453926" w14:paraId="38D6DB0C" w14:textId="77777777" w:rsidTr="00453926">
        <w:tc>
          <w:tcPr>
            <w:tcW w:w="10728" w:type="dxa"/>
            <w:gridSpan w:val="4"/>
          </w:tcPr>
          <w:p w14:paraId="68BD14E1" w14:textId="73218EF5" w:rsidR="008A2300" w:rsidRPr="00453926" w:rsidRDefault="008A2300" w:rsidP="0097404E">
            <w:pPr>
              <w:tabs>
                <w:tab w:val="left" w:pos="2700"/>
                <w:tab w:val="right" w:pos="9360"/>
              </w:tabs>
              <w:spacing w:before="12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7)</w:t>
            </w:r>
            <w:r w:rsidR="0097404E">
              <w:rPr>
                <w:rFonts w:ascii="Arial" w:hAnsi="Arial" w:cs="Arial"/>
                <w:sz w:val="18"/>
                <w:szCs w:val="18"/>
              </w:rPr>
              <w:tab/>
            </w:r>
            <w:r w:rsidRPr="00453926">
              <w:rPr>
                <w:rFonts w:ascii="Arial" w:hAnsi="Arial" w:cs="Arial"/>
                <w:sz w:val="18"/>
                <w:szCs w:val="18"/>
              </w:rPr>
              <w:t>Contact information of person submitting form:</w:t>
            </w:r>
          </w:p>
        </w:tc>
      </w:tr>
      <w:tr w:rsidR="000D38AF" w:rsidRPr="00453926" w14:paraId="32F9E64B" w14:textId="77777777" w:rsidTr="000D38AF">
        <w:tc>
          <w:tcPr>
            <w:tcW w:w="2070" w:type="dxa"/>
          </w:tcPr>
          <w:p w14:paraId="259E3700" w14:textId="40A0E712" w:rsidR="000D38AF" w:rsidRPr="00453926" w:rsidRDefault="000D38AF" w:rsidP="000D38AF">
            <w:pPr>
              <w:tabs>
                <w:tab w:val="left" w:pos="2700"/>
                <w:tab w:val="right" w:pos="9360"/>
              </w:tabs>
              <w:spacing w:before="120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5" w:name="Text31"/>
            <w:r w:rsidRPr="0045392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410" w:type="dxa"/>
            <w:gridSpan w:val="2"/>
            <w:tcBorders>
              <w:bottom w:val="single" w:sz="2" w:space="0" w:color="auto"/>
            </w:tcBorders>
          </w:tcPr>
          <w:p w14:paraId="65B0BFAD" w14:textId="77777777" w:rsidR="000D38AF" w:rsidRPr="00453926" w:rsidRDefault="000D38AF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4248" w:type="dxa"/>
          </w:tcPr>
          <w:p w14:paraId="41B0B418" w14:textId="1DA1DD3A" w:rsidR="000D38AF" w:rsidRPr="00453926" w:rsidRDefault="000D38AF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04E" w:rsidRPr="00453926" w14:paraId="4524EEF9" w14:textId="77777777" w:rsidTr="000D38AF">
        <w:tc>
          <w:tcPr>
            <w:tcW w:w="2070" w:type="dxa"/>
          </w:tcPr>
          <w:p w14:paraId="3804A277" w14:textId="77777777" w:rsidR="0097404E" w:rsidRPr="00453926" w:rsidRDefault="0097404E" w:rsidP="000D38AF">
            <w:pPr>
              <w:tabs>
                <w:tab w:val="left" w:pos="2700"/>
                <w:tab w:val="right" w:pos="9360"/>
              </w:tabs>
              <w:spacing w:before="120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 xml:space="preserve">Phone number: 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60D12552" w14:textId="77777777" w:rsidR="0097404E" w:rsidRPr="00453926" w:rsidRDefault="0097404E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453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26">
              <w:rPr>
                <w:rFonts w:ascii="Arial" w:hAnsi="Arial" w:cs="Arial"/>
                <w:sz w:val="18"/>
                <w:szCs w:val="18"/>
              </w:rPr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6"/>
        <w:tc>
          <w:tcPr>
            <w:tcW w:w="6588" w:type="dxa"/>
            <w:gridSpan w:val="2"/>
          </w:tcPr>
          <w:p w14:paraId="24D97331" w14:textId="7E6AC33E" w:rsidR="0097404E" w:rsidRPr="00453926" w:rsidRDefault="0097404E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04E" w:rsidRPr="00453926" w14:paraId="07DDCCA6" w14:textId="77777777" w:rsidTr="000D38AF">
        <w:tc>
          <w:tcPr>
            <w:tcW w:w="2070" w:type="dxa"/>
          </w:tcPr>
          <w:p w14:paraId="34F0ADEF" w14:textId="461CD7F1" w:rsidR="0097404E" w:rsidRPr="00453926" w:rsidRDefault="0097404E" w:rsidP="000D38AF">
            <w:pPr>
              <w:tabs>
                <w:tab w:val="left" w:pos="2700"/>
                <w:tab w:val="right" w:pos="9360"/>
              </w:tabs>
              <w:spacing w:before="120"/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3926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8AF">
              <w:rPr>
                <w:rFonts w:ascii="Arial" w:hAnsi="Arial" w:cs="Arial"/>
                <w:sz w:val="16"/>
                <w:szCs w:val="16"/>
              </w:rPr>
              <w:t>(mm/dd/yyyy)</w:t>
            </w:r>
            <w:r w:rsidRPr="0045392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7" w:name="Text33"/>
        <w:tc>
          <w:tcPr>
            <w:tcW w:w="2070" w:type="dxa"/>
            <w:tcBorders>
              <w:bottom w:val="single" w:sz="2" w:space="0" w:color="auto"/>
            </w:tcBorders>
          </w:tcPr>
          <w:p w14:paraId="679491C5" w14:textId="470757AA" w:rsidR="0097404E" w:rsidRPr="00453926" w:rsidRDefault="000D38AF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7"/>
        <w:tc>
          <w:tcPr>
            <w:tcW w:w="6588" w:type="dxa"/>
            <w:gridSpan w:val="2"/>
          </w:tcPr>
          <w:p w14:paraId="104D7DBF" w14:textId="36C6115B" w:rsidR="0097404E" w:rsidRPr="00453926" w:rsidRDefault="0097404E" w:rsidP="000D38AF">
            <w:pPr>
              <w:tabs>
                <w:tab w:val="left" w:pos="2700"/>
                <w:tab w:val="right" w:pos="936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00C1FC" w14:textId="77777777" w:rsidR="008C23F9" w:rsidRPr="008A2300" w:rsidRDefault="008C23F9" w:rsidP="008A2300">
      <w:pPr>
        <w:tabs>
          <w:tab w:val="left" w:pos="360"/>
        </w:tabs>
        <w:ind w:right="-72"/>
        <w:rPr>
          <w:sz w:val="4"/>
          <w:szCs w:val="4"/>
        </w:rPr>
      </w:pPr>
    </w:p>
    <w:sectPr w:rsidR="008C23F9" w:rsidRPr="008A2300" w:rsidSect="00737F2A">
      <w:headerReference w:type="default" r:id="rId9"/>
      <w:footerReference w:type="default" r:id="rId10"/>
      <w:footerReference w:type="first" r:id="rId11"/>
      <w:pgSz w:w="12240" w:h="15840"/>
      <w:pgMar w:top="720" w:right="864" w:bottom="864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184F" w14:textId="77777777" w:rsidR="00B755CF" w:rsidRDefault="00B755CF">
      <w:r>
        <w:separator/>
      </w:r>
    </w:p>
  </w:endnote>
  <w:endnote w:type="continuationSeparator" w:id="0">
    <w:p w14:paraId="3A803DB1" w14:textId="77777777" w:rsidR="00B755CF" w:rsidRDefault="00B7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B9EA" w14:textId="77777777" w:rsidR="00B43910" w:rsidRDefault="00B43910">
    <w:pPr>
      <w:pStyle w:val="Footer"/>
      <w:jc w:val="right"/>
    </w:pPr>
    <w:r>
      <w:rPr>
        <w:rFonts w:ascii="Arial" w:hAnsi="Arial"/>
        <w:sz w:val="20"/>
      </w:rPr>
      <w:t>R-1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03DA" w14:textId="77777777" w:rsidR="00453926" w:rsidRPr="00453926" w:rsidRDefault="00453926" w:rsidP="0045392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00765B7" w14:textId="77777777" w:rsidR="00453926" w:rsidRPr="00453926" w:rsidRDefault="00453926" w:rsidP="0045392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53926">
      <w:rPr>
        <w:rFonts w:ascii="Calibri" w:hAnsi="Calibri"/>
        <w:iCs/>
        <w:sz w:val="16"/>
        <w:szCs w:val="16"/>
      </w:rPr>
      <w:t>https://www.pca.state.mn.us</w:t>
    </w:r>
    <w:r w:rsidRPr="00453926">
      <w:rPr>
        <w:rFonts w:ascii="Calibri" w:hAnsi="Calibri"/>
        <w:iCs/>
        <w:sz w:val="16"/>
        <w:szCs w:val="16"/>
      </w:rPr>
      <w:tab/>
      <w:t>•</w:t>
    </w:r>
    <w:r w:rsidRPr="00453926">
      <w:rPr>
        <w:rFonts w:ascii="Calibri" w:hAnsi="Calibri"/>
        <w:iCs/>
        <w:sz w:val="16"/>
        <w:szCs w:val="16"/>
      </w:rPr>
      <w:tab/>
      <w:t>651-296-6300</w:t>
    </w:r>
    <w:r w:rsidRPr="00453926">
      <w:rPr>
        <w:rFonts w:ascii="Calibri" w:hAnsi="Calibri"/>
        <w:iCs/>
        <w:sz w:val="16"/>
        <w:szCs w:val="16"/>
      </w:rPr>
      <w:tab/>
      <w:t>•</w:t>
    </w:r>
    <w:r w:rsidRPr="00453926">
      <w:rPr>
        <w:rFonts w:ascii="Calibri" w:hAnsi="Calibri"/>
        <w:iCs/>
        <w:sz w:val="16"/>
        <w:szCs w:val="16"/>
      </w:rPr>
      <w:tab/>
      <w:t>800-657-3864</w:t>
    </w:r>
    <w:r w:rsidRPr="00453926">
      <w:rPr>
        <w:rFonts w:ascii="Calibri" w:hAnsi="Calibri"/>
        <w:iCs/>
        <w:sz w:val="16"/>
        <w:szCs w:val="16"/>
      </w:rPr>
      <w:tab/>
      <w:t>•</w:t>
    </w:r>
    <w:r w:rsidRPr="00453926">
      <w:rPr>
        <w:rFonts w:ascii="Calibri" w:hAnsi="Calibri"/>
        <w:iCs/>
        <w:sz w:val="16"/>
        <w:szCs w:val="16"/>
      </w:rPr>
      <w:tab/>
      <w:t>Use your preferred relay service</w:t>
    </w:r>
    <w:r w:rsidRPr="00453926">
      <w:rPr>
        <w:rFonts w:ascii="Calibri" w:hAnsi="Calibri"/>
        <w:iCs/>
        <w:sz w:val="16"/>
        <w:szCs w:val="16"/>
      </w:rPr>
      <w:tab/>
      <w:t>•</w:t>
    </w:r>
    <w:r w:rsidRPr="00453926">
      <w:rPr>
        <w:rFonts w:ascii="Calibri" w:hAnsi="Calibri"/>
        <w:iCs/>
        <w:sz w:val="16"/>
        <w:szCs w:val="16"/>
      </w:rPr>
      <w:tab/>
      <w:t>Available in alternative formats</w:t>
    </w:r>
  </w:p>
  <w:p w14:paraId="36D5D4B4" w14:textId="4E8381AC" w:rsidR="00453926" w:rsidRPr="00453926" w:rsidRDefault="0097404E" w:rsidP="0045392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aq-f4-nmre</w:t>
    </w:r>
    <w:r w:rsidR="00453926" w:rsidRPr="00453926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AF6CEA">
      <w:rPr>
        <w:rFonts w:ascii="Calibri" w:hAnsi="Calibri" w:cs="Arial"/>
        <w:i/>
        <w:sz w:val="16"/>
        <w:szCs w:val="16"/>
      </w:rPr>
      <w:t>1/1/23</w:t>
    </w:r>
    <w:r w:rsidR="00453926" w:rsidRPr="00453926">
      <w:rPr>
        <w:rFonts w:ascii="Calibri" w:hAnsi="Calibri" w:cs="Arial"/>
        <w:sz w:val="16"/>
        <w:szCs w:val="16"/>
      </w:rPr>
      <w:tab/>
    </w:r>
    <w:r w:rsidR="00453926" w:rsidRPr="00453926">
      <w:rPr>
        <w:rFonts w:ascii="Calibri" w:hAnsi="Calibri"/>
        <w:i/>
        <w:iCs/>
        <w:sz w:val="16"/>
        <w:szCs w:val="16"/>
      </w:rPr>
      <w:t xml:space="preserve">Page </w:t>
    </w:r>
    <w:r w:rsidR="00453926" w:rsidRPr="00453926">
      <w:rPr>
        <w:rFonts w:ascii="Calibri" w:hAnsi="Calibri"/>
        <w:i/>
        <w:iCs/>
        <w:sz w:val="16"/>
        <w:szCs w:val="16"/>
      </w:rPr>
      <w:fldChar w:fldCharType="begin"/>
    </w:r>
    <w:r w:rsidR="00453926" w:rsidRPr="00453926">
      <w:rPr>
        <w:rFonts w:ascii="Calibri" w:hAnsi="Calibri"/>
        <w:i/>
        <w:iCs/>
        <w:sz w:val="16"/>
        <w:szCs w:val="16"/>
      </w:rPr>
      <w:instrText xml:space="preserve"> PAGE </w:instrText>
    </w:r>
    <w:r w:rsidR="00453926" w:rsidRPr="00453926">
      <w:rPr>
        <w:rFonts w:ascii="Calibri" w:hAnsi="Calibri"/>
        <w:i/>
        <w:iCs/>
        <w:sz w:val="16"/>
        <w:szCs w:val="16"/>
      </w:rPr>
      <w:fldChar w:fldCharType="separate"/>
    </w:r>
    <w:r w:rsidR="00453926" w:rsidRPr="00453926">
      <w:rPr>
        <w:rFonts w:ascii="Calibri" w:hAnsi="Calibri"/>
        <w:i/>
        <w:iCs/>
        <w:sz w:val="16"/>
        <w:szCs w:val="16"/>
      </w:rPr>
      <w:t>1</w:t>
    </w:r>
    <w:r w:rsidR="00453926" w:rsidRPr="00453926">
      <w:rPr>
        <w:rFonts w:ascii="Calibri" w:hAnsi="Calibri"/>
        <w:i/>
        <w:iCs/>
        <w:sz w:val="16"/>
        <w:szCs w:val="16"/>
      </w:rPr>
      <w:fldChar w:fldCharType="end"/>
    </w:r>
    <w:r w:rsidR="00453926" w:rsidRPr="00453926">
      <w:rPr>
        <w:rFonts w:ascii="Calibri" w:hAnsi="Calibri"/>
        <w:i/>
        <w:iCs/>
        <w:sz w:val="16"/>
        <w:szCs w:val="16"/>
      </w:rPr>
      <w:t xml:space="preserve"> of </w:t>
    </w:r>
    <w:r w:rsidR="00453926" w:rsidRPr="00453926">
      <w:rPr>
        <w:rFonts w:ascii="Calibri" w:hAnsi="Calibri"/>
        <w:i/>
        <w:sz w:val="16"/>
        <w:szCs w:val="16"/>
      </w:rPr>
      <w:fldChar w:fldCharType="begin"/>
    </w:r>
    <w:r w:rsidR="00453926" w:rsidRPr="00453926">
      <w:rPr>
        <w:rFonts w:ascii="Calibri" w:hAnsi="Calibri"/>
        <w:i/>
        <w:sz w:val="16"/>
        <w:szCs w:val="16"/>
      </w:rPr>
      <w:instrText xml:space="preserve"> NUMPAGES </w:instrText>
    </w:r>
    <w:r w:rsidR="00453926" w:rsidRPr="00453926">
      <w:rPr>
        <w:rFonts w:ascii="Calibri" w:hAnsi="Calibri"/>
        <w:i/>
        <w:sz w:val="16"/>
        <w:szCs w:val="16"/>
      </w:rPr>
      <w:fldChar w:fldCharType="separate"/>
    </w:r>
    <w:r w:rsidR="00453926" w:rsidRPr="00453926">
      <w:rPr>
        <w:rFonts w:ascii="Calibri" w:hAnsi="Calibri"/>
        <w:i/>
        <w:sz w:val="16"/>
        <w:szCs w:val="16"/>
      </w:rPr>
      <w:t>1</w:t>
    </w:r>
    <w:r w:rsidR="00453926" w:rsidRPr="00453926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BC56" w14:textId="77777777" w:rsidR="00B755CF" w:rsidRDefault="00B755CF">
      <w:r>
        <w:separator/>
      </w:r>
    </w:p>
  </w:footnote>
  <w:footnote w:type="continuationSeparator" w:id="0">
    <w:p w14:paraId="2249B7A6" w14:textId="77777777" w:rsidR="00B755CF" w:rsidRDefault="00B7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D569" w14:textId="77777777" w:rsidR="00B43910" w:rsidRDefault="00B43910">
    <w:pPr>
      <w:pStyle w:val="Header"/>
      <w:tabs>
        <w:tab w:val="center" w:pos="4320"/>
        <w:tab w:val="right" w:pos="8640"/>
      </w:tabs>
      <w:rPr>
        <w:sz w:val="20"/>
      </w:rPr>
    </w:pPr>
  </w:p>
  <w:p w14:paraId="5F3912C8" w14:textId="77777777" w:rsidR="00B43910" w:rsidRDefault="00B43910">
    <w:pPr>
      <w:pStyle w:val="Header"/>
      <w:tabs>
        <w:tab w:val="center" w:pos="4320"/>
        <w:tab w:val="right" w:pos="864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05434"/>
    <w:multiLevelType w:val="hybridMultilevel"/>
    <w:tmpl w:val="90D02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2HOfQiRAE6B710wq2Z6nNp1icY5fVDRniN+20os3YgfREDvisjTUJsI/YbiDeO3ixvfYVPy44ouxAhBgCHug==" w:salt="UGfQyHUu5TQ/sCqBjTPGfw=="/>
  <w:styleLockTheme/>
  <w:styleLockQFSet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F"/>
    <w:rsid w:val="00001275"/>
    <w:rsid w:val="000D38AF"/>
    <w:rsid w:val="000D528D"/>
    <w:rsid w:val="000E2D90"/>
    <w:rsid w:val="000E7924"/>
    <w:rsid w:val="0013231B"/>
    <w:rsid w:val="001510D5"/>
    <w:rsid w:val="00204674"/>
    <w:rsid w:val="00216E9F"/>
    <w:rsid w:val="00276CF7"/>
    <w:rsid w:val="00296B39"/>
    <w:rsid w:val="002E3AE5"/>
    <w:rsid w:val="003024CE"/>
    <w:rsid w:val="003071E5"/>
    <w:rsid w:val="003207A0"/>
    <w:rsid w:val="00342584"/>
    <w:rsid w:val="00364FC9"/>
    <w:rsid w:val="003C20DC"/>
    <w:rsid w:val="004146F7"/>
    <w:rsid w:val="00453926"/>
    <w:rsid w:val="004B3486"/>
    <w:rsid w:val="004C75A1"/>
    <w:rsid w:val="004D41CD"/>
    <w:rsid w:val="004D5429"/>
    <w:rsid w:val="00535F13"/>
    <w:rsid w:val="00580786"/>
    <w:rsid w:val="005C7738"/>
    <w:rsid w:val="005D096A"/>
    <w:rsid w:val="0062023C"/>
    <w:rsid w:val="00637A29"/>
    <w:rsid w:val="00660B78"/>
    <w:rsid w:val="00665387"/>
    <w:rsid w:val="006D3FBC"/>
    <w:rsid w:val="00717F0E"/>
    <w:rsid w:val="0073711C"/>
    <w:rsid w:val="00737F2A"/>
    <w:rsid w:val="00836EDF"/>
    <w:rsid w:val="0084035B"/>
    <w:rsid w:val="0085035C"/>
    <w:rsid w:val="00862018"/>
    <w:rsid w:val="008A2300"/>
    <w:rsid w:val="008C23F9"/>
    <w:rsid w:val="00944EB0"/>
    <w:rsid w:val="0097404E"/>
    <w:rsid w:val="00A0760F"/>
    <w:rsid w:val="00A23C22"/>
    <w:rsid w:val="00A24934"/>
    <w:rsid w:val="00A32003"/>
    <w:rsid w:val="00A737AD"/>
    <w:rsid w:val="00AD21EE"/>
    <w:rsid w:val="00AF6CEA"/>
    <w:rsid w:val="00B43910"/>
    <w:rsid w:val="00B7128E"/>
    <w:rsid w:val="00B755CF"/>
    <w:rsid w:val="00BA5842"/>
    <w:rsid w:val="00BE4EFE"/>
    <w:rsid w:val="00C152BB"/>
    <w:rsid w:val="00C626CC"/>
    <w:rsid w:val="00C84E72"/>
    <w:rsid w:val="00C95DA3"/>
    <w:rsid w:val="00CD60B7"/>
    <w:rsid w:val="00D0411D"/>
    <w:rsid w:val="00D356F7"/>
    <w:rsid w:val="00D80C0A"/>
    <w:rsid w:val="00E4675A"/>
    <w:rsid w:val="00E47ABF"/>
    <w:rsid w:val="00EA5B0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BADB3"/>
  <w15:chartTrackingRefBased/>
  <w15:docId w15:val="{02A6DBB5-8549-4B44-9CD2-F44E813F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E5"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ind w:left="360" w:hanging="36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jc w:val="right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C95DA3"/>
    <w:rPr>
      <w:color w:val="0000FF"/>
      <w:u w:val="single"/>
    </w:rPr>
  </w:style>
  <w:style w:type="table" w:styleId="TableGrid">
    <w:name w:val="Table Grid"/>
    <w:basedOn w:val="TableNormal"/>
    <w:rsid w:val="0013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230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6538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D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9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9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9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96A"/>
    <w:rPr>
      <w:b/>
      <w:bCs/>
    </w:rPr>
  </w:style>
  <w:style w:type="paragraph" w:styleId="Revision">
    <w:name w:val="Revision"/>
    <w:hidden/>
    <w:uiPriority w:val="99"/>
    <w:semiHidden/>
    <w:rsid w:val="001510D5"/>
    <w:rPr>
      <w:sz w:val="24"/>
    </w:rPr>
  </w:style>
  <w:style w:type="paragraph" w:styleId="ListParagraph">
    <w:name w:val="List Paragraph"/>
    <w:basedOn w:val="Normal"/>
    <w:uiPriority w:val="34"/>
    <w:qFormat/>
    <w:rsid w:val="0045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ie.olson@state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NM-RE Location Notification - Nonmetallic Mineral Processing General Permit, Air Quality Permit Program</vt:lpstr>
    </vt:vector>
  </TitlesOfParts>
  <Manager>Chris Klucas (SS)</Manager>
  <Company>PCA</Company>
  <LinksUpToDate>false</LinksUpToDate>
  <CharactersWithSpaces>2813</CharactersWithSpaces>
  <SharedDoc>false</SharedDoc>
  <HLinks>
    <vt:vector size="12" baseType="variant"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mailto:beckie.olson@state.mn.us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NM-RE Location Notification - Nonmetallic Mineral Processing General Permit, Air Quality Permit Program</dc:title>
  <dc:subject>Form used to designate operating location of portable nonmetallic mineral processing plants</dc:subject>
  <dc:creator>Minnesota Pollution Control Agency - Toni Volkmeier and Rand Silvers (Sandra Simbeck)</dc:creator>
  <cp:keywords>Minnesota Pollution Control Agency,aq-f4-nmre,MPCA,air quality,permits,general permit,location notification,relocation,nonmetallic mineral processing</cp:keywords>
  <dc:description/>
  <cp:lastModifiedBy>Simbeck, Sandra (MPCA)</cp:lastModifiedBy>
  <cp:revision>8</cp:revision>
  <cp:lastPrinted>2009-12-16T17:05:00Z</cp:lastPrinted>
  <dcterms:created xsi:type="dcterms:W3CDTF">2023-10-10T14:34:00Z</dcterms:created>
  <dcterms:modified xsi:type="dcterms:W3CDTF">2023-11-01T20:16:00Z</dcterms:modified>
  <cp:category>air quality,permitting</cp:category>
</cp:coreProperties>
</file>