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A3004A" w:rsidRPr="007C6CD5" w14:paraId="54048AF0" w14:textId="77777777">
        <w:trPr>
          <w:cantSplit/>
          <w:trHeight w:val="1350"/>
        </w:trPr>
        <w:tc>
          <w:tcPr>
            <w:tcW w:w="3978" w:type="dxa"/>
          </w:tcPr>
          <w:p w14:paraId="1E1D75E3" w14:textId="77777777" w:rsidR="00A3004A" w:rsidRPr="007C6CD5" w:rsidRDefault="00AF0895" w:rsidP="00AF0895">
            <w:pPr>
              <w:spacing w:before="120"/>
            </w:pPr>
            <w:r>
              <w:rPr>
                <w:noProof/>
              </w:rPr>
              <w:drawing>
                <wp:inline distT="0" distB="0" distL="0" distR="0" wp14:anchorId="02EE36A0" wp14:editId="07B23E5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B403B7C" w14:textId="77777777" w:rsidR="00A3004A" w:rsidRPr="00AF0895" w:rsidRDefault="000434AD" w:rsidP="00AF0895">
            <w:pPr>
              <w:pStyle w:val="Form-Title1"/>
              <w:spacing w:before="0"/>
              <w:rPr>
                <w:szCs w:val="40"/>
              </w:rPr>
            </w:pPr>
            <w:r w:rsidRPr="00AF0895">
              <w:rPr>
                <w:szCs w:val="40"/>
              </w:rPr>
              <w:t>M</w:t>
            </w:r>
            <w:r w:rsidR="00A3004A" w:rsidRPr="00AF0895">
              <w:rPr>
                <w:szCs w:val="40"/>
              </w:rPr>
              <w:t>G-09</w:t>
            </w:r>
            <w:r w:rsidR="00C50598" w:rsidRPr="00AF0895">
              <w:rPr>
                <w:szCs w:val="40"/>
              </w:rPr>
              <w:t>E</w:t>
            </w:r>
          </w:p>
          <w:p w14:paraId="1A3702D4" w14:textId="03802EEE" w:rsidR="00AF0895" w:rsidRDefault="00A3004A" w:rsidP="00361112">
            <w:pPr>
              <w:pStyle w:val="Header"/>
              <w:tabs>
                <w:tab w:val="clear" w:pos="4320"/>
                <w:tab w:val="clear" w:pos="8640"/>
                <w:tab w:val="right" w:pos="7182"/>
              </w:tabs>
              <w:jc w:val="right"/>
              <w:rPr>
                <w:rFonts w:ascii="Arial Black" w:hAnsi="Arial Black"/>
                <w:bCs/>
                <w:sz w:val="22"/>
              </w:rPr>
            </w:pPr>
            <w:r w:rsidRPr="00AF0895">
              <w:rPr>
                <w:rFonts w:ascii="Arial Black" w:hAnsi="Arial Black"/>
                <w:bCs/>
                <w:sz w:val="22"/>
              </w:rPr>
              <w:t xml:space="preserve">Part 70 </w:t>
            </w:r>
            <w:r w:rsidR="000434AD" w:rsidRPr="00AF0895">
              <w:rPr>
                <w:rFonts w:ascii="Arial Black" w:hAnsi="Arial Black"/>
                <w:bCs/>
                <w:sz w:val="22"/>
              </w:rPr>
              <w:t>Manufacturing</w:t>
            </w:r>
            <w:r w:rsidRPr="00AF0895">
              <w:rPr>
                <w:rFonts w:ascii="Arial Black" w:hAnsi="Arial Black"/>
                <w:bCs/>
                <w:sz w:val="22"/>
              </w:rPr>
              <w:t xml:space="preserve"> General Permit</w:t>
            </w:r>
          </w:p>
          <w:p w14:paraId="4B743F61" w14:textId="44F7C944" w:rsidR="00A3004A" w:rsidRPr="007C6CD5" w:rsidRDefault="00AF0895" w:rsidP="00361112">
            <w:pPr>
              <w:pStyle w:val="Header"/>
              <w:tabs>
                <w:tab w:val="clear" w:pos="4320"/>
                <w:tab w:val="clear" w:pos="8640"/>
                <w:tab w:val="right" w:pos="7182"/>
              </w:tabs>
              <w:jc w:val="right"/>
              <w:rPr>
                <w:rFonts w:ascii="Arial Black" w:hAnsi="Arial Black"/>
                <w:bCs/>
                <w:sz w:val="22"/>
                <w:szCs w:val="22"/>
              </w:rPr>
            </w:pPr>
            <w:r>
              <w:rPr>
                <w:rFonts w:ascii="Arial Black" w:hAnsi="Arial Black"/>
                <w:bCs/>
                <w:sz w:val="22"/>
              </w:rPr>
              <w:t xml:space="preserve"> Requirements: Acid Rain</w:t>
            </w:r>
            <w:r w:rsidR="00A3004A" w:rsidRPr="00AF0895">
              <w:rPr>
                <w:rFonts w:ascii="Arial Black" w:hAnsi="Arial Black"/>
                <w:bCs/>
                <w:sz w:val="22"/>
              </w:rPr>
              <w:t xml:space="preserve"> (40 CFR </w:t>
            </w:r>
            <w:r w:rsidR="00DB1F34">
              <w:rPr>
                <w:rFonts w:ascii="Arial Black" w:hAnsi="Arial Black"/>
                <w:bCs/>
                <w:sz w:val="22"/>
              </w:rPr>
              <w:t>pt.</w:t>
            </w:r>
            <w:r w:rsidR="00011BE6">
              <w:rPr>
                <w:rFonts w:ascii="Arial Black" w:hAnsi="Arial Black"/>
                <w:bCs/>
                <w:sz w:val="22"/>
              </w:rPr>
              <w:t xml:space="preserve"> </w:t>
            </w:r>
            <w:r w:rsidR="00A3004A" w:rsidRPr="00AF0895">
              <w:rPr>
                <w:rFonts w:ascii="Arial Black" w:hAnsi="Arial Black"/>
                <w:bCs/>
                <w:sz w:val="22"/>
              </w:rPr>
              <w:t>72</w:t>
            </w:r>
            <w:r w:rsidR="00A3004A" w:rsidRPr="007C6CD5">
              <w:rPr>
                <w:rFonts w:ascii="Arial Black" w:hAnsi="Arial Black"/>
                <w:bCs/>
                <w:sz w:val="22"/>
                <w:szCs w:val="22"/>
              </w:rPr>
              <w:t>)</w:t>
            </w:r>
          </w:p>
          <w:p w14:paraId="45B04734" w14:textId="77777777" w:rsidR="0068667B" w:rsidRPr="00AF0895" w:rsidRDefault="0068667B" w:rsidP="00AF0895">
            <w:pPr>
              <w:pStyle w:val="Header"/>
              <w:widowControl w:val="0"/>
              <w:tabs>
                <w:tab w:val="clear" w:pos="4320"/>
                <w:tab w:val="clear" w:pos="8640"/>
                <w:tab w:val="right" w:pos="7182"/>
              </w:tabs>
              <w:jc w:val="right"/>
              <w:rPr>
                <w:rFonts w:ascii="Calibri" w:hAnsi="Calibri"/>
                <w:bCs/>
                <w:sz w:val="22"/>
              </w:rPr>
            </w:pPr>
            <w:r w:rsidRPr="00AF0895">
              <w:rPr>
                <w:rFonts w:ascii="Calibri" w:hAnsi="Calibri"/>
                <w:bCs/>
                <w:sz w:val="22"/>
              </w:rPr>
              <w:t>Air Quality Permit Program</w:t>
            </w:r>
          </w:p>
          <w:p w14:paraId="16A85D00" w14:textId="77777777" w:rsidR="00A3004A" w:rsidRPr="007C6CD5" w:rsidRDefault="0068667B" w:rsidP="0068667B">
            <w:pPr>
              <w:pStyle w:val="Header"/>
              <w:tabs>
                <w:tab w:val="clear" w:pos="4320"/>
                <w:tab w:val="clear" w:pos="8640"/>
                <w:tab w:val="right" w:pos="7182"/>
              </w:tabs>
              <w:spacing w:before="120"/>
              <w:jc w:val="right"/>
              <w:rPr>
                <w:rFonts w:ascii="Trebuchet MS" w:hAnsi="Trebuchet MS"/>
                <w:bCs/>
              </w:rPr>
            </w:pPr>
            <w:r w:rsidRPr="007C6CD5">
              <w:rPr>
                <w:rFonts w:ascii="Arial" w:hAnsi="Arial" w:cs="Arial"/>
                <w:bCs/>
                <w:i/>
                <w:sz w:val="16"/>
                <w:szCs w:val="16"/>
              </w:rPr>
              <w:t>Doc Type: Permit Application</w:t>
            </w:r>
          </w:p>
        </w:tc>
      </w:tr>
    </w:tbl>
    <w:p w14:paraId="4D52ED08" w14:textId="77777777" w:rsidR="000434AD" w:rsidRPr="007C6CD5" w:rsidRDefault="000434AD" w:rsidP="00AF0895">
      <w:pPr>
        <w:spacing w:before="360" w:after="60"/>
        <w:rPr>
          <w:rFonts w:ascii="Arial" w:hAnsi="Arial" w:cs="Arial"/>
          <w:b/>
          <w:sz w:val="18"/>
          <w:szCs w:val="18"/>
        </w:rPr>
      </w:pPr>
      <w:r w:rsidRPr="007C6CD5">
        <w:rPr>
          <w:rFonts w:ascii="Arial" w:hAnsi="Arial" w:cs="Arial"/>
          <w:b/>
          <w:sz w:val="18"/>
          <w:szCs w:val="18"/>
        </w:rPr>
        <w:t xml:space="preserve">Refer to the </w:t>
      </w:r>
      <w:r w:rsidR="00D01634" w:rsidRPr="00D01634">
        <w:rPr>
          <w:rFonts w:ascii="Arial" w:hAnsi="Arial" w:cs="Arial"/>
          <w:b/>
          <w:i/>
          <w:sz w:val="18"/>
          <w:szCs w:val="18"/>
        </w:rPr>
        <w:t>Handbook and application instructions</w:t>
      </w:r>
      <w:r w:rsidR="00D01634" w:rsidRPr="00D01634">
        <w:rPr>
          <w:rFonts w:ascii="Arial" w:hAnsi="Arial" w:cs="Arial"/>
          <w:b/>
          <w:sz w:val="18"/>
          <w:szCs w:val="18"/>
        </w:rPr>
        <w:t xml:space="preserve"> </w:t>
      </w:r>
      <w:r w:rsidRPr="007C6CD5">
        <w:rPr>
          <w:rFonts w:ascii="Arial" w:hAnsi="Arial" w:cs="Arial"/>
          <w:b/>
          <w:sz w:val="18"/>
          <w:szCs w:val="18"/>
        </w:rPr>
        <w:t>for the Part 70 Manufacturing General Permit for form instructions.</w:t>
      </w:r>
    </w:p>
    <w:p w14:paraId="015C2F91" w14:textId="77777777" w:rsidR="00AF0895" w:rsidRPr="00AF0895" w:rsidRDefault="00AF0895" w:rsidP="00AF0895">
      <w:pPr>
        <w:widowControl w:val="0"/>
        <w:spacing w:before="360" w:after="60"/>
        <w:ind w:left="1224" w:hanging="1224"/>
        <w:outlineLvl w:val="1"/>
        <w:rPr>
          <w:rFonts w:ascii="Calibri" w:hAnsi="Calibri"/>
          <w:b/>
          <w:sz w:val="28"/>
          <w:szCs w:val="24"/>
        </w:rPr>
      </w:pPr>
      <w:r w:rsidRPr="00AF0895">
        <w:rPr>
          <w:rFonts w:ascii="Calibri" w:hAnsi="Calibri"/>
          <w:b/>
          <w:sz w:val="28"/>
          <w:szCs w:val="24"/>
        </w:rPr>
        <w:t>Facility information</w:t>
      </w:r>
    </w:p>
    <w:tbl>
      <w:tblPr>
        <w:tblW w:w="10746"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566"/>
        <w:gridCol w:w="720"/>
        <w:gridCol w:w="3042"/>
        <w:gridCol w:w="2790"/>
        <w:gridCol w:w="2628"/>
      </w:tblGrid>
      <w:tr w:rsidR="00AF0895" w:rsidRPr="00AF0895" w14:paraId="669EB0D8" w14:textId="77777777" w:rsidTr="00681FE3">
        <w:tc>
          <w:tcPr>
            <w:tcW w:w="2286" w:type="dxa"/>
            <w:gridSpan w:val="2"/>
            <w:tcBorders>
              <w:top w:val="nil"/>
              <w:bottom w:val="nil"/>
            </w:tcBorders>
            <w:tcMar>
              <w:left w:w="0" w:type="dxa"/>
            </w:tcMar>
          </w:tcPr>
          <w:p w14:paraId="4899711E" w14:textId="77777777" w:rsidR="00AF0895" w:rsidRPr="00AF0895" w:rsidRDefault="00AF0895" w:rsidP="00AF0895">
            <w:pPr>
              <w:tabs>
                <w:tab w:val="left" w:pos="360"/>
              </w:tabs>
              <w:spacing w:before="120"/>
              <w:rPr>
                <w:rFonts w:ascii="Arial" w:hAnsi="Arial" w:cs="Arial"/>
                <w:sz w:val="18"/>
                <w:szCs w:val="18"/>
              </w:rPr>
            </w:pPr>
            <w:r w:rsidRPr="00AF0895">
              <w:rPr>
                <w:rFonts w:ascii="Arial" w:hAnsi="Arial" w:cs="Arial"/>
                <w:b/>
                <w:sz w:val="18"/>
                <w:szCs w:val="18"/>
              </w:rPr>
              <w:t>a)</w:t>
            </w:r>
            <w:r w:rsidRPr="00AF0895">
              <w:rPr>
                <w:rFonts w:ascii="Arial" w:hAnsi="Arial" w:cs="Arial"/>
                <w:sz w:val="18"/>
                <w:szCs w:val="18"/>
              </w:rPr>
              <w:tab/>
              <w:t>AQ Facility ID number:</w:t>
            </w:r>
          </w:p>
        </w:tc>
        <w:tc>
          <w:tcPr>
            <w:tcW w:w="3042" w:type="dxa"/>
            <w:tcBorders>
              <w:top w:val="nil"/>
              <w:bottom w:val="single" w:sz="2" w:space="0" w:color="auto"/>
            </w:tcBorders>
            <w:vAlign w:val="bottom"/>
          </w:tcPr>
          <w:p w14:paraId="41956284" w14:textId="77777777" w:rsidR="00AF0895" w:rsidRPr="00AF0895" w:rsidRDefault="00AF0895" w:rsidP="00AF0895">
            <w:pPr>
              <w:spacing w:before="120"/>
              <w:rPr>
                <w:rFonts w:ascii="Arial" w:hAnsi="Arial" w:cs="Arial"/>
                <w:sz w:val="18"/>
                <w:szCs w:val="18"/>
              </w:rPr>
            </w:pPr>
            <w:r w:rsidRPr="00AF0895">
              <w:rPr>
                <w:rFonts w:ascii="Arial" w:hAnsi="Arial" w:cs="Arial"/>
                <w:sz w:val="18"/>
                <w:szCs w:val="18"/>
              </w:rPr>
              <w:fldChar w:fldCharType="begin">
                <w:ffData>
                  <w:name w:val="Text109"/>
                  <w:enabled/>
                  <w:calcOnExit w:val="0"/>
                  <w:textInput/>
                </w:ffData>
              </w:fldChar>
            </w:r>
            <w:r w:rsidRPr="00AF0895">
              <w:rPr>
                <w:rFonts w:ascii="Arial" w:hAnsi="Arial" w:cs="Arial"/>
                <w:sz w:val="18"/>
                <w:szCs w:val="18"/>
              </w:rPr>
              <w:instrText xml:space="preserve"> FORMTEXT </w:instrText>
            </w:r>
            <w:r w:rsidRPr="00AF0895">
              <w:rPr>
                <w:rFonts w:ascii="Arial" w:hAnsi="Arial" w:cs="Arial"/>
                <w:sz w:val="18"/>
                <w:szCs w:val="18"/>
              </w:rPr>
            </w:r>
            <w:r w:rsidRPr="00AF0895">
              <w:rPr>
                <w:rFonts w:ascii="Arial" w:hAnsi="Arial" w:cs="Arial"/>
                <w:sz w:val="18"/>
                <w:szCs w:val="18"/>
              </w:rPr>
              <w:fldChar w:fldCharType="separate"/>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sz w:val="18"/>
                <w:szCs w:val="18"/>
              </w:rPr>
              <w:fldChar w:fldCharType="end"/>
            </w:r>
          </w:p>
        </w:tc>
        <w:tc>
          <w:tcPr>
            <w:tcW w:w="2790" w:type="dxa"/>
            <w:tcBorders>
              <w:top w:val="nil"/>
              <w:bottom w:val="nil"/>
            </w:tcBorders>
            <w:vAlign w:val="bottom"/>
          </w:tcPr>
          <w:p w14:paraId="1AF1465C" w14:textId="77777777" w:rsidR="00AF0895" w:rsidRPr="00AF0895" w:rsidRDefault="00AF0895" w:rsidP="00AF0895">
            <w:pPr>
              <w:tabs>
                <w:tab w:val="left" w:pos="397"/>
              </w:tabs>
              <w:spacing w:before="120"/>
              <w:jc w:val="right"/>
              <w:rPr>
                <w:rFonts w:ascii="Arial" w:hAnsi="Arial" w:cs="Arial"/>
                <w:sz w:val="18"/>
                <w:szCs w:val="18"/>
              </w:rPr>
            </w:pPr>
            <w:r w:rsidRPr="00AF0895">
              <w:rPr>
                <w:rFonts w:ascii="Arial" w:hAnsi="Arial" w:cs="Arial"/>
                <w:b/>
                <w:sz w:val="18"/>
                <w:szCs w:val="18"/>
              </w:rPr>
              <w:t>b)</w:t>
            </w:r>
            <w:r w:rsidRPr="00AF0895">
              <w:rPr>
                <w:rFonts w:ascii="Arial" w:hAnsi="Arial" w:cs="Arial"/>
                <w:sz w:val="18"/>
                <w:szCs w:val="18"/>
              </w:rPr>
              <w:tab/>
              <w:t>Agency Interest ID number:</w:t>
            </w:r>
          </w:p>
        </w:tc>
        <w:tc>
          <w:tcPr>
            <w:tcW w:w="2628" w:type="dxa"/>
            <w:tcBorders>
              <w:top w:val="nil"/>
              <w:bottom w:val="single" w:sz="2" w:space="0" w:color="auto"/>
            </w:tcBorders>
            <w:vAlign w:val="bottom"/>
          </w:tcPr>
          <w:p w14:paraId="3524FA2F" w14:textId="77777777" w:rsidR="00AF0895" w:rsidRPr="00AF0895" w:rsidRDefault="00AF0895" w:rsidP="00AF0895">
            <w:pPr>
              <w:spacing w:before="120"/>
              <w:rPr>
                <w:rFonts w:ascii="Arial" w:hAnsi="Arial" w:cs="Arial"/>
                <w:sz w:val="18"/>
                <w:szCs w:val="18"/>
              </w:rPr>
            </w:pPr>
            <w:r w:rsidRPr="00AF0895">
              <w:rPr>
                <w:rFonts w:ascii="Arial" w:hAnsi="Arial" w:cs="Arial"/>
                <w:sz w:val="18"/>
                <w:szCs w:val="18"/>
              </w:rPr>
              <w:fldChar w:fldCharType="begin">
                <w:ffData>
                  <w:name w:val="Text110"/>
                  <w:enabled/>
                  <w:calcOnExit w:val="0"/>
                  <w:textInput/>
                </w:ffData>
              </w:fldChar>
            </w:r>
            <w:r w:rsidRPr="00AF0895">
              <w:rPr>
                <w:rFonts w:ascii="Arial" w:hAnsi="Arial" w:cs="Arial"/>
                <w:sz w:val="18"/>
                <w:szCs w:val="18"/>
              </w:rPr>
              <w:instrText xml:space="preserve"> FORMTEXT </w:instrText>
            </w:r>
            <w:r w:rsidRPr="00AF0895">
              <w:rPr>
                <w:rFonts w:ascii="Arial" w:hAnsi="Arial" w:cs="Arial"/>
                <w:sz w:val="18"/>
                <w:szCs w:val="18"/>
              </w:rPr>
            </w:r>
            <w:r w:rsidRPr="00AF0895">
              <w:rPr>
                <w:rFonts w:ascii="Arial" w:hAnsi="Arial" w:cs="Arial"/>
                <w:sz w:val="18"/>
                <w:szCs w:val="18"/>
              </w:rPr>
              <w:fldChar w:fldCharType="separate"/>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sz w:val="18"/>
                <w:szCs w:val="18"/>
              </w:rPr>
              <w:fldChar w:fldCharType="end"/>
            </w:r>
          </w:p>
        </w:tc>
      </w:tr>
      <w:tr w:rsidR="00AF0895" w:rsidRPr="00AF0895" w14:paraId="05E63DC0" w14:textId="77777777" w:rsidTr="00681FE3">
        <w:tblPrEx>
          <w:tblBorders>
            <w:bottom w:val="none" w:sz="0" w:space="0" w:color="auto"/>
            <w:insideH w:val="none" w:sz="0" w:space="0" w:color="auto"/>
          </w:tblBorders>
          <w:tblLook w:val="0000" w:firstRow="0" w:lastRow="0" w:firstColumn="0" w:lastColumn="0" w:noHBand="0" w:noVBand="0"/>
        </w:tblPrEx>
        <w:trPr>
          <w:cantSplit/>
        </w:trPr>
        <w:tc>
          <w:tcPr>
            <w:tcW w:w="1566" w:type="dxa"/>
            <w:tcMar>
              <w:left w:w="0" w:type="dxa"/>
            </w:tcMar>
          </w:tcPr>
          <w:p w14:paraId="70F32B27" w14:textId="77777777" w:rsidR="00AF0895" w:rsidRPr="00AF0895" w:rsidRDefault="00AF0895" w:rsidP="00AF0895">
            <w:pPr>
              <w:tabs>
                <w:tab w:val="left" w:pos="360"/>
              </w:tabs>
              <w:spacing w:before="120"/>
              <w:rPr>
                <w:rFonts w:ascii="Arial" w:hAnsi="Arial" w:cs="Arial"/>
                <w:sz w:val="18"/>
                <w:szCs w:val="18"/>
              </w:rPr>
            </w:pPr>
            <w:r w:rsidRPr="00AF0895">
              <w:rPr>
                <w:rFonts w:ascii="Arial" w:hAnsi="Arial" w:cs="Arial"/>
                <w:b/>
                <w:sz w:val="18"/>
                <w:szCs w:val="18"/>
              </w:rPr>
              <w:t>c)</w:t>
            </w:r>
            <w:r w:rsidRPr="00AF0895">
              <w:rPr>
                <w:rFonts w:ascii="Arial" w:hAnsi="Arial" w:cs="Arial"/>
                <w:b/>
                <w:sz w:val="18"/>
                <w:szCs w:val="18"/>
              </w:rPr>
              <w:tab/>
            </w:r>
            <w:r w:rsidRPr="00AF0895">
              <w:rPr>
                <w:rFonts w:ascii="Arial" w:hAnsi="Arial" w:cs="Arial"/>
                <w:sz w:val="18"/>
                <w:szCs w:val="18"/>
              </w:rPr>
              <w:t>Facility name:</w:t>
            </w:r>
          </w:p>
        </w:tc>
        <w:tc>
          <w:tcPr>
            <w:tcW w:w="9180" w:type="dxa"/>
            <w:gridSpan w:val="4"/>
            <w:tcBorders>
              <w:bottom w:val="single" w:sz="2" w:space="0" w:color="auto"/>
            </w:tcBorders>
            <w:vAlign w:val="bottom"/>
          </w:tcPr>
          <w:p w14:paraId="3BCB6B75" w14:textId="77777777" w:rsidR="00AF0895" w:rsidRPr="00AF0895" w:rsidRDefault="00AF0895" w:rsidP="00AF0895">
            <w:pPr>
              <w:spacing w:before="120"/>
              <w:ind w:left="374" w:hanging="374"/>
              <w:rPr>
                <w:rFonts w:ascii="Arial" w:hAnsi="Arial" w:cs="Arial"/>
                <w:sz w:val="18"/>
                <w:szCs w:val="18"/>
              </w:rPr>
            </w:pPr>
            <w:r w:rsidRPr="00AF0895">
              <w:rPr>
                <w:rFonts w:ascii="Arial" w:hAnsi="Arial" w:cs="Arial"/>
                <w:sz w:val="18"/>
                <w:szCs w:val="18"/>
              </w:rPr>
              <w:fldChar w:fldCharType="begin">
                <w:ffData>
                  <w:name w:val="Text23"/>
                  <w:enabled/>
                  <w:calcOnExit w:val="0"/>
                  <w:textInput/>
                </w:ffData>
              </w:fldChar>
            </w:r>
            <w:r w:rsidRPr="00AF0895">
              <w:rPr>
                <w:rFonts w:ascii="Arial" w:hAnsi="Arial" w:cs="Arial"/>
                <w:sz w:val="18"/>
                <w:szCs w:val="18"/>
              </w:rPr>
              <w:instrText xml:space="preserve"> FORMTEXT </w:instrText>
            </w:r>
            <w:r w:rsidRPr="00AF0895">
              <w:rPr>
                <w:rFonts w:ascii="Arial" w:hAnsi="Arial" w:cs="Arial"/>
                <w:sz w:val="18"/>
                <w:szCs w:val="18"/>
              </w:rPr>
            </w:r>
            <w:r w:rsidRPr="00AF0895">
              <w:rPr>
                <w:rFonts w:ascii="Arial" w:hAnsi="Arial" w:cs="Arial"/>
                <w:sz w:val="18"/>
                <w:szCs w:val="18"/>
              </w:rPr>
              <w:fldChar w:fldCharType="separate"/>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noProof/>
                <w:sz w:val="18"/>
                <w:szCs w:val="18"/>
              </w:rPr>
              <w:t> </w:t>
            </w:r>
            <w:r w:rsidRPr="00AF0895">
              <w:rPr>
                <w:rFonts w:ascii="Arial" w:hAnsi="Arial" w:cs="Arial"/>
                <w:sz w:val="18"/>
                <w:szCs w:val="18"/>
              </w:rPr>
              <w:fldChar w:fldCharType="end"/>
            </w:r>
          </w:p>
        </w:tc>
      </w:tr>
    </w:tbl>
    <w:p w14:paraId="6CDBA4D9" w14:textId="77777777" w:rsidR="00A3004A" w:rsidRPr="00AF0895" w:rsidRDefault="00AF0895" w:rsidP="00AF0895">
      <w:pPr>
        <w:widowControl w:val="0"/>
        <w:spacing w:before="360"/>
        <w:ind w:left="1224" w:hanging="1224"/>
        <w:outlineLvl w:val="1"/>
        <w:rPr>
          <w:rFonts w:ascii="Calibri" w:hAnsi="Calibri"/>
          <w:b/>
          <w:sz w:val="28"/>
          <w:szCs w:val="24"/>
        </w:rPr>
      </w:pPr>
      <w:r w:rsidRPr="00AF0895">
        <w:rPr>
          <w:rFonts w:ascii="Calibri" w:hAnsi="Calibri"/>
          <w:b/>
          <w:sz w:val="28"/>
          <w:szCs w:val="24"/>
        </w:rPr>
        <w:t>Applicable requirement determination</w:t>
      </w:r>
    </w:p>
    <w:p w14:paraId="414FF837" w14:textId="70F10281" w:rsidR="00DD350C" w:rsidRPr="007C6CD5" w:rsidRDefault="00DD350C" w:rsidP="00AF0895">
      <w:pPr>
        <w:spacing w:before="120"/>
        <w:ind w:right="-198"/>
        <w:rPr>
          <w:rFonts w:ascii="Arial" w:hAnsi="Arial" w:cs="Arial"/>
          <w:sz w:val="18"/>
          <w:szCs w:val="18"/>
        </w:rPr>
      </w:pPr>
      <w:r w:rsidRPr="007C6CD5">
        <w:rPr>
          <w:rFonts w:ascii="Arial" w:hAnsi="Arial" w:cs="Arial"/>
          <w:sz w:val="18"/>
          <w:szCs w:val="18"/>
        </w:rPr>
        <w:t xml:space="preserve">Utilities and other facilities which combust fossil fuel and generate electricity for wholesale or retail sale may be subject to acid rain program requirements, including the requirement to hold an acid rain permit under 40 CFR </w:t>
      </w:r>
      <w:r w:rsidR="00DB1F34">
        <w:rPr>
          <w:rFonts w:ascii="Arial" w:hAnsi="Arial" w:cs="Arial"/>
          <w:sz w:val="18"/>
          <w:szCs w:val="18"/>
        </w:rPr>
        <w:t>pt.</w:t>
      </w:r>
      <w:r w:rsidR="00011BE6" w:rsidRPr="00011BE6">
        <w:rPr>
          <w:rFonts w:ascii="Arial" w:hAnsi="Arial" w:cs="Arial"/>
          <w:sz w:val="18"/>
          <w:szCs w:val="18"/>
        </w:rPr>
        <w:t xml:space="preserve"> </w:t>
      </w:r>
      <w:r w:rsidRPr="007C6CD5">
        <w:rPr>
          <w:rFonts w:ascii="Arial" w:hAnsi="Arial" w:cs="Arial"/>
          <w:sz w:val="18"/>
          <w:szCs w:val="18"/>
        </w:rPr>
        <w:t>72</w:t>
      </w:r>
      <w:r w:rsidR="0068667B" w:rsidRPr="007C6CD5">
        <w:rPr>
          <w:rFonts w:ascii="Arial" w:hAnsi="Arial" w:cs="Arial"/>
          <w:sz w:val="18"/>
          <w:szCs w:val="18"/>
        </w:rPr>
        <w:t xml:space="preserve">. </w:t>
      </w:r>
      <w:r w:rsidRPr="007C6CD5">
        <w:rPr>
          <w:rFonts w:ascii="Arial" w:hAnsi="Arial" w:cs="Arial"/>
          <w:sz w:val="18"/>
          <w:szCs w:val="18"/>
        </w:rPr>
        <w:t>Utilities designated as "Phase I</w:t>
      </w:r>
      <w:proofErr w:type="gramStart"/>
      <w:r w:rsidRPr="007C6CD5">
        <w:rPr>
          <w:rFonts w:ascii="Arial" w:hAnsi="Arial" w:cs="Arial"/>
          <w:sz w:val="18"/>
          <w:szCs w:val="18"/>
        </w:rPr>
        <w:t>"</w:t>
      </w:r>
      <w:proofErr w:type="gramEnd"/>
      <w:r w:rsidRPr="007C6CD5">
        <w:rPr>
          <w:rFonts w:ascii="Arial" w:hAnsi="Arial" w:cs="Arial"/>
          <w:sz w:val="18"/>
          <w:szCs w:val="18"/>
        </w:rPr>
        <w:t xml:space="preserve"> or "Phase II" sources will need to apply for an acid rain permit</w:t>
      </w:r>
      <w:r w:rsidR="0068667B" w:rsidRPr="007C6CD5">
        <w:rPr>
          <w:rFonts w:ascii="Arial" w:hAnsi="Arial" w:cs="Arial"/>
          <w:sz w:val="18"/>
          <w:szCs w:val="18"/>
        </w:rPr>
        <w:t xml:space="preserve">. </w:t>
      </w:r>
      <w:r w:rsidRPr="007C6CD5">
        <w:rPr>
          <w:rFonts w:ascii="Arial" w:hAnsi="Arial" w:cs="Arial"/>
          <w:sz w:val="18"/>
          <w:szCs w:val="18"/>
        </w:rPr>
        <w:t xml:space="preserve">Other facilities that may be permitted include certain new units that began commercial operation on or after </w:t>
      </w:r>
      <w:smartTag w:uri="urn:schemas-microsoft-com:office:smarttags" w:element="City">
        <w:smartTagPr>
          <w:attr w:name="Year" w:val="1990"/>
          <w:attr w:name="Day" w:val="15"/>
          <w:attr w:name="Month" w:val="11"/>
        </w:smartTagPr>
        <w:r w:rsidRPr="007C6CD5">
          <w:rPr>
            <w:rFonts w:ascii="Arial" w:hAnsi="Arial" w:cs="Arial"/>
            <w:sz w:val="18"/>
            <w:szCs w:val="18"/>
          </w:rPr>
          <w:t>November 15, 1990</w:t>
        </w:r>
      </w:smartTag>
      <w:r w:rsidRPr="007C6CD5">
        <w:rPr>
          <w:rFonts w:ascii="Arial" w:hAnsi="Arial" w:cs="Arial"/>
          <w:sz w:val="18"/>
          <w:szCs w:val="18"/>
        </w:rPr>
        <w:t>, and existing units that increase electric generation from less than 25 megawatts to 25 megawatts or more</w:t>
      </w:r>
      <w:r w:rsidR="0068667B" w:rsidRPr="007C6CD5">
        <w:rPr>
          <w:rFonts w:ascii="Arial" w:hAnsi="Arial" w:cs="Arial"/>
          <w:sz w:val="18"/>
          <w:szCs w:val="18"/>
        </w:rPr>
        <w:t xml:space="preserve">. </w:t>
      </w:r>
      <w:r w:rsidRPr="007C6CD5">
        <w:rPr>
          <w:rFonts w:ascii="Arial" w:hAnsi="Arial" w:cs="Arial"/>
          <w:sz w:val="18"/>
          <w:szCs w:val="18"/>
        </w:rPr>
        <w:t>Certain cogeneration units, qualifying facilities, independent power facilities, and solid waste incinerators may need to apply for a</w:t>
      </w:r>
      <w:r w:rsidR="00A63627">
        <w:rPr>
          <w:rFonts w:ascii="Arial" w:hAnsi="Arial" w:cs="Arial"/>
          <w:sz w:val="18"/>
          <w:szCs w:val="18"/>
        </w:rPr>
        <w:t>n acid rain</w:t>
      </w:r>
      <w:r w:rsidRPr="007C6CD5">
        <w:rPr>
          <w:rFonts w:ascii="Arial" w:hAnsi="Arial" w:cs="Arial"/>
          <w:sz w:val="18"/>
          <w:szCs w:val="18"/>
        </w:rPr>
        <w:t xml:space="preserve"> permit</w:t>
      </w:r>
      <w:r w:rsidR="0068667B" w:rsidRPr="007C6CD5">
        <w:rPr>
          <w:rFonts w:ascii="Arial" w:hAnsi="Arial" w:cs="Arial"/>
          <w:sz w:val="18"/>
          <w:szCs w:val="18"/>
        </w:rPr>
        <w:t xml:space="preserve">. </w:t>
      </w:r>
      <w:r w:rsidRPr="007C6CD5">
        <w:rPr>
          <w:rFonts w:ascii="Arial" w:hAnsi="Arial" w:cs="Arial"/>
          <w:sz w:val="18"/>
          <w:szCs w:val="18"/>
        </w:rPr>
        <w:t xml:space="preserve">Subject facilities must fill out the Phase II Permit Application Forms developed by </w:t>
      </w:r>
      <w:r w:rsidR="00D04ECF" w:rsidRPr="007C6CD5">
        <w:rPr>
          <w:rFonts w:ascii="Arial" w:hAnsi="Arial" w:cs="Arial"/>
          <w:bCs/>
          <w:sz w:val="18"/>
          <w:szCs w:val="18"/>
        </w:rPr>
        <w:t>U. S. Environmental Protection Agency (EPA)</w:t>
      </w:r>
      <w:r w:rsidR="0068667B" w:rsidRPr="007C6CD5">
        <w:rPr>
          <w:rFonts w:ascii="Arial" w:hAnsi="Arial" w:cs="Arial"/>
          <w:sz w:val="18"/>
          <w:szCs w:val="18"/>
        </w:rPr>
        <w:t>.</w:t>
      </w:r>
    </w:p>
    <w:p w14:paraId="33F238A9" w14:textId="77777777" w:rsidR="00DD350C" w:rsidRPr="007C6CD5" w:rsidRDefault="00DD350C" w:rsidP="00AF0895">
      <w:pPr>
        <w:spacing w:before="120"/>
        <w:ind w:right="-108"/>
        <w:rPr>
          <w:rFonts w:ascii="Arial" w:hAnsi="Arial" w:cs="Arial"/>
          <w:spacing w:val="-2"/>
          <w:sz w:val="18"/>
          <w:szCs w:val="18"/>
        </w:rPr>
      </w:pPr>
      <w:r w:rsidRPr="007C6CD5">
        <w:rPr>
          <w:rFonts w:ascii="Arial" w:hAnsi="Arial" w:cs="Arial"/>
          <w:spacing w:val="-2"/>
          <w:sz w:val="18"/>
          <w:szCs w:val="18"/>
        </w:rPr>
        <w:t>New ut</w:t>
      </w:r>
      <w:r w:rsidR="007C6CD5">
        <w:rPr>
          <w:rFonts w:ascii="Arial" w:hAnsi="Arial" w:cs="Arial"/>
          <w:spacing w:val="-2"/>
          <w:sz w:val="18"/>
          <w:szCs w:val="18"/>
        </w:rPr>
        <w:t>ility units with an electricity-</w:t>
      </w:r>
      <w:r w:rsidRPr="007C6CD5">
        <w:rPr>
          <w:rFonts w:ascii="Arial" w:hAnsi="Arial" w:cs="Arial"/>
          <w:spacing w:val="-2"/>
          <w:sz w:val="18"/>
          <w:szCs w:val="18"/>
        </w:rPr>
        <w:t>generating capacity not greater than 25 megawatts and that burn only fuels with sulfur content of 0.05 percent or less by weight may be exempted from acid rain requirements</w:t>
      </w:r>
      <w:r w:rsidR="0068667B" w:rsidRPr="007C6CD5">
        <w:rPr>
          <w:rFonts w:ascii="Arial" w:hAnsi="Arial" w:cs="Arial"/>
          <w:spacing w:val="-2"/>
          <w:sz w:val="18"/>
          <w:szCs w:val="18"/>
        </w:rPr>
        <w:t xml:space="preserve">. </w:t>
      </w:r>
      <w:r w:rsidRPr="007C6CD5">
        <w:rPr>
          <w:rFonts w:ascii="Arial" w:hAnsi="Arial" w:cs="Arial"/>
          <w:spacing w:val="-2"/>
          <w:sz w:val="18"/>
          <w:szCs w:val="18"/>
        </w:rPr>
        <w:t xml:space="preserve">If you qualify for this exemption, fill out the </w:t>
      </w:r>
      <w:r w:rsidRPr="00AF0895">
        <w:rPr>
          <w:rFonts w:ascii="Arial" w:hAnsi="Arial" w:cs="Arial"/>
          <w:i/>
          <w:spacing w:val="-2"/>
          <w:sz w:val="18"/>
          <w:szCs w:val="18"/>
        </w:rPr>
        <w:t xml:space="preserve">New </w:t>
      </w:r>
      <w:r w:rsidR="00AF0895" w:rsidRPr="00AF0895">
        <w:rPr>
          <w:rFonts w:ascii="Arial" w:hAnsi="Arial" w:cs="Arial"/>
          <w:i/>
          <w:spacing w:val="-2"/>
          <w:sz w:val="18"/>
          <w:szCs w:val="18"/>
        </w:rPr>
        <w:t>unit exemption form</w:t>
      </w:r>
      <w:r w:rsidR="0068667B" w:rsidRPr="007C6CD5">
        <w:rPr>
          <w:rFonts w:ascii="Arial" w:hAnsi="Arial" w:cs="Arial"/>
          <w:spacing w:val="-2"/>
          <w:sz w:val="18"/>
          <w:szCs w:val="18"/>
        </w:rPr>
        <w:t xml:space="preserve">. </w:t>
      </w:r>
      <w:r w:rsidRPr="007C6CD5">
        <w:rPr>
          <w:rFonts w:ascii="Arial" w:hAnsi="Arial" w:cs="Arial"/>
          <w:spacing w:val="-2"/>
          <w:sz w:val="18"/>
          <w:szCs w:val="18"/>
        </w:rPr>
        <w:t>You may also apply for an exemption of retired utility units; to do this, follow the procedures outlined in 40 CFR</w:t>
      </w:r>
      <w:r w:rsidR="00011BE6">
        <w:rPr>
          <w:rFonts w:ascii="Arial" w:hAnsi="Arial" w:cs="Arial"/>
          <w:spacing w:val="-2"/>
          <w:sz w:val="18"/>
          <w:szCs w:val="18"/>
        </w:rPr>
        <w:t xml:space="preserve"> </w:t>
      </w:r>
      <w:r w:rsidR="00011BE6" w:rsidRPr="00011BE6">
        <w:rPr>
          <w:rFonts w:ascii="Arial" w:hAnsi="Arial" w:cs="Arial"/>
          <w:spacing w:val="-2"/>
          <w:sz w:val="18"/>
          <w:szCs w:val="18"/>
        </w:rPr>
        <w:t xml:space="preserve">§ </w:t>
      </w:r>
      <w:r w:rsidRPr="007C6CD5">
        <w:rPr>
          <w:rFonts w:ascii="Arial" w:hAnsi="Arial" w:cs="Arial"/>
          <w:spacing w:val="-2"/>
          <w:sz w:val="18"/>
          <w:szCs w:val="18"/>
        </w:rPr>
        <w:t>72.8.</w:t>
      </w:r>
    </w:p>
    <w:p w14:paraId="6E748DB3" w14:textId="77777777" w:rsidR="00DD350C" w:rsidRPr="007C6CD5" w:rsidRDefault="00DD350C" w:rsidP="00AF0895">
      <w:pPr>
        <w:spacing w:before="120"/>
        <w:rPr>
          <w:rFonts w:ascii="Arial" w:hAnsi="Arial" w:cs="Arial"/>
          <w:sz w:val="18"/>
          <w:szCs w:val="18"/>
        </w:rPr>
      </w:pPr>
      <w:r w:rsidRPr="007C6CD5">
        <w:rPr>
          <w:rFonts w:ascii="Arial" w:hAnsi="Arial" w:cs="Arial"/>
          <w:sz w:val="18"/>
          <w:szCs w:val="18"/>
        </w:rPr>
        <w:t xml:space="preserve">For additional information, please refer to the acid rain applicability definition at 40 </w:t>
      </w:r>
      <w:smartTag w:uri="urn:schemas-microsoft-com:office:smarttags" w:element="stockticker">
        <w:r w:rsidRPr="007C6CD5">
          <w:rPr>
            <w:rFonts w:ascii="Arial" w:hAnsi="Arial" w:cs="Arial"/>
            <w:sz w:val="18"/>
            <w:szCs w:val="18"/>
          </w:rPr>
          <w:t>CFR</w:t>
        </w:r>
      </w:smartTag>
      <w:r w:rsidRPr="007C6CD5">
        <w:rPr>
          <w:rFonts w:ascii="Arial" w:hAnsi="Arial" w:cs="Arial"/>
          <w:sz w:val="18"/>
          <w:szCs w:val="18"/>
        </w:rPr>
        <w:t xml:space="preserve"> </w:t>
      </w:r>
      <w:r w:rsidR="00011BE6">
        <w:rPr>
          <w:rFonts w:ascii="Arial" w:hAnsi="Arial" w:cs="Arial"/>
          <w:sz w:val="18"/>
          <w:szCs w:val="18"/>
        </w:rPr>
        <w:t>§ 72.6.</w:t>
      </w:r>
    </w:p>
    <w:p w14:paraId="086CF1DC" w14:textId="77777777" w:rsidR="00DD350C" w:rsidRPr="007C6CD5" w:rsidRDefault="00DD350C" w:rsidP="00A3004A">
      <w:pPr>
        <w:spacing w:before="120" w:after="120"/>
        <w:rPr>
          <w:rFonts w:ascii="Arial" w:hAnsi="Arial" w:cs="Arial"/>
          <w:sz w:val="18"/>
          <w:szCs w:val="18"/>
        </w:rPr>
      </w:pPr>
      <w:r w:rsidRPr="007C6CD5">
        <w:rPr>
          <w:rFonts w:ascii="Arial" w:hAnsi="Arial" w:cs="Arial"/>
          <w:sz w:val="18"/>
          <w:szCs w:val="18"/>
        </w:rPr>
        <w:t>Facilities may petition EPA for an acid rain applicability determination</w:t>
      </w:r>
      <w:r w:rsidR="0068667B" w:rsidRPr="007C6CD5">
        <w:rPr>
          <w:rFonts w:ascii="Arial" w:hAnsi="Arial" w:cs="Arial"/>
          <w:sz w:val="18"/>
          <w:szCs w:val="18"/>
        </w:rPr>
        <w:t xml:space="preserve">. </w:t>
      </w:r>
      <w:r w:rsidRPr="007C6CD5">
        <w:rPr>
          <w:rFonts w:ascii="Arial" w:hAnsi="Arial" w:cs="Arial"/>
          <w:sz w:val="18"/>
          <w:szCs w:val="18"/>
        </w:rPr>
        <w:t xml:space="preserve">Petitions must conform to EPA requirements and should be sent by the facility's certifying official to the EPA </w:t>
      </w:r>
      <w:r w:rsidR="00A3004A" w:rsidRPr="007C6CD5">
        <w:rPr>
          <w:rFonts w:ascii="Arial" w:hAnsi="Arial" w:cs="Arial"/>
          <w:sz w:val="18"/>
          <w:szCs w:val="18"/>
        </w:rPr>
        <w:t>address</w:t>
      </w:r>
      <w:r w:rsidRPr="007C6CD5">
        <w:rPr>
          <w:rFonts w:ascii="Arial" w:hAnsi="Arial" w:cs="Arial"/>
          <w:sz w:val="18"/>
          <w:szCs w:val="18"/>
        </w:rPr>
        <w:t xml:space="preserve"> shown</w:t>
      </w:r>
      <w:r w:rsidR="00AF0895">
        <w:rPr>
          <w:rFonts w:ascii="Arial" w:hAnsi="Arial" w:cs="Arial"/>
          <w:sz w:val="18"/>
          <w:szCs w:val="18"/>
        </w:rPr>
        <w:t xml:space="preserve"> on the EPA</w:t>
      </w:r>
      <w:r w:rsidR="00011BE6">
        <w:rPr>
          <w:rFonts w:ascii="Arial" w:hAnsi="Arial" w:cs="Arial"/>
          <w:sz w:val="18"/>
          <w:szCs w:val="18"/>
        </w:rPr>
        <w:t>’s</w:t>
      </w:r>
      <w:r w:rsidR="00AF0895">
        <w:rPr>
          <w:rFonts w:ascii="Arial" w:hAnsi="Arial" w:cs="Arial"/>
          <w:sz w:val="18"/>
          <w:szCs w:val="18"/>
        </w:rPr>
        <w:t xml:space="preserve"> website</w:t>
      </w:r>
      <w:r w:rsidRPr="007C6CD5">
        <w:rPr>
          <w:rFonts w:ascii="Arial" w:hAnsi="Arial" w:cs="Arial"/>
          <w:sz w:val="18"/>
          <w:szCs w:val="18"/>
        </w:rPr>
        <w:t xml:space="preserve"> at</w:t>
      </w:r>
      <w:r w:rsidR="00AF0895">
        <w:rPr>
          <w:rFonts w:ascii="Arial" w:hAnsi="Arial" w:cs="Arial"/>
          <w:sz w:val="18"/>
          <w:szCs w:val="18"/>
        </w:rPr>
        <w:t xml:space="preserve"> </w:t>
      </w:r>
      <w:hyperlink r:id="rId8" w:history="1">
        <w:r w:rsidR="00AF0895" w:rsidRPr="00E14CD1">
          <w:rPr>
            <w:rStyle w:val="Hyperlink"/>
            <w:rFonts w:ascii="Arial" w:hAnsi="Arial" w:cs="Arial"/>
            <w:sz w:val="18"/>
            <w:szCs w:val="18"/>
          </w:rPr>
          <w:t>https://www.epa.gov/airmarkets</w:t>
        </w:r>
      </w:hyperlink>
      <w:r w:rsidR="00A3004A" w:rsidRPr="007C6CD5">
        <w:rPr>
          <w:rFonts w:ascii="Arial" w:hAnsi="Arial" w:cs="Arial"/>
          <w:sz w:val="18"/>
          <w:szCs w:val="18"/>
        </w:rPr>
        <w:t>.</w:t>
      </w:r>
    </w:p>
    <w:p w14:paraId="568732B4" w14:textId="77777777" w:rsidR="00CA3AF0" w:rsidRPr="007C6CD5" w:rsidRDefault="00CA3AF0" w:rsidP="00CA3AF0">
      <w:pPr>
        <w:spacing w:before="120" w:after="120"/>
        <w:rPr>
          <w:rFonts w:ascii="Arial" w:hAnsi="Arial" w:cs="Arial"/>
          <w:b/>
          <w:sz w:val="18"/>
          <w:szCs w:val="18"/>
        </w:rPr>
      </w:pPr>
      <w:r w:rsidRPr="007C6CD5">
        <w:rPr>
          <w:rFonts w:ascii="Arial" w:hAnsi="Arial" w:cs="Arial"/>
          <w:b/>
          <w:sz w:val="18"/>
          <w:szCs w:val="18"/>
        </w:rPr>
        <w:t xml:space="preserve">If you are subject to the Acid Rain Program, </w:t>
      </w:r>
      <w:r w:rsidR="00A63627">
        <w:rPr>
          <w:rFonts w:ascii="Arial" w:hAnsi="Arial" w:cs="Arial"/>
          <w:b/>
          <w:sz w:val="18"/>
          <w:szCs w:val="18"/>
        </w:rPr>
        <w:t xml:space="preserve">or qualify for an exemption from the Acid Rain Program, </w:t>
      </w:r>
      <w:r w:rsidRPr="007C6CD5">
        <w:rPr>
          <w:rFonts w:ascii="Arial" w:hAnsi="Arial" w:cs="Arial"/>
          <w:b/>
          <w:sz w:val="18"/>
          <w:szCs w:val="18"/>
        </w:rPr>
        <w:t xml:space="preserve">you </w:t>
      </w:r>
      <w:r w:rsidR="00A63627">
        <w:rPr>
          <w:rFonts w:ascii="Arial" w:hAnsi="Arial" w:cs="Arial"/>
          <w:b/>
          <w:sz w:val="18"/>
          <w:szCs w:val="18"/>
        </w:rPr>
        <w:t>are not eligible</w:t>
      </w:r>
      <w:r w:rsidRPr="007C6CD5">
        <w:rPr>
          <w:rFonts w:ascii="Arial" w:hAnsi="Arial" w:cs="Arial"/>
          <w:b/>
          <w:sz w:val="18"/>
          <w:szCs w:val="18"/>
        </w:rPr>
        <w:t xml:space="preserve"> for this general permit.</w:t>
      </w:r>
    </w:p>
    <w:p w14:paraId="1BB0FC8F" w14:textId="77777777" w:rsidR="00CA3AF0" w:rsidRPr="007C6CD5" w:rsidRDefault="00CA3AF0" w:rsidP="00AF0895">
      <w:pPr>
        <w:numPr>
          <w:ilvl w:val="0"/>
          <w:numId w:val="1"/>
        </w:numPr>
        <w:spacing w:before="120" w:after="120"/>
        <w:ind w:left="720" w:hanging="360"/>
        <w:rPr>
          <w:rFonts w:ascii="Arial" w:hAnsi="Arial" w:cs="Arial"/>
          <w:sz w:val="18"/>
          <w:szCs w:val="18"/>
        </w:rPr>
      </w:pPr>
      <w:r w:rsidRPr="007C6CD5">
        <w:rPr>
          <w:rFonts w:ascii="Arial" w:hAnsi="Arial" w:cs="Arial"/>
          <w:sz w:val="18"/>
          <w:szCs w:val="18"/>
        </w:rPr>
        <w:t xml:space="preserve">After reviewing the above </w:t>
      </w:r>
      <w:r w:rsidRPr="00011BE6">
        <w:rPr>
          <w:rFonts w:ascii="Arial" w:hAnsi="Arial" w:cs="Arial"/>
          <w:i/>
          <w:sz w:val="18"/>
          <w:szCs w:val="18"/>
        </w:rPr>
        <w:t xml:space="preserve">Applicable </w:t>
      </w:r>
      <w:r w:rsidR="00011BE6" w:rsidRPr="00011BE6">
        <w:rPr>
          <w:rFonts w:ascii="Arial" w:hAnsi="Arial" w:cs="Arial"/>
          <w:i/>
          <w:sz w:val="18"/>
          <w:szCs w:val="18"/>
        </w:rPr>
        <w:t>r</w:t>
      </w:r>
      <w:r w:rsidRPr="00011BE6">
        <w:rPr>
          <w:rFonts w:ascii="Arial" w:hAnsi="Arial" w:cs="Arial"/>
          <w:i/>
          <w:sz w:val="18"/>
          <w:szCs w:val="18"/>
        </w:rPr>
        <w:t xml:space="preserve">equirement </w:t>
      </w:r>
      <w:r w:rsidR="00011BE6" w:rsidRPr="00011BE6">
        <w:rPr>
          <w:rFonts w:ascii="Arial" w:hAnsi="Arial" w:cs="Arial"/>
          <w:i/>
          <w:sz w:val="18"/>
          <w:szCs w:val="18"/>
        </w:rPr>
        <w:t>d</w:t>
      </w:r>
      <w:r w:rsidRPr="00011BE6">
        <w:rPr>
          <w:rFonts w:ascii="Arial" w:hAnsi="Arial" w:cs="Arial"/>
          <w:i/>
          <w:sz w:val="18"/>
          <w:szCs w:val="18"/>
        </w:rPr>
        <w:t>etermination</w:t>
      </w:r>
      <w:r w:rsidRPr="007C6CD5">
        <w:rPr>
          <w:rFonts w:ascii="Arial" w:hAnsi="Arial" w:cs="Arial"/>
          <w:sz w:val="18"/>
          <w:szCs w:val="18"/>
        </w:rPr>
        <w:t xml:space="preserve"> information, check one of the following:</w:t>
      </w:r>
    </w:p>
    <w:p w14:paraId="6FD5B344" w14:textId="77777777" w:rsidR="00CA3AF0" w:rsidRPr="007C6CD5" w:rsidRDefault="00CA3AF0" w:rsidP="00CA3AF0">
      <w:pPr>
        <w:spacing w:before="120" w:after="60"/>
        <w:ind w:left="1080" w:hanging="360"/>
        <w:rPr>
          <w:rFonts w:ascii="Arial" w:hAnsi="Arial" w:cs="Arial"/>
          <w:sz w:val="18"/>
          <w:szCs w:val="18"/>
        </w:rPr>
      </w:pPr>
      <w:r w:rsidRPr="007C6CD5">
        <w:rPr>
          <w:rFonts w:ascii="Arial" w:hAnsi="Arial" w:cs="Arial"/>
          <w:sz w:val="18"/>
          <w:szCs w:val="18"/>
        </w:rPr>
        <w:fldChar w:fldCharType="begin">
          <w:ffData>
            <w:name w:val="Check1"/>
            <w:enabled/>
            <w:calcOnExit w:val="0"/>
            <w:checkBox>
              <w:sizeAuto/>
              <w:default w:val="0"/>
            </w:checkBox>
          </w:ffData>
        </w:fldChar>
      </w:r>
      <w:bookmarkStart w:id="0" w:name="Check1"/>
      <w:r w:rsidRPr="007C6CD5">
        <w:rPr>
          <w:rFonts w:ascii="Arial" w:hAnsi="Arial" w:cs="Arial"/>
          <w:sz w:val="18"/>
          <w:szCs w:val="18"/>
        </w:rPr>
        <w:instrText xml:space="preserve"> FORMCHECKBOX </w:instrText>
      </w:r>
      <w:r w:rsidRPr="007C6CD5">
        <w:rPr>
          <w:rFonts w:ascii="Arial" w:hAnsi="Arial" w:cs="Arial"/>
          <w:sz w:val="18"/>
          <w:szCs w:val="18"/>
        </w:rPr>
      </w:r>
      <w:r w:rsidRPr="007C6CD5">
        <w:rPr>
          <w:rFonts w:ascii="Arial" w:hAnsi="Arial" w:cs="Arial"/>
          <w:sz w:val="18"/>
          <w:szCs w:val="18"/>
        </w:rPr>
        <w:fldChar w:fldCharType="separate"/>
      </w:r>
      <w:r w:rsidRPr="007C6CD5">
        <w:rPr>
          <w:rFonts w:ascii="Arial" w:hAnsi="Arial" w:cs="Arial"/>
          <w:sz w:val="18"/>
          <w:szCs w:val="18"/>
        </w:rPr>
        <w:fldChar w:fldCharType="end"/>
      </w:r>
      <w:bookmarkEnd w:id="0"/>
      <w:r w:rsidRPr="007C6CD5">
        <w:rPr>
          <w:rFonts w:ascii="Arial" w:hAnsi="Arial" w:cs="Arial"/>
          <w:sz w:val="18"/>
          <w:szCs w:val="18"/>
        </w:rPr>
        <w:tab/>
        <w:t xml:space="preserve">NO, the </w:t>
      </w:r>
      <w:r w:rsidR="00A63627">
        <w:rPr>
          <w:rFonts w:ascii="Arial" w:hAnsi="Arial" w:cs="Arial"/>
          <w:sz w:val="18"/>
          <w:szCs w:val="18"/>
        </w:rPr>
        <w:t>Acid Rain rules</w:t>
      </w:r>
      <w:r w:rsidRPr="007C6CD5">
        <w:rPr>
          <w:rFonts w:ascii="Arial" w:hAnsi="Arial" w:cs="Arial"/>
          <w:sz w:val="18"/>
          <w:szCs w:val="18"/>
        </w:rPr>
        <w:t xml:space="preserve"> do not apply to my facility; </w:t>
      </w:r>
      <w:r w:rsidR="00A63627">
        <w:rPr>
          <w:rFonts w:ascii="Arial" w:hAnsi="Arial" w:cs="Arial"/>
          <w:sz w:val="18"/>
          <w:szCs w:val="18"/>
        </w:rPr>
        <w:t>if you were directed to this form from</w:t>
      </w:r>
      <w:r w:rsidRPr="007C6CD5">
        <w:rPr>
          <w:rFonts w:ascii="Arial" w:hAnsi="Arial" w:cs="Arial"/>
          <w:b/>
          <w:sz w:val="18"/>
          <w:szCs w:val="18"/>
        </w:rPr>
        <w:t xml:space="preserve"> </w:t>
      </w:r>
      <w:r w:rsidR="00011BE6">
        <w:rPr>
          <w:rFonts w:ascii="Arial" w:hAnsi="Arial" w:cs="Arial"/>
          <w:sz w:val="18"/>
          <w:szCs w:val="18"/>
        </w:rPr>
        <w:t>f</w:t>
      </w:r>
      <w:r w:rsidRPr="007C6CD5">
        <w:rPr>
          <w:rFonts w:ascii="Arial" w:hAnsi="Arial" w:cs="Arial"/>
          <w:sz w:val="18"/>
          <w:szCs w:val="18"/>
        </w:rPr>
        <w:t xml:space="preserve">orm </w:t>
      </w:r>
      <w:r w:rsidRPr="007C6CD5">
        <w:rPr>
          <w:rFonts w:ascii="Arial" w:hAnsi="Arial" w:cs="Arial"/>
          <w:b/>
          <w:sz w:val="18"/>
          <w:szCs w:val="18"/>
        </w:rPr>
        <w:t>MG-0</w:t>
      </w:r>
      <w:r w:rsidR="003D489C" w:rsidRPr="007C6CD5">
        <w:rPr>
          <w:rFonts w:ascii="Arial" w:hAnsi="Arial" w:cs="Arial"/>
          <w:b/>
          <w:sz w:val="18"/>
          <w:szCs w:val="18"/>
        </w:rPr>
        <w:t>0</w:t>
      </w:r>
      <w:r w:rsidRPr="007C6CD5">
        <w:rPr>
          <w:rFonts w:ascii="Arial" w:hAnsi="Arial" w:cs="Arial"/>
          <w:sz w:val="18"/>
          <w:szCs w:val="18"/>
        </w:rPr>
        <w:t xml:space="preserve">, </w:t>
      </w:r>
      <w:r w:rsidR="00A63627">
        <w:rPr>
          <w:rFonts w:ascii="Arial" w:hAnsi="Arial" w:cs="Arial"/>
          <w:sz w:val="18"/>
          <w:szCs w:val="18"/>
        </w:rPr>
        <w:t xml:space="preserve">return there at </w:t>
      </w:r>
      <w:r w:rsidRPr="007C6CD5">
        <w:rPr>
          <w:rFonts w:ascii="Arial" w:hAnsi="Arial" w:cs="Arial"/>
          <w:sz w:val="18"/>
          <w:szCs w:val="18"/>
        </w:rPr>
        <w:t xml:space="preserve">question </w:t>
      </w:r>
      <w:r w:rsidR="003D489C" w:rsidRPr="007C6CD5">
        <w:rPr>
          <w:rFonts w:ascii="Arial" w:hAnsi="Arial" w:cs="Arial"/>
          <w:sz w:val="18"/>
          <w:szCs w:val="18"/>
        </w:rPr>
        <w:t>II-</w:t>
      </w:r>
      <w:r w:rsidR="00245D36" w:rsidRPr="007C6CD5">
        <w:rPr>
          <w:rFonts w:ascii="Arial" w:hAnsi="Arial" w:cs="Arial"/>
          <w:sz w:val="18"/>
          <w:szCs w:val="18"/>
        </w:rPr>
        <w:t>5</w:t>
      </w:r>
      <w:r w:rsidR="00A63627">
        <w:rPr>
          <w:rFonts w:ascii="Arial" w:hAnsi="Arial" w:cs="Arial"/>
          <w:sz w:val="18"/>
          <w:szCs w:val="18"/>
        </w:rPr>
        <w:t xml:space="preserve">; if you were directed to this form from </w:t>
      </w:r>
      <w:r w:rsidR="00011BE6">
        <w:rPr>
          <w:rFonts w:ascii="Arial" w:hAnsi="Arial" w:cs="Arial"/>
          <w:sz w:val="18"/>
          <w:szCs w:val="18"/>
        </w:rPr>
        <w:t>f</w:t>
      </w:r>
      <w:r w:rsidR="00A63627">
        <w:rPr>
          <w:rFonts w:ascii="Arial" w:hAnsi="Arial" w:cs="Arial"/>
          <w:sz w:val="18"/>
          <w:szCs w:val="18"/>
        </w:rPr>
        <w:t>orm MG-09, return ther</w:t>
      </w:r>
      <w:r w:rsidR="00F97345">
        <w:rPr>
          <w:rFonts w:ascii="Arial" w:hAnsi="Arial" w:cs="Arial"/>
          <w:sz w:val="18"/>
          <w:szCs w:val="18"/>
        </w:rPr>
        <w:t>e at question 5.</w:t>
      </w:r>
    </w:p>
    <w:p w14:paraId="744B362E" w14:textId="77777777" w:rsidR="00CA3AF0" w:rsidRPr="007C6CD5" w:rsidRDefault="00CA3AF0" w:rsidP="00CA3AF0">
      <w:pPr>
        <w:spacing w:before="60" w:after="120"/>
        <w:ind w:left="1080" w:hanging="360"/>
        <w:rPr>
          <w:rFonts w:ascii="Arial" w:hAnsi="Arial" w:cs="Arial"/>
          <w:sz w:val="18"/>
          <w:szCs w:val="18"/>
        </w:rPr>
      </w:pPr>
      <w:r w:rsidRPr="007C6CD5">
        <w:rPr>
          <w:rFonts w:ascii="Arial" w:hAnsi="Arial" w:cs="Arial"/>
          <w:sz w:val="18"/>
          <w:szCs w:val="18"/>
        </w:rPr>
        <w:fldChar w:fldCharType="begin">
          <w:ffData>
            <w:name w:val="Check2"/>
            <w:enabled/>
            <w:calcOnExit w:val="0"/>
            <w:checkBox>
              <w:sizeAuto/>
              <w:default w:val="0"/>
            </w:checkBox>
          </w:ffData>
        </w:fldChar>
      </w:r>
      <w:bookmarkStart w:id="1" w:name="Check2"/>
      <w:r w:rsidRPr="007C6CD5">
        <w:rPr>
          <w:rFonts w:ascii="Arial" w:hAnsi="Arial" w:cs="Arial"/>
          <w:sz w:val="18"/>
          <w:szCs w:val="18"/>
        </w:rPr>
        <w:instrText xml:space="preserve"> FORMCHECKBOX </w:instrText>
      </w:r>
      <w:r w:rsidRPr="007C6CD5">
        <w:rPr>
          <w:rFonts w:ascii="Arial" w:hAnsi="Arial" w:cs="Arial"/>
          <w:sz w:val="18"/>
          <w:szCs w:val="18"/>
        </w:rPr>
      </w:r>
      <w:r w:rsidRPr="007C6CD5">
        <w:rPr>
          <w:rFonts w:ascii="Arial" w:hAnsi="Arial" w:cs="Arial"/>
          <w:sz w:val="18"/>
          <w:szCs w:val="18"/>
        </w:rPr>
        <w:fldChar w:fldCharType="separate"/>
      </w:r>
      <w:r w:rsidRPr="007C6CD5">
        <w:rPr>
          <w:rFonts w:ascii="Arial" w:hAnsi="Arial" w:cs="Arial"/>
          <w:sz w:val="18"/>
          <w:szCs w:val="18"/>
        </w:rPr>
        <w:fldChar w:fldCharType="end"/>
      </w:r>
      <w:bookmarkEnd w:id="1"/>
      <w:r w:rsidRPr="007C6CD5">
        <w:rPr>
          <w:rFonts w:ascii="Arial" w:hAnsi="Arial" w:cs="Arial"/>
          <w:sz w:val="18"/>
          <w:szCs w:val="18"/>
        </w:rPr>
        <w:tab/>
        <w:t xml:space="preserve">YES, the </w:t>
      </w:r>
      <w:r w:rsidR="00A63627">
        <w:rPr>
          <w:rFonts w:ascii="Arial" w:hAnsi="Arial" w:cs="Arial"/>
          <w:sz w:val="18"/>
          <w:szCs w:val="18"/>
        </w:rPr>
        <w:t>Acid Rain rules do</w:t>
      </w:r>
      <w:r w:rsidRPr="007C6CD5">
        <w:rPr>
          <w:rFonts w:ascii="Arial" w:hAnsi="Arial" w:cs="Arial"/>
          <w:sz w:val="18"/>
          <w:szCs w:val="18"/>
        </w:rPr>
        <w:t xml:space="preserve"> apply to my facility; </w:t>
      </w:r>
      <w:r w:rsidR="00F97345">
        <w:rPr>
          <w:rFonts w:ascii="Arial" w:hAnsi="Arial" w:cs="Arial"/>
          <w:sz w:val="18"/>
          <w:szCs w:val="18"/>
        </w:rPr>
        <w:t>if you were directed to this form from</w:t>
      </w:r>
      <w:r w:rsidR="00AF0895">
        <w:rPr>
          <w:rFonts w:ascii="Arial" w:hAnsi="Arial" w:cs="Arial"/>
          <w:sz w:val="18"/>
          <w:szCs w:val="18"/>
        </w:rPr>
        <w:t xml:space="preserve"> </w:t>
      </w:r>
      <w:r w:rsidR="00011BE6">
        <w:rPr>
          <w:rFonts w:ascii="Arial" w:hAnsi="Arial" w:cs="Arial"/>
          <w:sz w:val="18"/>
          <w:szCs w:val="18"/>
        </w:rPr>
        <w:t>f</w:t>
      </w:r>
      <w:r w:rsidRPr="007C6CD5">
        <w:rPr>
          <w:rFonts w:ascii="Arial" w:hAnsi="Arial" w:cs="Arial"/>
          <w:sz w:val="18"/>
          <w:szCs w:val="18"/>
        </w:rPr>
        <w:t xml:space="preserve">orm </w:t>
      </w:r>
      <w:r w:rsidRPr="007C6CD5">
        <w:rPr>
          <w:rFonts w:ascii="Arial" w:hAnsi="Arial" w:cs="Arial"/>
          <w:b/>
          <w:sz w:val="18"/>
          <w:szCs w:val="18"/>
        </w:rPr>
        <w:t>MG-0</w:t>
      </w:r>
      <w:r w:rsidR="003D489C" w:rsidRPr="007C6CD5">
        <w:rPr>
          <w:rFonts w:ascii="Arial" w:hAnsi="Arial" w:cs="Arial"/>
          <w:b/>
          <w:sz w:val="18"/>
          <w:szCs w:val="18"/>
        </w:rPr>
        <w:t>0</w:t>
      </w:r>
      <w:r w:rsidRPr="007C6CD5">
        <w:rPr>
          <w:rFonts w:ascii="Arial" w:hAnsi="Arial" w:cs="Arial"/>
          <w:sz w:val="18"/>
          <w:szCs w:val="18"/>
        </w:rPr>
        <w:t xml:space="preserve">, </w:t>
      </w:r>
      <w:r w:rsidR="00F97345">
        <w:rPr>
          <w:rFonts w:ascii="Arial" w:hAnsi="Arial" w:cs="Arial"/>
          <w:sz w:val="18"/>
          <w:szCs w:val="18"/>
        </w:rPr>
        <w:t xml:space="preserve">return there at </w:t>
      </w:r>
      <w:r w:rsidRPr="007C6CD5">
        <w:rPr>
          <w:rFonts w:ascii="Arial" w:hAnsi="Arial" w:cs="Arial"/>
          <w:sz w:val="18"/>
          <w:szCs w:val="18"/>
        </w:rPr>
        <w:t xml:space="preserve">question </w:t>
      </w:r>
      <w:r w:rsidR="003D489C" w:rsidRPr="007C6CD5">
        <w:rPr>
          <w:rFonts w:ascii="Arial" w:hAnsi="Arial" w:cs="Arial"/>
          <w:sz w:val="18"/>
          <w:szCs w:val="18"/>
        </w:rPr>
        <w:t>II-</w:t>
      </w:r>
      <w:r w:rsidR="00245D36" w:rsidRPr="007C6CD5">
        <w:rPr>
          <w:rFonts w:ascii="Arial" w:hAnsi="Arial" w:cs="Arial"/>
          <w:sz w:val="18"/>
          <w:szCs w:val="18"/>
        </w:rPr>
        <w:t>5</w:t>
      </w:r>
      <w:r w:rsidR="00F97345">
        <w:rPr>
          <w:rFonts w:ascii="Arial" w:hAnsi="Arial" w:cs="Arial"/>
          <w:sz w:val="18"/>
          <w:szCs w:val="18"/>
        </w:rPr>
        <w:t xml:space="preserve">; if you were directed to this form from </w:t>
      </w:r>
      <w:r w:rsidR="00011BE6">
        <w:rPr>
          <w:rFonts w:ascii="Arial" w:hAnsi="Arial" w:cs="Arial"/>
          <w:sz w:val="18"/>
          <w:szCs w:val="18"/>
        </w:rPr>
        <w:t>f</w:t>
      </w:r>
      <w:r w:rsidR="00F97345">
        <w:rPr>
          <w:rFonts w:ascii="Arial" w:hAnsi="Arial" w:cs="Arial"/>
          <w:sz w:val="18"/>
          <w:szCs w:val="18"/>
        </w:rPr>
        <w:t>orm MG-09, return there at question 5</w:t>
      </w:r>
      <w:r w:rsidRPr="007C6CD5">
        <w:rPr>
          <w:rFonts w:ascii="Arial" w:hAnsi="Arial" w:cs="Arial"/>
          <w:sz w:val="18"/>
          <w:szCs w:val="18"/>
        </w:rPr>
        <w:t>.</w:t>
      </w:r>
    </w:p>
    <w:p w14:paraId="046A73EE" w14:textId="77777777" w:rsidR="00CA3AF0" w:rsidRPr="00AF0895" w:rsidRDefault="003D489C">
      <w:pPr>
        <w:spacing w:before="120" w:after="120"/>
        <w:rPr>
          <w:rFonts w:ascii="Arial" w:hAnsi="Arial" w:cs="Arial"/>
          <w:sz w:val="18"/>
          <w:szCs w:val="18"/>
        </w:rPr>
      </w:pPr>
      <w:r w:rsidRPr="007C6CD5">
        <w:rPr>
          <w:rFonts w:ascii="Arial" w:hAnsi="Arial" w:cs="Arial"/>
          <w:b/>
          <w:sz w:val="18"/>
          <w:szCs w:val="18"/>
        </w:rPr>
        <w:t>Done with form MG-09E.</w:t>
      </w:r>
    </w:p>
    <w:sectPr w:rsidR="00CA3AF0" w:rsidRPr="00AF0895" w:rsidSect="007C6CD5">
      <w:footerReference w:type="default" r:id="rId9"/>
      <w:pgSz w:w="12240" w:h="15840" w:code="1"/>
      <w:pgMar w:top="720" w:right="864" w:bottom="720" w:left="864" w:header="720" w:footer="30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04A6" w14:textId="77777777" w:rsidR="009131BB" w:rsidRDefault="009131BB" w:rsidP="00B14322">
      <w:r>
        <w:separator/>
      </w:r>
    </w:p>
  </w:endnote>
  <w:endnote w:type="continuationSeparator" w:id="0">
    <w:p w14:paraId="19277ACD" w14:textId="77777777" w:rsidR="009131BB" w:rsidRDefault="009131BB" w:rsidP="00B1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F071" w14:textId="77777777" w:rsidR="00AF0895" w:rsidRPr="00AF0895" w:rsidRDefault="00AF0895" w:rsidP="00AF0895">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9AD0747" w14:textId="77777777" w:rsidR="00AF0895" w:rsidRPr="00AF0895" w:rsidRDefault="00AF0895" w:rsidP="00AF0895">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AF0895">
      <w:rPr>
        <w:rFonts w:ascii="Calibri" w:hAnsi="Calibri"/>
        <w:iCs/>
        <w:sz w:val="16"/>
        <w:szCs w:val="16"/>
      </w:rPr>
      <w:t>https://www.pca.state.mn.us</w:t>
    </w:r>
    <w:r w:rsidRPr="00AF0895">
      <w:rPr>
        <w:rFonts w:ascii="Calibri" w:hAnsi="Calibri"/>
        <w:iCs/>
        <w:sz w:val="16"/>
        <w:szCs w:val="16"/>
      </w:rPr>
      <w:tab/>
      <w:t>•</w:t>
    </w:r>
    <w:r w:rsidRPr="00AF0895">
      <w:rPr>
        <w:rFonts w:ascii="Calibri" w:hAnsi="Calibri"/>
        <w:iCs/>
        <w:sz w:val="16"/>
        <w:szCs w:val="16"/>
      </w:rPr>
      <w:tab/>
      <w:t>651-296-6300</w:t>
    </w:r>
    <w:r w:rsidRPr="00AF0895">
      <w:rPr>
        <w:rFonts w:ascii="Calibri" w:hAnsi="Calibri"/>
        <w:iCs/>
        <w:sz w:val="16"/>
        <w:szCs w:val="16"/>
      </w:rPr>
      <w:tab/>
      <w:t>•</w:t>
    </w:r>
    <w:r w:rsidRPr="00AF0895">
      <w:rPr>
        <w:rFonts w:ascii="Calibri" w:hAnsi="Calibri"/>
        <w:iCs/>
        <w:sz w:val="16"/>
        <w:szCs w:val="16"/>
      </w:rPr>
      <w:tab/>
      <w:t>800-657-3864</w:t>
    </w:r>
    <w:r w:rsidRPr="00AF0895">
      <w:rPr>
        <w:rFonts w:ascii="Calibri" w:hAnsi="Calibri"/>
        <w:iCs/>
        <w:sz w:val="16"/>
        <w:szCs w:val="16"/>
      </w:rPr>
      <w:tab/>
      <w:t>•</w:t>
    </w:r>
    <w:r w:rsidRPr="00AF0895">
      <w:rPr>
        <w:rFonts w:ascii="Calibri" w:hAnsi="Calibri"/>
        <w:iCs/>
        <w:sz w:val="16"/>
        <w:szCs w:val="16"/>
      </w:rPr>
      <w:tab/>
      <w:t>Use your preferred relay service</w:t>
    </w:r>
    <w:r w:rsidRPr="00AF0895">
      <w:rPr>
        <w:rFonts w:ascii="Calibri" w:hAnsi="Calibri"/>
        <w:iCs/>
        <w:sz w:val="16"/>
        <w:szCs w:val="16"/>
      </w:rPr>
      <w:tab/>
      <w:t>•</w:t>
    </w:r>
    <w:r w:rsidRPr="00AF0895">
      <w:rPr>
        <w:rFonts w:ascii="Calibri" w:hAnsi="Calibri"/>
        <w:iCs/>
        <w:sz w:val="16"/>
        <w:szCs w:val="16"/>
      </w:rPr>
      <w:tab/>
      <w:t>Available in alternative formats</w:t>
    </w:r>
  </w:p>
  <w:p w14:paraId="0DFCFBAC" w14:textId="1B585329" w:rsidR="00AF0895" w:rsidRPr="00AF0895" w:rsidRDefault="00AF0895" w:rsidP="00AF0895">
    <w:pPr>
      <w:tabs>
        <w:tab w:val="right" w:pos="10494"/>
      </w:tabs>
      <w:spacing w:before="40"/>
      <w:ind w:right="-115"/>
      <w:rPr>
        <w:rFonts w:ascii="Calibri" w:hAnsi="Calibri"/>
        <w:i/>
        <w:iCs/>
        <w:sz w:val="16"/>
        <w:szCs w:val="16"/>
      </w:rPr>
    </w:pPr>
    <w:r w:rsidRPr="00AF0895">
      <w:rPr>
        <w:rFonts w:ascii="Calibri" w:hAnsi="Calibri" w:cs="Arial"/>
        <w:i/>
        <w:sz w:val="16"/>
        <w:szCs w:val="16"/>
      </w:rPr>
      <w:t>aq-f4-mg0</w:t>
    </w:r>
    <w:r>
      <w:rPr>
        <w:rFonts w:ascii="Calibri" w:hAnsi="Calibri" w:cs="Arial"/>
        <w:i/>
        <w:sz w:val="16"/>
        <w:szCs w:val="16"/>
      </w:rPr>
      <w:t>9e</w:t>
    </w:r>
    <w:r w:rsidRPr="00AF0895">
      <w:rPr>
        <w:rFonts w:ascii="Calibri" w:hAnsi="Calibri" w:cs="Arial"/>
        <w:i/>
        <w:sz w:val="16"/>
        <w:szCs w:val="16"/>
      </w:rPr>
      <w:t xml:space="preserve">  •  </w:t>
    </w:r>
    <w:r w:rsidR="00173359">
      <w:rPr>
        <w:rFonts w:ascii="Calibri" w:hAnsi="Calibri" w:cs="Arial"/>
        <w:i/>
        <w:sz w:val="16"/>
        <w:szCs w:val="16"/>
      </w:rPr>
      <w:t>8</w:t>
    </w:r>
    <w:r w:rsidR="00430E54">
      <w:rPr>
        <w:rFonts w:ascii="Calibri" w:hAnsi="Calibri" w:cs="Arial"/>
        <w:i/>
        <w:sz w:val="16"/>
        <w:szCs w:val="16"/>
      </w:rPr>
      <w:t>/</w:t>
    </w:r>
    <w:r w:rsidR="00173359">
      <w:rPr>
        <w:rFonts w:ascii="Calibri" w:hAnsi="Calibri" w:cs="Arial"/>
        <w:i/>
        <w:sz w:val="16"/>
        <w:szCs w:val="16"/>
      </w:rPr>
      <w:t>11</w:t>
    </w:r>
    <w:r w:rsidR="005778BC" w:rsidRPr="005778BC">
      <w:rPr>
        <w:rFonts w:ascii="Calibri" w:hAnsi="Calibri" w:cs="Arial"/>
        <w:i/>
        <w:sz w:val="16"/>
        <w:szCs w:val="16"/>
      </w:rPr>
      <w:t>/2</w:t>
    </w:r>
    <w:r w:rsidR="00032164">
      <w:rPr>
        <w:rFonts w:ascii="Calibri" w:hAnsi="Calibri" w:cs="Arial"/>
        <w:i/>
        <w:sz w:val="16"/>
        <w:szCs w:val="16"/>
      </w:rPr>
      <w:t>5</w:t>
    </w:r>
    <w:r w:rsidRPr="00AF0895">
      <w:rPr>
        <w:rFonts w:ascii="Calibri" w:hAnsi="Calibri" w:cs="Arial"/>
        <w:sz w:val="16"/>
        <w:szCs w:val="16"/>
      </w:rPr>
      <w:tab/>
    </w:r>
    <w:r w:rsidRPr="00AF0895">
      <w:rPr>
        <w:rFonts w:ascii="Calibri" w:hAnsi="Calibri"/>
        <w:i/>
        <w:iCs/>
        <w:sz w:val="16"/>
        <w:szCs w:val="16"/>
      </w:rPr>
      <w:t xml:space="preserve">Page </w:t>
    </w:r>
    <w:r w:rsidRPr="00AF0895">
      <w:rPr>
        <w:rFonts w:ascii="Calibri" w:hAnsi="Calibri"/>
        <w:i/>
        <w:iCs/>
        <w:sz w:val="16"/>
        <w:szCs w:val="16"/>
      </w:rPr>
      <w:fldChar w:fldCharType="begin"/>
    </w:r>
    <w:r w:rsidRPr="00AF0895">
      <w:rPr>
        <w:rFonts w:ascii="Calibri" w:hAnsi="Calibri"/>
        <w:i/>
        <w:iCs/>
        <w:sz w:val="16"/>
        <w:szCs w:val="16"/>
      </w:rPr>
      <w:instrText xml:space="preserve"> PAGE </w:instrText>
    </w:r>
    <w:r w:rsidRPr="00AF0895">
      <w:rPr>
        <w:rFonts w:ascii="Calibri" w:hAnsi="Calibri"/>
        <w:i/>
        <w:iCs/>
        <w:sz w:val="16"/>
        <w:szCs w:val="16"/>
      </w:rPr>
      <w:fldChar w:fldCharType="separate"/>
    </w:r>
    <w:r w:rsidR="003B559A">
      <w:rPr>
        <w:rFonts w:ascii="Calibri" w:hAnsi="Calibri"/>
        <w:i/>
        <w:iCs/>
        <w:noProof/>
        <w:sz w:val="16"/>
        <w:szCs w:val="16"/>
      </w:rPr>
      <w:t>1</w:t>
    </w:r>
    <w:r w:rsidRPr="00AF0895">
      <w:rPr>
        <w:rFonts w:ascii="Calibri" w:hAnsi="Calibri"/>
        <w:i/>
        <w:iCs/>
        <w:sz w:val="16"/>
        <w:szCs w:val="16"/>
      </w:rPr>
      <w:fldChar w:fldCharType="end"/>
    </w:r>
    <w:r w:rsidRPr="00AF0895">
      <w:rPr>
        <w:rFonts w:ascii="Calibri" w:hAnsi="Calibri"/>
        <w:i/>
        <w:iCs/>
        <w:sz w:val="16"/>
        <w:szCs w:val="16"/>
      </w:rPr>
      <w:t xml:space="preserve"> of </w:t>
    </w:r>
    <w:r w:rsidRPr="00AF0895">
      <w:rPr>
        <w:rFonts w:ascii="Calibri" w:hAnsi="Calibri"/>
        <w:i/>
        <w:sz w:val="16"/>
        <w:szCs w:val="16"/>
      </w:rPr>
      <w:fldChar w:fldCharType="begin"/>
    </w:r>
    <w:r w:rsidRPr="00AF0895">
      <w:rPr>
        <w:rFonts w:ascii="Calibri" w:hAnsi="Calibri"/>
        <w:i/>
        <w:sz w:val="16"/>
        <w:szCs w:val="16"/>
      </w:rPr>
      <w:instrText xml:space="preserve"> NUMPAGES </w:instrText>
    </w:r>
    <w:r w:rsidRPr="00AF0895">
      <w:rPr>
        <w:rFonts w:ascii="Calibri" w:hAnsi="Calibri"/>
        <w:i/>
        <w:sz w:val="16"/>
        <w:szCs w:val="16"/>
      </w:rPr>
      <w:fldChar w:fldCharType="separate"/>
    </w:r>
    <w:r w:rsidR="003B559A">
      <w:rPr>
        <w:rFonts w:ascii="Calibri" w:hAnsi="Calibri"/>
        <w:i/>
        <w:noProof/>
        <w:sz w:val="16"/>
        <w:szCs w:val="16"/>
      </w:rPr>
      <w:t>1</w:t>
    </w:r>
    <w:r w:rsidRPr="00AF0895">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5B82" w14:textId="77777777" w:rsidR="009131BB" w:rsidRDefault="009131BB" w:rsidP="00B14322">
      <w:r>
        <w:separator/>
      </w:r>
    </w:p>
  </w:footnote>
  <w:footnote w:type="continuationSeparator" w:id="0">
    <w:p w14:paraId="0B55AE02" w14:textId="77777777" w:rsidR="009131BB" w:rsidRDefault="009131BB" w:rsidP="00B14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D20"/>
    <w:multiLevelType w:val="hybridMultilevel"/>
    <w:tmpl w:val="5A328D32"/>
    <w:lvl w:ilvl="0" w:tplc="B4DCD2D2">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21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jOZJtxaAjlXSgNvwRHzoH9CUH2KrANdGaDQtI8IyxW9j/2CHYuJbNuP6AtF/XlmpsOcI6TRBnU8jd43tXsauQ==" w:salt="ozZSM8acITZZvoTtghubNQ=="/>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7A"/>
    <w:rsid w:val="00011BE6"/>
    <w:rsid w:val="00032164"/>
    <w:rsid w:val="00033FBA"/>
    <w:rsid w:val="000434AD"/>
    <w:rsid w:val="000D77A8"/>
    <w:rsid w:val="0010531B"/>
    <w:rsid w:val="00110FFC"/>
    <w:rsid w:val="00140FE6"/>
    <w:rsid w:val="00172DE6"/>
    <w:rsid w:val="00173359"/>
    <w:rsid w:val="001940EE"/>
    <w:rsid w:val="00197A36"/>
    <w:rsid w:val="001C365B"/>
    <w:rsid w:val="00211404"/>
    <w:rsid w:val="00220680"/>
    <w:rsid w:val="00233A7A"/>
    <w:rsid w:val="00245D36"/>
    <w:rsid w:val="00314B93"/>
    <w:rsid w:val="00332ABF"/>
    <w:rsid w:val="003347ED"/>
    <w:rsid w:val="00342911"/>
    <w:rsid w:val="00354E30"/>
    <w:rsid w:val="00361112"/>
    <w:rsid w:val="003B1476"/>
    <w:rsid w:val="003B559A"/>
    <w:rsid w:val="003D489C"/>
    <w:rsid w:val="003F3143"/>
    <w:rsid w:val="00430E54"/>
    <w:rsid w:val="00444A57"/>
    <w:rsid w:val="004D1DF1"/>
    <w:rsid w:val="0050638B"/>
    <w:rsid w:val="00525EB2"/>
    <w:rsid w:val="00542472"/>
    <w:rsid w:val="005778BC"/>
    <w:rsid w:val="005831B5"/>
    <w:rsid w:val="005F06A8"/>
    <w:rsid w:val="005F63E9"/>
    <w:rsid w:val="0063590F"/>
    <w:rsid w:val="0068667B"/>
    <w:rsid w:val="006A3D73"/>
    <w:rsid w:val="006C0B3B"/>
    <w:rsid w:val="0074317A"/>
    <w:rsid w:val="00785787"/>
    <w:rsid w:val="00796BA9"/>
    <w:rsid w:val="007C6CD5"/>
    <w:rsid w:val="00831750"/>
    <w:rsid w:val="00863EA0"/>
    <w:rsid w:val="008A7192"/>
    <w:rsid w:val="009131BB"/>
    <w:rsid w:val="009D1BBE"/>
    <w:rsid w:val="00A27909"/>
    <w:rsid w:val="00A3004A"/>
    <w:rsid w:val="00A63627"/>
    <w:rsid w:val="00A77521"/>
    <w:rsid w:val="00AF0895"/>
    <w:rsid w:val="00B13C5A"/>
    <w:rsid w:val="00B14322"/>
    <w:rsid w:val="00B32D39"/>
    <w:rsid w:val="00B62C94"/>
    <w:rsid w:val="00B733E7"/>
    <w:rsid w:val="00BE795C"/>
    <w:rsid w:val="00C50598"/>
    <w:rsid w:val="00CA3AF0"/>
    <w:rsid w:val="00D01634"/>
    <w:rsid w:val="00D04ECF"/>
    <w:rsid w:val="00D36A15"/>
    <w:rsid w:val="00DB1F34"/>
    <w:rsid w:val="00DD350C"/>
    <w:rsid w:val="00EC3E99"/>
    <w:rsid w:val="00F33ADD"/>
    <w:rsid w:val="00F9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hapeDefaults>
    <o:shapedefaults v:ext="edit" spidmax="23553"/>
    <o:shapelayout v:ext="edit">
      <o:idmap v:ext="edit" data="1"/>
    </o:shapelayout>
  </w:shapeDefaults>
  <w:decimalSymbol w:val="."/>
  <w:listSeparator w:val=","/>
  <w14:docId w14:val="74EFFE1E"/>
  <w15:chartTrackingRefBased/>
  <w15:docId w15:val="{48F89DBC-414C-4ACE-BAB1-9BF70054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rsid w:val="00A3004A"/>
    <w:pPr>
      <w:spacing w:before="120"/>
      <w:outlineLvl w:val="1"/>
    </w:pPr>
    <w:rPr>
      <w:rFonts w:ascii="Univers (WN)" w:hAnsi="Univer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noteText">
    <w:name w:val="footnote text"/>
    <w:basedOn w:val="Normal"/>
    <w:semiHidden/>
    <w:rsid w:val="00A3004A"/>
  </w:style>
  <w:style w:type="character" w:styleId="PageNumber">
    <w:name w:val="page number"/>
    <w:basedOn w:val="DefaultParagraphFont"/>
    <w:rsid w:val="0068667B"/>
  </w:style>
  <w:style w:type="character" w:styleId="FollowedHyperlink">
    <w:name w:val="FollowedHyperlink"/>
    <w:uiPriority w:val="99"/>
    <w:semiHidden/>
    <w:unhideWhenUsed/>
    <w:rsid w:val="00785787"/>
    <w:rPr>
      <w:color w:val="800080"/>
      <w:u w:val="single"/>
    </w:rPr>
  </w:style>
  <w:style w:type="character" w:styleId="CommentReference">
    <w:name w:val="annotation reference"/>
    <w:uiPriority w:val="99"/>
    <w:semiHidden/>
    <w:unhideWhenUsed/>
    <w:rsid w:val="00785787"/>
    <w:rPr>
      <w:sz w:val="16"/>
      <w:szCs w:val="16"/>
    </w:rPr>
  </w:style>
  <w:style w:type="paragraph" w:styleId="CommentText">
    <w:name w:val="annotation text"/>
    <w:basedOn w:val="Normal"/>
    <w:link w:val="CommentTextChar"/>
    <w:uiPriority w:val="99"/>
    <w:semiHidden/>
    <w:unhideWhenUsed/>
    <w:rsid w:val="00785787"/>
  </w:style>
  <w:style w:type="character" w:customStyle="1" w:styleId="CommentTextChar">
    <w:name w:val="Comment Text Char"/>
    <w:basedOn w:val="DefaultParagraphFont"/>
    <w:link w:val="CommentText"/>
    <w:uiPriority w:val="99"/>
    <w:semiHidden/>
    <w:rsid w:val="00785787"/>
  </w:style>
  <w:style w:type="paragraph" w:styleId="CommentSubject">
    <w:name w:val="annotation subject"/>
    <w:basedOn w:val="CommentText"/>
    <w:next w:val="CommentText"/>
    <w:link w:val="CommentSubjectChar"/>
    <w:uiPriority w:val="99"/>
    <w:semiHidden/>
    <w:unhideWhenUsed/>
    <w:rsid w:val="00785787"/>
    <w:rPr>
      <w:b/>
      <w:bCs/>
    </w:rPr>
  </w:style>
  <w:style w:type="character" w:customStyle="1" w:styleId="CommentSubjectChar">
    <w:name w:val="Comment Subject Char"/>
    <w:link w:val="CommentSubject"/>
    <w:uiPriority w:val="99"/>
    <w:semiHidden/>
    <w:rsid w:val="00785787"/>
    <w:rPr>
      <w:b/>
      <w:bCs/>
    </w:rPr>
  </w:style>
  <w:style w:type="paragraph" w:styleId="BalloonText">
    <w:name w:val="Balloon Text"/>
    <w:basedOn w:val="Normal"/>
    <w:link w:val="BalloonTextChar"/>
    <w:uiPriority w:val="99"/>
    <w:semiHidden/>
    <w:unhideWhenUsed/>
    <w:rsid w:val="00785787"/>
    <w:rPr>
      <w:rFonts w:ascii="Tahoma" w:hAnsi="Tahoma" w:cs="Tahoma"/>
      <w:sz w:val="16"/>
      <w:szCs w:val="16"/>
    </w:rPr>
  </w:style>
  <w:style w:type="character" w:customStyle="1" w:styleId="BalloonTextChar">
    <w:name w:val="Balloon Text Char"/>
    <w:link w:val="BalloonText"/>
    <w:uiPriority w:val="99"/>
    <w:semiHidden/>
    <w:rsid w:val="00785787"/>
    <w:rPr>
      <w:rFonts w:ascii="Tahoma" w:hAnsi="Tahoma" w:cs="Tahoma"/>
      <w:sz w:val="16"/>
      <w:szCs w:val="16"/>
    </w:rPr>
  </w:style>
  <w:style w:type="paragraph" w:customStyle="1" w:styleId="Form-Title1">
    <w:name w:val="Form - Title 1"/>
    <w:basedOn w:val="Normal"/>
    <w:link w:val="Form-Title1Char"/>
    <w:qFormat/>
    <w:rsid w:val="00AF0895"/>
    <w:pPr>
      <w:widowControl w:val="0"/>
      <w:spacing w:before="80"/>
      <w:jc w:val="right"/>
    </w:pPr>
    <w:rPr>
      <w:rFonts w:ascii="Calibri" w:hAnsi="Calibri"/>
      <w:bCs/>
      <w:sz w:val="40"/>
      <w:szCs w:val="24"/>
    </w:rPr>
  </w:style>
  <w:style w:type="character" w:customStyle="1" w:styleId="Form-Title1Char">
    <w:name w:val="Form - Title 1 Char"/>
    <w:link w:val="Form-Title1"/>
    <w:rsid w:val="00AF0895"/>
    <w:rPr>
      <w:rFonts w:ascii="Calibri" w:hAnsi="Calibri"/>
      <w:bCs/>
      <w:sz w:val="40"/>
      <w:szCs w:val="24"/>
    </w:rPr>
  </w:style>
  <w:style w:type="paragraph" w:styleId="Revision">
    <w:name w:val="Revision"/>
    <w:hidden/>
    <w:uiPriority w:val="99"/>
    <w:semiHidden/>
    <w:rsid w:val="0003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airmarke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aokonkw\Local%20Settings\Temp\5\MGi-09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MGi-09e</Template>
  <TotalTime>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MG-09E Part 70 Manufacturing General Permit Requirements: Acid Rain (40 CFR pt. 72) - Air Quality Permit Program - Form</vt:lpstr>
    </vt:vector>
  </TitlesOfParts>
  <Manager>Gail Skowronek</Manager>
  <Company>pca</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MG-09E Part 70 Manufacturing General Permit Requirements: Acid Rain (40 CFR pt. 72) - Air Quality Permit Program</dc:title>
  <dc:subject>Form used to determine applicability of acid rain program for Part 70 manufacturing general permit applicants</dc:subject>
  <dc:creator>Minnesota Pollution Control Agency - K.Gillette, T.Volkmeier (Gail Skowronek)</dc:creator>
  <cp:keywords>Minnesota Pollution Control Agency,aq-f4-mg09e,MPCA,air quality,permits,manufacturing,general permit,acid rain,part 72</cp:keywords>
  <cp:lastModifiedBy>LeChevalier-Dufault, Noelle (She/Her/Hers) (MPCA)</cp:lastModifiedBy>
  <cp:revision>4</cp:revision>
  <cp:lastPrinted>2009-12-22T21:16:00Z</cp:lastPrinted>
  <dcterms:created xsi:type="dcterms:W3CDTF">2025-04-30T16:48:00Z</dcterms:created>
  <dcterms:modified xsi:type="dcterms:W3CDTF">2025-07-31T16:50:00Z</dcterms:modified>
  <cp:category>air quality, permits</cp:category>
</cp:coreProperties>
</file>