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4230"/>
        <w:gridCol w:w="6282"/>
      </w:tblGrid>
      <w:tr w:rsidR="00E0294E" w14:paraId="67FFB480" w14:textId="77777777" w:rsidTr="002B62C6">
        <w:trPr>
          <w:cantSplit/>
          <w:trHeight w:val="1350"/>
        </w:trPr>
        <w:tc>
          <w:tcPr>
            <w:tcW w:w="4230" w:type="dxa"/>
          </w:tcPr>
          <w:p w14:paraId="125182B5" w14:textId="77777777" w:rsidR="00E0294E" w:rsidRDefault="002B62C6" w:rsidP="002B62C6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1D2BD9FD" wp14:editId="36568A37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2" w:type="dxa"/>
          </w:tcPr>
          <w:p w14:paraId="5C1009EE" w14:textId="77777777" w:rsidR="00E0294E" w:rsidRPr="002B62C6" w:rsidRDefault="00E0294E" w:rsidP="002B62C6">
            <w:pPr>
              <w:pStyle w:val="Form-Title1"/>
              <w:spacing w:before="0"/>
              <w:rPr>
                <w:szCs w:val="40"/>
              </w:rPr>
            </w:pPr>
            <w:r w:rsidRPr="002B62C6">
              <w:rPr>
                <w:szCs w:val="40"/>
              </w:rPr>
              <w:t>MG-0</w:t>
            </w:r>
            <w:r w:rsidR="0001272F" w:rsidRPr="002B62C6">
              <w:rPr>
                <w:szCs w:val="40"/>
              </w:rPr>
              <w:t>9D</w:t>
            </w:r>
          </w:p>
          <w:p w14:paraId="6E59E7CB" w14:textId="5E6E9B17" w:rsidR="00E0294E" w:rsidRPr="002B62C6" w:rsidRDefault="00E0294E" w:rsidP="002B62C6">
            <w:pPr>
              <w:pStyle w:val="Form-Title2"/>
            </w:pPr>
            <w:r w:rsidRPr="002B62C6">
              <w:t xml:space="preserve">Part 70 Manufacturing General Permit </w:t>
            </w:r>
            <w:r w:rsidRPr="002B62C6">
              <w:br/>
              <w:t xml:space="preserve">Requirements: NSPS </w:t>
            </w:r>
            <w:r w:rsidR="00895F38">
              <w:t>(</w:t>
            </w:r>
            <w:r w:rsidRPr="002B62C6">
              <w:t xml:space="preserve">40 CFR </w:t>
            </w:r>
            <w:r w:rsidR="00895F38">
              <w:t>pt.</w:t>
            </w:r>
            <w:r w:rsidRPr="002B62C6">
              <w:t xml:space="preserve"> 60</w:t>
            </w:r>
            <w:r w:rsidR="00895F38">
              <w:t>)</w:t>
            </w:r>
            <w:r w:rsidRPr="002B62C6">
              <w:t xml:space="preserve"> </w:t>
            </w:r>
          </w:p>
          <w:p w14:paraId="0A1E4C03" w14:textId="77777777" w:rsidR="00E0294E" w:rsidRPr="002B62C6" w:rsidRDefault="00E0294E" w:rsidP="002B62C6">
            <w:pPr>
              <w:pStyle w:val="Header"/>
              <w:widowControl w:val="0"/>
              <w:tabs>
                <w:tab w:val="clear" w:pos="4320"/>
                <w:tab w:val="clear" w:pos="8640"/>
                <w:tab w:val="right" w:pos="7182"/>
              </w:tabs>
              <w:jc w:val="right"/>
              <w:rPr>
                <w:rFonts w:ascii="Calibri" w:hAnsi="Calibri"/>
                <w:bCs/>
                <w:sz w:val="22"/>
              </w:rPr>
            </w:pPr>
            <w:r w:rsidRPr="002B62C6">
              <w:rPr>
                <w:rFonts w:ascii="Calibri" w:hAnsi="Calibri"/>
                <w:bCs/>
                <w:sz w:val="22"/>
              </w:rPr>
              <w:t>Air Quality Permit Program</w:t>
            </w:r>
          </w:p>
          <w:p w14:paraId="4756CCE8" w14:textId="77777777" w:rsidR="00E0294E" w:rsidRPr="007427E3" w:rsidRDefault="00E0294E" w:rsidP="00CE3A03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427E3">
              <w:rPr>
                <w:rFonts w:ascii="Arial" w:hAnsi="Arial" w:cs="Arial"/>
                <w:bCs/>
                <w:i/>
                <w:sz w:val="16"/>
                <w:szCs w:val="16"/>
              </w:rPr>
              <w:t>Doc Type: Permit Application</w:t>
            </w:r>
          </w:p>
        </w:tc>
      </w:tr>
    </w:tbl>
    <w:p w14:paraId="57BC72A2" w14:textId="77777777" w:rsidR="00E0294E" w:rsidRPr="0002000A" w:rsidRDefault="00E0294E" w:rsidP="00E0294E">
      <w:pPr>
        <w:spacing w:before="240"/>
        <w:rPr>
          <w:rFonts w:ascii="Arial" w:hAnsi="Arial" w:cs="Arial"/>
          <w:b/>
          <w:sz w:val="18"/>
          <w:szCs w:val="18"/>
        </w:rPr>
      </w:pPr>
      <w:r w:rsidRPr="0002000A">
        <w:rPr>
          <w:rFonts w:ascii="Arial" w:hAnsi="Arial" w:cs="Arial"/>
          <w:b/>
          <w:sz w:val="18"/>
          <w:szCs w:val="18"/>
        </w:rPr>
        <w:t xml:space="preserve">Refer to the </w:t>
      </w:r>
      <w:r w:rsidR="000B04EE" w:rsidRPr="000B04EE">
        <w:rPr>
          <w:rFonts w:ascii="Arial" w:hAnsi="Arial" w:cs="Arial"/>
          <w:b/>
          <w:i/>
          <w:sz w:val="18"/>
          <w:szCs w:val="18"/>
        </w:rPr>
        <w:t>Handbook and application instructions</w:t>
      </w:r>
      <w:r w:rsidR="000B04EE" w:rsidRPr="000B04EE">
        <w:rPr>
          <w:rFonts w:ascii="Arial" w:hAnsi="Arial" w:cs="Arial"/>
          <w:b/>
          <w:sz w:val="18"/>
          <w:szCs w:val="18"/>
        </w:rPr>
        <w:t xml:space="preserve"> </w:t>
      </w:r>
      <w:r w:rsidRPr="0002000A">
        <w:rPr>
          <w:rFonts w:ascii="Arial" w:hAnsi="Arial" w:cs="Arial"/>
          <w:b/>
          <w:sz w:val="18"/>
          <w:szCs w:val="18"/>
        </w:rPr>
        <w:t xml:space="preserve">for the Part 70 </w:t>
      </w:r>
      <w:r>
        <w:rPr>
          <w:rFonts w:ascii="Arial" w:hAnsi="Arial" w:cs="Arial"/>
          <w:b/>
          <w:sz w:val="18"/>
          <w:szCs w:val="18"/>
        </w:rPr>
        <w:t>Manufacturing</w:t>
      </w:r>
      <w:r w:rsidRPr="0002000A">
        <w:rPr>
          <w:rFonts w:ascii="Arial" w:hAnsi="Arial" w:cs="Arial"/>
          <w:b/>
          <w:sz w:val="18"/>
          <w:szCs w:val="18"/>
        </w:rPr>
        <w:t xml:space="preserve"> General Permit for form instructions.</w:t>
      </w:r>
    </w:p>
    <w:p w14:paraId="73868C69" w14:textId="77777777" w:rsidR="002B62C6" w:rsidRPr="002B62C6" w:rsidRDefault="002B62C6" w:rsidP="002B62C6">
      <w:pPr>
        <w:widowControl w:val="0"/>
        <w:spacing w:before="360" w:after="60"/>
        <w:ind w:left="1224" w:hanging="1224"/>
        <w:outlineLvl w:val="1"/>
        <w:rPr>
          <w:rFonts w:ascii="Calibri" w:hAnsi="Calibri"/>
          <w:b/>
          <w:sz w:val="28"/>
          <w:szCs w:val="24"/>
        </w:rPr>
      </w:pPr>
      <w:r w:rsidRPr="002B62C6">
        <w:rPr>
          <w:rFonts w:ascii="Calibri" w:hAnsi="Calibri"/>
          <w:b/>
          <w:sz w:val="28"/>
          <w:szCs w:val="24"/>
        </w:rPr>
        <w:t>Facility information</w:t>
      </w:r>
    </w:p>
    <w:tbl>
      <w:tblPr>
        <w:tblW w:w="10746" w:type="dxa"/>
        <w:tblBorders>
          <w:bottom w:val="single" w:sz="2" w:space="0" w:color="auto"/>
          <w:insideH w:val="single" w:sz="2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566"/>
        <w:gridCol w:w="720"/>
        <w:gridCol w:w="3042"/>
        <w:gridCol w:w="2790"/>
        <w:gridCol w:w="2628"/>
      </w:tblGrid>
      <w:tr w:rsidR="002B62C6" w:rsidRPr="002B62C6" w14:paraId="588EA9EB" w14:textId="77777777" w:rsidTr="00681FE3">
        <w:tc>
          <w:tcPr>
            <w:tcW w:w="2286" w:type="dxa"/>
            <w:gridSpan w:val="2"/>
            <w:tcBorders>
              <w:top w:val="nil"/>
              <w:bottom w:val="nil"/>
            </w:tcBorders>
            <w:tcMar>
              <w:left w:w="0" w:type="dxa"/>
            </w:tcMar>
          </w:tcPr>
          <w:p w14:paraId="0BC59700" w14:textId="77777777" w:rsidR="002B62C6" w:rsidRPr="002B62C6" w:rsidRDefault="002B62C6" w:rsidP="002B62C6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B62C6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2B62C6">
              <w:rPr>
                <w:rFonts w:ascii="Arial" w:hAnsi="Arial" w:cs="Arial"/>
                <w:sz w:val="18"/>
                <w:szCs w:val="18"/>
              </w:rPr>
              <w:tab/>
              <w:t>AQ Facility ID number:</w:t>
            </w:r>
          </w:p>
        </w:tc>
        <w:tc>
          <w:tcPr>
            <w:tcW w:w="3042" w:type="dxa"/>
            <w:tcBorders>
              <w:top w:val="nil"/>
              <w:bottom w:val="single" w:sz="2" w:space="0" w:color="auto"/>
            </w:tcBorders>
            <w:vAlign w:val="bottom"/>
          </w:tcPr>
          <w:p w14:paraId="363EA268" w14:textId="77777777" w:rsidR="002B62C6" w:rsidRPr="002B62C6" w:rsidRDefault="002B62C6" w:rsidP="002B62C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B62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2B62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62C6">
              <w:rPr>
                <w:rFonts w:ascii="Arial" w:hAnsi="Arial" w:cs="Arial"/>
                <w:sz w:val="18"/>
                <w:szCs w:val="18"/>
              </w:rPr>
            </w:r>
            <w:r w:rsidRPr="002B62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62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B62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B62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B62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B62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B62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tcBorders>
              <w:top w:val="nil"/>
              <w:bottom w:val="nil"/>
            </w:tcBorders>
            <w:vAlign w:val="bottom"/>
          </w:tcPr>
          <w:p w14:paraId="1BE94D98" w14:textId="77777777" w:rsidR="002B62C6" w:rsidRPr="002B62C6" w:rsidRDefault="002B62C6" w:rsidP="002B62C6">
            <w:pPr>
              <w:tabs>
                <w:tab w:val="left" w:pos="397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62C6">
              <w:rPr>
                <w:rFonts w:ascii="Arial" w:hAnsi="Arial" w:cs="Arial"/>
                <w:b/>
                <w:sz w:val="18"/>
                <w:szCs w:val="18"/>
              </w:rPr>
              <w:t>b)</w:t>
            </w:r>
            <w:r w:rsidRPr="002B62C6">
              <w:rPr>
                <w:rFonts w:ascii="Arial" w:hAnsi="Arial" w:cs="Arial"/>
                <w:sz w:val="18"/>
                <w:szCs w:val="18"/>
              </w:rPr>
              <w:tab/>
              <w:t>Agency Interest ID number:</w:t>
            </w:r>
          </w:p>
        </w:tc>
        <w:tc>
          <w:tcPr>
            <w:tcW w:w="2628" w:type="dxa"/>
            <w:tcBorders>
              <w:top w:val="nil"/>
              <w:bottom w:val="single" w:sz="2" w:space="0" w:color="auto"/>
            </w:tcBorders>
            <w:vAlign w:val="bottom"/>
          </w:tcPr>
          <w:p w14:paraId="60528394" w14:textId="77777777" w:rsidR="002B62C6" w:rsidRPr="002B62C6" w:rsidRDefault="002B62C6" w:rsidP="002B62C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B62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B62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62C6">
              <w:rPr>
                <w:rFonts w:ascii="Arial" w:hAnsi="Arial" w:cs="Arial"/>
                <w:sz w:val="18"/>
                <w:szCs w:val="18"/>
              </w:rPr>
            </w:r>
            <w:r w:rsidRPr="002B62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62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B62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B62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B62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B62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B62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B62C6" w:rsidRPr="002B62C6" w14:paraId="6CA3BB3E" w14:textId="77777777" w:rsidTr="00681FE3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66" w:type="dxa"/>
            <w:tcMar>
              <w:left w:w="0" w:type="dxa"/>
            </w:tcMar>
          </w:tcPr>
          <w:p w14:paraId="74197E73" w14:textId="77777777" w:rsidR="002B62C6" w:rsidRPr="002B62C6" w:rsidRDefault="002B62C6" w:rsidP="002B62C6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B62C6">
              <w:rPr>
                <w:rFonts w:ascii="Arial" w:hAnsi="Arial" w:cs="Arial"/>
                <w:b/>
                <w:sz w:val="18"/>
                <w:szCs w:val="18"/>
              </w:rPr>
              <w:t>c)</w:t>
            </w:r>
            <w:r w:rsidRPr="002B62C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2B62C6">
              <w:rPr>
                <w:rFonts w:ascii="Arial" w:hAnsi="Arial" w:cs="Arial"/>
                <w:sz w:val="18"/>
                <w:szCs w:val="18"/>
              </w:rPr>
              <w:t>Facility name:</w:t>
            </w:r>
          </w:p>
        </w:tc>
        <w:tc>
          <w:tcPr>
            <w:tcW w:w="9180" w:type="dxa"/>
            <w:gridSpan w:val="4"/>
            <w:tcBorders>
              <w:bottom w:val="single" w:sz="2" w:space="0" w:color="auto"/>
            </w:tcBorders>
            <w:vAlign w:val="bottom"/>
          </w:tcPr>
          <w:p w14:paraId="1114F911" w14:textId="77777777" w:rsidR="002B62C6" w:rsidRPr="002B62C6" w:rsidRDefault="002B62C6" w:rsidP="002B62C6">
            <w:pPr>
              <w:spacing w:before="120"/>
              <w:ind w:left="374" w:hanging="374"/>
              <w:rPr>
                <w:rFonts w:ascii="Arial" w:hAnsi="Arial" w:cs="Arial"/>
                <w:sz w:val="18"/>
                <w:szCs w:val="18"/>
              </w:rPr>
            </w:pPr>
            <w:r w:rsidRPr="002B62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B62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62C6">
              <w:rPr>
                <w:rFonts w:ascii="Arial" w:hAnsi="Arial" w:cs="Arial"/>
                <w:sz w:val="18"/>
                <w:szCs w:val="18"/>
              </w:rPr>
            </w:r>
            <w:r w:rsidRPr="002B62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62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B62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B62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B62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B62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B62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05330F5" w14:textId="77777777" w:rsidR="00E0294E" w:rsidRPr="002B62C6" w:rsidRDefault="00E0294E" w:rsidP="002B62C6">
      <w:pPr>
        <w:widowControl w:val="0"/>
        <w:spacing w:before="360" w:after="60"/>
        <w:ind w:left="1224" w:hanging="1224"/>
        <w:outlineLvl w:val="1"/>
        <w:rPr>
          <w:rFonts w:ascii="Calibri" w:hAnsi="Calibri"/>
          <w:b/>
          <w:sz w:val="28"/>
          <w:szCs w:val="24"/>
        </w:rPr>
      </w:pPr>
      <w:r w:rsidRPr="002B62C6">
        <w:rPr>
          <w:rFonts w:ascii="Calibri" w:hAnsi="Calibri"/>
          <w:b/>
          <w:sz w:val="28"/>
          <w:szCs w:val="24"/>
        </w:rPr>
        <w:t xml:space="preserve">Applicable </w:t>
      </w:r>
      <w:r w:rsidR="002B62C6" w:rsidRPr="002B62C6">
        <w:rPr>
          <w:rFonts w:ascii="Calibri" w:hAnsi="Calibri"/>
          <w:b/>
          <w:sz w:val="28"/>
          <w:szCs w:val="24"/>
        </w:rPr>
        <w:t>requirement determination</w:t>
      </w:r>
    </w:p>
    <w:p w14:paraId="728A1585" w14:textId="0CE70703" w:rsidR="007C0B21" w:rsidRPr="006B6016" w:rsidRDefault="002B62C6" w:rsidP="00B11751">
      <w:pPr>
        <w:spacing w:before="120" w:after="120"/>
        <w:rPr>
          <w:rFonts w:ascii="Arial" w:hAnsi="Arial" w:cs="Arial"/>
          <w:sz w:val="18"/>
          <w:szCs w:val="18"/>
        </w:rPr>
      </w:pPr>
      <w:r w:rsidRPr="002B62C6">
        <w:rPr>
          <w:rFonts w:ascii="Arial" w:hAnsi="Arial" w:cs="Arial"/>
          <w:sz w:val="18"/>
          <w:szCs w:val="18"/>
        </w:rPr>
        <w:t>New Source Performance Standards (NSPS)</w:t>
      </w:r>
      <w:r w:rsidR="007C0B21" w:rsidRPr="0048220F">
        <w:rPr>
          <w:rFonts w:ascii="Arial" w:hAnsi="Arial" w:cs="Arial"/>
          <w:sz w:val="18"/>
          <w:szCs w:val="18"/>
        </w:rPr>
        <w:t xml:space="preserve"> are federal rules that define limits, testing and monitoring for certain specific emission units</w:t>
      </w:r>
      <w:r w:rsidR="00B11751">
        <w:rPr>
          <w:rFonts w:ascii="Arial" w:hAnsi="Arial" w:cs="Arial"/>
          <w:sz w:val="18"/>
          <w:szCs w:val="18"/>
        </w:rPr>
        <w:t xml:space="preserve">. </w:t>
      </w:r>
      <w:r w:rsidR="007C0B21" w:rsidRPr="0048220F">
        <w:rPr>
          <w:rFonts w:ascii="Arial" w:hAnsi="Arial" w:cs="Arial"/>
          <w:sz w:val="18"/>
          <w:szCs w:val="18"/>
        </w:rPr>
        <w:t xml:space="preserve">These standards are proposed and promulgated in the Federal Register and published in the Code of Federal Regulations, title 40 part 60 (40 </w:t>
      </w:r>
      <w:smartTag w:uri="urn:schemas-microsoft-com:office:smarttags" w:element="stockticker">
        <w:r w:rsidR="007C0B21" w:rsidRPr="0048220F">
          <w:rPr>
            <w:rFonts w:ascii="Arial" w:hAnsi="Arial" w:cs="Arial"/>
            <w:sz w:val="18"/>
            <w:szCs w:val="18"/>
          </w:rPr>
          <w:t>CFR</w:t>
        </w:r>
      </w:smartTag>
      <w:r w:rsidR="001475E6">
        <w:rPr>
          <w:rFonts w:ascii="Arial" w:hAnsi="Arial" w:cs="Arial"/>
          <w:sz w:val="18"/>
          <w:szCs w:val="18"/>
        </w:rPr>
        <w:t xml:space="preserve"> </w:t>
      </w:r>
      <w:r w:rsidR="00895F38">
        <w:rPr>
          <w:rFonts w:ascii="Arial" w:hAnsi="Arial" w:cs="Arial"/>
          <w:sz w:val="18"/>
          <w:szCs w:val="18"/>
        </w:rPr>
        <w:t>pt.</w:t>
      </w:r>
      <w:r w:rsidR="001475E6" w:rsidRPr="001475E6">
        <w:rPr>
          <w:rFonts w:ascii="Arial" w:hAnsi="Arial" w:cs="Arial"/>
          <w:sz w:val="18"/>
          <w:szCs w:val="18"/>
        </w:rPr>
        <w:t xml:space="preserve"> </w:t>
      </w:r>
      <w:r w:rsidR="007C0B21" w:rsidRPr="0048220F">
        <w:rPr>
          <w:rFonts w:ascii="Arial" w:hAnsi="Arial" w:cs="Arial"/>
          <w:sz w:val="18"/>
          <w:szCs w:val="18"/>
        </w:rPr>
        <w:t>60)</w:t>
      </w:r>
      <w:r w:rsidR="00B11751">
        <w:rPr>
          <w:rFonts w:ascii="Arial" w:hAnsi="Arial" w:cs="Arial"/>
          <w:sz w:val="18"/>
          <w:szCs w:val="18"/>
        </w:rPr>
        <w:t xml:space="preserve">. </w:t>
      </w:r>
      <w:r w:rsidR="007C0B21" w:rsidRPr="0048220F">
        <w:rPr>
          <w:rFonts w:ascii="Arial" w:hAnsi="Arial" w:cs="Arial"/>
          <w:sz w:val="18"/>
          <w:szCs w:val="18"/>
        </w:rPr>
        <w:t xml:space="preserve">Table D lists the standards promulgated </w:t>
      </w:r>
      <w:r w:rsidR="007C0B21" w:rsidRPr="006B6016">
        <w:rPr>
          <w:rFonts w:ascii="Arial" w:hAnsi="Arial" w:cs="Arial"/>
          <w:sz w:val="18"/>
          <w:szCs w:val="18"/>
        </w:rPr>
        <w:t xml:space="preserve">through </w:t>
      </w:r>
      <w:r w:rsidR="00895F38">
        <w:rPr>
          <w:rFonts w:ascii="Arial" w:hAnsi="Arial" w:cs="Arial"/>
          <w:sz w:val="18"/>
          <w:szCs w:val="18"/>
        </w:rPr>
        <w:t>October 2024</w:t>
      </w:r>
      <w:r w:rsidR="00B11751" w:rsidRPr="006B6016">
        <w:rPr>
          <w:rFonts w:ascii="Arial" w:hAnsi="Arial" w:cs="Arial"/>
          <w:sz w:val="18"/>
          <w:szCs w:val="18"/>
        </w:rPr>
        <w:t xml:space="preserve">. </w:t>
      </w:r>
      <w:r w:rsidR="007C0B21" w:rsidRPr="006B6016">
        <w:rPr>
          <w:rFonts w:ascii="Arial" w:hAnsi="Arial" w:cs="Arial"/>
          <w:sz w:val="18"/>
          <w:szCs w:val="18"/>
        </w:rPr>
        <w:t xml:space="preserve">The </w:t>
      </w:r>
      <w:r w:rsidR="00B11751" w:rsidRPr="006B6016">
        <w:rPr>
          <w:rFonts w:ascii="Arial" w:hAnsi="Arial" w:cs="Arial"/>
          <w:bCs/>
          <w:sz w:val="18"/>
          <w:szCs w:val="18"/>
        </w:rPr>
        <w:t>Minnesota Pollution Control Agency (MPCA)</w:t>
      </w:r>
      <w:r w:rsidR="007C0B21" w:rsidRPr="006B6016">
        <w:rPr>
          <w:rFonts w:ascii="Arial" w:hAnsi="Arial" w:cs="Arial"/>
          <w:sz w:val="18"/>
          <w:szCs w:val="18"/>
        </w:rPr>
        <w:t xml:space="preserve"> will update this form periodically to </w:t>
      </w:r>
      <w:r w:rsidR="00540DB0" w:rsidRPr="006B6016">
        <w:rPr>
          <w:rFonts w:ascii="Arial" w:hAnsi="Arial" w:cs="Arial"/>
          <w:sz w:val="18"/>
          <w:szCs w:val="18"/>
        </w:rPr>
        <w:t xml:space="preserve">include NSPS requirements. </w:t>
      </w:r>
      <w:r w:rsidR="007C0B21" w:rsidRPr="006B6016">
        <w:rPr>
          <w:rFonts w:ascii="Arial" w:hAnsi="Arial" w:cs="Arial"/>
          <w:sz w:val="18"/>
          <w:szCs w:val="18"/>
        </w:rPr>
        <w:t>However, Table D may not be complete if a new NSPS has been promulgated since this form was last revised. The table contains:</w:t>
      </w:r>
    </w:p>
    <w:p w14:paraId="36688C73" w14:textId="77777777" w:rsidR="007C0B21" w:rsidRPr="006B6016" w:rsidRDefault="007C0B21" w:rsidP="00CE7C8F">
      <w:pPr>
        <w:numPr>
          <w:ilvl w:val="0"/>
          <w:numId w:val="4"/>
        </w:numPr>
        <w:tabs>
          <w:tab w:val="clear" w:pos="2520"/>
          <w:tab w:val="left" w:pos="810"/>
        </w:tabs>
        <w:spacing w:before="120" w:after="60"/>
        <w:ind w:left="1260" w:hanging="270"/>
        <w:rPr>
          <w:rFonts w:ascii="Arial" w:hAnsi="Arial" w:cs="Arial"/>
          <w:sz w:val="18"/>
          <w:szCs w:val="18"/>
        </w:rPr>
      </w:pPr>
      <w:r w:rsidRPr="006B6016">
        <w:rPr>
          <w:rFonts w:ascii="Arial" w:hAnsi="Arial" w:cs="Arial"/>
          <w:sz w:val="18"/>
          <w:szCs w:val="18"/>
        </w:rPr>
        <w:t>a brief emission source description;</w:t>
      </w:r>
    </w:p>
    <w:p w14:paraId="63E0D870" w14:textId="1604AA87" w:rsidR="007C0B21" w:rsidRPr="006B6016" w:rsidRDefault="007C0B21" w:rsidP="00CE7C8F">
      <w:pPr>
        <w:numPr>
          <w:ilvl w:val="0"/>
          <w:numId w:val="4"/>
        </w:numPr>
        <w:tabs>
          <w:tab w:val="clear" w:pos="2520"/>
          <w:tab w:val="left" w:pos="810"/>
        </w:tabs>
        <w:spacing w:before="60" w:after="60"/>
        <w:ind w:left="1260" w:hanging="270"/>
        <w:rPr>
          <w:rFonts w:ascii="Arial" w:hAnsi="Arial" w:cs="Arial"/>
          <w:sz w:val="18"/>
          <w:szCs w:val="18"/>
        </w:rPr>
      </w:pPr>
      <w:r w:rsidRPr="006B6016">
        <w:rPr>
          <w:rFonts w:ascii="Arial" w:hAnsi="Arial" w:cs="Arial"/>
          <w:sz w:val="18"/>
          <w:szCs w:val="18"/>
        </w:rPr>
        <w:t>a corresponding 40 CFR</w:t>
      </w:r>
      <w:r w:rsidR="001475E6">
        <w:rPr>
          <w:rFonts w:ascii="Arial" w:hAnsi="Arial" w:cs="Arial"/>
          <w:sz w:val="18"/>
          <w:szCs w:val="18"/>
        </w:rPr>
        <w:t xml:space="preserve"> </w:t>
      </w:r>
      <w:r w:rsidR="00895F38">
        <w:rPr>
          <w:rFonts w:ascii="Arial" w:hAnsi="Arial" w:cs="Arial"/>
          <w:sz w:val="18"/>
          <w:szCs w:val="18"/>
        </w:rPr>
        <w:t>pt.</w:t>
      </w:r>
      <w:r w:rsidR="001475E6" w:rsidRPr="001475E6">
        <w:rPr>
          <w:rFonts w:ascii="Arial" w:hAnsi="Arial" w:cs="Arial"/>
          <w:sz w:val="18"/>
          <w:szCs w:val="18"/>
        </w:rPr>
        <w:t xml:space="preserve"> </w:t>
      </w:r>
      <w:r w:rsidRPr="006B6016">
        <w:rPr>
          <w:rFonts w:ascii="Arial" w:hAnsi="Arial" w:cs="Arial"/>
          <w:sz w:val="18"/>
          <w:szCs w:val="18"/>
        </w:rPr>
        <w:t>60 subpart reference;</w:t>
      </w:r>
    </w:p>
    <w:p w14:paraId="43DC3786" w14:textId="6C623F52" w:rsidR="007C0B21" w:rsidRPr="006B6016" w:rsidRDefault="007C0B21" w:rsidP="00C164F2">
      <w:pPr>
        <w:numPr>
          <w:ilvl w:val="0"/>
          <w:numId w:val="4"/>
        </w:numPr>
        <w:tabs>
          <w:tab w:val="clear" w:pos="2520"/>
          <w:tab w:val="left" w:pos="810"/>
        </w:tabs>
        <w:spacing w:before="60" w:after="60"/>
        <w:ind w:left="1260" w:hanging="270"/>
        <w:rPr>
          <w:rFonts w:ascii="Arial" w:hAnsi="Arial" w:cs="Arial"/>
          <w:sz w:val="18"/>
          <w:szCs w:val="18"/>
        </w:rPr>
      </w:pPr>
      <w:r w:rsidRPr="006B6016">
        <w:rPr>
          <w:rFonts w:ascii="Arial" w:hAnsi="Arial" w:cs="Arial"/>
          <w:sz w:val="18"/>
          <w:szCs w:val="18"/>
        </w:rPr>
        <w:t xml:space="preserve">an effective date for all performance standards promulgated as of </w:t>
      </w:r>
      <w:r w:rsidR="00895F38">
        <w:rPr>
          <w:rFonts w:ascii="Arial" w:hAnsi="Arial" w:cs="Arial"/>
          <w:sz w:val="18"/>
          <w:szCs w:val="18"/>
        </w:rPr>
        <w:t>October 2024</w:t>
      </w:r>
      <w:r w:rsidR="00C164F2">
        <w:rPr>
          <w:rFonts w:ascii="Arial" w:hAnsi="Arial" w:cs="Arial"/>
          <w:sz w:val="18"/>
          <w:szCs w:val="18"/>
        </w:rPr>
        <w:t>.</w:t>
      </w:r>
    </w:p>
    <w:p w14:paraId="724AECAA" w14:textId="77777777" w:rsidR="007C0B21" w:rsidRPr="0048220F" w:rsidRDefault="00CE7C8F" w:rsidP="00CE7C8F">
      <w:pPr>
        <w:spacing w:before="120" w:after="120"/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Note:</w:t>
      </w:r>
      <w:r>
        <w:rPr>
          <w:rFonts w:ascii="Arial" w:hAnsi="Arial" w:cs="Arial"/>
          <w:b/>
          <w:sz w:val="18"/>
          <w:szCs w:val="18"/>
        </w:rPr>
        <w:tab/>
        <w:t>T</w:t>
      </w:r>
      <w:r w:rsidR="007C0B21" w:rsidRPr="0048220F">
        <w:rPr>
          <w:rFonts w:ascii="Arial" w:hAnsi="Arial" w:cs="Arial"/>
          <w:sz w:val="18"/>
          <w:szCs w:val="18"/>
        </w:rPr>
        <w:t>he best way to keep up-to-date on NSPS regulations is through the</w:t>
      </w:r>
      <w:r>
        <w:rPr>
          <w:rFonts w:ascii="Arial" w:hAnsi="Arial" w:cs="Arial"/>
          <w:sz w:val="18"/>
          <w:szCs w:val="18"/>
        </w:rPr>
        <w:t xml:space="preserve"> U.S. Environmental Protection agency’s webpage (</w:t>
      </w:r>
      <w:hyperlink r:id="rId8" w:history="1">
        <w:r w:rsidRPr="00F538A4">
          <w:rPr>
            <w:rStyle w:val="Hyperlink"/>
            <w:rFonts w:ascii="Arial" w:hAnsi="Arial" w:cs="Arial"/>
            <w:sz w:val="18"/>
            <w:szCs w:val="18"/>
          </w:rPr>
          <w:t>http://www.epa.gov</w:t>
        </w:r>
      </w:hyperlink>
      <w:r>
        <w:rPr>
          <w:rFonts w:ascii="Arial" w:hAnsi="Arial" w:cs="Arial"/>
          <w:sz w:val="18"/>
          <w:szCs w:val="18"/>
        </w:rPr>
        <w:t>) or the</w:t>
      </w:r>
      <w:r w:rsidR="007C0B21" w:rsidRPr="0048220F">
        <w:rPr>
          <w:rFonts w:ascii="Arial" w:hAnsi="Arial" w:cs="Arial"/>
          <w:sz w:val="18"/>
          <w:szCs w:val="18"/>
        </w:rPr>
        <w:t xml:space="preserve"> Federal Register since there can be a significant time lag between the date when a standard is proposed or promulgated and when it is finally published in t</w:t>
      </w:r>
      <w:r>
        <w:rPr>
          <w:rFonts w:ascii="Arial" w:hAnsi="Arial" w:cs="Arial"/>
          <w:sz w:val="18"/>
          <w:szCs w:val="18"/>
        </w:rPr>
        <w:t>he Code of Federal Regulations.</w:t>
      </w:r>
    </w:p>
    <w:p w14:paraId="3F661F8F" w14:textId="10241398" w:rsidR="007C0B21" w:rsidRPr="0048220F" w:rsidRDefault="007C0B21" w:rsidP="00363CDD">
      <w:pPr>
        <w:spacing w:before="120" w:after="120"/>
        <w:rPr>
          <w:rFonts w:ascii="Arial" w:hAnsi="Arial" w:cs="Arial"/>
          <w:sz w:val="18"/>
          <w:szCs w:val="18"/>
        </w:rPr>
      </w:pPr>
      <w:r w:rsidRPr="0048220F">
        <w:rPr>
          <w:rFonts w:ascii="Arial" w:hAnsi="Arial" w:cs="Arial"/>
          <w:sz w:val="18"/>
          <w:szCs w:val="18"/>
        </w:rPr>
        <w:t>Please read through the emission sources in Table D</w:t>
      </w:r>
      <w:r w:rsidR="00B11751">
        <w:rPr>
          <w:rFonts w:ascii="Arial" w:hAnsi="Arial" w:cs="Arial"/>
          <w:sz w:val="18"/>
          <w:szCs w:val="18"/>
        </w:rPr>
        <w:t xml:space="preserve">. </w:t>
      </w:r>
      <w:r w:rsidRPr="0048220F">
        <w:rPr>
          <w:rFonts w:ascii="Arial" w:hAnsi="Arial" w:cs="Arial"/>
          <w:sz w:val="18"/>
          <w:szCs w:val="18"/>
        </w:rPr>
        <w:t xml:space="preserve">If you have modified (as defined in 40 </w:t>
      </w:r>
      <w:smartTag w:uri="urn:schemas-microsoft-com:office:smarttags" w:element="stockticker">
        <w:r w:rsidRPr="0048220F">
          <w:rPr>
            <w:rFonts w:ascii="Arial" w:hAnsi="Arial" w:cs="Arial"/>
            <w:sz w:val="18"/>
            <w:szCs w:val="18"/>
          </w:rPr>
          <w:t>CFR</w:t>
        </w:r>
      </w:smartTag>
      <w:r w:rsidRPr="0048220F">
        <w:rPr>
          <w:rFonts w:ascii="Arial" w:hAnsi="Arial" w:cs="Arial"/>
          <w:sz w:val="18"/>
          <w:szCs w:val="18"/>
        </w:rPr>
        <w:t xml:space="preserve"> § 60.14), reconstructed (as defined in 40 </w:t>
      </w:r>
      <w:smartTag w:uri="urn:schemas-microsoft-com:office:smarttags" w:element="stockticker">
        <w:r w:rsidRPr="0048220F">
          <w:rPr>
            <w:rFonts w:ascii="Arial" w:hAnsi="Arial" w:cs="Arial"/>
            <w:sz w:val="18"/>
            <w:szCs w:val="18"/>
          </w:rPr>
          <w:t>CFR</w:t>
        </w:r>
      </w:smartTag>
      <w:r w:rsidRPr="0048220F">
        <w:rPr>
          <w:rFonts w:ascii="Arial" w:hAnsi="Arial" w:cs="Arial"/>
          <w:sz w:val="18"/>
          <w:szCs w:val="18"/>
        </w:rPr>
        <w:t xml:space="preserve"> § 60.15) or constructed the described emission source on or after the effective date listed in the table</w:t>
      </w:r>
      <w:r w:rsidRPr="0048220F">
        <w:rPr>
          <w:rFonts w:ascii="Arial" w:hAnsi="Arial" w:cs="Arial"/>
          <w:i/>
          <w:sz w:val="18"/>
          <w:szCs w:val="18"/>
        </w:rPr>
        <w:t xml:space="preserve">, </w:t>
      </w:r>
      <w:r w:rsidRPr="0048220F">
        <w:rPr>
          <w:rFonts w:ascii="Arial" w:hAnsi="Arial" w:cs="Arial"/>
          <w:sz w:val="18"/>
          <w:szCs w:val="18"/>
        </w:rPr>
        <w:t xml:space="preserve">your facility may be subject to the requirements of </w:t>
      </w:r>
      <w:r w:rsidR="001475E6">
        <w:rPr>
          <w:rFonts w:ascii="Arial" w:hAnsi="Arial" w:cs="Arial"/>
          <w:sz w:val="18"/>
          <w:szCs w:val="18"/>
        </w:rPr>
        <w:t xml:space="preserve">40 CFR </w:t>
      </w:r>
      <w:r w:rsidR="00895F38">
        <w:rPr>
          <w:rFonts w:ascii="Arial" w:hAnsi="Arial" w:cs="Arial"/>
          <w:sz w:val="18"/>
          <w:szCs w:val="18"/>
        </w:rPr>
        <w:t>pt.</w:t>
      </w:r>
      <w:r w:rsidR="001475E6">
        <w:rPr>
          <w:rFonts w:ascii="Arial" w:hAnsi="Arial" w:cs="Arial"/>
          <w:sz w:val="18"/>
          <w:szCs w:val="18"/>
        </w:rPr>
        <w:t xml:space="preserve"> </w:t>
      </w:r>
      <w:r w:rsidRPr="0048220F">
        <w:rPr>
          <w:rFonts w:ascii="Arial" w:hAnsi="Arial" w:cs="Arial"/>
          <w:sz w:val="18"/>
          <w:szCs w:val="18"/>
        </w:rPr>
        <w:t>60</w:t>
      </w:r>
      <w:r w:rsidR="00B11751">
        <w:rPr>
          <w:rFonts w:ascii="Arial" w:hAnsi="Arial" w:cs="Arial"/>
          <w:sz w:val="18"/>
          <w:szCs w:val="18"/>
        </w:rPr>
        <w:t xml:space="preserve">. </w:t>
      </w:r>
      <w:r w:rsidRPr="0048220F">
        <w:rPr>
          <w:rFonts w:ascii="Arial" w:hAnsi="Arial" w:cs="Arial"/>
          <w:sz w:val="18"/>
          <w:szCs w:val="18"/>
        </w:rPr>
        <w:t xml:space="preserve">Generally, reconstruction means that </w:t>
      </w:r>
      <w:r w:rsidR="007C2573">
        <w:rPr>
          <w:rFonts w:ascii="Arial" w:hAnsi="Arial" w:cs="Arial"/>
          <w:sz w:val="18"/>
          <w:szCs w:val="18"/>
        </w:rPr>
        <w:t>the cost of a repair exceeds 50 </w:t>
      </w:r>
      <w:r w:rsidRPr="0048220F">
        <w:rPr>
          <w:rFonts w:ascii="Arial" w:hAnsi="Arial" w:cs="Arial"/>
          <w:sz w:val="18"/>
          <w:szCs w:val="18"/>
        </w:rPr>
        <w:t>percent of what it would cost to install a new emission unit</w:t>
      </w:r>
      <w:r w:rsidR="00B11751">
        <w:rPr>
          <w:rFonts w:ascii="Arial" w:hAnsi="Arial" w:cs="Arial"/>
          <w:sz w:val="18"/>
          <w:szCs w:val="18"/>
        </w:rPr>
        <w:t xml:space="preserve">. </w:t>
      </w:r>
      <w:r w:rsidRPr="0048220F">
        <w:rPr>
          <w:rFonts w:ascii="Arial" w:hAnsi="Arial" w:cs="Arial"/>
          <w:sz w:val="18"/>
          <w:szCs w:val="18"/>
        </w:rPr>
        <w:t>If you have had an extensive and expensive repair, it may count as a reconstruction.</w:t>
      </w:r>
    </w:p>
    <w:p w14:paraId="4BD576B5" w14:textId="37B72D5F" w:rsidR="007C0B21" w:rsidRPr="0048220F" w:rsidRDefault="007C0B21" w:rsidP="00363CDD">
      <w:pPr>
        <w:spacing w:before="120" w:after="120"/>
        <w:rPr>
          <w:rFonts w:ascii="Arial" w:hAnsi="Arial" w:cs="Arial"/>
          <w:sz w:val="18"/>
          <w:szCs w:val="18"/>
        </w:rPr>
      </w:pPr>
      <w:r w:rsidRPr="0048220F">
        <w:rPr>
          <w:rFonts w:ascii="Arial" w:hAnsi="Arial" w:cs="Arial"/>
          <w:sz w:val="18"/>
          <w:szCs w:val="18"/>
        </w:rPr>
        <w:t xml:space="preserve">If you know or suspect standards may apply to your facility you must refer to the corresponding </w:t>
      </w:r>
      <w:r w:rsidR="001475E6">
        <w:rPr>
          <w:rFonts w:ascii="Arial" w:hAnsi="Arial" w:cs="Arial"/>
          <w:sz w:val="18"/>
          <w:szCs w:val="18"/>
        </w:rPr>
        <w:t xml:space="preserve">40 CFR </w:t>
      </w:r>
      <w:r w:rsidR="00895F38">
        <w:rPr>
          <w:rFonts w:ascii="Arial" w:hAnsi="Arial" w:cs="Arial"/>
          <w:sz w:val="18"/>
          <w:szCs w:val="18"/>
        </w:rPr>
        <w:t>pt.</w:t>
      </w:r>
      <w:r w:rsidR="001475E6">
        <w:rPr>
          <w:rFonts w:ascii="Arial" w:hAnsi="Arial" w:cs="Arial"/>
          <w:sz w:val="18"/>
          <w:szCs w:val="18"/>
        </w:rPr>
        <w:t xml:space="preserve"> </w:t>
      </w:r>
      <w:r w:rsidRPr="0048220F">
        <w:rPr>
          <w:rFonts w:ascii="Arial" w:hAnsi="Arial" w:cs="Arial"/>
          <w:sz w:val="18"/>
          <w:szCs w:val="18"/>
        </w:rPr>
        <w:t>60 subpart and read the requirements in detail to make a final determination</w:t>
      </w:r>
      <w:r w:rsidR="00B11751">
        <w:rPr>
          <w:rFonts w:ascii="Arial" w:hAnsi="Arial" w:cs="Arial"/>
          <w:sz w:val="18"/>
          <w:szCs w:val="18"/>
        </w:rPr>
        <w:t xml:space="preserve">. </w:t>
      </w:r>
      <w:r w:rsidRPr="0048220F">
        <w:rPr>
          <w:rFonts w:ascii="Arial" w:hAnsi="Arial" w:cs="Arial"/>
          <w:sz w:val="18"/>
          <w:szCs w:val="18"/>
        </w:rPr>
        <w:t xml:space="preserve">Note: the general provisions found in </w:t>
      </w:r>
      <w:r w:rsidR="001475E6">
        <w:rPr>
          <w:rFonts w:ascii="Arial" w:hAnsi="Arial" w:cs="Arial"/>
          <w:sz w:val="18"/>
          <w:szCs w:val="18"/>
        </w:rPr>
        <w:t xml:space="preserve">40 CFR </w:t>
      </w:r>
      <w:r w:rsidR="00895F38">
        <w:rPr>
          <w:rFonts w:ascii="Arial" w:hAnsi="Arial" w:cs="Arial"/>
          <w:sz w:val="18"/>
          <w:szCs w:val="18"/>
        </w:rPr>
        <w:t>pt.</w:t>
      </w:r>
      <w:r w:rsidR="001475E6">
        <w:rPr>
          <w:rFonts w:ascii="Arial" w:hAnsi="Arial" w:cs="Arial"/>
          <w:sz w:val="18"/>
          <w:szCs w:val="18"/>
        </w:rPr>
        <w:t xml:space="preserve"> </w:t>
      </w:r>
      <w:r w:rsidRPr="0048220F">
        <w:rPr>
          <w:rFonts w:ascii="Arial" w:hAnsi="Arial" w:cs="Arial"/>
          <w:sz w:val="18"/>
          <w:szCs w:val="18"/>
        </w:rPr>
        <w:t>60, subp. A, apply to all facilities subject to NSPS requirements.</w:t>
      </w:r>
    </w:p>
    <w:p w14:paraId="5737DBB7" w14:textId="77777777" w:rsidR="00CE7C8F" w:rsidRPr="00BC2A09" w:rsidRDefault="008F0D69" w:rsidP="00D70613">
      <w:pPr>
        <w:spacing w:before="240" w:after="120" w:line="240" w:lineRule="atLeast"/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CE7C8F" w:rsidRPr="00BC2A09">
        <w:rPr>
          <w:rFonts w:ascii="Arial" w:hAnsi="Arial" w:cs="Arial"/>
          <w:b/>
          <w:sz w:val="18"/>
          <w:szCs w:val="18"/>
        </w:rPr>
        <w:t>)</w:t>
      </w:r>
      <w:r w:rsidR="00CE7C8F" w:rsidRPr="00BC2A09">
        <w:rPr>
          <w:rFonts w:ascii="Arial" w:hAnsi="Arial" w:cs="Arial"/>
          <w:sz w:val="18"/>
          <w:szCs w:val="18"/>
        </w:rPr>
        <w:tab/>
        <w:t xml:space="preserve">The attached Table </w:t>
      </w:r>
      <w:r w:rsidR="00D70613">
        <w:rPr>
          <w:rFonts w:ascii="Arial" w:hAnsi="Arial" w:cs="Arial"/>
          <w:sz w:val="18"/>
          <w:szCs w:val="18"/>
        </w:rPr>
        <w:t>D is a list of N</w:t>
      </w:r>
      <w:r w:rsidR="00C846DC">
        <w:rPr>
          <w:rFonts w:ascii="Arial" w:hAnsi="Arial" w:cs="Arial"/>
          <w:sz w:val="18"/>
          <w:szCs w:val="18"/>
        </w:rPr>
        <w:t>S</w:t>
      </w:r>
      <w:r w:rsidR="00D70613">
        <w:rPr>
          <w:rFonts w:ascii="Arial" w:hAnsi="Arial" w:cs="Arial"/>
          <w:sz w:val="18"/>
          <w:szCs w:val="18"/>
        </w:rPr>
        <w:t xml:space="preserve">PS </w:t>
      </w:r>
      <w:r w:rsidR="00CE7C8F" w:rsidRPr="00BC2A09">
        <w:rPr>
          <w:rFonts w:ascii="Arial" w:hAnsi="Arial" w:cs="Arial"/>
          <w:sz w:val="18"/>
          <w:szCs w:val="18"/>
        </w:rPr>
        <w:t>for Source Categories and important dates associated with each of them</w:t>
      </w:r>
      <w:r w:rsidR="00CE7C8F">
        <w:rPr>
          <w:rFonts w:ascii="Arial" w:hAnsi="Arial" w:cs="Arial"/>
          <w:sz w:val="18"/>
          <w:szCs w:val="18"/>
        </w:rPr>
        <w:t xml:space="preserve">. Does your facility have </w:t>
      </w:r>
      <w:r w:rsidR="00CE7C8F" w:rsidRPr="00BC2A09">
        <w:rPr>
          <w:rFonts w:ascii="Arial" w:hAnsi="Arial" w:cs="Arial"/>
          <w:sz w:val="18"/>
          <w:szCs w:val="18"/>
        </w:rPr>
        <w:t>equipment that fits any of the source categories?</w:t>
      </w:r>
    </w:p>
    <w:p w14:paraId="14F4CCC8" w14:textId="77777777" w:rsidR="00CE7C8F" w:rsidRPr="00BC2A09" w:rsidRDefault="00CE7C8F" w:rsidP="00CE7C8F">
      <w:pPr>
        <w:spacing w:before="60"/>
        <w:ind w:left="1080" w:hanging="360"/>
        <w:rPr>
          <w:rFonts w:ascii="Arial" w:hAnsi="Arial" w:cs="Arial"/>
          <w:sz w:val="18"/>
          <w:szCs w:val="18"/>
        </w:rPr>
      </w:pPr>
      <w:r w:rsidRPr="00BC2A09">
        <w:rPr>
          <w:rFonts w:ascii="Arial" w:hAnsi="Arial" w:cs="Arial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6"/>
      <w:r w:rsidRPr="00BC2A09">
        <w:rPr>
          <w:rFonts w:ascii="Arial" w:hAnsi="Arial" w:cs="Arial"/>
          <w:sz w:val="18"/>
          <w:szCs w:val="18"/>
        </w:rPr>
        <w:instrText xml:space="preserve"> FORMCHECKBOX </w:instrText>
      </w:r>
      <w:r w:rsidRPr="00BC2A09">
        <w:rPr>
          <w:rFonts w:ascii="Arial" w:hAnsi="Arial" w:cs="Arial"/>
          <w:sz w:val="18"/>
          <w:szCs w:val="18"/>
        </w:rPr>
      </w:r>
      <w:r w:rsidRPr="00BC2A09">
        <w:rPr>
          <w:rFonts w:ascii="Arial" w:hAnsi="Arial" w:cs="Arial"/>
          <w:sz w:val="18"/>
          <w:szCs w:val="18"/>
        </w:rPr>
        <w:fldChar w:fldCharType="separate"/>
      </w:r>
      <w:r w:rsidRPr="00BC2A09">
        <w:rPr>
          <w:rFonts w:ascii="Arial" w:hAnsi="Arial" w:cs="Arial"/>
          <w:sz w:val="18"/>
          <w:szCs w:val="18"/>
        </w:rPr>
        <w:fldChar w:fldCharType="end"/>
      </w:r>
      <w:bookmarkEnd w:id="0"/>
      <w:r w:rsidRPr="00BC2A09">
        <w:rPr>
          <w:rFonts w:ascii="Arial" w:hAnsi="Arial" w:cs="Arial"/>
          <w:sz w:val="18"/>
          <w:szCs w:val="18"/>
        </w:rPr>
        <w:tab/>
        <w:t xml:space="preserve">Yes, </w:t>
      </w:r>
      <w:r>
        <w:rPr>
          <w:rFonts w:ascii="Arial" w:hAnsi="Arial" w:cs="Arial"/>
          <w:sz w:val="18"/>
          <w:szCs w:val="18"/>
        </w:rPr>
        <w:t xml:space="preserve">check the appropriate box(s) below, indicating the applicable subpart(s), </w:t>
      </w:r>
      <w:r w:rsidR="00C67868">
        <w:rPr>
          <w:rFonts w:ascii="Arial" w:hAnsi="Arial" w:cs="Arial"/>
          <w:sz w:val="18"/>
          <w:szCs w:val="18"/>
        </w:rPr>
        <w:t xml:space="preserve">mark </w:t>
      </w:r>
      <w:r w:rsidR="001475E6">
        <w:rPr>
          <w:rFonts w:ascii="Arial" w:hAnsi="Arial" w:cs="Arial"/>
          <w:sz w:val="18"/>
          <w:szCs w:val="18"/>
        </w:rPr>
        <w:t>“</w:t>
      </w:r>
      <w:r w:rsidR="00C67868">
        <w:rPr>
          <w:rFonts w:ascii="Arial" w:hAnsi="Arial" w:cs="Arial"/>
          <w:sz w:val="18"/>
          <w:szCs w:val="18"/>
        </w:rPr>
        <w:t>Yes</w:t>
      </w:r>
      <w:r w:rsidR="001475E6">
        <w:rPr>
          <w:rFonts w:ascii="Arial" w:hAnsi="Arial" w:cs="Arial"/>
          <w:sz w:val="18"/>
          <w:szCs w:val="18"/>
        </w:rPr>
        <w:t>”</w:t>
      </w:r>
      <w:r w:rsidR="00C67868">
        <w:rPr>
          <w:rFonts w:ascii="Arial" w:hAnsi="Arial" w:cs="Arial"/>
          <w:sz w:val="18"/>
          <w:szCs w:val="18"/>
        </w:rPr>
        <w:t xml:space="preserve"> on Form MG-09 question 4c, </w:t>
      </w:r>
      <w:r>
        <w:rPr>
          <w:rFonts w:ascii="Arial" w:hAnsi="Arial" w:cs="Arial"/>
          <w:sz w:val="18"/>
          <w:szCs w:val="18"/>
        </w:rPr>
        <w:t xml:space="preserve">then go to question </w:t>
      </w:r>
      <w:r w:rsidR="0001272F">
        <w:rPr>
          <w:rFonts w:ascii="Arial" w:hAnsi="Arial" w:cs="Arial"/>
          <w:sz w:val="18"/>
          <w:szCs w:val="18"/>
        </w:rPr>
        <w:t>2</w:t>
      </w:r>
      <w:r w:rsidRPr="00BC2A09">
        <w:rPr>
          <w:rFonts w:ascii="Arial" w:hAnsi="Arial" w:cs="Arial"/>
          <w:sz w:val="18"/>
          <w:szCs w:val="18"/>
        </w:rPr>
        <w:t>:</w:t>
      </w:r>
    </w:p>
    <w:p w14:paraId="0E60CB35" w14:textId="095457D4" w:rsidR="00CE7C8F" w:rsidRDefault="00CE7C8F" w:rsidP="001475E6">
      <w:pPr>
        <w:spacing w:before="120"/>
        <w:ind w:left="1746" w:hanging="306"/>
        <w:rPr>
          <w:rFonts w:ascii="Arial" w:hAnsi="Arial" w:cs="Arial"/>
          <w:sz w:val="18"/>
          <w:szCs w:val="18"/>
        </w:rPr>
      </w:pPr>
      <w:r w:rsidRPr="00BC2A09">
        <w:rPr>
          <w:rFonts w:ascii="Arial" w:hAnsi="Arial" w:cs="Arial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C2A09">
        <w:rPr>
          <w:rFonts w:ascii="Arial" w:hAnsi="Arial" w:cs="Arial"/>
          <w:sz w:val="18"/>
          <w:szCs w:val="18"/>
        </w:rPr>
        <w:instrText xml:space="preserve"> FORMCHECKBOX </w:instrText>
      </w:r>
      <w:r w:rsidRPr="00BC2A09">
        <w:rPr>
          <w:rFonts w:ascii="Arial" w:hAnsi="Arial" w:cs="Arial"/>
          <w:sz w:val="18"/>
          <w:szCs w:val="18"/>
        </w:rPr>
      </w:r>
      <w:r w:rsidRPr="00BC2A09">
        <w:rPr>
          <w:rFonts w:ascii="Arial" w:hAnsi="Arial" w:cs="Arial"/>
          <w:sz w:val="18"/>
          <w:szCs w:val="18"/>
        </w:rPr>
        <w:fldChar w:fldCharType="separate"/>
      </w:r>
      <w:r w:rsidRPr="00BC2A09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</w:t>
      </w:r>
      <w:r w:rsidR="00D70613">
        <w:rPr>
          <w:rFonts w:ascii="Arial" w:hAnsi="Arial" w:cs="Arial"/>
          <w:sz w:val="18"/>
          <w:szCs w:val="18"/>
        </w:rPr>
        <w:t>Volatile Organic Liquid Storage Vessels (including petroleum liquid storage vessels) for which construction, reconstruction, or modification</w:t>
      </w:r>
      <w:r w:rsidR="001475E6">
        <w:rPr>
          <w:rFonts w:ascii="Arial" w:hAnsi="Arial" w:cs="Arial"/>
          <w:sz w:val="18"/>
          <w:szCs w:val="18"/>
        </w:rPr>
        <w:t xml:space="preserve"> commenced after July 23, 1984 </w:t>
      </w:r>
      <w:r w:rsidR="00D70613">
        <w:rPr>
          <w:rFonts w:ascii="Arial" w:hAnsi="Arial" w:cs="Arial"/>
          <w:sz w:val="18"/>
          <w:szCs w:val="18"/>
        </w:rPr>
        <w:t>(</w:t>
      </w:r>
      <w:r w:rsidR="001475E6">
        <w:rPr>
          <w:rFonts w:ascii="Arial" w:hAnsi="Arial" w:cs="Arial"/>
          <w:sz w:val="18"/>
          <w:szCs w:val="18"/>
        </w:rPr>
        <w:t xml:space="preserve">40 CFR </w:t>
      </w:r>
      <w:r w:rsidR="00895F38">
        <w:rPr>
          <w:rFonts w:ascii="Arial" w:hAnsi="Arial" w:cs="Arial"/>
          <w:sz w:val="18"/>
          <w:szCs w:val="18"/>
        </w:rPr>
        <w:t>pt.</w:t>
      </w:r>
      <w:r w:rsidR="001475E6">
        <w:rPr>
          <w:rFonts w:ascii="Arial" w:hAnsi="Arial" w:cs="Arial"/>
          <w:sz w:val="18"/>
          <w:szCs w:val="18"/>
        </w:rPr>
        <w:t xml:space="preserve"> </w:t>
      </w:r>
      <w:r w:rsidR="004C050E">
        <w:rPr>
          <w:rFonts w:ascii="Arial" w:hAnsi="Arial" w:cs="Arial"/>
          <w:sz w:val="18"/>
          <w:szCs w:val="18"/>
        </w:rPr>
        <w:t>60</w:t>
      </w:r>
      <w:r>
        <w:rPr>
          <w:rFonts w:ascii="Arial" w:hAnsi="Arial" w:cs="Arial"/>
          <w:sz w:val="18"/>
          <w:szCs w:val="18"/>
        </w:rPr>
        <w:t>, subp.</w:t>
      </w:r>
      <w:r w:rsidR="00D7061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70613">
        <w:rPr>
          <w:rFonts w:ascii="Arial" w:hAnsi="Arial" w:cs="Arial"/>
          <w:sz w:val="18"/>
          <w:szCs w:val="18"/>
        </w:rPr>
        <w:t>Kb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32606CB9" w14:textId="03BA09FB" w:rsidR="00CE7C8F" w:rsidRDefault="00CE7C8F" w:rsidP="001475E6">
      <w:pPr>
        <w:spacing w:before="60"/>
        <w:ind w:left="1764" w:hanging="324"/>
        <w:rPr>
          <w:rFonts w:ascii="Arial" w:hAnsi="Arial" w:cs="Arial"/>
          <w:sz w:val="18"/>
          <w:szCs w:val="18"/>
        </w:rPr>
      </w:pPr>
      <w:r w:rsidRPr="00BC2A09">
        <w:rPr>
          <w:rFonts w:ascii="Arial" w:hAnsi="Arial" w:cs="Arial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C2A09">
        <w:rPr>
          <w:rFonts w:ascii="Arial" w:hAnsi="Arial" w:cs="Arial"/>
          <w:sz w:val="18"/>
          <w:szCs w:val="18"/>
        </w:rPr>
        <w:instrText xml:space="preserve"> FORMCHECKBOX </w:instrText>
      </w:r>
      <w:r w:rsidRPr="00BC2A09">
        <w:rPr>
          <w:rFonts w:ascii="Arial" w:hAnsi="Arial" w:cs="Arial"/>
          <w:sz w:val="18"/>
          <w:szCs w:val="18"/>
        </w:rPr>
      </w:r>
      <w:r w:rsidRPr="00BC2A09">
        <w:rPr>
          <w:rFonts w:ascii="Arial" w:hAnsi="Arial" w:cs="Arial"/>
          <w:sz w:val="18"/>
          <w:szCs w:val="18"/>
        </w:rPr>
        <w:fldChar w:fldCharType="separate"/>
      </w:r>
      <w:r w:rsidRPr="00BC2A09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</w:t>
      </w:r>
      <w:r w:rsidR="00D70613">
        <w:rPr>
          <w:rFonts w:ascii="Arial" w:hAnsi="Arial" w:cs="Arial"/>
          <w:sz w:val="18"/>
          <w:szCs w:val="18"/>
        </w:rPr>
        <w:t>Stationary Compression Ignition</w:t>
      </w:r>
      <w:r w:rsidR="00E73297">
        <w:rPr>
          <w:rFonts w:ascii="Arial" w:hAnsi="Arial" w:cs="Arial"/>
          <w:sz w:val="18"/>
          <w:szCs w:val="18"/>
        </w:rPr>
        <w:t xml:space="preserve"> (CI)</w:t>
      </w:r>
      <w:r w:rsidR="00D70613">
        <w:rPr>
          <w:rFonts w:ascii="Arial" w:hAnsi="Arial" w:cs="Arial"/>
          <w:sz w:val="18"/>
          <w:szCs w:val="18"/>
        </w:rPr>
        <w:t xml:space="preserve"> Internal Combustion Engines</w:t>
      </w:r>
      <w:r>
        <w:rPr>
          <w:rFonts w:ascii="Arial" w:hAnsi="Arial" w:cs="Arial"/>
          <w:sz w:val="18"/>
          <w:szCs w:val="18"/>
        </w:rPr>
        <w:t xml:space="preserve"> (</w:t>
      </w:r>
      <w:r w:rsidR="001475E6">
        <w:rPr>
          <w:rFonts w:ascii="Arial" w:hAnsi="Arial" w:cs="Arial"/>
          <w:sz w:val="18"/>
          <w:szCs w:val="18"/>
        </w:rPr>
        <w:t xml:space="preserve">40 CFR </w:t>
      </w:r>
      <w:r w:rsidR="00895F38">
        <w:rPr>
          <w:rFonts w:ascii="Arial" w:hAnsi="Arial" w:cs="Arial"/>
          <w:sz w:val="18"/>
          <w:szCs w:val="18"/>
        </w:rPr>
        <w:t>pt.</w:t>
      </w:r>
      <w:r>
        <w:rPr>
          <w:rFonts w:ascii="Arial" w:hAnsi="Arial" w:cs="Arial"/>
          <w:sz w:val="18"/>
          <w:szCs w:val="18"/>
        </w:rPr>
        <w:t xml:space="preserve"> 6</w:t>
      </w:r>
      <w:r w:rsidR="00D70613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, subp.</w:t>
      </w:r>
      <w:r w:rsidR="00D70613">
        <w:rPr>
          <w:rFonts w:ascii="Arial" w:hAnsi="Arial" w:cs="Arial"/>
          <w:sz w:val="18"/>
          <w:szCs w:val="18"/>
        </w:rPr>
        <w:t xml:space="preserve"> IIII</w:t>
      </w:r>
      <w:r>
        <w:rPr>
          <w:rFonts w:ascii="Arial" w:hAnsi="Arial" w:cs="Arial"/>
          <w:sz w:val="18"/>
          <w:szCs w:val="18"/>
        </w:rPr>
        <w:t>)</w:t>
      </w:r>
      <w:r w:rsidR="00684567">
        <w:rPr>
          <w:rFonts w:ascii="Arial" w:hAnsi="Arial" w:cs="Arial"/>
          <w:sz w:val="18"/>
          <w:szCs w:val="18"/>
        </w:rPr>
        <w:t>.</w:t>
      </w:r>
      <w:r w:rsidR="00B0099C" w:rsidRPr="00C74EFD">
        <w:rPr>
          <w:rFonts w:ascii="Arial" w:hAnsi="Arial" w:cs="Arial"/>
          <w:b/>
          <w:sz w:val="18"/>
          <w:szCs w:val="18"/>
        </w:rPr>
        <w:t xml:space="preserve"> Indicate engine type below.</w:t>
      </w:r>
    </w:p>
    <w:p w14:paraId="3837BF16" w14:textId="77777777" w:rsidR="00841928" w:rsidRDefault="00841928" w:rsidP="001475E6">
      <w:pPr>
        <w:spacing w:before="60"/>
        <w:ind w:left="2484" w:hanging="324"/>
        <w:rPr>
          <w:rFonts w:ascii="Arial" w:hAnsi="Arial" w:cs="Arial"/>
          <w:sz w:val="18"/>
          <w:szCs w:val="18"/>
        </w:rPr>
      </w:pPr>
      <w:r w:rsidRPr="00B0099C">
        <w:rPr>
          <w:rFonts w:ascii="Arial" w:hAnsi="Arial" w:cs="Arial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0099C">
        <w:rPr>
          <w:rFonts w:ascii="Arial" w:hAnsi="Arial" w:cs="Arial"/>
          <w:sz w:val="18"/>
          <w:szCs w:val="18"/>
        </w:rPr>
        <w:instrText xml:space="preserve"> FORMCHECKBOX </w:instrText>
      </w:r>
      <w:r w:rsidRPr="00B0099C">
        <w:rPr>
          <w:rFonts w:ascii="Arial" w:hAnsi="Arial" w:cs="Arial"/>
          <w:sz w:val="18"/>
          <w:szCs w:val="18"/>
        </w:rPr>
      </w:r>
      <w:r w:rsidRPr="00B0099C">
        <w:rPr>
          <w:rFonts w:ascii="Arial" w:hAnsi="Arial" w:cs="Arial"/>
          <w:sz w:val="18"/>
          <w:szCs w:val="18"/>
        </w:rPr>
        <w:fldChar w:fldCharType="separate"/>
      </w:r>
      <w:r w:rsidRPr="00B0099C">
        <w:rPr>
          <w:rFonts w:ascii="Arial" w:hAnsi="Arial" w:cs="Arial"/>
          <w:sz w:val="18"/>
          <w:szCs w:val="18"/>
        </w:rPr>
        <w:fldChar w:fldCharType="end"/>
      </w:r>
      <w:r w:rsidRPr="00B0099C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New </w:t>
      </w:r>
      <w:r w:rsidRPr="0047110C">
        <w:rPr>
          <w:rFonts w:ascii="Arial" w:hAnsi="Arial" w:cs="Arial"/>
          <w:b/>
          <w:sz w:val="18"/>
          <w:szCs w:val="18"/>
        </w:rPr>
        <w:t>Non-Emergency</w:t>
      </w:r>
      <w:r>
        <w:rPr>
          <w:rFonts w:ascii="Arial" w:hAnsi="Arial" w:cs="Arial"/>
          <w:sz w:val="18"/>
          <w:szCs w:val="18"/>
        </w:rPr>
        <w:t xml:space="preserve"> </w:t>
      </w:r>
      <w:r w:rsidRPr="00B0099C">
        <w:rPr>
          <w:rFonts w:ascii="Arial" w:hAnsi="Arial" w:cs="Arial"/>
          <w:sz w:val="18"/>
          <w:szCs w:val="18"/>
        </w:rPr>
        <w:t xml:space="preserve">Stationary </w:t>
      </w:r>
      <w:r>
        <w:rPr>
          <w:rFonts w:ascii="Arial" w:hAnsi="Arial" w:cs="Arial"/>
          <w:sz w:val="18"/>
          <w:szCs w:val="18"/>
        </w:rPr>
        <w:t xml:space="preserve">CI Internal Combustion Engines, </w:t>
      </w:r>
      <w:r w:rsidRPr="000333B4">
        <w:rPr>
          <w:rFonts w:ascii="Arial" w:hAnsi="Arial" w:cs="Arial"/>
          <w:sz w:val="18"/>
          <w:szCs w:val="18"/>
        </w:rPr>
        <w:t>&lt;</w:t>
      </w:r>
      <w:r w:rsidR="007C2573">
        <w:rPr>
          <w:rFonts w:ascii="Arial" w:hAnsi="Arial" w:cs="Arial"/>
          <w:sz w:val="18"/>
          <w:szCs w:val="18"/>
        </w:rPr>
        <w:t xml:space="preserve"> 500 brake Hp,</w:t>
      </w:r>
      <w:r w:rsidR="007C2573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with displacement &lt; 30 liters per cylinder</w:t>
      </w:r>
    </w:p>
    <w:p w14:paraId="4DAA8C94" w14:textId="77777777" w:rsidR="00841928" w:rsidRDefault="00841928" w:rsidP="001475E6">
      <w:pPr>
        <w:spacing w:before="60"/>
        <w:ind w:left="2484" w:hanging="324"/>
        <w:rPr>
          <w:rFonts w:ascii="Arial" w:hAnsi="Arial" w:cs="Arial"/>
          <w:sz w:val="18"/>
          <w:szCs w:val="18"/>
        </w:rPr>
      </w:pPr>
      <w:r w:rsidRPr="00B0099C">
        <w:rPr>
          <w:rFonts w:ascii="Arial" w:hAnsi="Arial" w:cs="Arial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0099C">
        <w:rPr>
          <w:rFonts w:ascii="Arial" w:hAnsi="Arial" w:cs="Arial"/>
          <w:sz w:val="18"/>
          <w:szCs w:val="18"/>
        </w:rPr>
        <w:instrText xml:space="preserve"> FORMCHECKBOX </w:instrText>
      </w:r>
      <w:r w:rsidRPr="00B0099C">
        <w:rPr>
          <w:rFonts w:ascii="Arial" w:hAnsi="Arial" w:cs="Arial"/>
          <w:sz w:val="18"/>
          <w:szCs w:val="18"/>
        </w:rPr>
      </w:r>
      <w:r w:rsidRPr="00B0099C">
        <w:rPr>
          <w:rFonts w:ascii="Arial" w:hAnsi="Arial" w:cs="Arial"/>
          <w:sz w:val="18"/>
          <w:szCs w:val="18"/>
        </w:rPr>
        <w:fldChar w:fldCharType="separate"/>
      </w:r>
      <w:r w:rsidRPr="00B0099C">
        <w:rPr>
          <w:rFonts w:ascii="Arial" w:hAnsi="Arial" w:cs="Arial"/>
          <w:sz w:val="18"/>
          <w:szCs w:val="18"/>
        </w:rPr>
        <w:fldChar w:fldCharType="end"/>
      </w:r>
      <w:r w:rsidRPr="00B0099C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New </w:t>
      </w:r>
      <w:r w:rsidRPr="0047110C">
        <w:rPr>
          <w:rFonts w:ascii="Arial" w:hAnsi="Arial" w:cs="Arial"/>
          <w:b/>
          <w:sz w:val="18"/>
          <w:szCs w:val="18"/>
        </w:rPr>
        <w:t>Emergency</w:t>
      </w:r>
      <w:r>
        <w:rPr>
          <w:rFonts w:ascii="Arial" w:hAnsi="Arial" w:cs="Arial"/>
          <w:sz w:val="18"/>
          <w:szCs w:val="18"/>
        </w:rPr>
        <w:t xml:space="preserve"> </w:t>
      </w:r>
      <w:r w:rsidRPr="00B0099C">
        <w:rPr>
          <w:rFonts w:ascii="Arial" w:hAnsi="Arial" w:cs="Arial"/>
          <w:sz w:val="18"/>
          <w:szCs w:val="18"/>
        </w:rPr>
        <w:t xml:space="preserve">Stationary </w:t>
      </w:r>
      <w:r>
        <w:rPr>
          <w:rFonts w:ascii="Arial" w:hAnsi="Arial" w:cs="Arial"/>
          <w:sz w:val="18"/>
          <w:szCs w:val="18"/>
        </w:rPr>
        <w:t xml:space="preserve">CI Internal Combustion Engines, </w:t>
      </w:r>
      <w:r w:rsidRPr="000333B4">
        <w:rPr>
          <w:rFonts w:ascii="Arial" w:hAnsi="Arial" w:cs="Arial"/>
          <w:sz w:val="18"/>
          <w:szCs w:val="18"/>
        </w:rPr>
        <w:t>&lt;</w:t>
      </w:r>
      <w:r w:rsidR="007C2573">
        <w:rPr>
          <w:rFonts w:ascii="Arial" w:hAnsi="Arial" w:cs="Arial"/>
          <w:sz w:val="18"/>
          <w:szCs w:val="18"/>
        </w:rPr>
        <w:t xml:space="preserve"> 500 brake Hp,</w:t>
      </w:r>
      <w:r w:rsidR="007C2573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with displacement &lt; 30 liters per cylinder</w:t>
      </w:r>
    </w:p>
    <w:p w14:paraId="22DFDE96" w14:textId="77777777" w:rsidR="00CE7C8F" w:rsidRDefault="008273BA" w:rsidP="001475E6">
      <w:pPr>
        <w:spacing w:before="60"/>
        <w:ind w:left="2484" w:hanging="324"/>
        <w:rPr>
          <w:rFonts w:ascii="Arial" w:hAnsi="Arial" w:cs="Arial"/>
          <w:sz w:val="18"/>
          <w:szCs w:val="18"/>
        </w:rPr>
      </w:pPr>
      <w:r w:rsidRPr="00B0099C">
        <w:rPr>
          <w:rFonts w:ascii="Arial" w:hAnsi="Arial" w:cs="Arial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0099C">
        <w:rPr>
          <w:rFonts w:ascii="Arial" w:hAnsi="Arial" w:cs="Arial"/>
          <w:sz w:val="18"/>
          <w:szCs w:val="18"/>
        </w:rPr>
        <w:instrText xml:space="preserve"> FORMCHECKBOX </w:instrText>
      </w:r>
      <w:r w:rsidRPr="00B0099C">
        <w:rPr>
          <w:rFonts w:ascii="Arial" w:hAnsi="Arial" w:cs="Arial"/>
          <w:sz w:val="18"/>
          <w:szCs w:val="18"/>
        </w:rPr>
      </w:r>
      <w:r w:rsidRPr="00B0099C">
        <w:rPr>
          <w:rFonts w:ascii="Arial" w:hAnsi="Arial" w:cs="Arial"/>
          <w:sz w:val="18"/>
          <w:szCs w:val="18"/>
        </w:rPr>
        <w:fldChar w:fldCharType="separate"/>
      </w:r>
      <w:r w:rsidRPr="00B0099C">
        <w:rPr>
          <w:rFonts w:ascii="Arial" w:hAnsi="Arial" w:cs="Arial"/>
          <w:sz w:val="18"/>
          <w:szCs w:val="18"/>
        </w:rPr>
        <w:fldChar w:fldCharType="end"/>
      </w:r>
      <w:r w:rsidRPr="00B0099C">
        <w:rPr>
          <w:rFonts w:ascii="Arial" w:hAnsi="Arial" w:cs="Arial"/>
          <w:sz w:val="18"/>
          <w:szCs w:val="18"/>
        </w:rPr>
        <w:t xml:space="preserve">  </w:t>
      </w:r>
      <w:r w:rsidR="00E73297">
        <w:rPr>
          <w:rFonts w:ascii="Arial" w:hAnsi="Arial" w:cs="Arial"/>
          <w:sz w:val="18"/>
          <w:szCs w:val="18"/>
        </w:rPr>
        <w:t xml:space="preserve">New </w:t>
      </w:r>
      <w:r w:rsidR="00841928" w:rsidRPr="0047110C">
        <w:rPr>
          <w:rFonts w:ascii="Arial" w:hAnsi="Arial" w:cs="Arial"/>
          <w:b/>
          <w:sz w:val="18"/>
          <w:szCs w:val="18"/>
        </w:rPr>
        <w:t>Fire pump</w:t>
      </w:r>
      <w:r w:rsidR="00841928">
        <w:rPr>
          <w:rFonts w:ascii="Arial" w:hAnsi="Arial" w:cs="Arial"/>
          <w:sz w:val="18"/>
          <w:szCs w:val="18"/>
        </w:rPr>
        <w:t xml:space="preserve"> </w:t>
      </w:r>
      <w:r w:rsidR="00D70613" w:rsidRPr="00841928">
        <w:rPr>
          <w:rFonts w:ascii="Arial" w:hAnsi="Arial" w:cs="Arial"/>
          <w:sz w:val="18"/>
          <w:szCs w:val="18"/>
        </w:rPr>
        <w:t>Stationary</w:t>
      </w:r>
      <w:r w:rsidR="00D70613" w:rsidRPr="00B0099C">
        <w:rPr>
          <w:rFonts w:ascii="Arial" w:hAnsi="Arial" w:cs="Arial"/>
          <w:sz w:val="18"/>
          <w:szCs w:val="18"/>
        </w:rPr>
        <w:t xml:space="preserve"> </w:t>
      </w:r>
      <w:r w:rsidR="00684567">
        <w:rPr>
          <w:rFonts w:ascii="Arial" w:hAnsi="Arial" w:cs="Arial"/>
          <w:sz w:val="18"/>
          <w:szCs w:val="18"/>
        </w:rPr>
        <w:t>CI Internal Combustion</w:t>
      </w:r>
      <w:r w:rsidR="00B0099C">
        <w:rPr>
          <w:rFonts w:ascii="Arial" w:hAnsi="Arial" w:cs="Arial"/>
          <w:sz w:val="18"/>
          <w:szCs w:val="18"/>
        </w:rPr>
        <w:t xml:space="preserve"> Engines</w:t>
      </w:r>
      <w:r w:rsidR="00C74EFD">
        <w:rPr>
          <w:rFonts w:ascii="Arial" w:hAnsi="Arial" w:cs="Arial"/>
          <w:sz w:val="18"/>
          <w:szCs w:val="18"/>
        </w:rPr>
        <w:t>,</w:t>
      </w:r>
      <w:r w:rsidR="00B0099C">
        <w:rPr>
          <w:rFonts w:ascii="Arial" w:hAnsi="Arial" w:cs="Arial"/>
          <w:sz w:val="18"/>
          <w:szCs w:val="18"/>
        </w:rPr>
        <w:t xml:space="preserve"> </w:t>
      </w:r>
      <w:r w:rsidR="00841928">
        <w:rPr>
          <w:rFonts w:ascii="Arial" w:hAnsi="Arial" w:cs="Arial"/>
          <w:sz w:val="18"/>
          <w:szCs w:val="18"/>
        </w:rPr>
        <w:t>&lt;</w:t>
      </w:r>
      <w:r w:rsidR="00E73297">
        <w:rPr>
          <w:rFonts w:ascii="Arial" w:hAnsi="Arial" w:cs="Arial"/>
          <w:sz w:val="18"/>
          <w:szCs w:val="18"/>
        </w:rPr>
        <w:t xml:space="preserve"> 500 </w:t>
      </w:r>
      <w:r w:rsidR="000333B4">
        <w:rPr>
          <w:rFonts w:ascii="Arial" w:hAnsi="Arial" w:cs="Arial"/>
          <w:sz w:val="18"/>
          <w:szCs w:val="18"/>
        </w:rPr>
        <w:t xml:space="preserve">brake </w:t>
      </w:r>
      <w:r w:rsidR="000F55DE">
        <w:rPr>
          <w:rFonts w:ascii="Arial" w:hAnsi="Arial" w:cs="Arial"/>
          <w:sz w:val="18"/>
          <w:szCs w:val="18"/>
        </w:rPr>
        <w:t>Hp</w:t>
      </w:r>
      <w:r w:rsidR="007C2573">
        <w:rPr>
          <w:rFonts w:ascii="Arial" w:hAnsi="Arial" w:cs="Arial"/>
          <w:sz w:val="18"/>
          <w:szCs w:val="18"/>
        </w:rPr>
        <w:t>,</w:t>
      </w:r>
      <w:r w:rsidR="007C2573">
        <w:rPr>
          <w:rFonts w:ascii="Arial" w:hAnsi="Arial" w:cs="Arial"/>
          <w:sz w:val="18"/>
          <w:szCs w:val="18"/>
        </w:rPr>
        <w:br/>
      </w:r>
      <w:r w:rsidR="00841928">
        <w:rPr>
          <w:rFonts w:ascii="Arial" w:hAnsi="Arial" w:cs="Arial"/>
          <w:sz w:val="18"/>
          <w:szCs w:val="18"/>
        </w:rPr>
        <w:t>with displacement &lt; 30 liters per cylinder</w:t>
      </w:r>
    </w:p>
    <w:p w14:paraId="016AEBA6" w14:textId="77777777" w:rsidR="00CE7C8F" w:rsidRDefault="00CE7C8F" w:rsidP="00CE7C8F">
      <w:pPr>
        <w:spacing w:before="60"/>
        <w:ind w:left="2160" w:hanging="720"/>
        <w:rPr>
          <w:rFonts w:ascii="Arial" w:hAnsi="Arial" w:cs="Arial"/>
          <w:sz w:val="18"/>
          <w:szCs w:val="18"/>
        </w:rPr>
      </w:pPr>
      <w:r w:rsidRPr="00BC2A09">
        <w:rPr>
          <w:rFonts w:ascii="Arial" w:hAnsi="Arial" w:cs="Arial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C2A09">
        <w:rPr>
          <w:rFonts w:ascii="Arial" w:hAnsi="Arial" w:cs="Arial"/>
          <w:sz w:val="18"/>
          <w:szCs w:val="18"/>
        </w:rPr>
        <w:instrText xml:space="preserve"> FORMCHECKBOX </w:instrText>
      </w:r>
      <w:r w:rsidRPr="00BC2A09">
        <w:rPr>
          <w:rFonts w:ascii="Arial" w:hAnsi="Arial" w:cs="Arial"/>
          <w:sz w:val="18"/>
          <w:szCs w:val="18"/>
        </w:rPr>
      </w:r>
      <w:r w:rsidRPr="00BC2A09">
        <w:rPr>
          <w:rFonts w:ascii="Arial" w:hAnsi="Arial" w:cs="Arial"/>
          <w:sz w:val="18"/>
          <w:szCs w:val="18"/>
        </w:rPr>
        <w:fldChar w:fldCharType="separate"/>
      </w:r>
      <w:r w:rsidRPr="00BC2A09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Any other source category – this facility is not eligible for this general permit</w:t>
      </w:r>
    </w:p>
    <w:p w14:paraId="7DDEF9E5" w14:textId="77777777" w:rsidR="00CE7C8F" w:rsidRPr="00C67868" w:rsidRDefault="00CE7C8F" w:rsidP="00C67868">
      <w:pPr>
        <w:spacing w:before="120"/>
        <w:ind w:left="1080" w:hanging="360"/>
        <w:rPr>
          <w:rFonts w:ascii="Arial" w:hAnsi="Arial" w:cs="Arial"/>
          <w:sz w:val="18"/>
          <w:szCs w:val="18"/>
        </w:rPr>
      </w:pPr>
      <w:r w:rsidRPr="00C67868">
        <w:rPr>
          <w:rFonts w:ascii="Arial" w:hAnsi="Arial" w:cs="Arial"/>
          <w:sz w:val="18"/>
          <w:szCs w:val="18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5"/>
      <w:r w:rsidRPr="00C67868">
        <w:rPr>
          <w:rFonts w:ascii="Arial" w:hAnsi="Arial" w:cs="Arial"/>
          <w:sz w:val="18"/>
          <w:szCs w:val="18"/>
        </w:rPr>
        <w:instrText xml:space="preserve"> FORMCHECKBOX </w:instrText>
      </w:r>
      <w:r w:rsidRPr="00C67868">
        <w:rPr>
          <w:rFonts w:ascii="Arial" w:hAnsi="Arial" w:cs="Arial"/>
          <w:sz w:val="18"/>
          <w:szCs w:val="18"/>
        </w:rPr>
      </w:r>
      <w:r w:rsidRPr="00C67868">
        <w:rPr>
          <w:rFonts w:ascii="Arial" w:hAnsi="Arial" w:cs="Arial"/>
          <w:sz w:val="18"/>
          <w:szCs w:val="18"/>
        </w:rPr>
        <w:fldChar w:fldCharType="separate"/>
      </w:r>
      <w:r w:rsidRPr="00C67868">
        <w:rPr>
          <w:rFonts w:ascii="Arial" w:hAnsi="Arial" w:cs="Arial"/>
          <w:sz w:val="18"/>
          <w:szCs w:val="18"/>
        </w:rPr>
        <w:fldChar w:fldCharType="end"/>
      </w:r>
      <w:bookmarkEnd w:id="1"/>
      <w:r w:rsidR="009442CF" w:rsidRPr="00C67868">
        <w:rPr>
          <w:rFonts w:ascii="Arial" w:hAnsi="Arial" w:cs="Arial"/>
          <w:sz w:val="18"/>
          <w:szCs w:val="18"/>
        </w:rPr>
        <w:tab/>
        <w:t>No, done with this form</w:t>
      </w:r>
      <w:r w:rsidRPr="00C67868">
        <w:rPr>
          <w:rFonts w:ascii="Arial" w:hAnsi="Arial" w:cs="Arial"/>
          <w:sz w:val="18"/>
          <w:szCs w:val="18"/>
        </w:rPr>
        <w:t>.</w:t>
      </w:r>
      <w:r w:rsidR="009442CF" w:rsidRPr="00C67868">
        <w:rPr>
          <w:rFonts w:ascii="Arial" w:hAnsi="Arial" w:cs="Arial"/>
          <w:sz w:val="18"/>
          <w:szCs w:val="18"/>
        </w:rPr>
        <w:t xml:space="preserve"> Return to </w:t>
      </w:r>
      <w:r w:rsidR="001475E6">
        <w:rPr>
          <w:rFonts w:ascii="Arial" w:hAnsi="Arial" w:cs="Arial"/>
          <w:sz w:val="18"/>
          <w:szCs w:val="18"/>
        </w:rPr>
        <w:t>f</w:t>
      </w:r>
      <w:r w:rsidR="009442CF" w:rsidRPr="00C67868">
        <w:rPr>
          <w:rFonts w:ascii="Arial" w:hAnsi="Arial" w:cs="Arial"/>
          <w:sz w:val="18"/>
          <w:szCs w:val="18"/>
        </w:rPr>
        <w:t xml:space="preserve">orm MG-09 and mark </w:t>
      </w:r>
      <w:r w:rsidR="001475E6">
        <w:rPr>
          <w:rFonts w:ascii="Arial" w:hAnsi="Arial" w:cs="Arial"/>
          <w:sz w:val="18"/>
          <w:szCs w:val="18"/>
        </w:rPr>
        <w:t>“</w:t>
      </w:r>
      <w:r w:rsidR="009442CF" w:rsidRPr="00C67868">
        <w:rPr>
          <w:rFonts w:ascii="Arial" w:hAnsi="Arial" w:cs="Arial"/>
          <w:sz w:val="18"/>
          <w:szCs w:val="18"/>
        </w:rPr>
        <w:t>No</w:t>
      </w:r>
      <w:r w:rsidR="001475E6">
        <w:rPr>
          <w:rFonts w:ascii="Arial" w:hAnsi="Arial" w:cs="Arial"/>
          <w:sz w:val="18"/>
          <w:szCs w:val="18"/>
        </w:rPr>
        <w:t>”</w:t>
      </w:r>
      <w:r w:rsidR="009442CF" w:rsidRPr="00C67868">
        <w:rPr>
          <w:rFonts w:ascii="Arial" w:hAnsi="Arial" w:cs="Arial"/>
          <w:sz w:val="18"/>
          <w:szCs w:val="18"/>
        </w:rPr>
        <w:t xml:space="preserve"> on question 4c.</w:t>
      </w:r>
      <w:r w:rsidRPr="00C67868">
        <w:rPr>
          <w:rFonts w:ascii="Arial" w:hAnsi="Arial" w:cs="Arial"/>
          <w:sz w:val="18"/>
          <w:szCs w:val="18"/>
        </w:rPr>
        <w:t xml:space="preserve"> </w:t>
      </w:r>
    </w:p>
    <w:p w14:paraId="6E25C80A" w14:textId="1E084350" w:rsidR="007C0B21" w:rsidRPr="00C67868" w:rsidRDefault="00CE7C8F" w:rsidP="00C164F2">
      <w:pPr>
        <w:spacing w:before="240"/>
        <w:ind w:left="360" w:hanging="360"/>
        <w:rPr>
          <w:rFonts w:ascii="Arial" w:hAnsi="Arial" w:cs="Arial"/>
          <w:sz w:val="18"/>
          <w:szCs w:val="18"/>
        </w:rPr>
      </w:pPr>
      <w:r w:rsidRPr="00C67868">
        <w:rPr>
          <w:rFonts w:ascii="Arial" w:hAnsi="Arial" w:cs="Arial"/>
          <w:b/>
          <w:sz w:val="18"/>
          <w:szCs w:val="18"/>
        </w:rPr>
        <w:t>2</w:t>
      </w:r>
      <w:r w:rsidR="007C0B21" w:rsidRPr="00C67868">
        <w:rPr>
          <w:rFonts w:ascii="Arial" w:hAnsi="Arial" w:cs="Arial"/>
          <w:b/>
          <w:sz w:val="18"/>
          <w:szCs w:val="18"/>
        </w:rPr>
        <w:t>)</w:t>
      </w:r>
      <w:r w:rsidR="007C0B21" w:rsidRPr="00C67868">
        <w:rPr>
          <w:rFonts w:ascii="Arial" w:hAnsi="Arial" w:cs="Arial"/>
          <w:sz w:val="18"/>
          <w:szCs w:val="18"/>
        </w:rPr>
        <w:tab/>
      </w:r>
      <w:r w:rsidR="004C050E" w:rsidRPr="004C050E">
        <w:rPr>
          <w:rFonts w:ascii="Arial" w:hAnsi="Arial" w:cs="Arial"/>
          <w:sz w:val="18"/>
          <w:szCs w:val="18"/>
        </w:rPr>
        <w:t xml:space="preserve">If you are subject to 40 CFR </w:t>
      </w:r>
      <w:r w:rsidR="00895F38">
        <w:rPr>
          <w:rFonts w:ascii="Arial" w:hAnsi="Arial" w:cs="Arial"/>
          <w:sz w:val="18"/>
          <w:szCs w:val="18"/>
        </w:rPr>
        <w:t>pt.</w:t>
      </w:r>
      <w:r w:rsidR="004C050E" w:rsidRPr="004C050E">
        <w:rPr>
          <w:rFonts w:ascii="Arial" w:hAnsi="Arial" w:cs="Arial"/>
          <w:sz w:val="18"/>
          <w:szCs w:val="18"/>
        </w:rPr>
        <w:t xml:space="preserve"> 60, subp. </w:t>
      </w:r>
      <w:proofErr w:type="spellStart"/>
      <w:r w:rsidR="004C050E" w:rsidRPr="004C050E">
        <w:rPr>
          <w:rFonts w:ascii="Arial" w:hAnsi="Arial" w:cs="Arial"/>
          <w:sz w:val="18"/>
          <w:szCs w:val="18"/>
        </w:rPr>
        <w:t>Kb</w:t>
      </w:r>
      <w:proofErr w:type="spellEnd"/>
      <w:r w:rsidR="004C050E" w:rsidRPr="004C050E">
        <w:rPr>
          <w:rFonts w:ascii="Arial" w:hAnsi="Arial" w:cs="Arial"/>
          <w:sz w:val="18"/>
          <w:szCs w:val="18"/>
        </w:rPr>
        <w:t xml:space="preserve"> and/or 40 CFR </w:t>
      </w:r>
      <w:r w:rsidR="00895F38">
        <w:rPr>
          <w:rFonts w:ascii="Arial" w:hAnsi="Arial" w:cs="Arial"/>
          <w:sz w:val="18"/>
          <w:szCs w:val="18"/>
        </w:rPr>
        <w:t>pt.</w:t>
      </w:r>
      <w:r w:rsidR="004C050E" w:rsidRPr="004C050E">
        <w:rPr>
          <w:rFonts w:ascii="Arial" w:hAnsi="Arial" w:cs="Arial"/>
          <w:sz w:val="18"/>
          <w:szCs w:val="18"/>
        </w:rPr>
        <w:t xml:space="preserve"> 60, subp. IIII, include a copy of each applicable subpart with the applicable parts highlighted. In addition, include a copy of 40 CFR </w:t>
      </w:r>
      <w:r w:rsidR="00895F38">
        <w:rPr>
          <w:rFonts w:ascii="Arial" w:hAnsi="Arial" w:cs="Arial"/>
          <w:sz w:val="18"/>
          <w:szCs w:val="18"/>
        </w:rPr>
        <w:t>pt.</w:t>
      </w:r>
      <w:r w:rsidR="00895F38" w:rsidRPr="004C050E">
        <w:rPr>
          <w:rFonts w:ascii="Arial" w:hAnsi="Arial" w:cs="Arial"/>
          <w:sz w:val="18"/>
          <w:szCs w:val="18"/>
        </w:rPr>
        <w:t xml:space="preserve"> </w:t>
      </w:r>
      <w:r w:rsidR="004C050E" w:rsidRPr="004C050E">
        <w:rPr>
          <w:rFonts w:ascii="Arial" w:hAnsi="Arial" w:cs="Arial"/>
          <w:sz w:val="18"/>
          <w:szCs w:val="18"/>
        </w:rPr>
        <w:t>60, subp. A with the applicable parts highlighted.</w:t>
      </w:r>
    </w:p>
    <w:p w14:paraId="3A782B22" w14:textId="77777777" w:rsidR="008B2B6A" w:rsidRPr="00F409FD" w:rsidRDefault="007C0B21" w:rsidP="002B62C6">
      <w:pPr>
        <w:ind w:left="720" w:hanging="720"/>
      </w:pPr>
      <w:r w:rsidRPr="00C67868">
        <w:rPr>
          <w:rFonts w:ascii="Arial" w:hAnsi="Arial" w:cs="Arial"/>
          <w:sz w:val="18"/>
          <w:szCs w:val="18"/>
        </w:rPr>
        <w:tab/>
      </w:r>
      <w:r w:rsidR="008B2B6A" w:rsidRPr="00CE7C8F">
        <w:rPr>
          <w:color w:val="FF0000"/>
        </w:rPr>
        <w:br w:type="page"/>
      </w:r>
    </w:p>
    <w:p w14:paraId="2F1B88CD" w14:textId="77777777" w:rsidR="001D7A30" w:rsidRPr="002B62C6" w:rsidRDefault="001D7A30" w:rsidP="002B62C6">
      <w:pPr>
        <w:widowControl w:val="0"/>
        <w:spacing w:before="240" w:after="60"/>
        <w:ind w:left="1224" w:hanging="1224"/>
        <w:outlineLvl w:val="1"/>
        <w:rPr>
          <w:rFonts w:ascii="Calibri" w:hAnsi="Calibri"/>
          <w:b/>
          <w:sz w:val="28"/>
          <w:szCs w:val="24"/>
        </w:rPr>
      </w:pPr>
      <w:r w:rsidRPr="002B62C6">
        <w:rPr>
          <w:rFonts w:ascii="Calibri" w:hAnsi="Calibri"/>
          <w:b/>
          <w:sz w:val="28"/>
          <w:szCs w:val="24"/>
        </w:rPr>
        <w:lastRenderedPageBreak/>
        <w:t>Table D</w:t>
      </w:r>
    </w:p>
    <w:p w14:paraId="4E5BE4F5" w14:textId="77777777" w:rsidR="001D7A30" w:rsidRPr="00134598" w:rsidRDefault="001D7A30" w:rsidP="002B62C6">
      <w:pPr>
        <w:spacing w:before="120" w:after="60"/>
        <w:rPr>
          <w:rFonts w:ascii="Arial" w:hAnsi="Arial" w:cs="Arial"/>
          <w:b/>
        </w:rPr>
      </w:pPr>
      <w:r w:rsidRPr="00134598">
        <w:rPr>
          <w:rFonts w:ascii="Arial" w:hAnsi="Arial" w:cs="Arial"/>
          <w:b/>
        </w:rPr>
        <w:t>Standards of Performance for New Stationary Sources</w:t>
      </w:r>
    </w:p>
    <w:p w14:paraId="366B6598" w14:textId="49DC3768" w:rsidR="001D7A30" w:rsidRDefault="001D7A30" w:rsidP="00797B5D">
      <w:pPr>
        <w:rPr>
          <w:rFonts w:ascii="Arial" w:hAnsi="Arial" w:cs="Arial"/>
          <w:sz w:val="18"/>
          <w:szCs w:val="18"/>
        </w:rPr>
      </w:pPr>
      <w:r w:rsidRPr="00134598">
        <w:rPr>
          <w:rFonts w:ascii="Arial" w:hAnsi="Arial" w:cs="Arial"/>
          <w:sz w:val="18"/>
          <w:szCs w:val="18"/>
        </w:rPr>
        <w:t xml:space="preserve">Performance standards promulgated as </w:t>
      </w:r>
      <w:r w:rsidRPr="006B6016">
        <w:rPr>
          <w:rFonts w:ascii="Arial" w:hAnsi="Arial" w:cs="Arial"/>
          <w:sz w:val="18"/>
          <w:szCs w:val="18"/>
        </w:rPr>
        <w:t xml:space="preserve">of </w:t>
      </w:r>
      <w:r w:rsidR="00895F38">
        <w:rPr>
          <w:rFonts w:ascii="Arial" w:hAnsi="Arial" w:cs="Arial"/>
          <w:sz w:val="18"/>
          <w:szCs w:val="18"/>
        </w:rPr>
        <w:t>October 2024</w:t>
      </w:r>
    </w:p>
    <w:p w14:paraId="512542D9" w14:textId="77777777" w:rsidR="00EA0D96" w:rsidRPr="00797B5D" w:rsidRDefault="00EA0D96" w:rsidP="001D7A30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710" w:type="dxa"/>
        <w:tblInd w:w="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2"/>
        <w:gridCol w:w="1800"/>
        <w:gridCol w:w="2988"/>
      </w:tblGrid>
      <w:tr w:rsidR="007C0B21" w:rsidRPr="00CE7C8F" w14:paraId="53A58E09" w14:textId="77777777" w:rsidTr="001044C0">
        <w:trPr>
          <w:cantSplit/>
          <w:tblHeader/>
        </w:trPr>
        <w:tc>
          <w:tcPr>
            <w:tcW w:w="5922" w:type="dxa"/>
            <w:vAlign w:val="bottom"/>
          </w:tcPr>
          <w:p w14:paraId="1D825560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b/>
                <w:sz w:val="18"/>
                <w:szCs w:val="18"/>
              </w:rPr>
            </w:pPr>
            <w:r w:rsidRPr="00F8397C">
              <w:rPr>
                <w:rFonts w:ascii="Arial" w:hAnsi="Arial" w:cs="Arial"/>
                <w:b/>
                <w:sz w:val="18"/>
                <w:szCs w:val="18"/>
              </w:rPr>
              <w:t>Source categories subject to federal performance standards</w:t>
            </w:r>
          </w:p>
        </w:tc>
        <w:tc>
          <w:tcPr>
            <w:tcW w:w="1800" w:type="dxa"/>
            <w:vAlign w:val="bottom"/>
          </w:tcPr>
          <w:p w14:paraId="2C1215D9" w14:textId="47BD2FB6" w:rsidR="007C0B21" w:rsidRPr="00F8397C" w:rsidRDefault="007C0B21" w:rsidP="00797B5D">
            <w:pPr>
              <w:spacing w:before="90"/>
              <w:rPr>
                <w:rFonts w:ascii="Arial" w:hAnsi="Arial" w:cs="Arial"/>
                <w:b/>
                <w:sz w:val="18"/>
                <w:szCs w:val="18"/>
              </w:rPr>
            </w:pPr>
            <w:r w:rsidRPr="00F8397C">
              <w:rPr>
                <w:rFonts w:ascii="Arial" w:hAnsi="Arial" w:cs="Arial"/>
                <w:b/>
                <w:sz w:val="18"/>
                <w:szCs w:val="18"/>
              </w:rPr>
              <w:t xml:space="preserve">40 CFR </w:t>
            </w:r>
            <w:r w:rsidR="00895F38" w:rsidRPr="00895F38">
              <w:rPr>
                <w:rFonts w:ascii="Arial" w:hAnsi="Arial" w:cs="Arial"/>
                <w:b/>
                <w:sz w:val="18"/>
                <w:szCs w:val="18"/>
              </w:rPr>
              <w:t>pt.</w:t>
            </w:r>
            <w:r w:rsidR="00895F3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8397C">
              <w:rPr>
                <w:rFonts w:ascii="Arial" w:hAnsi="Arial" w:cs="Arial"/>
                <w:b/>
                <w:sz w:val="18"/>
                <w:szCs w:val="18"/>
              </w:rPr>
              <w:t>60</w:t>
            </w:r>
            <w:r w:rsidR="00895F38">
              <w:rPr>
                <w:rFonts w:ascii="Arial" w:hAnsi="Arial" w:cs="Arial"/>
                <w:b/>
                <w:sz w:val="18"/>
                <w:szCs w:val="18"/>
              </w:rPr>
              <w:t xml:space="preserve"> subp.</w:t>
            </w:r>
          </w:p>
        </w:tc>
        <w:tc>
          <w:tcPr>
            <w:tcW w:w="2988" w:type="dxa"/>
            <w:vAlign w:val="bottom"/>
          </w:tcPr>
          <w:p w14:paraId="4CDCF4BB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b/>
                <w:sz w:val="18"/>
                <w:szCs w:val="18"/>
              </w:rPr>
            </w:pPr>
            <w:r w:rsidRPr="00F8397C">
              <w:rPr>
                <w:rFonts w:ascii="Arial" w:hAnsi="Arial" w:cs="Arial"/>
                <w:b/>
                <w:sz w:val="18"/>
                <w:szCs w:val="18"/>
              </w:rPr>
              <w:t>Effective date constructed, modified</w:t>
            </w:r>
            <w:r w:rsidR="000F6512" w:rsidRPr="00F8397C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F8397C">
              <w:rPr>
                <w:rFonts w:ascii="Arial" w:hAnsi="Arial" w:cs="Arial"/>
                <w:b/>
                <w:sz w:val="18"/>
                <w:szCs w:val="18"/>
              </w:rPr>
              <w:t xml:space="preserve"> or reconstructed</w:t>
            </w:r>
          </w:p>
        </w:tc>
      </w:tr>
      <w:tr w:rsidR="007C0B21" w:rsidRPr="00CE7C8F" w14:paraId="7A4CCEE5" w14:textId="77777777" w:rsidTr="001044C0">
        <w:trPr>
          <w:cantSplit/>
        </w:trPr>
        <w:tc>
          <w:tcPr>
            <w:tcW w:w="5922" w:type="dxa"/>
          </w:tcPr>
          <w:p w14:paraId="1146E2E3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Fossil-Fuel Fired Steam Generators &gt;250</w:t>
            </w:r>
            <w:r w:rsidR="001475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75E6" w:rsidRPr="00C164F2">
              <w:rPr>
                <w:rFonts w:ascii="Arial" w:hAnsi="Arial" w:cs="Arial"/>
                <w:sz w:val="18"/>
                <w:szCs w:val="18"/>
              </w:rPr>
              <w:t>million British thermal units (</w:t>
            </w:r>
            <w:proofErr w:type="spellStart"/>
            <w:r w:rsidR="001475E6" w:rsidRPr="00C164F2">
              <w:rPr>
                <w:rFonts w:ascii="Arial" w:hAnsi="Arial" w:cs="Arial"/>
                <w:sz w:val="18"/>
                <w:szCs w:val="18"/>
              </w:rPr>
              <w:t>mmBtu</w:t>
            </w:r>
            <w:proofErr w:type="spellEnd"/>
            <w:r w:rsidR="001475E6" w:rsidRPr="00C164F2">
              <w:rPr>
                <w:rFonts w:ascii="Arial" w:hAnsi="Arial" w:cs="Arial"/>
                <w:sz w:val="18"/>
                <w:szCs w:val="18"/>
              </w:rPr>
              <w:t>)</w:t>
            </w:r>
            <w:r w:rsidR="001475E6" w:rsidRPr="001475E6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14:paraId="677ADC5B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2988" w:type="dxa"/>
          </w:tcPr>
          <w:p w14:paraId="6F646A3E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71"/>
                <w:attr w:name="Day" w:val="17"/>
                <w:attr w:name="Month" w:val="8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08/17/71</w:t>
              </w:r>
            </w:smartTag>
          </w:p>
        </w:tc>
      </w:tr>
      <w:tr w:rsidR="007C0B21" w:rsidRPr="00CE7C8F" w14:paraId="7227F815" w14:textId="77777777" w:rsidTr="001044C0">
        <w:trPr>
          <w:cantSplit/>
        </w:trPr>
        <w:tc>
          <w:tcPr>
            <w:tcW w:w="5922" w:type="dxa"/>
          </w:tcPr>
          <w:p w14:paraId="6FAA297D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Electric Utility Steam Generators &gt;250</w:t>
            </w:r>
            <w:r w:rsidR="001475E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164F2" w:rsidRPr="00C164F2">
              <w:rPr>
                <w:rFonts w:ascii="Arial" w:hAnsi="Arial" w:cs="Arial"/>
                <w:sz w:val="18"/>
                <w:szCs w:val="18"/>
              </w:rPr>
              <w:t>mmBtu</w:t>
            </w:r>
            <w:proofErr w:type="spellEnd"/>
          </w:p>
        </w:tc>
        <w:tc>
          <w:tcPr>
            <w:tcW w:w="1800" w:type="dxa"/>
          </w:tcPr>
          <w:p w14:paraId="6E069BD1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2988" w:type="dxa"/>
          </w:tcPr>
          <w:p w14:paraId="0E948110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Month" w:val="9"/>
                <w:attr w:name="Day" w:val="18"/>
                <w:attr w:name="Year" w:val="1978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09/18/78</w:t>
              </w:r>
            </w:smartTag>
          </w:p>
        </w:tc>
      </w:tr>
      <w:tr w:rsidR="007C0B21" w:rsidRPr="00CE7C8F" w14:paraId="40ED42BF" w14:textId="77777777" w:rsidTr="001044C0">
        <w:trPr>
          <w:cantSplit/>
        </w:trPr>
        <w:tc>
          <w:tcPr>
            <w:tcW w:w="5922" w:type="dxa"/>
          </w:tcPr>
          <w:p w14:paraId="02654374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Industrial-Commercial-Institutional Steam Generators &gt;100</w:t>
            </w:r>
            <w:r w:rsidR="00856484">
              <w:rPr>
                <w:rFonts w:ascii="Arial" w:hAnsi="Arial" w:cs="Arial"/>
                <w:sz w:val="18"/>
                <w:szCs w:val="18"/>
              </w:rPr>
              <w:t> </w:t>
            </w:r>
            <w:proofErr w:type="spellStart"/>
            <w:r w:rsidR="00C164F2" w:rsidRPr="00C164F2">
              <w:rPr>
                <w:rFonts w:ascii="Arial" w:hAnsi="Arial" w:cs="Arial"/>
                <w:sz w:val="18"/>
                <w:szCs w:val="18"/>
              </w:rPr>
              <w:t>mmBtu</w:t>
            </w:r>
            <w:proofErr w:type="spellEnd"/>
          </w:p>
        </w:tc>
        <w:tc>
          <w:tcPr>
            <w:tcW w:w="1800" w:type="dxa"/>
          </w:tcPr>
          <w:p w14:paraId="01D97C81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Db</w:t>
            </w:r>
          </w:p>
        </w:tc>
        <w:tc>
          <w:tcPr>
            <w:tcW w:w="2988" w:type="dxa"/>
          </w:tcPr>
          <w:p w14:paraId="0F8A1FA9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Month" w:val="6"/>
                <w:attr w:name="Day" w:val="19"/>
                <w:attr w:name="Year" w:val="1984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06/19/84</w:t>
              </w:r>
            </w:smartTag>
          </w:p>
        </w:tc>
      </w:tr>
      <w:tr w:rsidR="007C0B21" w:rsidRPr="00CE7C8F" w14:paraId="54AF87C8" w14:textId="77777777" w:rsidTr="001044C0">
        <w:trPr>
          <w:cantSplit/>
        </w:trPr>
        <w:tc>
          <w:tcPr>
            <w:tcW w:w="5922" w:type="dxa"/>
          </w:tcPr>
          <w:p w14:paraId="69267FFB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Small Industrial-Commercial-Institutional Steam Generators &gt;10</w:t>
            </w:r>
            <w:r w:rsidR="001475E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164F2" w:rsidRPr="00C164F2">
              <w:rPr>
                <w:rFonts w:ascii="Arial" w:hAnsi="Arial" w:cs="Arial"/>
                <w:sz w:val="18"/>
                <w:szCs w:val="18"/>
              </w:rPr>
              <w:t>mmBtu</w:t>
            </w:r>
            <w:proofErr w:type="spellEnd"/>
            <w:r w:rsidR="00C164F2" w:rsidRPr="00F839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397C">
              <w:rPr>
                <w:rFonts w:ascii="Arial" w:hAnsi="Arial" w:cs="Arial"/>
                <w:sz w:val="18"/>
                <w:szCs w:val="18"/>
              </w:rPr>
              <w:t>but &lt;100</w:t>
            </w:r>
            <w:r w:rsidR="001475E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164F2" w:rsidRPr="00C164F2">
              <w:rPr>
                <w:rFonts w:ascii="Arial" w:hAnsi="Arial" w:cs="Arial"/>
                <w:sz w:val="18"/>
                <w:szCs w:val="18"/>
              </w:rPr>
              <w:t>mmBtu</w:t>
            </w:r>
            <w:proofErr w:type="spellEnd"/>
          </w:p>
        </w:tc>
        <w:tc>
          <w:tcPr>
            <w:tcW w:w="1800" w:type="dxa"/>
          </w:tcPr>
          <w:p w14:paraId="0508ABB6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Dc</w:t>
            </w:r>
          </w:p>
        </w:tc>
        <w:tc>
          <w:tcPr>
            <w:tcW w:w="2988" w:type="dxa"/>
          </w:tcPr>
          <w:p w14:paraId="38B00B55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Month" w:val="6"/>
                <w:attr w:name="Day" w:val="9"/>
                <w:attr w:name="Year" w:val="1989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06/09/89</w:t>
              </w:r>
            </w:smartTag>
          </w:p>
        </w:tc>
      </w:tr>
      <w:tr w:rsidR="007C0B21" w:rsidRPr="00CE7C8F" w14:paraId="04E67DA5" w14:textId="77777777" w:rsidTr="001044C0">
        <w:trPr>
          <w:cantSplit/>
        </w:trPr>
        <w:tc>
          <w:tcPr>
            <w:tcW w:w="5922" w:type="dxa"/>
          </w:tcPr>
          <w:p w14:paraId="6CF8DD91" w14:textId="77777777" w:rsidR="00A932D3" w:rsidRPr="00F8397C" w:rsidRDefault="00A932D3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Solid Waste Incinerators</w:t>
            </w:r>
          </w:p>
        </w:tc>
        <w:tc>
          <w:tcPr>
            <w:tcW w:w="1800" w:type="dxa"/>
          </w:tcPr>
          <w:p w14:paraId="4BC8A28E" w14:textId="5FC92054" w:rsidR="00A932D3" w:rsidRPr="00F8397C" w:rsidRDefault="00A932D3" w:rsidP="001044C0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E, CCCC, DDDD, EEEE</w:t>
            </w:r>
            <w:r w:rsidR="00F4291D" w:rsidRPr="00F8397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8397C">
              <w:rPr>
                <w:rFonts w:ascii="Arial" w:hAnsi="Arial" w:cs="Arial"/>
                <w:sz w:val="18"/>
                <w:szCs w:val="18"/>
              </w:rPr>
              <w:t>FFFF</w:t>
            </w:r>
          </w:p>
        </w:tc>
        <w:tc>
          <w:tcPr>
            <w:tcW w:w="2988" w:type="dxa"/>
          </w:tcPr>
          <w:p w14:paraId="6B10F727" w14:textId="77777777" w:rsidR="00A932D3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71"/>
                <w:attr w:name="Day" w:val="17"/>
                <w:attr w:name="Month" w:val="8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08/17/71</w:t>
              </w:r>
            </w:smartTag>
          </w:p>
        </w:tc>
      </w:tr>
      <w:tr w:rsidR="00844F95" w:rsidRPr="00CE7C8F" w14:paraId="6A562F73" w14:textId="77777777" w:rsidTr="001044C0">
        <w:trPr>
          <w:cantSplit/>
        </w:trPr>
        <w:tc>
          <w:tcPr>
            <w:tcW w:w="5922" w:type="dxa"/>
          </w:tcPr>
          <w:p w14:paraId="196EDAC4" w14:textId="77777777" w:rsidR="00844F95" w:rsidRPr="00F8397C" w:rsidRDefault="00844F95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Sewage Sludge Incinerators</w:t>
            </w:r>
          </w:p>
        </w:tc>
        <w:tc>
          <w:tcPr>
            <w:tcW w:w="1800" w:type="dxa"/>
          </w:tcPr>
          <w:p w14:paraId="4CCB510B" w14:textId="77777777" w:rsidR="00844F95" w:rsidRPr="00F8397C" w:rsidRDefault="00844F95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LLLL, MMMM</w:t>
            </w:r>
          </w:p>
        </w:tc>
        <w:tc>
          <w:tcPr>
            <w:tcW w:w="2988" w:type="dxa"/>
          </w:tcPr>
          <w:p w14:paraId="2EF0E38C" w14:textId="77777777" w:rsidR="00844F95" w:rsidRPr="00F8397C" w:rsidRDefault="00844F95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After: 10/14/10</w:t>
            </w:r>
          </w:p>
        </w:tc>
      </w:tr>
      <w:tr w:rsidR="007C0B21" w:rsidRPr="00CE7C8F" w14:paraId="7E3FF6B8" w14:textId="77777777" w:rsidTr="001044C0">
        <w:trPr>
          <w:cantSplit/>
        </w:trPr>
        <w:tc>
          <w:tcPr>
            <w:tcW w:w="5922" w:type="dxa"/>
          </w:tcPr>
          <w:p w14:paraId="07673475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Hospital/Medical/Infections Waste Incinerators</w:t>
            </w:r>
          </w:p>
        </w:tc>
        <w:tc>
          <w:tcPr>
            <w:tcW w:w="1800" w:type="dxa"/>
          </w:tcPr>
          <w:p w14:paraId="1D5432A4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8397C">
              <w:rPr>
                <w:rFonts w:ascii="Arial" w:hAnsi="Arial" w:cs="Arial"/>
                <w:sz w:val="18"/>
                <w:szCs w:val="18"/>
              </w:rPr>
              <w:t>Ec</w:t>
            </w:r>
            <w:proofErr w:type="spellEnd"/>
            <w:r w:rsidRPr="00F8397C">
              <w:rPr>
                <w:rFonts w:ascii="Arial" w:hAnsi="Arial" w:cs="Arial"/>
                <w:sz w:val="18"/>
                <w:szCs w:val="18"/>
              </w:rPr>
              <w:t>, Ce</w:t>
            </w:r>
          </w:p>
        </w:tc>
        <w:tc>
          <w:tcPr>
            <w:tcW w:w="2988" w:type="dxa"/>
          </w:tcPr>
          <w:p w14:paraId="422771A7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Initial Construction</w:t>
            </w:r>
            <w:r w:rsidR="001C02E6" w:rsidRPr="00F839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4EBB" w:rsidRPr="00F8397C">
              <w:rPr>
                <w:rFonts w:ascii="Arial" w:hAnsi="Arial" w:cs="Arial"/>
                <w:sz w:val="18"/>
                <w:szCs w:val="18"/>
              </w:rPr>
              <w:t>or M</w:t>
            </w:r>
            <w:r w:rsidR="001C02E6" w:rsidRPr="00F8397C">
              <w:rPr>
                <w:rFonts w:ascii="Arial" w:hAnsi="Arial" w:cs="Arial"/>
                <w:sz w:val="18"/>
                <w:szCs w:val="18"/>
              </w:rPr>
              <w:t>odification</w:t>
            </w:r>
          </w:p>
        </w:tc>
      </w:tr>
      <w:tr w:rsidR="007C0B21" w:rsidRPr="00CE7C8F" w14:paraId="1A7A5483" w14:textId="77777777" w:rsidTr="001044C0">
        <w:trPr>
          <w:cantSplit/>
        </w:trPr>
        <w:tc>
          <w:tcPr>
            <w:tcW w:w="5922" w:type="dxa"/>
          </w:tcPr>
          <w:p w14:paraId="76E8F5FD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Municipal Waste Combustors</w:t>
            </w:r>
          </w:p>
        </w:tc>
        <w:tc>
          <w:tcPr>
            <w:tcW w:w="1800" w:type="dxa"/>
          </w:tcPr>
          <w:p w14:paraId="6231E292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8397C">
              <w:rPr>
                <w:rFonts w:ascii="Arial" w:hAnsi="Arial" w:cs="Arial"/>
                <w:sz w:val="18"/>
                <w:szCs w:val="18"/>
              </w:rPr>
              <w:t>Ea</w:t>
            </w:r>
            <w:proofErr w:type="spellEnd"/>
            <w:r w:rsidRPr="00F8397C">
              <w:rPr>
                <w:rFonts w:ascii="Arial" w:hAnsi="Arial" w:cs="Arial"/>
                <w:sz w:val="18"/>
                <w:szCs w:val="18"/>
              </w:rPr>
              <w:t xml:space="preserve">, Eb, </w:t>
            </w:r>
            <w:proofErr w:type="spellStart"/>
            <w:r w:rsidRPr="00F8397C">
              <w:rPr>
                <w:rFonts w:ascii="Arial" w:hAnsi="Arial" w:cs="Arial"/>
                <w:sz w:val="18"/>
                <w:szCs w:val="18"/>
              </w:rPr>
              <w:t>Cb</w:t>
            </w:r>
            <w:proofErr w:type="spellEnd"/>
          </w:p>
          <w:p w14:paraId="2ECDD807" w14:textId="77777777" w:rsidR="00CF4C93" w:rsidRPr="00F8397C" w:rsidRDefault="00CF4C93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8" w:type="dxa"/>
          </w:tcPr>
          <w:p w14:paraId="5C072DF1" w14:textId="7CD27BBA" w:rsidR="00AB155A" w:rsidRPr="00F8397C" w:rsidRDefault="007C0B21" w:rsidP="001044C0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Initial Construction</w:t>
            </w:r>
            <w:r w:rsidR="001044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63AA" w:rsidRPr="00F8397C">
              <w:rPr>
                <w:rFonts w:ascii="Arial" w:hAnsi="Arial" w:cs="Arial"/>
                <w:sz w:val="18"/>
                <w:szCs w:val="18"/>
              </w:rPr>
              <w:t>Modification or R</w:t>
            </w:r>
            <w:r w:rsidR="009E43AC" w:rsidRPr="00F8397C">
              <w:rPr>
                <w:rFonts w:ascii="Arial" w:hAnsi="Arial" w:cs="Arial"/>
                <w:sz w:val="18"/>
                <w:szCs w:val="18"/>
              </w:rPr>
              <w:t xml:space="preserve">econstruction </w:t>
            </w:r>
            <w:r w:rsidR="00C763AA" w:rsidRPr="00F8397C">
              <w:rPr>
                <w:rFonts w:ascii="Arial" w:hAnsi="Arial" w:cs="Arial"/>
                <w:sz w:val="18"/>
                <w:szCs w:val="18"/>
              </w:rPr>
              <w:t>A</w:t>
            </w:r>
            <w:r w:rsidR="009E43AC" w:rsidRPr="00F8397C">
              <w:rPr>
                <w:rFonts w:ascii="Arial" w:hAnsi="Arial" w:cs="Arial"/>
                <w:sz w:val="18"/>
                <w:szCs w:val="18"/>
              </w:rPr>
              <w:t>fter 12/20/89</w:t>
            </w:r>
          </w:p>
        </w:tc>
      </w:tr>
      <w:tr w:rsidR="00B72F8A" w:rsidRPr="00CE7C8F" w14:paraId="087F6A96" w14:textId="77777777" w:rsidTr="001044C0">
        <w:trPr>
          <w:cantSplit/>
        </w:trPr>
        <w:tc>
          <w:tcPr>
            <w:tcW w:w="5922" w:type="dxa"/>
          </w:tcPr>
          <w:p w14:paraId="6208F6E3" w14:textId="77777777" w:rsidR="00B72F8A" w:rsidRPr="00F8397C" w:rsidRDefault="00B72F8A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Small Municipal Waste Combustors</w:t>
            </w:r>
          </w:p>
        </w:tc>
        <w:tc>
          <w:tcPr>
            <w:tcW w:w="1800" w:type="dxa"/>
          </w:tcPr>
          <w:p w14:paraId="113028B5" w14:textId="2180A866" w:rsidR="00B72F8A" w:rsidRPr="00F8397C" w:rsidRDefault="00B72F8A" w:rsidP="001044C0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AAAA,</w:t>
            </w:r>
            <w:r w:rsidR="001044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397C">
              <w:rPr>
                <w:rFonts w:ascii="Arial" w:hAnsi="Arial" w:cs="Arial"/>
                <w:sz w:val="18"/>
                <w:szCs w:val="18"/>
              </w:rPr>
              <w:t>BBBB</w:t>
            </w:r>
          </w:p>
        </w:tc>
        <w:tc>
          <w:tcPr>
            <w:tcW w:w="2988" w:type="dxa"/>
          </w:tcPr>
          <w:p w14:paraId="49923170" w14:textId="325AB445" w:rsidR="00B72F8A" w:rsidRPr="00F8397C" w:rsidRDefault="00B72F8A" w:rsidP="001044C0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Initial Construction</w:t>
            </w:r>
            <w:r w:rsidR="001044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397C">
              <w:rPr>
                <w:rFonts w:ascii="Arial" w:hAnsi="Arial" w:cs="Arial"/>
                <w:sz w:val="18"/>
                <w:szCs w:val="18"/>
              </w:rPr>
              <w:t>Modification or Reconstruction After 6/6/2001</w:t>
            </w:r>
          </w:p>
        </w:tc>
      </w:tr>
      <w:tr w:rsidR="007C0B21" w:rsidRPr="00CE7C8F" w14:paraId="7D26268F" w14:textId="77777777" w:rsidTr="001044C0">
        <w:trPr>
          <w:cantSplit/>
        </w:trPr>
        <w:tc>
          <w:tcPr>
            <w:tcW w:w="5922" w:type="dxa"/>
          </w:tcPr>
          <w:p w14:paraId="1B28A841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Municipal Solid Waste Landfills</w:t>
            </w:r>
          </w:p>
        </w:tc>
        <w:tc>
          <w:tcPr>
            <w:tcW w:w="1800" w:type="dxa"/>
          </w:tcPr>
          <w:p w14:paraId="01CB7C17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Cc, </w:t>
            </w:r>
            <w:r w:rsidR="00A92DFB">
              <w:rPr>
                <w:rFonts w:ascii="Arial" w:hAnsi="Arial" w:cs="Arial"/>
                <w:sz w:val="18"/>
                <w:szCs w:val="18"/>
              </w:rPr>
              <w:t xml:space="preserve">Cf, </w:t>
            </w:r>
            <w:r w:rsidRPr="00F8397C">
              <w:rPr>
                <w:rFonts w:ascii="Arial" w:hAnsi="Arial" w:cs="Arial"/>
                <w:sz w:val="18"/>
                <w:szCs w:val="18"/>
              </w:rPr>
              <w:t>WWW</w:t>
            </w:r>
            <w:r w:rsidR="00A92DFB">
              <w:rPr>
                <w:rFonts w:ascii="Arial" w:hAnsi="Arial" w:cs="Arial"/>
                <w:sz w:val="18"/>
                <w:szCs w:val="18"/>
              </w:rPr>
              <w:t>, XXX</w:t>
            </w:r>
          </w:p>
        </w:tc>
        <w:tc>
          <w:tcPr>
            <w:tcW w:w="2988" w:type="dxa"/>
          </w:tcPr>
          <w:p w14:paraId="766433DA" w14:textId="77777777" w:rsidR="000573F0" w:rsidRPr="00F8397C" w:rsidRDefault="000573F0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Initial construction</w:t>
            </w:r>
          </w:p>
        </w:tc>
      </w:tr>
      <w:tr w:rsidR="007C0B21" w:rsidRPr="00CE7C8F" w14:paraId="061029D0" w14:textId="77777777" w:rsidTr="001044C0">
        <w:trPr>
          <w:cantSplit/>
        </w:trPr>
        <w:tc>
          <w:tcPr>
            <w:tcW w:w="5922" w:type="dxa"/>
          </w:tcPr>
          <w:p w14:paraId="3BA2302A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Portland Cement Plants</w:t>
            </w:r>
          </w:p>
        </w:tc>
        <w:tc>
          <w:tcPr>
            <w:tcW w:w="1800" w:type="dxa"/>
          </w:tcPr>
          <w:p w14:paraId="581E8A9B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988" w:type="dxa"/>
          </w:tcPr>
          <w:p w14:paraId="26B843DD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71"/>
                <w:attr w:name="Day" w:val="17"/>
                <w:attr w:name="Month" w:val="8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08/17/71</w:t>
              </w:r>
            </w:smartTag>
          </w:p>
        </w:tc>
      </w:tr>
      <w:tr w:rsidR="007C0B21" w:rsidRPr="00CE7C8F" w14:paraId="3297D210" w14:textId="77777777" w:rsidTr="001044C0">
        <w:trPr>
          <w:cantSplit/>
        </w:trPr>
        <w:tc>
          <w:tcPr>
            <w:tcW w:w="5922" w:type="dxa"/>
          </w:tcPr>
          <w:p w14:paraId="3520D0B4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Nitric Acid Plants</w:t>
            </w:r>
          </w:p>
        </w:tc>
        <w:tc>
          <w:tcPr>
            <w:tcW w:w="1800" w:type="dxa"/>
          </w:tcPr>
          <w:p w14:paraId="46F34F73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G</w:t>
            </w:r>
            <w:r w:rsidR="00366818" w:rsidRPr="00F8397C">
              <w:rPr>
                <w:rFonts w:ascii="Arial" w:hAnsi="Arial" w:cs="Arial"/>
                <w:sz w:val="18"/>
                <w:szCs w:val="18"/>
              </w:rPr>
              <w:t>, Ga</w:t>
            </w:r>
          </w:p>
        </w:tc>
        <w:tc>
          <w:tcPr>
            <w:tcW w:w="2988" w:type="dxa"/>
          </w:tcPr>
          <w:p w14:paraId="7F3BC23E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71"/>
                <w:attr w:name="Day" w:val="17"/>
                <w:attr w:name="Month" w:val="8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08/17/71</w:t>
              </w:r>
            </w:smartTag>
          </w:p>
        </w:tc>
      </w:tr>
      <w:tr w:rsidR="007C0B21" w:rsidRPr="00CE7C8F" w14:paraId="01C4D070" w14:textId="77777777" w:rsidTr="001044C0">
        <w:trPr>
          <w:cantSplit/>
        </w:trPr>
        <w:tc>
          <w:tcPr>
            <w:tcW w:w="5922" w:type="dxa"/>
          </w:tcPr>
          <w:p w14:paraId="05628E4D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Sulfuric Acid Plants</w:t>
            </w:r>
          </w:p>
        </w:tc>
        <w:tc>
          <w:tcPr>
            <w:tcW w:w="1800" w:type="dxa"/>
          </w:tcPr>
          <w:p w14:paraId="30F9D553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H,</w:t>
            </w:r>
            <w:r w:rsidR="00363CDD" w:rsidRPr="00F839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397C">
              <w:rPr>
                <w:rFonts w:ascii="Arial" w:hAnsi="Arial" w:cs="Arial"/>
                <w:sz w:val="18"/>
                <w:szCs w:val="18"/>
              </w:rPr>
              <w:t>Cd</w:t>
            </w:r>
          </w:p>
        </w:tc>
        <w:tc>
          <w:tcPr>
            <w:tcW w:w="2988" w:type="dxa"/>
          </w:tcPr>
          <w:p w14:paraId="7B799136" w14:textId="77777777" w:rsidR="007C0B21" w:rsidRPr="00F8397C" w:rsidRDefault="00D20918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71"/>
                <w:attr w:name="Day" w:val="17"/>
                <w:attr w:name="Month" w:val="8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08/17/71</w:t>
              </w:r>
            </w:smartTag>
          </w:p>
        </w:tc>
      </w:tr>
      <w:tr w:rsidR="007C0B21" w:rsidRPr="00CE7C8F" w14:paraId="7DD9DAE8" w14:textId="77777777" w:rsidTr="001044C0">
        <w:trPr>
          <w:cantSplit/>
        </w:trPr>
        <w:tc>
          <w:tcPr>
            <w:tcW w:w="5922" w:type="dxa"/>
          </w:tcPr>
          <w:p w14:paraId="767D0A10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Asphalt Concrete Plants</w:t>
            </w:r>
          </w:p>
        </w:tc>
        <w:tc>
          <w:tcPr>
            <w:tcW w:w="1800" w:type="dxa"/>
          </w:tcPr>
          <w:p w14:paraId="35F7FC8E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2988" w:type="dxa"/>
          </w:tcPr>
          <w:p w14:paraId="05A09DFE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73"/>
                <w:attr w:name="Day" w:val="11"/>
                <w:attr w:name="Month" w:val="6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06/11/73</w:t>
              </w:r>
            </w:smartTag>
          </w:p>
        </w:tc>
      </w:tr>
      <w:tr w:rsidR="007C0B21" w:rsidRPr="00CE7C8F" w14:paraId="4B8B2214" w14:textId="77777777" w:rsidTr="001044C0">
        <w:trPr>
          <w:cantSplit/>
        </w:trPr>
        <w:tc>
          <w:tcPr>
            <w:tcW w:w="5922" w:type="dxa"/>
          </w:tcPr>
          <w:p w14:paraId="29AFFAFB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Petroleum Refineries</w:t>
            </w:r>
          </w:p>
        </w:tc>
        <w:tc>
          <w:tcPr>
            <w:tcW w:w="1800" w:type="dxa"/>
          </w:tcPr>
          <w:p w14:paraId="5F3C3D08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J</w:t>
            </w:r>
            <w:r w:rsidR="003F064B" w:rsidRPr="00F8397C">
              <w:rPr>
                <w:rFonts w:ascii="Arial" w:hAnsi="Arial" w:cs="Arial"/>
                <w:sz w:val="18"/>
                <w:szCs w:val="18"/>
              </w:rPr>
              <w:t>, Ja</w:t>
            </w:r>
          </w:p>
        </w:tc>
        <w:tc>
          <w:tcPr>
            <w:tcW w:w="2988" w:type="dxa"/>
          </w:tcPr>
          <w:p w14:paraId="24FE518C" w14:textId="77777777" w:rsidR="007C0B21" w:rsidRPr="00F8397C" w:rsidRDefault="005030E8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Varies</w:t>
            </w:r>
          </w:p>
        </w:tc>
      </w:tr>
      <w:tr w:rsidR="007C0B21" w:rsidRPr="00CE7C8F" w14:paraId="3F30F11E" w14:textId="77777777" w:rsidTr="001044C0">
        <w:trPr>
          <w:cantSplit/>
        </w:trPr>
        <w:tc>
          <w:tcPr>
            <w:tcW w:w="5922" w:type="dxa"/>
          </w:tcPr>
          <w:p w14:paraId="33A73847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Storage Vessels for Petroleum Liquids</w:t>
            </w:r>
          </w:p>
        </w:tc>
        <w:tc>
          <w:tcPr>
            <w:tcW w:w="1800" w:type="dxa"/>
          </w:tcPr>
          <w:p w14:paraId="3126BB8F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K,</w:t>
            </w:r>
            <w:r w:rsidR="002B62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397C">
              <w:rPr>
                <w:rFonts w:ascii="Arial" w:hAnsi="Arial" w:cs="Arial"/>
                <w:sz w:val="18"/>
                <w:szCs w:val="18"/>
              </w:rPr>
              <w:t>Ka</w:t>
            </w:r>
          </w:p>
        </w:tc>
        <w:tc>
          <w:tcPr>
            <w:tcW w:w="2988" w:type="dxa"/>
          </w:tcPr>
          <w:p w14:paraId="35F62688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73"/>
                <w:attr w:name="Day" w:val="11"/>
                <w:attr w:name="Month" w:val="6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06/11/73</w:t>
              </w:r>
            </w:smartTag>
          </w:p>
        </w:tc>
      </w:tr>
      <w:tr w:rsidR="007C0B21" w:rsidRPr="00CE7C8F" w14:paraId="4B264F50" w14:textId="77777777" w:rsidTr="001044C0">
        <w:trPr>
          <w:cantSplit/>
        </w:trPr>
        <w:tc>
          <w:tcPr>
            <w:tcW w:w="5922" w:type="dxa"/>
          </w:tcPr>
          <w:p w14:paraId="539EF133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Volatile Organic Liquid Storage Vessels (Including Petroleum Liquids)</w:t>
            </w:r>
          </w:p>
        </w:tc>
        <w:tc>
          <w:tcPr>
            <w:tcW w:w="1800" w:type="dxa"/>
          </w:tcPr>
          <w:p w14:paraId="1398218C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8397C">
              <w:rPr>
                <w:rFonts w:ascii="Arial" w:hAnsi="Arial" w:cs="Arial"/>
                <w:sz w:val="18"/>
                <w:szCs w:val="18"/>
              </w:rPr>
              <w:t>Kb</w:t>
            </w:r>
            <w:proofErr w:type="spellEnd"/>
          </w:p>
        </w:tc>
        <w:tc>
          <w:tcPr>
            <w:tcW w:w="2988" w:type="dxa"/>
          </w:tcPr>
          <w:p w14:paraId="4E4BC08A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84"/>
                <w:attr w:name="Day" w:val="23"/>
                <w:attr w:name="Month" w:val="7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07/23/84</w:t>
              </w:r>
            </w:smartTag>
          </w:p>
        </w:tc>
      </w:tr>
      <w:tr w:rsidR="00895F38" w:rsidRPr="00CE7C8F" w14:paraId="126467EE" w14:textId="77777777" w:rsidTr="001044C0">
        <w:trPr>
          <w:cantSplit/>
        </w:trPr>
        <w:tc>
          <w:tcPr>
            <w:tcW w:w="5922" w:type="dxa"/>
          </w:tcPr>
          <w:p w14:paraId="73CA41E2" w14:textId="02243ECB" w:rsidR="00895F38" w:rsidRPr="00F8397C" w:rsidRDefault="00895F38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Volatile Organic Liquid Storage Vessels (Including Petroleum Liquids)</w:t>
            </w:r>
          </w:p>
        </w:tc>
        <w:tc>
          <w:tcPr>
            <w:tcW w:w="1800" w:type="dxa"/>
          </w:tcPr>
          <w:p w14:paraId="314E7D67" w14:textId="274CB0AB" w:rsidR="00895F38" w:rsidRPr="00F8397C" w:rsidRDefault="00895F38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Kc</w:t>
            </w:r>
          </w:p>
        </w:tc>
        <w:tc>
          <w:tcPr>
            <w:tcW w:w="2988" w:type="dxa"/>
          </w:tcPr>
          <w:p w14:paraId="2B2DAD77" w14:textId="36A6CFB1" w:rsidR="00895F38" w:rsidRPr="00F8397C" w:rsidRDefault="00895F38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After: 10/04/2023</w:t>
            </w:r>
          </w:p>
        </w:tc>
      </w:tr>
      <w:tr w:rsidR="007C0B21" w:rsidRPr="00CE7C8F" w14:paraId="3EBCB225" w14:textId="77777777" w:rsidTr="001044C0">
        <w:trPr>
          <w:cantSplit/>
        </w:trPr>
        <w:tc>
          <w:tcPr>
            <w:tcW w:w="5922" w:type="dxa"/>
          </w:tcPr>
          <w:p w14:paraId="17BDA075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Secondary Lead Smelters</w:t>
            </w:r>
          </w:p>
        </w:tc>
        <w:tc>
          <w:tcPr>
            <w:tcW w:w="1800" w:type="dxa"/>
          </w:tcPr>
          <w:p w14:paraId="60C16DA9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988" w:type="dxa"/>
          </w:tcPr>
          <w:p w14:paraId="7798DF55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73"/>
                <w:attr w:name="Day" w:val="11"/>
                <w:attr w:name="Month" w:val="6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06/11/73</w:t>
              </w:r>
            </w:smartTag>
          </w:p>
        </w:tc>
      </w:tr>
      <w:tr w:rsidR="007C0B21" w:rsidRPr="00CE7C8F" w14:paraId="0145686B" w14:textId="77777777" w:rsidTr="001044C0">
        <w:trPr>
          <w:cantSplit/>
        </w:trPr>
        <w:tc>
          <w:tcPr>
            <w:tcW w:w="5922" w:type="dxa"/>
          </w:tcPr>
          <w:p w14:paraId="680B0F6E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Secondary Brass and Bronze Production Plants</w:t>
            </w:r>
          </w:p>
        </w:tc>
        <w:tc>
          <w:tcPr>
            <w:tcW w:w="1800" w:type="dxa"/>
          </w:tcPr>
          <w:p w14:paraId="0B5BCE93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988" w:type="dxa"/>
          </w:tcPr>
          <w:p w14:paraId="5C10882F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73"/>
                <w:attr w:name="Day" w:val="11"/>
                <w:attr w:name="Month" w:val="6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06/11/73</w:t>
              </w:r>
            </w:smartTag>
          </w:p>
        </w:tc>
      </w:tr>
      <w:tr w:rsidR="007C0B21" w:rsidRPr="00CE7C8F" w14:paraId="1066CC60" w14:textId="77777777" w:rsidTr="001044C0">
        <w:trPr>
          <w:cantSplit/>
        </w:trPr>
        <w:tc>
          <w:tcPr>
            <w:tcW w:w="5922" w:type="dxa"/>
          </w:tcPr>
          <w:p w14:paraId="5EC36F37" w14:textId="77777777" w:rsidR="007C0B21" w:rsidRPr="00F8397C" w:rsidRDefault="007B0E05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Basic </w:t>
            </w:r>
            <w:r w:rsidR="007C0B21" w:rsidRPr="00F8397C">
              <w:rPr>
                <w:rFonts w:ascii="Arial" w:hAnsi="Arial" w:cs="Arial"/>
                <w:sz w:val="18"/>
                <w:szCs w:val="18"/>
              </w:rPr>
              <w:t>Oxygen Process Furnaces</w:t>
            </w:r>
          </w:p>
        </w:tc>
        <w:tc>
          <w:tcPr>
            <w:tcW w:w="1800" w:type="dxa"/>
          </w:tcPr>
          <w:p w14:paraId="0A8E807B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2988" w:type="dxa"/>
          </w:tcPr>
          <w:p w14:paraId="17E3920D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73"/>
                <w:attr w:name="Day" w:val="11"/>
                <w:attr w:name="Month" w:val="6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06/11/73</w:t>
              </w:r>
            </w:smartTag>
          </w:p>
        </w:tc>
      </w:tr>
      <w:tr w:rsidR="007C0B21" w:rsidRPr="00CE7C8F" w14:paraId="792B0013" w14:textId="77777777" w:rsidTr="001044C0">
        <w:trPr>
          <w:cantSplit/>
        </w:trPr>
        <w:tc>
          <w:tcPr>
            <w:tcW w:w="5922" w:type="dxa"/>
          </w:tcPr>
          <w:p w14:paraId="52BB3592" w14:textId="77777777" w:rsidR="007C0B21" w:rsidRPr="00F8397C" w:rsidRDefault="007B0E05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Basic </w:t>
            </w:r>
            <w:r w:rsidR="007C0B21" w:rsidRPr="00F8397C">
              <w:rPr>
                <w:rFonts w:ascii="Arial" w:hAnsi="Arial" w:cs="Arial"/>
                <w:sz w:val="18"/>
                <w:szCs w:val="18"/>
              </w:rPr>
              <w:t>Oxygen Process Steelmaking Facilities</w:t>
            </w:r>
          </w:p>
        </w:tc>
        <w:tc>
          <w:tcPr>
            <w:tcW w:w="1800" w:type="dxa"/>
          </w:tcPr>
          <w:p w14:paraId="730312CE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Na</w:t>
            </w:r>
            <w:r w:rsidR="007B0E05" w:rsidRPr="00F8397C">
              <w:rPr>
                <w:rFonts w:ascii="Arial" w:hAnsi="Arial" w:cs="Arial"/>
                <w:sz w:val="18"/>
                <w:szCs w:val="18"/>
              </w:rPr>
              <w:t>, N</w:t>
            </w:r>
          </w:p>
        </w:tc>
        <w:tc>
          <w:tcPr>
            <w:tcW w:w="2988" w:type="dxa"/>
          </w:tcPr>
          <w:p w14:paraId="57F550D6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83"/>
                <w:attr w:name="Day" w:val="20"/>
                <w:attr w:name="Month" w:val="1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01/20/83</w:t>
              </w:r>
            </w:smartTag>
          </w:p>
        </w:tc>
      </w:tr>
      <w:tr w:rsidR="007C0B21" w:rsidRPr="00CE7C8F" w14:paraId="77040B43" w14:textId="77777777" w:rsidTr="001044C0">
        <w:trPr>
          <w:cantSplit/>
        </w:trPr>
        <w:tc>
          <w:tcPr>
            <w:tcW w:w="5922" w:type="dxa"/>
          </w:tcPr>
          <w:p w14:paraId="01AECD0C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Sewage Treatment Plants</w:t>
            </w:r>
          </w:p>
        </w:tc>
        <w:tc>
          <w:tcPr>
            <w:tcW w:w="1800" w:type="dxa"/>
          </w:tcPr>
          <w:p w14:paraId="29FCE774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988" w:type="dxa"/>
          </w:tcPr>
          <w:p w14:paraId="6648196B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73"/>
                <w:attr w:name="Day" w:val="11"/>
                <w:attr w:name="Month" w:val="6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06/11/73</w:t>
              </w:r>
            </w:smartTag>
          </w:p>
        </w:tc>
      </w:tr>
      <w:tr w:rsidR="007C0B21" w:rsidRPr="00CE7C8F" w14:paraId="7540A15A" w14:textId="77777777" w:rsidTr="001044C0">
        <w:trPr>
          <w:cantSplit/>
        </w:trPr>
        <w:tc>
          <w:tcPr>
            <w:tcW w:w="5922" w:type="dxa"/>
          </w:tcPr>
          <w:p w14:paraId="71311108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Primary Copper Smelters</w:t>
            </w:r>
          </w:p>
        </w:tc>
        <w:tc>
          <w:tcPr>
            <w:tcW w:w="1800" w:type="dxa"/>
          </w:tcPr>
          <w:p w14:paraId="02675E50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2988" w:type="dxa"/>
          </w:tcPr>
          <w:p w14:paraId="5299E706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74"/>
                <w:attr w:name="Day" w:val="16"/>
                <w:attr w:name="Month" w:val="10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10/16/74</w:t>
              </w:r>
            </w:smartTag>
          </w:p>
        </w:tc>
      </w:tr>
      <w:tr w:rsidR="007C0B21" w:rsidRPr="00CE7C8F" w14:paraId="5786986D" w14:textId="77777777" w:rsidTr="001044C0">
        <w:trPr>
          <w:cantSplit/>
        </w:trPr>
        <w:tc>
          <w:tcPr>
            <w:tcW w:w="5922" w:type="dxa"/>
          </w:tcPr>
          <w:p w14:paraId="4B7AF82D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Primary Zinc Smelters</w:t>
            </w:r>
          </w:p>
        </w:tc>
        <w:tc>
          <w:tcPr>
            <w:tcW w:w="1800" w:type="dxa"/>
          </w:tcPr>
          <w:p w14:paraId="478FA133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Q</w:t>
            </w:r>
          </w:p>
        </w:tc>
        <w:tc>
          <w:tcPr>
            <w:tcW w:w="2988" w:type="dxa"/>
          </w:tcPr>
          <w:p w14:paraId="6C280CF9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74"/>
                <w:attr w:name="Day" w:val="16"/>
                <w:attr w:name="Month" w:val="10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10/16/74</w:t>
              </w:r>
            </w:smartTag>
          </w:p>
        </w:tc>
      </w:tr>
      <w:tr w:rsidR="007C0B21" w:rsidRPr="00CE7C8F" w14:paraId="0C086E3F" w14:textId="77777777" w:rsidTr="001044C0">
        <w:trPr>
          <w:cantSplit/>
        </w:trPr>
        <w:tc>
          <w:tcPr>
            <w:tcW w:w="5922" w:type="dxa"/>
          </w:tcPr>
          <w:p w14:paraId="6192840F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Primary Lead Smelters</w:t>
            </w:r>
          </w:p>
        </w:tc>
        <w:tc>
          <w:tcPr>
            <w:tcW w:w="1800" w:type="dxa"/>
          </w:tcPr>
          <w:p w14:paraId="4CE113F5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2988" w:type="dxa"/>
          </w:tcPr>
          <w:p w14:paraId="71C7760B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74"/>
                <w:attr w:name="Day" w:val="16"/>
                <w:attr w:name="Month" w:val="10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10/16/74</w:t>
              </w:r>
            </w:smartTag>
          </w:p>
        </w:tc>
      </w:tr>
      <w:tr w:rsidR="007C0B21" w:rsidRPr="00CE7C8F" w14:paraId="38DAE2B3" w14:textId="77777777" w:rsidTr="001044C0">
        <w:trPr>
          <w:cantSplit/>
        </w:trPr>
        <w:tc>
          <w:tcPr>
            <w:tcW w:w="5922" w:type="dxa"/>
          </w:tcPr>
          <w:p w14:paraId="3A7A303E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Primary Aluminum Reduction Plants</w:t>
            </w:r>
          </w:p>
        </w:tc>
        <w:tc>
          <w:tcPr>
            <w:tcW w:w="1800" w:type="dxa"/>
          </w:tcPr>
          <w:p w14:paraId="7C998DB1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988" w:type="dxa"/>
          </w:tcPr>
          <w:p w14:paraId="29DDB0F8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74"/>
                <w:attr w:name="Day" w:val="23"/>
                <w:attr w:name="Month" w:val="10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10/23/74</w:t>
              </w:r>
            </w:smartTag>
          </w:p>
        </w:tc>
      </w:tr>
      <w:tr w:rsidR="007C0B21" w:rsidRPr="00CE7C8F" w14:paraId="0C191EF4" w14:textId="77777777" w:rsidTr="001044C0">
        <w:trPr>
          <w:cantSplit/>
        </w:trPr>
        <w:tc>
          <w:tcPr>
            <w:tcW w:w="5922" w:type="dxa"/>
          </w:tcPr>
          <w:p w14:paraId="4037C73E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Phosphate Fertilizer Industry</w:t>
            </w:r>
          </w:p>
        </w:tc>
        <w:tc>
          <w:tcPr>
            <w:tcW w:w="1800" w:type="dxa"/>
          </w:tcPr>
          <w:p w14:paraId="36E363AD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T,U,V,W,X</w:t>
            </w:r>
          </w:p>
        </w:tc>
        <w:tc>
          <w:tcPr>
            <w:tcW w:w="2988" w:type="dxa"/>
          </w:tcPr>
          <w:p w14:paraId="4C73A8A2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74"/>
                <w:attr w:name="Day" w:val="22"/>
                <w:attr w:name="Month" w:val="10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10/22/74</w:t>
              </w:r>
            </w:smartTag>
          </w:p>
        </w:tc>
      </w:tr>
      <w:tr w:rsidR="007C0B21" w:rsidRPr="00CE7C8F" w14:paraId="4930603B" w14:textId="77777777" w:rsidTr="001044C0">
        <w:trPr>
          <w:cantSplit/>
        </w:trPr>
        <w:tc>
          <w:tcPr>
            <w:tcW w:w="5922" w:type="dxa"/>
          </w:tcPr>
          <w:p w14:paraId="3AC530C9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Coal Preparation</w:t>
            </w:r>
            <w:r w:rsidR="004F7E9D" w:rsidRPr="00F8397C">
              <w:rPr>
                <w:rFonts w:ascii="Arial" w:hAnsi="Arial" w:cs="Arial"/>
                <w:sz w:val="18"/>
                <w:szCs w:val="18"/>
              </w:rPr>
              <w:t xml:space="preserve"> and Processing</w:t>
            </w:r>
            <w:r w:rsidRPr="00F8397C">
              <w:rPr>
                <w:rFonts w:ascii="Arial" w:hAnsi="Arial" w:cs="Arial"/>
                <w:sz w:val="18"/>
                <w:szCs w:val="18"/>
              </w:rPr>
              <w:t xml:space="preserve"> Plants</w:t>
            </w:r>
          </w:p>
        </w:tc>
        <w:tc>
          <w:tcPr>
            <w:tcW w:w="1800" w:type="dxa"/>
          </w:tcPr>
          <w:p w14:paraId="39ED6710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2988" w:type="dxa"/>
          </w:tcPr>
          <w:p w14:paraId="639794B2" w14:textId="77777777" w:rsidR="007C0B21" w:rsidRPr="00F8397C" w:rsidRDefault="004C1BFD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Varies</w:t>
            </w:r>
          </w:p>
        </w:tc>
      </w:tr>
      <w:tr w:rsidR="007C0B21" w:rsidRPr="00CE7C8F" w14:paraId="798F022B" w14:textId="77777777" w:rsidTr="001044C0">
        <w:trPr>
          <w:cantSplit/>
        </w:trPr>
        <w:tc>
          <w:tcPr>
            <w:tcW w:w="5922" w:type="dxa"/>
          </w:tcPr>
          <w:p w14:paraId="5FE8A307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Ferroalloy Production Facilities</w:t>
            </w:r>
          </w:p>
        </w:tc>
        <w:tc>
          <w:tcPr>
            <w:tcW w:w="1800" w:type="dxa"/>
          </w:tcPr>
          <w:p w14:paraId="7AC33D73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Z</w:t>
            </w:r>
          </w:p>
        </w:tc>
        <w:tc>
          <w:tcPr>
            <w:tcW w:w="2988" w:type="dxa"/>
          </w:tcPr>
          <w:p w14:paraId="2F1952EC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After:  10/2</w:t>
            </w:r>
            <w:r w:rsidR="004F7E9D" w:rsidRPr="00F8397C">
              <w:rPr>
                <w:rFonts w:ascii="Arial" w:hAnsi="Arial" w:cs="Arial"/>
                <w:sz w:val="18"/>
                <w:szCs w:val="18"/>
              </w:rPr>
              <w:t>1</w:t>
            </w:r>
            <w:r w:rsidRPr="00F8397C">
              <w:rPr>
                <w:rFonts w:ascii="Arial" w:hAnsi="Arial" w:cs="Arial"/>
                <w:sz w:val="18"/>
                <w:szCs w:val="18"/>
              </w:rPr>
              <w:t>/74</w:t>
            </w:r>
          </w:p>
        </w:tc>
      </w:tr>
      <w:tr w:rsidR="007C0B21" w:rsidRPr="00CE7C8F" w14:paraId="3D2D2B50" w14:textId="77777777" w:rsidTr="001044C0">
        <w:trPr>
          <w:cantSplit/>
        </w:trPr>
        <w:tc>
          <w:tcPr>
            <w:tcW w:w="5922" w:type="dxa"/>
          </w:tcPr>
          <w:p w14:paraId="7E533509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Steel Plants</w:t>
            </w:r>
          </w:p>
        </w:tc>
        <w:tc>
          <w:tcPr>
            <w:tcW w:w="1800" w:type="dxa"/>
          </w:tcPr>
          <w:p w14:paraId="59269F91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AA,</w:t>
            </w:r>
            <w:r w:rsidR="00CE3A03" w:rsidRPr="00F839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8397C">
              <w:rPr>
                <w:rFonts w:ascii="Arial" w:hAnsi="Arial" w:cs="Arial"/>
                <w:sz w:val="18"/>
                <w:szCs w:val="18"/>
              </w:rPr>
              <w:t>AAa</w:t>
            </w:r>
            <w:proofErr w:type="spellEnd"/>
          </w:p>
        </w:tc>
        <w:tc>
          <w:tcPr>
            <w:tcW w:w="2988" w:type="dxa"/>
          </w:tcPr>
          <w:p w14:paraId="39C45CE9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74"/>
                <w:attr w:name="Day" w:val="21"/>
                <w:attr w:name="Month" w:val="10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10/21/74</w:t>
              </w:r>
            </w:smartTag>
            <w:r w:rsidRPr="00F8397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C0B21" w:rsidRPr="00CE7C8F" w14:paraId="64E0BB78" w14:textId="77777777" w:rsidTr="001044C0">
        <w:trPr>
          <w:cantSplit/>
        </w:trPr>
        <w:tc>
          <w:tcPr>
            <w:tcW w:w="5922" w:type="dxa"/>
          </w:tcPr>
          <w:p w14:paraId="08E37FA5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Kraft Pulp Mills</w:t>
            </w:r>
          </w:p>
        </w:tc>
        <w:tc>
          <w:tcPr>
            <w:tcW w:w="1800" w:type="dxa"/>
          </w:tcPr>
          <w:p w14:paraId="1AA49FC8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BB</w:t>
            </w:r>
            <w:r w:rsidR="00E616EE" w:rsidRPr="00F8397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E616EE" w:rsidRPr="00F8397C">
              <w:rPr>
                <w:rFonts w:ascii="Arial" w:hAnsi="Arial" w:cs="Arial"/>
                <w:sz w:val="18"/>
                <w:szCs w:val="18"/>
              </w:rPr>
              <w:t>BBa</w:t>
            </w:r>
            <w:proofErr w:type="spellEnd"/>
          </w:p>
        </w:tc>
        <w:tc>
          <w:tcPr>
            <w:tcW w:w="2988" w:type="dxa"/>
          </w:tcPr>
          <w:p w14:paraId="38927008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76"/>
                <w:attr w:name="Day" w:val="24"/>
                <w:attr w:name="Month" w:val="9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09/24/76</w:t>
              </w:r>
            </w:smartTag>
          </w:p>
        </w:tc>
      </w:tr>
      <w:tr w:rsidR="007C0B21" w:rsidRPr="00CE7C8F" w14:paraId="5670F25C" w14:textId="77777777" w:rsidTr="001044C0">
        <w:trPr>
          <w:cantSplit/>
        </w:trPr>
        <w:tc>
          <w:tcPr>
            <w:tcW w:w="5922" w:type="dxa"/>
          </w:tcPr>
          <w:p w14:paraId="1C84DF42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Glass Manufacturing Plants</w:t>
            </w:r>
          </w:p>
        </w:tc>
        <w:tc>
          <w:tcPr>
            <w:tcW w:w="1800" w:type="dxa"/>
          </w:tcPr>
          <w:p w14:paraId="3075B9B3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CC</w:t>
            </w:r>
          </w:p>
        </w:tc>
        <w:tc>
          <w:tcPr>
            <w:tcW w:w="2988" w:type="dxa"/>
          </w:tcPr>
          <w:p w14:paraId="2F61CFE3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79"/>
                <w:attr w:name="Day" w:val="15"/>
                <w:attr w:name="Month" w:val="6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06/15/79</w:t>
              </w:r>
            </w:smartTag>
          </w:p>
        </w:tc>
      </w:tr>
      <w:tr w:rsidR="007C0B21" w:rsidRPr="00CE7C8F" w14:paraId="1FDE5DFC" w14:textId="77777777" w:rsidTr="001044C0">
        <w:trPr>
          <w:cantSplit/>
        </w:trPr>
        <w:tc>
          <w:tcPr>
            <w:tcW w:w="5922" w:type="dxa"/>
          </w:tcPr>
          <w:p w14:paraId="460E846B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Grain Elevators</w:t>
            </w:r>
          </w:p>
        </w:tc>
        <w:tc>
          <w:tcPr>
            <w:tcW w:w="1800" w:type="dxa"/>
          </w:tcPr>
          <w:p w14:paraId="35FAE446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DD</w:t>
            </w:r>
          </w:p>
        </w:tc>
        <w:tc>
          <w:tcPr>
            <w:tcW w:w="2988" w:type="dxa"/>
          </w:tcPr>
          <w:p w14:paraId="75141E61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78"/>
                <w:attr w:name="Day" w:val="3"/>
                <w:attr w:name="Month" w:val="8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08/03/78</w:t>
              </w:r>
            </w:smartTag>
          </w:p>
        </w:tc>
      </w:tr>
      <w:tr w:rsidR="007C0B21" w:rsidRPr="00CE7C8F" w14:paraId="60985C61" w14:textId="77777777" w:rsidTr="001044C0">
        <w:trPr>
          <w:cantSplit/>
        </w:trPr>
        <w:tc>
          <w:tcPr>
            <w:tcW w:w="5922" w:type="dxa"/>
          </w:tcPr>
          <w:p w14:paraId="30C85202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Surface Coating of Metal Furniture</w:t>
            </w:r>
          </w:p>
        </w:tc>
        <w:tc>
          <w:tcPr>
            <w:tcW w:w="1800" w:type="dxa"/>
          </w:tcPr>
          <w:p w14:paraId="0FFED8D1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EE</w:t>
            </w:r>
          </w:p>
        </w:tc>
        <w:tc>
          <w:tcPr>
            <w:tcW w:w="2988" w:type="dxa"/>
          </w:tcPr>
          <w:p w14:paraId="3ED08558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80"/>
                <w:attr w:name="Day" w:val="28"/>
                <w:attr w:name="Month" w:val="11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11/28/80</w:t>
              </w:r>
            </w:smartTag>
          </w:p>
        </w:tc>
      </w:tr>
      <w:tr w:rsidR="007C0B21" w:rsidRPr="00CE7C8F" w14:paraId="7DD16584" w14:textId="77777777" w:rsidTr="001044C0">
        <w:trPr>
          <w:cantSplit/>
        </w:trPr>
        <w:tc>
          <w:tcPr>
            <w:tcW w:w="5922" w:type="dxa"/>
          </w:tcPr>
          <w:p w14:paraId="501CE628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Stationary Gas Turbines</w:t>
            </w:r>
          </w:p>
        </w:tc>
        <w:tc>
          <w:tcPr>
            <w:tcW w:w="1800" w:type="dxa"/>
          </w:tcPr>
          <w:p w14:paraId="7FB65C1A" w14:textId="77777777" w:rsidR="007C0B21" w:rsidRPr="00F8397C" w:rsidRDefault="00026372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GG, KKKK </w:t>
            </w:r>
          </w:p>
        </w:tc>
        <w:tc>
          <w:tcPr>
            <w:tcW w:w="2988" w:type="dxa"/>
          </w:tcPr>
          <w:p w14:paraId="11F84DE8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77"/>
                <w:attr w:name="Day" w:val="3"/>
                <w:attr w:name="Month" w:val="10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10/03/77</w:t>
              </w:r>
            </w:smartTag>
          </w:p>
        </w:tc>
      </w:tr>
      <w:tr w:rsidR="007C0B21" w:rsidRPr="00CE7C8F" w14:paraId="63B139BB" w14:textId="77777777" w:rsidTr="001044C0">
        <w:trPr>
          <w:cantSplit/>
        </w:trPr>
        <w:tc>
          <w:tcPr>
            <w:tcW w:w="5922" w:type="dxa"/>
          </w:tcPr>
          <w:p w14:paraId="6530678C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Lime Manufacturing Plants</w:t>
            </w:r>
          </w:p>
        </w:tc>
        <w:tc>
          <w:tcPr>
            <w:tcW w:w="1800" w:type="dxa"/>
          </w:tcPr>
          <w:p w14:paraId="0D014399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HH</w:t>
            </w:r>
          </w:p>
        </w:tc>
        <w:tc>
          <w:tcPr>
            <w:tcW w:w="2988" w:type="dxa"/>
          </w:tcPr>
          <w:p w14:paraId="048B00FA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77"/>
                <w:attr w:name="Day" w:val="3"/>
                <w:attr w:name="Month" w:val="5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05/03/77</w:t>
              </w:r>
            </w:smartTag>
          </w:p>
        </w:tc>
      </w:tr>
      <w:tr w:rsidR="007C0B21" w:rsidRPr="00CE7C8F" w14:paraId="30E9B8C2" w14:textId="77777777" w:rsidTr="001044C0">
        <w:trPr>
          <w:cantSplit/>
        </w:trPr>
        <w:tc>
          <w:tcPr>
            <w:tcW w:w="5922" w:type="dxa"/>
          </w:tcPr>
          <w:p w14:paraId="21009CA4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Lead-Acid </w:t>
            </w:r>
            <w:smartTag w:uri="urn:schemas-microsoft-com:office:smarttags" w:element="place">
              <w:r w:rsidRPr="00F8397C">
                <w:rPr>
                  <w:rFonts w:ascii="Arial" w:hAnsi="Arial" w:cs="Arial"/>
                  <w:sz w:val="18"/>
                  <w:szCs w:val="18"/>
                </w:rPr>
                <w:t>Battery</w:t>
              </w:r>
            </w:smartTag>
            <w:r w:rsidRPr="00F8397C">
              <w:rPr>
                <w:rFonts w:ascii="Arial" w:hAnsi="Arial" w:cs="Arial"/>
                <w:sz w:val="18"/>
                <w:szCs w:val="18"/>
              </w:rPr>
              <w:t xml:space="preserve"> Manufacturing Plants</w:t>
            </w:r>
          </w:p>
        </w:tc>
        <w:tc>
          <w:tcPr>
            <w:tcW w:w="1800" w:type="dxa"/>
          </w:tcPr>
          <w:p w14:paraId="2F861406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KK</w:t>
            </w:r>
          </w:p>
        </w:tc>
        <w:tc>
          <w:tcPr>
            <w:tcW w:w="2988" w:type="dxa"/>
          </w:tcPr>
          <w:p w14:paraId="45BAF8DB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80"/>
                <w:attr w:name="Day" w:val="14"/>
                <w:attr w:name="Month" w:val="1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01/14/80</w:t>
              </w:r>
            </w:smartTag>
          </w:p>
        </w:tc>
      </w:tr>
      <w:tr w:rsidR="007C0B21" w:rsidRPr="00CE7C8F" w14:paraId="1F5368BA" w14:textId="77777777" w:rsidTr="001044C0">
        <w:trPr>
          <w:cantSplit/>
        </w:trPr>
        <w:tc>
          <w:tcPr>
            <w:tcW w:w="5922" w:type="dxa"/>
          </w:tcPr>
          <w:p w14:paraId="1161C418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lastRenderedPageBreak/>
              <w:t>Metallic Mineral Processing Plants</w:t>
            </w:r>
          </w:p>
        </w:tc>
        <w:tc>
          <w:tcPr>
            <w:tcW w:w="1800" w:type="dxa"/>
          </w:tcPr>
          <w:p w14:paraId="6EAC897C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LL</w:t>
            </w:r>
          </w:p>
        </w:tc>
        <w:tc>
          <w:tcPr>
            <w:tcW w:w="2988" w:type="dxa"/>
          </w:tcPr>
          <w:p w14:paraId="6C233FCC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Month" w:val="8"/>
                <w:attr w:name="Day" w:val="24"/>
                <w:attr w:name="Year" w:val="1982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08/24/82</w:t>
              </w:r>
            </w:smartTag>
          </w:p>
        </w:tc>
      </w:tr>
      <w:tr w:rsidR="007C0B21" w:rsidRPr="00CE7C8F" w14:paraId="43693F39" w14:textId="77777777" w:rsidTr="001044C0">
        <w:trPr>
          <w:cantSplit/>
        </w:trPr>
        <w:tc>
          <w:tcPr>
            <w:tcW w:w="5922" w:type="dxa"/>
          </w:tcPr>
          <w:p w14:paraId="5DE56589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Automobile and Light-Duty Truck Surface Coating Operations</w:t>
            </w:r>
          </w:p>
        </w:tc>
        <w:tc>
          <w:tcPr>
            <w:tcW w:w="1800" w:type="dxa"/>
          </w:tcPr>
          <w:p w14:paraId="44751AED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MM</w:t>
            </w:r>
          </w:p>
        </w:tc>
        <w:tc>
          <w:tcPr>
            <w:tcW w:w="2988" w:type="dxa"/>
          </w:tcPr>
          <w:p w14:paraId="5B96CDFD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Month" w:val="10"/>
                <w:attr w:name="Day" w:val="5"/>
                <w:attr w:name="Year" w:val="1979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10/05/79</w:t>
              </w:r>
            </w:smartTag>
          </w:p>
        </w:tc>
      </w:tr>
      <w:tr w:rsidR="007C0B21" w:rsidRPr="00CE7C8F" w14:paraId="536BEAA0" w14:textId="77777777" w:rsidTr="001044C0">
        <w:trPr>
          <w:cantSplit/>
        </w:trPr>
        <w:tc>
          <w:tcPr>
            <w:tcW w:w="5922" w:type="dxa"/>
          </w:tcPr>
          <w:p w14:paraId="37AB3F28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Phosphate Rock Plants</w:t>
            </w:r>
          </w:p>
        </w:tc>
        <w:tc>
          <w:tcPr>
            <w:tcW w:w="1800" w:type="dxa"/>
          </w:tcPr>
          <w:p w14:paraId="3FA2A604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NN</w:t>
            </w:r>
          </w:p>
        </w:tc>
        <w:tc>
          <w:tcPr>
            <w:tcW w:w="2988" w:type="dxa"/>
          </w:tcPr>
          <w:p w14:paraId="5DC7C20A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Month" w:val="9"/>
                <w:attr w:name="Day" w:val="21"/>
                <w:attr w:name="Year" w:val="1979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09/21/79</w:t>
              </w:r>
            </w:smartTag>
          </w:p>
        </w:tc>
      </w:tr>
      <w:tr w:rsidR="007C0B21" w:rsidRPr="00CE7C8F" w14:paraId="213B583F" w14:textId="77777777" w:rsidTr="001044C0">
        <w:trPr>
          <w:cantSplit/>
        </w:trPr>
        <w:tc>
          <w:tcPr>
            <w:tcW w:w="5922" w:type="dxa"/>
          </w:tcPr>
          <w:p w14:paraId="6E14D2AA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Ammonium Sulfate Manufacture</w:t>
            </w:r>
          </w:p>
        </w:tc>
        <w:tc>
          <w:tcPr>
            <w:tcW w:w="1800" w:type="dxa"/>
          </w:tcPr>
          <w:p w14:paraId="2FE2BC18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PP</w:t>
            </w:r>
          </w:p>
        </w:tc>
        <w:tc>
          <w:tcPr>
            <w:tcW w:w="2988" w:type="dxa"/>
          </w:tcPr>
          <w:p w14:paraId="2856B3C5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Month" w:val="2"/>
                <w:attr w:name="Day" w:val="4"/>
                <w:attr w:name="Year" w:val="1980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02/04/80</w:t>
              </w:r>
            </w:smartTag>
          </w:p>
        </w:tc>
      </w:tr>
      <w:tr w:rsidR="007C0B21" w:rsidRPr="00CE7C8F" w14:paraId="0447C0DE" w14:textId="77777777" w:rsidTr="001044C0">
        <w:trPr>
          <w:cantSplit/>
        </w:trPr>
        <w:tc>
          <w:tcPr>
            <w:tcW w:w="5922" w:type="dxa"/>
          </w:tcPr>
          <w:p w14:paraId="7CB52DE4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Graphic Arts Industry:  Publication Rotogravure Printing</w:t>
            </w:r>
          </w:p>
        </w:tc>
        <w:tc>
          <w:tcPr>
            <w:tcW w:w="1800" w:type="dxa"/>
          </w:tcPr>
          <w:p w14:paraId="4DAE8F32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QQ</w:t>
            </w:r>
          </w:p>
        </w:tc>
        <w:tc>
          <w:tcPr>
            <w:tcW w:w="2988" w:type="dxa"/>
          </w:tcPr>
          <w:p w14:paraId="3CB8454F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Month" w:val="8"/>
                <w:attr w:name="Day" w:val="28"/>
                <w:attr w:name="Year" w:val="1980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08/28/80</w:t>
              </w:r>
            </w:smartTag>
          </w:p>
        </w:tc>
      </w:tr>
      <w:tr w:rsidR="007C0B21" w:rsidRPr="00CE7C8F" w14:paraId="2860440B" w14:textId="77777777" w:rsidTr="001044C0">
        <w:trPr>
          <w:cantSplit/>
        </w:trPr>
        <w:tc>
          <w:tcPr>
            <w:tcW w:w="5922" w:type="dxa"/>
          </w:tcPr>
          <w:p w14:paraId="4FBEBDF8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Pressure Sensitive Tape and Label Surface Coating Operations</w:t>
            </w:r>
          </w:p>
        </w:tc>
        <w:tc>
          <w:tcPr>
            <w:tcW w:w="1800" w:type="dxa"/>
          </w:tcPr>
          <w:p w14:paraId="638AAB35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RR</w:t>
            </w:r>
          </w:p>
        </w:tc>
        <w:tc>
          <w:tcPr>
            <w:tcW w:w="2988" w:type="dxa"/>
          </w:tcPr>
          <w:p w14:paraId="59D70178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Month" w:val="12"/>
                <w:attr w:name="Day" w:val="30"/>
                <w:attr w:name="Year" w:val="1980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12/30/80</w:t>
              </w:r>
            </w:smartTag>
          </w:p>
        </w:tc>
      </w:tr>
      <w:tr w:rsidR="007C0B21" w:rsidRPr="00CE7C8F" w14:paraId="4E2DD808" w14:textId="77777777" w:rsidTr="001044C0">
        <w:trPr>
          <w:cantSplit/>
        </w:trPr>
        <w:tc>
          <w:tcPr>
            <w:tcW w:w="5922" w:type="dxa"/>
          </w:tcPr>
          <w:p w14:paraId="101F1F9C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Industrial Surface Coating:  Large Appliances</w:t>
            </w:r>
          </w:p>
        </w:tc>
        <w:tc>
          <w:tcPr>
            <w:tcW w:w="1800" w:type="dxa"/>
          </w:tcPr>
          <w:p w14:paraId="150C4D56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SS</w:t>
            </w:r>
          </w:p>
        </w:tc>
        <w:tc>
          <w:tcPr>
            <w:tcW w:w="2988" w:type="dxa"/>
          </w:tcPr>
          <w:p w14:paraId="13FF8F6C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Month" w:val="12"/>
                <w:attr w:name="Day" w:val="24"/>
                <w:attr w:name="Year" w:val="1980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12/24/80</w:t>
              </w:r>
            </w:smartTag>
          </w:p>
        </w:tc>
      </w:tr>
      <w:tr w:rsidR="007C0B21" w:rsidRPr="00CE7C8F" w14:paraId="53F616B9" w14:textId="77777777" w:rsidTr="001044C0">
        <w:trPr>
          <w:cantSplit/>
        </w:trPr>
        <w:tc>
          <w:tcPr>
            <w:tcW w:w="5922" w:type="dxa"/>
          </w:tcPr>
          <w:p w14:paraId="4FC594C7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Metal Coil Surface Coating</w:t>
            </w:r>
          </w:p>
        </w:tc>
        <w:tc>
          <w:tcPr>
            <w:tcW w:w="1800" w:type="dxa"/>
          </w:tcPr>
          <w:p w14:paraId="69E98961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TT</w:t>
            </w:r>
          </w:p>
        </w:tc>
        <w:tc>
          <w:tcPr>
            <w:tcW w:w="2988" w:type="dxa"/>
          </w:tcPr>
          <w:p w14:paraId="3F484E71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Month" w:val="1"/>
                <w:attr w:name="Day" w:val="5"/>
                <w:attr w:name="Year" w:val="1981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01/05/81</w:t>
              </w:r>
            </w:smartTag>
          </w:p>
        </w:tc>
      </w:tr>
      <w:tr w:rsidR="007C0B21" w:rsidRPr="00CE7C8F" w14:paraId="0EB58FA0" w14:textId="77777777" w:rsidTr="001044C0">
        <w:trPr>
          <w:cantSplit/>
        </w:trPr>
        <w:tc>
          <w:tcPr>
            <w:tcW w:w="5922" w:type="dxa"/>
          </w:tcPr>
          <w:p w14:paraId="22D29099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Asphalt Processing and Asphalt Roofing Manufacture</w:t>
            </w:r>
          </w:p>
        </w:tc>
        <w:tc>
          <w:tcPr>
            <w:tcW w:w="1800" w:type="dxa"/>
          </w:tcPr>
          <w:p w14:paraId="03020BD0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UU</w:t>
            </w:r>
          </w:p>
        </w:tc>
        <w:tc>
          <w:tcPr>
            <w:tcW w:w="2988" w:type="dxa"/>
          </w:tcPr>
          <w:p w14:paraId="008BCFF5" w14:textId="77777777" w:rsidR="007C0B21" w:rsidRPr="00F8397C" w:rsidRDefault="008879F2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Varies</w:t>
            </w:r>
          </w:p>
        </w:tc>
      </w:tr>
      <w:tr w:rsidR="007C0B21" w:rsidRPr="00CE7C8F" w14:paraId="5396C375" w14:textId="77777777" w:rsidTr="001044C0">
        <w:trPr>
          <w:cantSplit/>
        </w:trPr>
        <w:tc>
          <w:tcPr>
            <w:tcW w:w="5922" w:type="dxa"/>
          </w:tcPr>
          <w:p w14:paraId="66539847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Equipment </w:t>
            </w:r>
            <w:r w:rsidR="00C164F2">
              <w:rPr>
                <w:rFonts w:ascii="Arial" w:hAnsi="Arial" w:cs="Arial"/>
                <w:sz w:val="18"/>
                <w:szCs w:val="18"/>
              </w:rPr>
              <w:t>l</w:t>
            </w:r>
            <w:r w:rsidRPr="00F8397C">
              <w:rPr>
                <w:rFonts w:ascii="Arial" w:hAnsi="Arial" w:cs="Arial"/>
                <w:sz w:val="18"/>
                <w:szCs w:val="18"/>
              </w:rPr>
              <w:t xml:space="preserve">eaks of </w:t>
            </w:r>
            <w:r w:rsidR="00C164F2" w:rsidRPr="00C164F2">
              <w:rPr>
                <w:rFonts w:ascii="Arial" w:hAnsi="Arial" w:cs="Arial"/>
                <w:sz w:val="18"/>
                <w:szCs w:val="18"/>
              </w:rPr>
              <w:t>volatile organic chemical</w:t>
            </w:r>
            <w:r w:rsidR="00C164F2">
              <w:rPr>
                <w:rFonts w:ascii="Arial" w:hAnsi="Arial" w:cs="Arial"/>
                <w:sz w:val="18"/>
                <w:szCs w:val="18"/>
              </w:rPr>
              <w:t>s</w:t>
            </w:r>
            <w:r w:rsidR="00C164F2" w:rsidRPr="00C164F2"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r w:rsidR="00C164F2" w:rsidRPr="00C164F2">
              <w:rPr>
                <w:rFonts w:ascii="Arial" w:hAnsi="Arial" w:cs="Arial"/>
                <w:sz w:val="18"/>
                <w:szCs w:val="18"/>
              </w:rPr>
              <w:t>VOC</w:t>
            </w:r>
            <w:r w:rsidR="00C164F2">
              <w:rPr>
                <w:rFonts w:ascii="Arial" w:hAnsi="Arial" w:cs="Arial"/>
                <w:sz w:val="18"/>
                <w:szCs w:val="18"/>
              </w:rPr>
              <w:t>s</w:t>
            </w:r>
            <w:r w:rsidR="00C164F2" w:rsidRPr="00C164F2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Pr="00F8397C">
              <w:rPr>
                <w:rFonts w:ascii="Arial" w:hAnsi="Arial" w:cs="Arial"/>
                <w:sz w:val="18"/>
                <w:szCs w:val="18"/>
              </w:rPr>
              <w:t xml:space="preserve"> in the Synthetic Organic Chemicals Manufacturing Industry</w:t>
            </w:r>
            <w:r w:rsidR="00C44E36" w:rsidRPr="00F8397C">
              <w:rPr>
                <w:rFonts w:ascii="Arial" w:hAnsi="Arial" w:cs="Arial"/>
                <w:sz w:val="18"/>
                <w:szCs w:val="18"/>
              </w:rPr>
              <w:t xml:space="preserve"> (SOCMI)</w:t>
            </w:r>
          </w:p>
        </w:tc>
        <w:tc>
          <w:tcPr>
            <w:tcW w:w="1800" w:type="dxa"/>
          </w:tcPr>
          <w:p w14:paraId="3005BA7C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VV</w:t>
            </w:r>
            <w:r w:rsidR="00CE3A03" w:rsidRPr="00F8397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CE3A03" w:rsidRPr="00F8397C">
              <w:rPr>
                <w:rFonts w:ascii="Arial" w:hAnsi="Arial" w:cs="Arial"/>
                <w:sz w:val="18"/>
                <w:szCs w:val="18"/>
              </w:rPr>
              <w:t>VVa</w:t>
            </w:r>
            <w:proofErr w:type="spellEnd"/>
          </w:p>
        </w:tc>
        <w:tc>
          <w:tcPr>
            <w:tcW w:w="2988" w:type="dxa"/>
          </w:tcPr>
          <w:p w14:paraId="66CFF92B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81"/>
                <w:attr w:name="Day" w:val="5"/>
                <w:attr w:name="Month" w:val="1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01/05/81</w:t>
              </w:r>
            </w:smartTag>
          </w:p>
        </w:tc>
      </w:tr>
      <w:tr w:rsidR="007C0B21" w:rsidRPr="00CE7C8F" w14:paraId="68B88FCB" w14:textId="77777777" w:rsidTr="001044C0">
        <w:trPr>
          <w:cantSplit/>
        </w:trPr>
        <w:tc>
          <w:tcPr>
            <w:tcW w:w="5922" w:type="dxa"/>
          </w:tcPr>
          <w:p w14:paraId="59D53B5D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Beverage Can Surface Coating Industry</w:t>
            </w:r>
          </w:p>
        </w:tc>
        <w:tc>
          <w:tcPr>
            <w:tcW w:w="1800" w:type="dxa"/>
          </w:tcPr>
          <w:p w14:paraId="64535326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WW</w:t>
            </w:r>
          </w:p>
        </w:tc>
        <w:tc>
          <w:tcPr>
            <w:tcW w:w="2988" w:type="dxa"/>
          </w:tcPr>
          <w:p w14:paraId="6BA9B603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80"/>
                <w:attr w:name="Day" w:val="26"/>
                <w:attr w:name="Month" w:val="11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11/26/80</w:t>
              </w:r>
            </w:smartTag>
          </w:p>
        </w:tc>
      </w:tr>
      <w:tr w:rsidR="007C0B21" w:rsidRPr="00CE7C8F" w14:paraId="371396C1" w14:textId="77777777" w:rsidTr="001044C0">
        <w:trPr>
          <w:cantSplit/>
        </w:trPr>
        <w:tc>
          <w:tcPr>
            <w:tcW w:w="5922" w:type="dxa"/>
          </w:tcPr>
          <w:p w14:paraId="0B713E95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Bulk Gasoline Terminals</w:t>
            </w:r>
          </w:p>
        </w:tc>
        <w:tc>
          <w:tcPr>
            <w:tcW w:w="1800" w:type="dxa"/>
          </w:tcPr>
          <w:p w14:paraId="127A99D2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2988" w:type="dxa"/>
          </w:tcPr>
          <w:p w14:paraId="046BCFE7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80"/>
                <w:attr w:name="Day" w:val="17"/>
                <w:attr w:name="Month" w:val="12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12/17/80</w:t>
              </w:r>
            </w:smartTag>
          </w:p>
        </w:tc>
      </w:tr>
      <w:tr w:rsidR="007C0B21" w:rsidRPr="00CE7C8F" w14:paraId="00962590" w14:textId="77777777" w:rsidTr="001044C0">
        <w:trPr>
          <w:cantSplit/>
        </w:trPr>
        <w:tc>
          <w:tcPr>
            <w:tcW w:w="5922" w:type="dxa"/>
          </w:tcPr>
          <w:p w14:paraId="058B28AF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New Residential Wood Heaters *</w:t>
            </w:r>
          </w:p>
        </w:tc>
        <w:tc>
          <w:tcPr>
            <w:tcW w:w="1800" w:type="dxa"/>
          </w:tcPr>
          <w:p w14:paraId="46A46863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AAA</w:t>
            </w:r>
          </w:p>
        </w:tc>
        <w:tc>
          <w:tcPr>
            <w:tcW w:w="2988" w:type="dxa"/>
          </w:tcPr>
          <w:p w14:paraId="2C457B41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88"/>
                <w:attr w:name="Day" w:val="1"/>
                <w:attr w:name="Month" w:val="7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07/01/88</w:t>
              </w:r>
            </w:smartTag>
          </w:p>
        </w:tc>
      </w:tr>
      <w:tr w:rsidR="007C0B21" w:rsidRPr="00CE7C8F" w14:paraId="1DC468AD" w14:textId="77777777" w:rsidTr="001044C0">
        <w:trPr>
          <w:cantSplit/>
        </w:trPr>
        <w:tc>
          <w:tcPr>
            <w:tcW w:w="5922" w:type="dxa"/>
          </w:tcPr>
          <w:p w14:paraId="1B2BBA97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Rubber Tire Manufacturing Industry</w:t>
            </w:r>
          </w:p>
        </w:tc>
        <w:tc>
          <w:tcPr>
            <w:tcW w:w="1800" w:type="dxa"/>
          </w:tcPr>
          <w:p w14:paraId="77A1EBF3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BBB</w:t>
            </w:r>
          </w:p>
        </w:tc>
        <w:tc>
          <w:tcPr>
            <w:tcW w:w="2988" w:type="dxa"/>
          </w:tcPr>
          <w:p w14:paraId="19E5BE5B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83"/>
                <w:attr w:name="Day" w:val="20"/>
                <w:attr w:name="Month" w:val="1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01/20/83</w:t>
              </w:r>
            </w:smartTag>
          </w:p>
        </w:tc>
      </w:tr>
      <w:tr w:rsidR="007C0B21" w:rsidRPr="00CE7C8F" w14:paraId="4E474352" w14:textId="77777777" w:rsidTr="001044C0">
        <w:trPr>
          <w:cantSplit/>
        </w:trPr>
        <w:tc>
          <w:tcPr>
            <w:tcW w:w="5922" w:type="dxa"/>
          </w:tcPr>
          <w:p w14:paraId="12F0707E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VOC Emissions from the Polymer Manufacturing Industry</w:t>
            </w:r>
          </w:p>
        </w:tc>
        <w:tc>
          <w:tcPr>
            <w:tcW w:w="1800" w:type="dxa"/>
          </w:tcPr>
          <w:p w14:paraId="2D185BBB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DDD</w:t>
            </w:r>
          </w:p>
        </w:tc>
        <w:tc>
          <w:tcPr>
            <w:tcW w:w="2988" w:type="dxa"/>
          </w:tcPr>
          <w:p w14:paraId="1A83D320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87"/>
                <w:attr w:name="Day" w:val="30"/>
                <w:attr w:name="Month" w:val="9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09/30/87</w:t>
              </w:r>
            </w:smartTag>
          </w:p>
        </w:tc>
      </w:tr>
      <w:tr w:rsidR="007C0B21" w:rsidRPr="00CE7C8F" w14:paraId="0206F9D6" w14:textId="77777777" w:rsidTr="001044C0">
        <w:trPr>
          <w:cantSplit/>
        </w:trPr>
        <w:tc>
          <w:tcPr>
            <w:tcW w:w="5922" w:type="dxa"/>
          </w:tcPr>
          <w:p w14:paraId="1EEE92AF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Flexible Vinyl and Urethane Coating and Printing</w:t>
            </w:r>
          </w:p>
        </w:tc>
        <w:tc>
          <w:tcPr>
            <w:tcW w:w="1800" w:type="dxa"/>
          </w:tcPr>
          <w:p w14:paraId="417DFAA6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FFF</w:t>
            </w:r>
          </w:p>
        </w:tc>
        <w:tc>
          <w:tcPr>
            <w:tcW w:w="2988" w:type="dxa"/>
          </w:tcPr>
          <w:p w14:paraId="19057931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83"/>
                <w:attr w:name="Day" w:val="18"/>
                <w:attr w:name="Month" w:val="1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01/18/83</w:t>
              </w:r>
            </w:smartTag>
          </w:p>
        </w:tc>
      </w:tr>
      <w:tr w:rsidR="007C0B21" w:rsidRPr="00CE7C8F" w14:paraId="36F2383A" w14:textId="77777777" w:rsidTr="001044C0">
        <w:trPr>
          <w:cantSplit/>
        </w:trPr>
        <w:tc>
          <w:tcPr>
            <w:tcW w:w="5922" w:type="dxa"/>
          </w:tcPr>
          <w:p w14:paraId="60AB4096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Equipment Leaks of VOC in Petroleum Refineries</w:t>
            </w:r>
          </w:p>
        </w:tc>
        <w:tc>
          <w:tcPr>
            <w:tcW w:w="1800" w:type="dxa"/>
          </w:tcPr>
          <w:p w14:paraId="24D99D07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GGG</w:t>
            </w:r>
            <w:r w:rsidR="00CE3A03" w:rsidRPr="00F8397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CE3A03" w:rsidRPr="00F8397C">
              <w:rPr>
                <w:rFonts w:ascii="Arial" w:hAnsi="Arial" w:cs="Arial"/>
                <w:sz w:val="18"/>
                <w:szCs w:val="18"/>
              </w:rPr>
              <w:t>GGGa</w:t>
            </w:r>
            <w:proofErr w:type="spellEnd"/>
          </w:p>
        </w:tc>
        <w:tc>
          <w:tcPr>
            <w:tcW w:w="2988" w:type="dxa"/>
          </w:tcPr>
          <w:p w14:paraId="4B69DA8D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83"/>
                <w:attr w:name="Day" w:val="4"/>
                <w:attr w:name="Month" w:val="1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01/04/83</w:t>
              </w:r>
            </w:smartTag>
          </w:p>
        </w:tc>
      </w:tr>
      <w:tr w:rsidR="007C0B21" w:rsidRPr="00CE7C8F" w14:paraId="71C9E2BD" w14:textId="77777777" w:rsidTr="001044C0">
        <w:trPr>
          <w:cantSplit/>
        </w:trPr>
        <w:tc>
          <w:tcPr>
            <w:tcW w:w="5922" w:type="dxa"/>
          </w:tcPr>
          <w:p w14:paraId="0563DD38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Synthetic Fiber Production Facilities</w:t>
            </w:r>
          </w:p>
        </w:tc>
        <w:tc>
          <w:tcPr>
            <w:tcW w:w="1800" w:type="dxa"/>
          </w:tcPr>
          <w:p w14:paraId="632A6025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HHH</w:t>
            </w:r>
          </w:p>
        </w:tc>
        <w:tc>
          <w:tcPr>
            <w:tcW w:w="2988" w:type="dxa"/>
          </w:tcPr>
          <w:p w14:paraId="6BB74B1F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82"/>
                <w:attr w:name="Day" w:val="23"/>
                <w:attr w:name="Month" w:val="11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11/23/82</w:t>
              </w:r>
            </w:smartTag>
          </w:p>
        </w:tc>
      </w:tr>
      <w:tr w:rsidR="007C0B21" w:rsidRPr="00CE7C8F" w14:paraId="0946C542" w14:textId="77777777" w:rsidTr="001044C0">
        <w:trPr>
          <w:cantSplit/>
        </w:trPr>
        <w:tc>
          <w:tcPr>
            <w:tcW w:w="5922" w:type="dxa"/>
          </w:tcPr>
          <w:p w14:paraId="690C5DE0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VOC Emissions from the S</w:t>
            </w:r>
            <w:r w:rsidR="00C164F2">
              <w:rPr>
                <w:rFonts w:ascii="Arial" w:hAnsi="Arial" w:cs="Arial"/>
                <w:sz w:val="18"/>
                <w:szCs w:val="18"/>
              </w:rPr>
              <w:t>SOCMI</w:t>
            </w:r>
            <w:r w:rsidRPr="00F8397C">
              <w:rPr>
                <w:rFonts w:ascii="Arial" w:hAnsi="Arial" w:cs="Arial"/>
                <w:sz w:val="18"/>
                <w:szCs w:val="18"/>
              </w:rPr>
              <w:t xml:space="preserve"> Air Oxidation Unit Processes</w:t>
            </w:r>
          </w:p>
        </w:tc>
        <w:tc>
          <w:tcPr>
            <w:tcW w:w="1800" w:type="dxa"/>
          </w:tcPr>
          <w:p w14:paraId="1A7A45E6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2988" w:type="dxa"/>
          </w:tcPr>
          <w:p w14:paraId="5FD85521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83"/>
                <w:attr w:name="Day" w:val="21"/>
                <w:attr w:name="Month" w:val="10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10/21/83</w:t>
              </w:r>
            </w:smartTag>
          </w:p>
        </w:tc>
      </w:tr>
      <w:tr w:rsidR="007C0B21" w:rsidRPr="00CE7C8F" w14:paraId="77E5D5F0" w14:textId="77777777" w:rsidTr="001044C0">
        <w:trPr>
          <w:cantSplit/>
        </w:trPr>
        <w:tc>
          <w:tcPr>
            <w:tcW w:w="5922" w:type="dxa"/>
          </w:tcPr>
          <w:p w14:paraId="7B0A2886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Petroleum Dry Cleaners</w:t>
            </w:r>
          </w:p>
        </w:tc>
        <w:tc>
          <w:tcPr>
            <w:tcW w:w="1800" w:type="dxa"/>
          </w:tcPr>
          <w:p w14:paraId="4FC19BAF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JJJ</w:t>
            </w:r>
          </w:p>
        </w:tc>
        <w:tc>
          <w:tcPr>
            <w:tcW w:w="2988" w:type="dxa"/>
          </w:tcPr>
          <w:p w14:paraId="517E5DEB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82"/>
                <w:attr w:name="Day" w:val="14"/>
                <w:attr w:name="Month" w:val="12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12/14/82</w:t>
              </w:r>
            </w:smartTag>
          </w:p>
        </w:tc>
      </w:tr>
      <w:tr w:rsidR="007C0B21" w:rsidRPr="00CE7C8F" w14:paraId="63FDA4A4" w14:textId="77777777" w:rsidTr="001044C0">
        <w:trPr>
          <w:cantSplit/>
        </w:trPr>
        <w:tc>
          <w:tcPr>
            <w:tcW w:w="5922" w:type="dxa"/>
          </w:tcPr>
          <w:p w14:paraId="474D42A9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Onshore Natural Gas Processing:  VOC Equipment Leaks and SO2 Emissions</w:t>
            </w:r>
          </w:p>
        </w:tc>
        <w:tc>
          <w:tcPr>
            <w:tcW w:w="1800" w:type="dxa"/>
          </w:tcPr>
          <w:p w14:paraId="7A032B94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KKK, LLL</w:t>
            </w:r>
          </w:p>
        </w:tc>
        <w:tc>
          <w:tcPr>
            <w:tcW w:w="2988" w:type="dxa"/>
          </w:tcPr>
          <w:p w14:paraId="66ABB2F7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84"/>
                <w:attr w:name="Day" w:val="20"/>
                <w:attr w:name="Month" w:val="1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01/20/84</w:t>
              </w:r>
            </w:smartTag>
          </w:p>
        </w:tc>
      </w:tr>
      <w:tr w:rsidR="007C0B21" w:rsidRPr="00CE7C8F" w14:paraId="3AE22610" w14:textId="77777777" w:rsidTr="001044C0">
        <w:trPr>
          <w:cantSplit/>
        </w:trPr>
        <w:tc>
          <w:tcPr>
            <w:tcW w:w="5922" w:type="dxa"/>
          </w:tcPr>
          <w:p w14:paraId="14A20B89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VOC Emissions from </w:t>
            </w:r>
            <w:r w:rsidR="00EF51C4" w:rsidRPr="00F8397C">
              <w:rPr>
                <w:rFonts w:ascii="Arial" w:hAnsi="Arial" w:cs="Arial"/>
                <w:sz w:val="18"/>
                <w:szCs w:val="18"/>
              </w:rPr>
              <w:t xml:space="preserve">SOCMI </w:t>
            </w:r>
            <w:r w:rsidRPr="00F8397C">
              <w:rPr>
                <w:rFonts w:ascii="Arial" w:hAnsi="Arial" w:cs="Arial"/>
                <w:sz w:val="18"/>
                <w:szCs w:val="18"/>
              </w:rPr>
              <w:t>Distillation Operations</w:t>
            </w:r>
          </w:p>
        </w:tc>
        <w:tc>
          <w:tcPr>
            <w:tcW w:w="1800" w:type="dxa"/>
          </w:tcPr>
          <w:p w14:paraId="27A14616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NNN</w:t>
            </w:r>
          </w:p>
        </w:tc>
        <w:tc>
          <w:tcPr>
            <w:tcW w:w="2988" w:type="dxa"/>
          </w:tcPr>
          <w:p w14:paraId="710A801F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83"/>
                <w:attr w:name="Day" w:val="30"/>
                <w:attr w:name="Month" w:val="12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12/30/83</w:t>
              </w:r>
            </w:smartTag>
          </w:p>
        </w:tc>
      </w:tr>
      <w:tr w:rsidR="007C0B21" w:rsidRPr="00CE7C8F" w14:paraId="7ABAD100" w14:textId="77777777" w:rsidTr="001044C0">
        <w:trPr>
          <w:cantSplit/>
        </w:trPr>
        <w:tc>
          <w:tcPr>
            <w:tcW w:w="5922" w:type="dxa"/>
          </w:tcPr>
          <w:p w14:paraId="10DB16F2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Nonmetallic Mineral Processing Plants (Including Sand and Gravel Processing)</w:t>
            </w:r>
          </w:p>
        </w:tc>
        <w:tc>
          <w:tcPr>
            <w:tcW w:w="1800" w:type="dxa"/>
          </w:tcPr>
          <w:p w14:paraId="400C014E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OOO</w:t>
            </w:r>
          </w:p>
        </w:tc>
        <w:tc>
          <w:tcPr>
            <w:tcW w:w="2988" w:type="dxa"/>
          </w:tcPr>
          <w:p w14:paraId="279ADA70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83"/>
                <w:attr w:name="Day" w:val="31"/>
                <w:attr w:name="Month" w:val="8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08/31/83</w:t>
              </w:r>
            </w:smartTag>
          </w:p>
        </w:tc>
      </w:tr>
      <w:tr w:rsidR="007C0B21" w:rsidRPr="00CE7C8F" w14:paraId="317FE155" w14:textId="77777777" w:rsidTr="001044C0">
        <w:trPr>
          <w:cantSplit/>
        </w:trPr>
        <w:tc>
          <w:tcPr>
            <w:tcW w:w="5922" w:type="dxa"/>
          </w:tcPr>
          <w:p w14:paraId="6BF0F6CA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Wool Fiberglass Insulation Manufacturing Plants</w:t>
            </w:r>
          </w:p>
        </w:tc>
        <w:tc>
          <w:tcPr>
            <w:tcW w:w="1800" w:type="dxa"/>
          </w:tcPr>
          <w:p w14:paraId="1638A516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PPP</w:t>
            </w:r>
          </w:p>
        </w:tc>
        <w:tc>
          <w:tcPr>
            <w:tcW w:w="2988" w:type="dxa"/>
          </w:tcPr>
          <w:p w14:paraId="162200A8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84"/>
                <w:attr w:name="Day" w:val="7"/>
                <w:attr w:name="Month" w:val="2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02/07/84</w:t>
              </w:r>
            </w:smartTag>
          </w:p>
        </w:tc>
      </w:tr>
      <w:tr w:rsidR="007C0B21" w:rsidRPr="00CE7C8F" w14:paraId="473827E4" w14:textId="77777777" w:rsidTr="001044C0">
        <w:trPr>
          <w:cantSplit/>
        </w:trPr>
        <w:tc>
          <w:tcPr>
            <w:tcW w:w="5922" w:type="dxa"/>
          </w:tcPr>
          <w:p w14:paraId="11F44B7B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VOC Emissions from Petroleum Refinery Wastewater Systems</w:t>
            </w:r>
          </w:p>
        </w:tc>
        <w:tc>
          <w:tcPr>
            <w:tcW w:w="1800" w:type="dxa"/>
          </w:tcPr>
          <w:p w14:paraId="640059BD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QQQ</w:t>
            </w:r>
          </w:p>
        </w:tc>
        <w:tc>
          <w:tcPr>
            <w:tcW w:w="2988" w:type="dxa"/>
          </w:tcPr>
          <w:p w14:paraId="7C7FA05E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87"/>
                <w:attr w:name="Day" w:val="4"/>
                <w:attr w:name="Month" w:val="5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05/04/87</w:t>
              </w:r>
            </w:smartTag>
          </w:p>
        </w:tc>
      </w:tr>
      <w:tr w:rsidR="007C0B21" w:rsidRPr="00CE7C8F" w14:paraId="52AD2670" w14:textId="77777777" w:rsidTr="001044C0">
        <w:trPr>
          <w:cantSplit/>
        </w:trPr>
        <w:tc>
          <w:tcPr>
            <w:tcW w:w="5922" w:type="dxa"/>
          </w:tcPr>
          <w:p w14:paraId="505F257A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VOC Emissions from the </w:t>
            </w:r>
            <w:r w:rsidR="00C164F2">
              <w:rPr>
                <w:rFonts w:ascii="Arial" w:hAnsi="Arial" w:cs="Arial"/>
                <w:sz w:val="18"/>
                <w:szCs w:val="18"/>
              </w:rPr>
              <w:t>SOCMI</w:t>
            </w:r>
            <w:r w:rsidR="00363CDD" w:rsidRPr="00F839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397C">
              <w:rPr>
                <w:rFonts w:ascii="Arial" w:hAnsi="Arial" w:cs="Arial"/>
                <w:sz w:val="18"/>
                <w:szCs w:val="18"/>
              </w:rPr>
              <w:t>Reactor Processes</w:t>
            </w:r>
          </w:p>
        </w:tc>
        <w:tc>
          <w:tcPr>
            <w:tcW w:w="1800" w:type="dxa"/>
          </w:tcPr>
          <w:p w14:paraId="6D2D9661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RRR</w:t>
            </w:r>
          </w:p>
        </w:tc>
        <w:tc>
          <w:tcPr>
            <w:tcW w:w="2988" w:type="dxa"/>
          </w:tcPr>
          <w:p w14:paraId="08EEF802" w14:textId="77777777" w:rsidR="00FA0DB9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r w:rsidR="00FA0DB9" w:rsidRPr="00F8397C">
              <w:rPr>
                <w:rFonts w:ascii="Arial" w:hAnsi="Arial" w:cs="Arial"/>
                <w:sz w:val="18"/>
                <w:szCs w:val="18"/>
              </w:rPr>
              <w:t>6/29/90</w:t>
            </w:r>
          </w:p>
        </w:tc>
      </w:tr>
      <w:tr w:rsidR="00134598" w:rsidRPr="00134598" w14:paraId="3041D569" w14:textId="77777777" w:rsidTr="001044C0">
        <w:trPr>
          <w:cantSplit/>
        </w:trPr>
        <w:tc>
          <w:tcPr>
            <w:tcW w:w="5922" w:type="dxa"/>
          </w:tcPr>
          <w:p w14:paraId="57A87BFD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Magnetic Tape Coating Facilities</w:t>
            </w:r>
          </w:p>
        </w:tc>
        <w:tc>
          <w:tcPr>
            <w:tcW w:w="1800" w:type="dxa"/>
          </w:tcPr>
          <w:p w14:paraId="75A988ED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SSS</w:t>
            </w:r>
          </w:p>
        </w:tc>
        <w:tc>
          <w:tcPr>
            <w:tcW w:w="2988" w:type="dxa"/>
          </w:tcPr>
          <w:p w14:paraId="03F6DB25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86"/>
                <w:attr w:name="Day" w:val="22"/>
                <w:attr w:name="Month" w:val="1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01/22/86</w:t>
              </w:r>
            </w:smartTag>
          </w:p>
        </w:tc>
      </w:tr>
      <w:tr w:rsidR="00134598" w:rsidRPr="00134598" w14:paraId="519B1974" w14:textId="77777777" w:rsidTr="001044C0">
        <w:trPr>
          <w:cantSplit/>
        </w:trPr>
        <w:tc>
          <w:tcPr>
            <w:tcW w:w="5922" w:type="dxa"/>
          </w:tcPr>
          <w:p w14:paraId="68A4F51C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Industrial Surface Coating:  Surface Coating of Plastic Parts for Business Machines</w:t>
            </w:r>
          </w:p>
        </w:tc>
        <w:tc>
          <w:tcPr>
            <w:tcW w:w="1800" w:type="dxa"/>
          </w:tcPr>
          <w:p w14:paraId="1B5C1674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TTT</w:t>
            </w:r>
          </w:p>
        </w:tc>
        <w:tc>
          <w:tcPr>
            <w:tcW w:w="2988" w:type="dxa"/>
          </w:tcPr>
          <w:p w14:paraId="36D62D78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86"/>
                <w:attr w:name="Day" w:val="8"/>
                <w:attr w:name="Month" w:val="1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01/08/86</w:t>
              </w:r>
            </w:smartTag>
          </w:p>
        </w:tc>
      </w:tr>
      <w:tr w:rsidR="00134598" w:rsidRPr="00134598" w14:paraId="5D285100" w14:textId="77777777" w:rsidTr="001044C0">
        <w:trPr>
          <w:cantSplit/>
        </w:trPr>
        <w:tc>
          <w:tcPr>
            <w:tcW w:w="5922" w:type="dxa"/>
          </w:tcPr>
          <w:p w14:paraId="462C4E35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Calciners and Dryers in Mineral Industries</w:t>
            </w:r>
          </w:p>
        </w:tc>
        <w:tc>
          <w:tcPr>
            <w:tcW w:w="1800" w:type="dxa"/>
          </w:tcPr>
          <w:p w14:paraId="2CC123A4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UUU</w:t>
            </w:r>
          </w:p>
        </w:tc>
        <w:tc>
          <w:tcPr>
            <w:tcW w:w="2988" w:type="dxa"/>
          </w:tcPr>
          <w:p w14:paraId="088122FF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86"/>
                <w:attr w:name="Day" w:val="23"/>
                <w:attr w:name="Month" w:val="4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04/23/86</w:t>
              </w:r>
            </w:smartTag>
          </w:p>
        </w:tc>
      </w:tr>
      <w:tr w:rsidR="00134598" w:rsidRPr="00134598" w14:paraId="1FCF28B7" w14:textId="77777777" w:rsidTr="001044C0">
        <w:trPr>
          <w:cantSplit/>
        </w:trPr>
        <w:tc>
          <w:tcPr>
            <w:tcW w:w="5922" w:type="dxa"/>
          </w:tcPr>
          <w:p w14:paraId="6EB847F6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Polymeric Coating of Supporting Substrates Facilities</w:t>
            </w:r>
          </w:p>
        </w:tc>
        <w:tc>
          <w:tcPr>
            <w:tcW w:w="1800" w:type="dxa"/>
          </w:tcPr>
          <w:p w14:paraId="2EAD95D7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VVV</w:t>
            </w:r>
          </w:p>
        </w:tc>
        <w:tc>
          <w:tcPr>
            <w:tcW w:w="2988" w:type="dxa"/>
          </w:tcPr>
          <w:p w14:paraId="545A1B1E" w14:textId="77777777" w:rsidR="007C0B21" w:rsidRPr="00F8397C" w:rsidRDefault="007C0B21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 xml:space="preserve">After:  </w:t>
            </w:r>
            <w:smartTag w:uri="urn:schemas-microsoft-com:office:smarttags" w:element="date">
              <w:smartTagPr>
                <w:attr w:name="Year" w:val="1987"/>
                <w:attr w:name="Day" w:val="30"/>
                <w:attr w:name="Month" w:val="4"/>
              </w:smartTagPr>
              <w:r w:rsidRPr="00F8397C">
                <w:rPr>
                  <w:rFonts w:ascii="Arial" w:hAnsi="Arial" w:cs="Arial"/>
                  <w:sz w:val="18"/>
                  <w:szCs w:val="18"/>
                </w:rPr>
                <w:t>04/30/87</w:t>
              </w:r>
            </w:smartTag>
          </w:p>
        </w:tc>
      </w:tr>
      <w:tr w:rsidR="00134598" w:rsidRPr="00134598" w14:paraId="55BBBACB" w14:textId="77777777" w:rsidTr="001044C0">
        <w:trPr>
          <w:cantSplit/>
        </w:trPr>
        <w:tc>
          <w:tcPr>
            <w:tcW w:w="5922" w:type="dxa"/>
          </w:tcPr>
          <w:p w14:paraId="6959ADA6" w14:textId="77777777" w:rsidR="00564F0C" w:rsidRPr="00F8397C" w:rsidRDefault="00564F0C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Stationary Compression Ignition Internal Combustion Engines</w:t>
            </w:r>
          </w:p>
        </w:tc>
        <w:tc>
          <w:tcPr>
            <w:tcW w:w="1800" w:type="dxa"/>
          </w:tcPr>
          <w:p w14:paraId="3067A9D9" w14:textId="77777777" w:rsidR="00564F0C" w:rsidRPr="00F8397C" w:rsidRDefault="00564F0C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IIII</w:t>
            </w:r>
          </w:p>
        </w:tc>
        <w:tc>
          <w:tcPr>
            <w:tcW w:w="2988" w:type="dxa"/>
          </w:tcPr>
          <w:p w14:paraId="13EBBCEE" w14:textId="77777777" w:rsidR="00564F0C" w:rsidRPr="00F8397C" w:rsidRDefault="00EE296F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Varies</w:t>
            </w:r>
          </w:p>
        </w:tc>
      </w:tr>
      <w:tr w:rsidR="00134598" w:rsidRPr="00134598" w14:paraId="2946E5A9" w14:textId="77777777" w:rsidTr="001044C0">
        <w:trPr>
          <w:cantSplit/>
        </w:trPr>
        <w:tc>
          <w:tcPr>
            <w:tcW w:w="5922" w:type="dxa"/>
          </w:tcPr>
          <w:p w14:paraId="1DF9F0C3" w14:textId="77777777" w:rsidR="00564F0C" w:rsidRPr="00F8397C" w:rsidRDefault="00564F0C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Spark Ignition Internal Combustion Engines</w:t>
            </w:r>
          </w:p>
        </w:tc>
        <w:tc>
          <w:tcPr>
            <w:tcW w:w="1800" w:type="dxa"/>
          </w:tcPr>
          <w:p w14:paraId="18963BB7" w14:textId="77777777" w:rsidR="00564F0C" w:rsidRPr="00F8397C" w:rsidRDefault="00564F0C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JJJJ</w:t>
            </w:r>
          </w:p>
        </w:tc>
        <w:tc>
          <w:tcPr>
            <w:tcW w:w="2988" w:type="dxa"/>
          </w:tcPr>
          <w:p w14:paraId="567D8AE9" w14:textId="77777777" w:rsidR="001014D7" w:rsidRPr="00F8397C" w:rsidRDefault="001014D7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Varies</w:t>
            </w:r>
          </w:p>
        </w:tc>
      </w:tr>
      <w:tr w:rsidR="00FA0DB9" w:rsidRPr="00134598" w14:paraId="3E891CE0" w14:textId="77777777" w:rsidTr="001044C0">
        <w:trPr>
          <w:cantSplit/>
        </w:trPr>
        <w:tc>
          <w:tcPr>
            <w:tcW w:w="5922" w:type="dxa"/>
          </w:tcPr>
          <w:p w14:paraId="1FE55625" w14:textId="77777777" w:rsidR="00FA0DB9" w:rsidRPr="00F8397C" w:rsidRDefault="00FA0DB9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Crude Oil and Natural Gas Production, Transmission, and Distribution</w:t>
            </w:r>
          </w:p>
        </w:tc>
        <w:tc>
          <w:tcPr>
            <w:tcW w:w="1800" w:type="dxa"/>
          </w:tcPr>
          <w:p w14:paraId="3C268370" w14:textId="77777777" w:rsidR="00FA0DB9" w:rsidRPr="00F8397C" w:rsidRDefault="00FA0DB9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OOOO</w:t>
            </w:r>
            <w:r w:rsidR="00B64D6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B64D6E">
              <w:rPr>
                <w:rFonts w:ascii="Arial" w:hAnsi="Arial" w:cs="Arial"/>
                <w:sz w:val="18"/>
                <w:szCs w:val="18"/>
              </w:rPr>
              <w:t>OOOOa</w:t>
            </w:r>
            <w:proofErr w:type="spellEnd"/>
          </w:p>
        </w:tc>
        <w:tc>
          <w:tcPr>
            <w:tcW w:w="2988" w:type="dxa"/>
          </w:tcPr>
          <w:p w14:paraId="2C8D29CB" w14:textId="77777777" w:rsidR="00FA0DB9" w:rsidRPr="00F8397C" w:rsidRDefault="00FA0DB9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F8397C">
              <w:rPr>
                <w:rFonts w:ascii="Arial" w:hAnsi="Arial" w:cs="Arial"/>
                <w:sz w:val="18"/>
                <w:szCs w:val="18"/>
              </w:rPr>
              <w:t>After: 08/23/11</w:t>
            </w:r>
          </w:p>
        </w:tc>
      </w:tr>
      <w:tr w:rsidR="00B64D6E" w:rsidRPr="00134598" w14:paraId="4F3878A2" w14:textId="77777777" w:rsidTr="001044C0">
        <w:trPr>
          <w:cantSplit/>
        </w:trPr>
        <w:tc>
          <w:tcPr>
            <w:tcW w:w="5922" w:type="dxa"/>
          </w:tcPr>
          <w:p w14:paraId="2D2585D5" w14:textId="77777777" w:rsidR="00B64D6E" w:rsidRPr="00F8397C" w:rsidRDefault="00B64D6E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Hydronic Heaters and Forced Air Furnaces</w:t>
            </w:r>
          </w:p>
        </w:tc>
        <w:tc>
          <w:tcPr>
            <w:tcW w:w="1800" w:type="dxa"/>
          </w:tcPr>
          <w:p w14:paraId="138C08A9" w14:textId="77777777" w:rsidR="00B64D6E" w:rsidRPr="00F8397C" w:rsidRDefault="00B64D6E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QQQQ</w:t>
            </w:r>
          </w:p>
        </w:tc>
        <w:tc>
          <w:tcPr>
            <w:tcW w:w="2988" w:type="dxa"/>
          </w:tcPr>
          <w:p w14:paraId="7E34EB6C" w14:textId="77777777" w:rsidR="00B64D6E" w:rsidRPr="00F8397C" w:rsidRDefault="00B64D6E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After: 5/15/15 (manufacture date)</w:t>
            </w:r>
          </w:p>
        </w:tc>
      </w:tr>
      <w:tr w:rsidR="00B64D6E" w:rsidRPr="00134598" w14:paraId="0BFAD7C3" w14:textId="77777777" w:rsidTr="001044C0">
        <w:trPr>
          <w:cantSplit/>
        </w:trPr>
        <w:tc>
          <w:tcPr>
            <w:tcW w:w="5922" w:type="dxa"/>
          </w:tcPr>
          <w:p w14:paraId="4478B5FE" w14:textId="77777777" w:rsidR="00B64D6E" w:rsidRDefault="00B64D6E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B64D6E">
              <w:rPr>
                <w:rFonts w:ascii="Arial" w:hAnsi="Arial" w:cs="Arial"/>
                <w:sz w:val="18"/>
                <w:szCs w:val="18"/>
              </w:rPr>
              <w:t>Greenhouse Gas Emissions for Electric Generating Units</w:t>
            </w:r>
          </w:p>
        </w:tc>
        <w:tc>
          <w:tcPr>
            <w:tcW w:w="1800" w:type="dxa"/>
          </w:tcPr>
          <w:p w14:paraId="65EAB4A0" w14:textId="77777777" w:rsidR="00B64D6E" w:rsidRDefault="00B64D6E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TTTT</w:t>
            </w:r>
          </w:p>
        </w:tc>
        <w:tc>
          <w:tcPr>
            <w:tcW w:w="2988" w:type="dxa"/>
          </w:tcPr>
          <w:p w14:paraId="782058C8" w14:textId="77777777" w:rsidR="00B64D6E" w:rsidRDefault="00B64D6E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After: 8/18/14</w:t>
            </w:r>
          </w:p>
        </w:tc>
      </w:tr>
      <w:tr w:rsidR="00B64D6E" w:rsidRPr="00134598" w14:paraId="5C21A1B1" w14:textId="77777777" w:rsidTr="001044C0">
        <w:trPr>
          <w:cantSplit/>
        </w:trPr>
        <w:tc>
          <w:tcPr>
            <w:tcW w:w="5922" w:type="dxa"/>
          </w:tcPr>
          <w:p w14:paraId="313404EB" w14:textId="77777777" w:rsidR="00B64D6E" w:rsidRDefault="00B64D6E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B64D6E">
              <w:rPr>
                <w:rFonts w:ascii="Arial" w:hAnsi="Arial" w:cs="Arial"/>
                <w:sz w:val="18"/>
                <w:szCs w:val="18"/>
              </w:rPr>
              <w:t>Emission Guidelines for Greenhouse Gas Emissions and Compliance Times for Electric Utility Generating Units</w:t>
            </w:r>
          </w:p>
        </w:tc>
        <w:tc>
          <w:tcPr>
            <w:tcW w:w="1800" w:type="dxa"/>
          </w:tcPr>
          <w:p w14:paraId="33AD843D" w14:textId="77777777" w:rsidR="00B64D6E" w:rsidRDefault="00B64D6E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UUUU</w:t>
            </w:r>
            <w:r w:rsidR="008A45D8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988" w:type="dxa"/>
          </w:tcPr>
          <w:p w14:paraId="22B6DBF9" w14:textId="77777777" w:rsidR="00B64D6E" w:rsidRDefault="00B64D6E" w:rsidP="00797B5D">
            <w:pPr>
              <w:spacing w:before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 or befor</w:t>
            </w:r>
            <w:r w:rsidR="008A45D8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: 1/8/14</w:t>
            </w:r>
          </w:p>
        </w:tc>
      </w:tr>
    </w:tbl>
    <w:p w14:paraId="1144F306" w14:textId="77777777" w:rsidR="00A932D3" w:rsidRPr="00026372" w:rsidRDefault="007C0B21" w:rsidP="002B62C6">
      <w:pPr>
        <w:spacing w:before="120" w:after="120"/>
        <w:ind w:left="90" w:hanging="90"/>
        <w:rPr>
          <w:rFonts w:ascii="Arial" w:hAnsi="Arial" w:cs="Arial"/>
          <w:sz w:val="18"/>
          <w:szCs w:val="18"/>
        </w:rPr>
      </w:pPr>
      <w:r w:rsidRPr="00134598">
        <w:rPr>
          <w:rFonts w:ascii="Arial" w:hAnsi="Arial" w:cs="Arial"/>
          <w:sz w:val="18"/>
          <w:szCs w:val="18"/>
        </w:rPr>
        <w:t xml:space="preserve">* According to Minn. </w:t>
      </w:r>
      <w:r w:rsidR="002B62C6">
        <w:rPr>
          <w:rFonts w:ascii="Arial" w:hAnsi="Arial" w:cs="Arial"/>
          <w:sz w:val="18"/>
          <w:szCs w:val="18"/>
        </w:rPr>
        <w:t>R.</w:t>
      </w:r>
      <w:r w:rsidRPr="00134598">
        <w:rPr>
          <w:rFonts w:ascii="Arial" w:hAnsi="Arial" w:cs="Arial"/>
          <w:sz w:val="18"/>
          <w:szCs w:val="18"/>
        </w:rPr>
        <w:t xml:space="preserve"> 7007.0300, subp. 1(B), "any stationary source that would be required to obtain a permit solely because it is subject to Code of Federal Regulations, title 40, part 60, subp. AAA" is exempt from permitting.</w:t>
      </w:r>
    </w:p>
    <w:sectPr w:rsidR="00A932D3" w:rsidRPr="00026372" w:rsidSect="00363CDD">
      <w:footerReference w:type="default" r:id="rId9"/>
      <w:footerReference w:type="first" r:id="rId10"/>
      <w:pgSz w:w="12240" w:h="15840" w:code="1"/>
      <w:pgMar w:top="720" w:right="864" w:bottom="720" w:left="864" w:header="720" w:footer="302" w:gutter="0"/>
      <w:paperSrc w:first="257" w:other="25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5AAFA" w14:textId="77777777" w:rsidR="00D5345D" w:rsidRDefault="00D5345D" w:rsidP="002A287B">
      <w:r>
        <w:separator/>
      </w:r>
    </w:p>
  </w:endnote>
  <w:endnote w:type="continuationSeparator" w:id="0">
    <w:p w14:paraId="349353F7" w14:textId="77777777" w:rsidR="00D5345D" w:rsidRDefault="00D5345D" w:rsidP="002A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BAD6F" w14:textId="77777777" w:rsidR="00002DCC" w:rsidRPr="00002DCC" w:rsidRDefault="00002DCC" w:rsidP="00002DCC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4CE96B31" w14:textId="77777777" w:rsidR="00002DCC" w:rsidRPr="00002DCC" w:rsidRDefault="00002DCC" w:rsidP="00002DCC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002DCC">
      <w:rPr>
        <w:rFonts w:ascii="Calibri" w:hAnsi="Calibri"/>
        <w:iCs/>
        <w:sz w:val="16"/>
        <w:szCs w:val="16"/>
      </w:rPr>
      <w:t>https://www.pca.state.mn.us</w:t>
    </w:r>
    <w:r w:rsidRPr="00002DCC">
      <w:rPr>
        <w:rFonts w:ascii="Calibri" w:hAnsi="Calibri"/>
        <w:iCs/>
        <w:sz w:val="16"/>
        <w:szCs w:val="16"/>
      </w:rPr>
      <w:tab/>
      <w:t>•</w:t>
    </w:r>
    <w:r w:rsidRPr="00002DCC">
      <w:rPr>
        <w:rFonts w:ascii="Calibri" w:hAnsi="Calibri"/>
        <w:iCs/>
        <w:sz w:val="16"/>
        <w:szCs w:val="16"/>
      </w:rPr>
      <w:tab/>
      <w:t>651-296-6300</w:t>
    </w:r>
    <w:r w:rsidRPr="00002DCC">
      <w:rPr>
        <w:rFonts w:ascii="Calibri" w:hAnsi="Calibri"/>
        <w:iCs/>
        <w:sz w:val="16"/>
        <w:szCs w:val="16"/>
      </w:rPr>
      <w:tab/>
      <w:t>•</w:t>
    </w:r>
    <w:r w:rsidRPr="00002DCC">
      <w:rPr>
        <w:rFonts w:ascii="Calibri" w:hAnsi="Calibri"/>
        <w:iCs/>
        <w:sz w:val="16"/>
        <w:szCs w:val="16"/>
      </w:rPr>
      <w:tab/>
      <w:t>800-657-3864</w:t>
    </w:r>
    <w:r w:rsidRPr="00002DCC">
      <w:rPr>
        <w:rFonts w:ascii="Calibri" w:hAnsi="Calibri"/>
        <w:iCs/>
        <w:sz w:val="16"/>
        <w:szCs w:val="16"/>
      </w:rPr>
      <w:tab/>
      <w:t>•</w:t>
    </w:r>
    <w:r w:rsidRPr="00002DCC">
      <w:rPr>
        <w:rFonts w:ascii="Calibri" w:hAnsi="Calibri"/>
        <w:iCs/>
        <w:sz w:val="16"/>
        <w:szCs w:val="16"/>
      </w:rPr>
      <w:tab/>
      <w:t>Use your preferred relay service</w:t>
    </w:r>
    <w:r w:rsidRPr="00002DCC">
      <w:rPr>
        <w:rFonts w:ascii="Calibri" w:hAnsi="Calibri"/>
        <w:iCs/>
        <w:sz w:val="16"/>
        <w:szCs w:val="16"/>
      </w:rPr>
      <w:tab/>
      <w:t>•</w:t>
    </w:r>
    <w:r w:rsidRPr="00002DCC">
      <w:rPr>
        <w:rFonts w:ascii="Calibri" w:hAnsi="Calibri"/>
        <w:iCs/>
        <w:sz w:val="16"/>
        <w:szCs w:val="16"/>
      </w:rPr>
      <w:tab/>
      <w:t>Available in alternative formats</w:t>
    </w:r>
  </w:p>
  <w:p w14:paraId="31C217E9" w14:textId="3D9552E0" w:rsidR="00002DCC" w:rsidRPr="00002DCC" w:rsidRDefault="00002DCC" w:rsidP="00002DCC">
    <w:pPr>
      <w:tabs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 w:rsidRPr="00002DCC">
      <w:rPr>
        <w:rFonts w:ascii="Calibri" w:hAnsi="Calibri" w:cs="Arial"/>
        <w:i/>
        <w:sz w:val="16"/>
        <w:szCs w:val="16"/>
      </w:rPr>
      <w:t>aq-f4-mg0</w:t>
    </w:r>
    <w:r>
      <w:rPr>
        <w:rFonts w:ascii="Calibri" w:hAnsi="Calibri" w:cs="Arial"/>
        <w:i/>
        <w:sz w:val="16"/>
        <w:szCs w:val="16"/>
      </w:rPr>
      <w:t>9d</w:t>
    </w:r>
    <w:r w:rsidRPr="00002DCC">
      <w:rPr>
        <w:rFonts w:ascii="Calibri" w:hAnsi="Calibri" w:cs="Arial"/>
        <w:i/>
        <w:sz w:val="16"/>
        <w:szCs w:val="16"/>
      </w:rPr>
      <w:t xml:space="preserve">  •  </w:t>
    </w:r>
    <w:r w:rsidR="00314880">
      <w:rPr>
        <w:rFonts w:ascii="Calibri" w:hAnsi="Calibri" w:cs="Arial"/>
        <w:i/>
        <w:sz w:val="16"/>
        <w:szCs w:val="16"/>
      </w:rPr>
      <w:t>8</w:t>
    </w:r>
    <w:r w:rsidR="000E4F6C">
      <w:rPr>
        <w:rFonts w:ascii="Calibri" w:hAnsi="Calibri" w:cs="Arial"/>
        <w:i/>
        <w:sz w:val="16"/>
        <w:szCs w:val="16"/>
      </w:rPr>
      <w:t>/</w:t>
    </w:r>
    <w:r w:rsidR="00314880">
      <w:rPr>
        <w:rFonts w:ascii="Calibri" w:hAnsi="Calibri" w:cs="Arial"/>
        <w:i/>
        <w:sz w:val="16"/>
        <w:szCs w:val="16"/>
      </w:rPr>
      <w:t>11</w:t>
    </w:r>
    <w:r w:rsidR="000E4F6C">
      <w:rPr>
        <w:rFonts w:ascii="Calibri" w:hAnsi="Calibri" w:cs="Arial"/>
        <w:i/>
        <w:sz w:val="16"/>
        <w:szCs w:val="16"/>
      </w:rPr>
      <w:t>/2</w:t>
    </w:r>
    <w:r w:rsidR="00101761">
      <w:rPr>
        <w:rFonts w:ascii="Calibri" w:hAnsi="Calibri" w:cs="Arial"/>
        <w:i/>
        <w:sz w:val="16"/>
        <w:szCs w:val="16"/>
      </w:rPr>
      <w:t>5</w:t>
    </w:r>
    <w:r w:rsidRPr="00002DCC">
      <w:rPr>
        <w:rFonts w:ascii="Calibri" w:hAnsi="Calibri" w:cs="Arial"/>
        <w:sz w:val="16"/>
        <w:szCs w:val="16"/>
      </w:rPr>
      <w:tab/>
    </w:r>
    <w:r w:rsidRPr="00002DCC">
      <w:rPr>
        <w:rFonts w:ascii="Calibri" w:hAnsi="Calibri"/>
        <w:i/>
        <w:iCs/>
        <w:sz w:val="16"/>
        <w:szCs w:val="16"/>
      </w:rPr>
      <w:t xml:space="preserve">Page </w:t>
    </w:r>
    <w:r w:rsidRPr="00002DCC">
      <w:rPr>
        <w:rFonts w:ascii="Calibri" w:hAnsi="Calibri"/>
        <w:i/>
        <w:iCs/>
        <w:sz w:val="16"/>
        <w:szCs w:val="16"/>
      </w:rPr>
      <w:fldChar w:fldCharType="begin"/>
    </w:r>
    <w:r w:rsidRPr="00002DCC">
      <w:rPr>
        <w:rFonts w:ascii="Calibri" w:hAnsi="Calibri"/>
        <w:i/>
        <w:iCs/>
        <w:sz w:val="16"/>
        <w:szCs w:val="16"/>
      </w:rPr>
      <w:instrText xml:space="preserve"> PAGE </w:instrText>
    </w:r>
    <w:r w:rsidRPr="00002DCC">
      <w:rPr>
        <w:rFonts w:ascii="Calibri" w:hAnsi="Calibri"/>
        <w:i/>
        <w:iCs/>
        <w:sz w:val="16"/>
        <w:szCs w:val="16"/>
      </w:rPr>
      <w:fldChar w:fldCharType="separate"/>
    </w:r>
    <w:r w:rsidR="00B42265">
      <w:rPr>
        <w:rFonts w:ascii="Calibri" w:hAnsi="Calibri"/>
        <w:i/>
        <w:iCs/>
        <w:noProof/>
        <w:sz w:val="16"/>
        <w:szCs w:val="16"/>
      </w:rPr>
      <w:t>2</w:t>
    </w:r>
    <w:r w:rsidRPr="00002DCC">
      <w:rPr>
        <w:rFonts w:ascii="Calibri" w:hAnsi="Calibri"/>
        <w:i/>
        <w:iCs/>
        <w:sz w:val="16"/>
        <w:szCs w:val="16"/>
      </w:rPr>
      <w:fldChar w:fldCharType="end"/>
    </w:r>
    <w:r w:rsidRPr="00002DCC">
      <w:rPr>
        <w:rFonts w:ascii="Calibri" w:hAnsi="Calibri"/>
        <w:i/>
        <w:iCs/>
        <w:sz w:val="16"/>
        <w:szCs w:val="16"/>
      </w:rPr>
      <w:t xml:space="preserve"> of </w:t>
    </w:r>
    <w:r w:rsidRPr="00002DCC">
      <w:rPr>
        <w:rFonts w:ascii="Calibri" w:hAnsi="Calibri"/>
        <w:i/>
        <w:sz w:val="16"/>
        <w:szCs w:val="16"/>
      </w:rPr>
      <w:fldChar w:fldCharType="begin"/>
    </w:r>
    <w:r w:rsidRPr="00002DCC">
      <w:rPr>
        <w:rFonts w:ascii="Calibri" w:hAnsi="Calibri"/>
        <w:i/>
        <w:sz w:val="16"/>
        <w:szCs w:val="16"/>
      </w:rPr>
      <w:instrText xml:space="preserve"> NUMPAGES </w:instrText>
    </w:r>
    <w:r w:rsidRPr="00002DCC">
      <w:rPr>
        <w:rFonts w:ascii="Calibri" w:hAnsi="Calibri"/>
        <w:i/>
        <w:sz w:val="16"/>
        <w:szCs w:val="16"/>
      </w:rPr>
      <w:fldChar w:fldCharType="separate"/>
    </w:r>
    <w:r w:rsidR="00B42265">
      <w:rPr>
        <w:rFonts w:ascii="Calibri" w:hAnsi="Calibri"/>
        <w:i/>
        <w:noProof/>
        <w:sz w:val="16"/>
        <w:szCs w:val="16"/>
      </w:rPr>
      <w:t>3</w:t>
    </w:r>
    <w:r w:rsidRPr="00002DCC">
      <w:rPr>
        <w:rFonts w:ascii="Calibri" w:hAnsi="Calibri"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D109" w14:textId="77777777" w:rsidR="002B62C6" w:rsidRPr="002B62C6" w:rsidRDefault="002B62C6" w:rsidP="002B62C6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130E12A0" w14:textId="77777777" w:rsidR="002B62C6" w:rsidRPr="002B62C6" w:rsidRDefault="002B62C6" w:rsidP="002B62C6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2B62C6">
      <w:rPr>
        <w:rFonts w:ascii="Calibri" w:hAnsi="Calibri"/>
        <w:iCs/>
        <w:sz w:val="16"/>
        <w:szCs w:val="16"/>
      </w:rPr>
      <w:t>https://www.pca.state.mn.us</w:t>
    </w:r>
    <w:r w:rsidRPr="002B62C6">
      <w:rPr>
        <w:rFonts w:ascii="Calibri" w:hAnsi="Calibri"/>
        <w:iCs/>
        <w:sz w:val="16"/>
        <w:szCs w:val="16"/>
      </w:rPr>
      <w:tab/>
      <w:t>•</w:t>
    </w:r>
    <w:r w:rsidRPr="002B62C6">
      <w:rPr>
        <w:rFonts w:ascii="Calibri" w:hAnsi="Calibri"/>
        <w:iCs/>
        <w:sz w:val="16"/>
        <w:szCs w:val="16"/>
      </w:rPr>
      <w:tab/>
      <w:t>651-296-6300</w:t>
    </w:r>
    <w:r w:rsidRPr="002B62C6">
      <w:rPr>
        <w:rFonts w:ascii="Calibri" w:hAnsi="Calibri"/>
        <w:iCs/>
        <w:sz w:val="16"/>
        <w:szCs w:val="16"/>
      </w:rPr>
      <w:tab/>
      <w:t>•</w:t>
    </w:r>
    <w:r w:rsidRPr="002B62C6">
      <w:rPr>
        <w:rFonts w:ascii="Calibri" w:hAnsi="Calibri"/>
        <w:iCs/>
        <w:sz w:val="16"/>
        <w:szCs w:val="16"/>
      </w:rPr>
      <w:tab/>
      <w:t>800-657-3864</w:t>
    </w:r>
    <w:r w:rsidRPr="002B62C6">
      <w:rPr>
        <w:rFonts w:ascii="Calibri" w:hAnsi="Calibri"/>
        <w:iCs/>
        <w:sz w:val="16"/>
        <w:szCs w:val="16"/>
      </w:rPr>
      <w:tab/>
      <w:t>•</w:t>
    </w:r>
    <w:r w:rsidRPr="002B62C6">
      <w:rPr>
        <w:rFonts w:ascii="Calibri" w:hAnsi="Calibri"/>
        <w:iCs/>
        <w:sz w:val="16"/>
        <w:szCs w:val="16"/>
      </w:rPr>
      <w:tab/>
      <w:t>Use your preferred relay service</w:t>
    </w:r>
    <w:r w:rsidRPr="002B62C6">
      <w:rPr>
        <w:rFonts w:ascii="Calibri" w:hAnsi="Calibri"/>
        <w:iCs/>
        <w:sz w:val="16"/>
        <w:szCs w:val="16"/>
      </w:rPr>
      <w:tab/>
      <w:t>•</w:t>
    </w:r>
    <w:r w:rsidRPr="002B62C6">
      <w:rPr>
        <w:rFonts w:ascii="Calibri" w:hAnsi="Calibri"/>
        <w:iCs/>
        <w:sz w:val="16"/>
        <w:szCs w:val="16"/>
      </w:rPr>
      <w:tab/>
      <w:t>Available in alternative formats</w:t>
    </w:r>
  </w:p>
  <w:p w14:paraId="1DED3B20" w14:textId="781FC432" w:rsidR="002B62C6" w:rsidRPr="002B62C6" w:rsidRDefault="002B62C6" w:rsidP="002B62C6">
    <w:pPr>
      <w:tabs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aq-f4-mg09d</w:t>
    </w:r>
    <w:r w:rsidRPr="002B62C6">
      <w:rPr>
        <w:rFonts w:ascii="Calibri" w:hAnsi="Calibri" w:cs="Arial"/>
        <w:i/>
        <w:sz w:val="16"/>
        <w:szCs w:val="16"/>
      </w:rPr>
      <w:t xml:space="preserve">  •  </w:t>
    </w:r>
    <w:r w:rsidR="00314880">
      <w:rPr>
        <w:rFonts w:ascii="Calibri" w:hAnsi="Calibri" w:cs="Arial"/>
        <w:i/>
        <w:sz w:val="16"/>
        <w:szCs w:val="16"/>
      </w:rPr>
      <w:t>8</w:t>
    </w:r>
    <w:r w:rsidR="000E4F6C">
      <w:rPr>
        <w:rFonts w:ascii="Calibri" w:hAnsi="Calibri" w:cs="Arial"/>
        <w:i/>
        <w:sz w:val="16"/>
        <w:szCs w:val="16"/>
      </w:rPr>
      <w:t>/</w:t>
    </w:r>
    <w:r w:rsidR="00314880">
      <w:rPr>
        <w:rFonts w:ascii="Calibri" w:hAnsi="Calibri" w:cs="Arial"/>
        <w:i/>
        <w:sz w:val="16"/>
        <w:szCs w:val="16"/>
      </w:rPr>
      <w:t>11</w:t>
    </w:r>
    <w:r w:rsidR="00797B5D">
      <w:rPr>
        <w:rFonts w:ascii="Calibri" w:hAnsi="Calibri" w:cs="Arial"/>
        <w:i/>
        <w:sz w:val="16"/>
        <w:szCs w:val="16"/>
      </w:rPr>
      <w:t>/</w:t>
    </w:r>
    <w:r w:rsidR="00314880">
      <w:rPr>
        <w:rFonts w:ascii="Calibri" w:hAnsi="Calibri" w:cs="Arial"/>
        <w:i/>
        <w:sz w:val="16"/>
        <w:szCs w:val="16"/>
      </w:rPr>
      <w:t>25</w:t>
    </w:r>
    <w:r w:rsidRPr="002B62C6">
      <w:rPr>
        <w:rFonts w:ascii="Calibri" w:hAnsi="Calibri" w:cs="Arial"/>
        <w:sz w:val="16"/>
        <w:szCs w:val="16"/>
      </w:rPr>
      <w:tab/>
    </w:r>
    <w:r w:rsidRPr="002B62C6">
      <w:rPr>
        <w:rFonts w:ascii="Calibri" w:hAnsi="Calibri"/>
        <w:i/>
        <w:iCs/>
        <w:sz w:val="16"/>
        <w:szCs w:val="16"/>
      </w:rPr>
      <w:t xml:space="preserve">Page </w:t>
    </w:r>
    <w:r w:rsidRPr="002B62C6">
      <w:rPr>
        <w:rFonts w:ascii="Calibri" w:hAnsi="Calibri"/>
        <w:i/>
        <w:iCs/>
        <w:sz w:val="16"/>
        <w:szCs w:val="16"/>
      </w:rPr>
      <w:fldChar w:fldCharType="begin"/>
    </w:r>
    <w:r w:rsidRPr="002B62C6">
      <w:rPr>
        <w:rFonts w:ascii="Calibri" w:hAnsi="Calibri"/>
        <w:i/>
        <w:iCs/>
        <w:sz w:val="16"/>
        <w:szCs w:val="16"/>
      </w:rPr>
      <w:instrText xml:space="preserve"> PAGE </w:instrText>
    </w:r>
    <w:r w:rsidRPr="002B62C6">
      <w:rPr>
        <w:rFonts w:ascii="Calibri" w:hAnsi="Calibri"/>
        <w:i/>
        <w:iCs/>
        <w:sz w:val="16"/>
        <w:szCs w:val="16"/>
      </w:rPr>
      <w:fldChar w:fldCharType="separate"/>
    </w:r>
    <w:r w:rsidR="00B42265">
      <w:rPr>
        <w:rFonts w:ascii="Calibri" w:hAnsi="Calibri"/>
        <w:i/>
        <w:iCs/>
        <w:noProof/>
        <w:sz w:val="16"/>
        <w:szCs w:val="16"/>
      </w:rPr>
      <w:t>1</w:t>
    </w:r>
    <w:r w:rsidRPr="002B62C6">
      <w:rPr>
        <w:rFonts w:ascii="Calibri" w:hAnsi="Calibri"/>
        <w:i/>
        <w:iCs/>
        <w:sz w:val="16"/>
        <w:szCs w:val="16"/>
      </w:rPr>
      <w:fldChar w:fldCharType="end"/>
    </w:r>
    <w:r w:rsidRPr="002B62C6">
      <w:rPr>
        <w:rFonts w:ascii="Calibri" w:hAnsi="Calibri"/>
        <w:i/>
        <w:iCs/>
        <w:sz w:val="16"/>
        <w:szCs w:val="16"/>
      </w:rPr>
      <w:t xml:space="preserve"> of </w:t>
    </w:r>
    <w:r w:rsidRPr="002B62C6">
      <w:rPr>
        <w:rFonts w:ascii="Calibri" w:hAnsi="Calibri"/>
        <w:i/>
        <w:sz w:val="16"/>
        <w:szCs w:val="16"/>
      </w:rPr>
      <w:fldChar w:fldCharType="begin"/>
    </w:r>
    <w:r w:rsidRPr="002B62C6">
      <w:rPr>
        <w:rFonts w:ascii="Calibri" w:hAnsi="Calibri"/>
        <w:i/>
        <w:sz w:val="16"/>
        <w:szCs w:val="16"/>
      </w:rPr>
      <w:instrText xml:space="preserve"> NUMPAGES </w:instrText>
    </w:r>
    <w:r w:rsidRPr="002B62C6">
      <w:rPr>
        <w:rFonts w:ascii="Calibri" w:hAnsi="Calibri"/>
        <w:i/>
        <w:sz w:val="16"/>
        <w:szCs w:val="16"/>
      </w:rPr>
      <w:fldChar w:fldCharType="separate"/>
    </w:r>
    <w:r w:rsidR="00B42265">
      <w:rPr>
        <w:rFonts w:ascii="Calibri" w:hAnsi="Calibri"/>
        <w:i/>
        <w:noProof/>
        <w:sz w:val="16"/>
        <w:szCs w:val="16"/>
      </w:rPr>
      <w:t>3</w:t>
    </w:r>
    <w:r w:rsidRPr="002B62C6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2883" w14:textId="77777777" w:rsidR="00D5345D" w:rsidRDefault="00D5345D" w:rsidP="002A287B">
      <w:r>
        <w:separator/>
      </w:r>
    </w:p>
  </w:footnote>
  <w:footnote w:type="continuationSeparator" w:id="0">
    <w:p w14:paraId="739F7003" w14:textId="77777777" w:rsidR="00D5345D" w:rsidRDefault="00D5345D" w:rsidP="002A2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926"/>
    <w:multiLevelType w:val="hybridMultilevel"/>
    <w:tmpl w:val="0858627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15C290F"/>
    <w:multiLevelType w:val="hybridMultilevel"/>
    <w:tmpl w:val="F2DA41CE"/>
    <w:lvl w:ilvl="0" w:tplc="18328DEA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07A79"/>
    <w:multiLevelType w:val="hybridMultilevel"/>
    <w:tmpl w:val="844006CC"/>
    <w:lvl w:ilvl="0" w:tplc="A0D24A7C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9FE7EA9"/>
    <w:multiLevelType w:val="multilevel"/>
    <w:tmpl w:val="0858627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A066110"/>
    <w:multiLevelType w:val="hybridMultilevel"/>
    <w:tmpl w:val="D65E8E4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C0139B6"/>
    <w:multiLevelType w:val="hybridMultilevel"/>
    <w:tmpl w:val="E4785500"/>
    <w:lvl w:ilvl="0" w:tplc="A0D24A7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574462645">
    <w:abstractNumId w:val="4"/>
  </w:num>
  <w:num w:numId="2" w16cid:durableId="90517403">
    <w:abstractNumId w:val="5"/>
  </w:num>
  <w:num w:numId="3" w16cid:durableId="1965765253">
    <w:abstractNumId w:val="2"/>
  </w:num>
  <w:num w:numId="4" w16cid:durableId="2107574354">
    <w:abstractNumId w:val="0"/>
  </w:num>
  <w:num w:numId="5" w16cid:durableId="347103139">
    <w:abstractNumId w:val="3"/>
  </w:num>
  <w:num w:numId="6" w16cid:durableId="1192108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lvAB8Cfvo16l0AEBxXKT/cXBit7s2p5bnLBv7sEUF1Qj0teKodkh+tOQB5/yCDit5O74YgEbtVof6GUKnTyIA==" w:salt="2CIZ6dS8G5nWjCZ3MDydKQ=="/>
  <w:styleLockTheme/>
  <w:styleLockQFSet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C9F"/>
    <w:rsid w:val="00002DCC"/>
    <w:rsid w:val="0001272F"/>
    <w:rsid w:val="00026372"/>
    <w:rsid w:val="0002706F"/>
    <w:rsid w:val="00032CB0"/>
    <w:rsid w:val="000333B4"/>
    <w:rsid w:val="00036B32"/>
    <w:rsid w:val="000479A2"/>
    <w:rsid w:val="000511C6"/>
    <w:rsid w:val="00053958"/>
    <w:rsid w:val="000573F0"/>
    <w:rsid w:val="00057EBB"/>
    <w:rsid w:val="00065730"/>
    <w:rsid w:val="000774C5"/>
    <w:rsid w:val="00096A2E"/>
    <w:rsid w:val="000B04EE"/>
    <w:rsid w:val="000E4F6C"/>
    <w:rsid w:val="000F55DE"/>
    <w:rsid w:val="000F6512"/>
    <w:rsid w:val="000F7967"/>
    <w:rsid w:val="001010E8"/>
    <w:rsid w:val="001014D7"/>
    <w:rsid w:val="00101761"/>
    <w:rsid w:val="00102347"/>
    <w:rsid w:val="00102364"/>
    <w:rsid w:val="001044C0"/>
    <w:rsid w:val="001045B2"/>
    <w:rsid w:val="00105AEE"/>
    <w:rsid w:val="0011524F"/>
    <w:rsid w:val="00115833"/>
    <w:rsid w:val="00123869"/>
    <w:rsid w:val="00134598"/>
    <w:rsid w:val="001366EB"/>
    <w:rsid w:val="001475E6"/>
    <w:rsid w:val="001575D7"/>
    <w:rsid w:val="00163D96"/>
    <w:rsid w:val="001666CA"/>
    <w:rsid w:val="00172DE6"/>
    <w:rsid w:val="0018164C"/>
    <w:rsid w:val="00182B1F"/>
    <w:rsid w:val="00184D5F"/>
    <w:rsid w:val="001B5C68"/>
    <w:rsid w:val="001C02E6"/>
    <w:rsid w:val="001C2826"/>
    <w:rsid w:val="001D7A30"/>
    <w:rsid w:val="001F58DA"/>
    <w:rsid w:val="00217234"/>
    <w:rsid w:val="002348CA"/>
    <w:rsid w:val="002531BE"/>
    <w:rsid w:val="00270FA1"/>
    <w:rsid w:val="002851C7"/>
    <w:rsid w:val="002970A7"/>
    <w:rsid w:val="002A287B"/>
    <w:rsid w:val="002A6B42"/>
    <w:rsid w:val="002B250B"/>
    <w:rsid w:val="002B62C6"/>
    <w:rsid w:val="002E083C"/>
    <w:rsid w:val="002E1850"/>
    <w:rsid w:val="00314880"/>
    <w:rsid w:val="00314B93"/>
    <w:rsid w:val="003561F5"/>
    <w:rsid w:val="00363CDD"/>
    <w:rsid w:val="00366818"/>
    <w:rsid w:val="0039496C"/>
    <w:rsid w:val="003A1E95"/>
    <w:rsid w:val="003F064B"/>
    <w:rsid w:val="0043178D"/>
    <w:rsid w:val="00436130"/>
    <w:rsid w:val="00437FC0"/>
    <w:rsid w:val="004453FE"/>
    <w:rsid w:val="00467178"/>
    <w:rsid w:val="0047110C"/>
    <w:rsid w:val="00481427"/>
    <w:rsid w:val="0048220F"/>
    <w:rsid w:val="004C050E"/>
    <w:rsid w:val="004C1BFD"/>
    <w:rsid w:val="004D39CA"/>
    <w:rsid w:val="004F7E9D"/>
    <w:rsid w:val="005030E8"/>
    <w:rsid w:val="00510CB1"/>
    <w:rsid w:val="00540DB0"/>
    <w:rsid w:val="005432DF"/>
    <w:rsid w:val="00564033"/>
    <w:rsid w:val="00564F0C"/>
    <w:rsid w:val="00583EE9"/>
    <w:rsid w:val="00610525"/>
    <w:rsid w:val="00640E09"/>
    <w:rsid w:val="00667A5C"/>
    <w:rsid w:val="00673B6C"/>
    <w:rsid w:val="00684567"/>
    <w:rsid w:val="00697552"/>
    <w:rsid w:val="006A7FDA"/>
    <w:rsid w:val="006B1140"/>
    <w:rsid w:val="006B6016"/>
    <w:rsid w:val="006B6651"/>
    <w:rsid w:val="006D1EBD"/>
    <w:rsid w:val="006D5AD1"/>
    <w:rsid w:val="006D7674"/>
    <w:rsid w:val="006F42B1"/>
    <w:rsid w:val="006F76BC"/>
    <w:rsid w:val="0071765A"/>
    <w:rsid w:val="0072349E"/>
    <w:rsid w:val="00736B45"/>
    <w:rsid w:val="00737800"/>
    <w:rsid w:val="00765A43"/>
    <w:rsid w:val="00773F65"/>
    <w:rsid w:val="00797B5D"/>
    <w:rsid w:val="007A1FBF"/>
    <w:rsid w:val="007A7B6F"/>
    <w:rsid w:val="007B0E05"/>
    <w:rsid w:val="007C0B21"/>
    <w:rsid w:val="007C2573"/>
    <w:rsid w:val="007C36E1"/>
    <w:rsid w:val="007D0BA0"/>
    <w:rsid w:val="007D124C"/>
    <w:rsid w:val="007F51EF"/>
    <w:rsid w:val="007F5854"/>
    <w:rsid w:val="0080131A"/>
    <w:rsid w:val="008076F3"/>
    <w:rsid w:val="008143D7"/>
    <w:rsid w:val="008273BA"/>
    <w:rsid w:val="008305B0"/>
    <w:rsid w:val="00833FBE"/>
    <w:rsid w:val="0084096A"/>
    <w:rsid w:val="008418CE"/>
    <w:rsid w:val="00841928"/>
    <w:rsid w:val="00844AB6"/>
    <w:rsid w:val="00844F95"/>
    <w:rsid w:val="00856484"/>
    <w:rsid w:val="00865725"/>
    <w:rsid w:val="0087415B"/>
    <w:rsid w:val="008879F2"/>
    <w:rsid w:val="00895F38"/>
    <w:rsid w:val="008A45D8"/>
    <w:rsid w:val="008B2B6A"/>
    <w:rsid w:val="008F046A"/>
    <w:rsid w:val="008F0D69"/>
    <w:rsid w:val="00917774"/>
    <w:rsid w:val="009235E3"/>
    <w:rsid w:val="0094154E"/>
    <w:rsid w:val="009442CF"/>
    <w:rsid w:val="009442D8"/>
    <w:rsid w:val="00950A2D"/>
    <w:rsid w:val="00957730"/>
    <w:rsid w:val="00967210"/>
    <w:rsid w:val="0097049F"/>
    <w:rsid w:val="00971F2A"/>
    <w:rsid w:val="009805DA"/>
    <w:rsid w:val="00980B06"/>
    <w:rsid w:val="0098431B"/>
    <w:rsid w:val="00994AFF"/>
    <w:rsid w:val="009A454C"/>
    <w:rsid w:val="009A49EF"/>
    <w:rsid w:val="009B2D78"/>
    <w:rsid w:val="009D69B1"/>
    <w:rsid w:val="009E43AC"/>
    <w:rsid w:val="009F58D8"/>
    <w:rsid w:val="00A00A90"/>
    <w:rsid w:val="00A10E76"/>
    <w:rsid w:val="00A323DE"/>
    <w:rsid w:val="00A41037"/>
    <w:rsid w:val="00A5556F"/>
    <w:rsid w:val="00A6767E"/>
    <w:rsid w:val="00A76162"/>
    <w:rsid w:val="00A87FD2"/>
    <w:rsid w:val="00A92DFB"/>
    <w:rsid w:val="00A932D3"/>
    <w:rsid w:val="00AB155A"/>
    <w:rsid w:val="00AB3F0A"/>
    <w:rsid w:val="00B0099C"/>
    <w:rsid w:val="00B11751"/>
    <w:rsid w:val="00B26F21"/>
    <w:rsid w:val="00B27B40"/>
    <w:rsid w:val="00B42265"/>
    <w:rsid w:val="00B47A28"/>
    <w:rsid w:val="00B5527C"/>
    <w:rsid w:val="00B63392"/>
    <w:rsid w:val="00B64D6E"/>
    <w:rsid w:val="00B72F8A"/>
    <w:rsid w:val="00B733E7"/>
    <w:rsid w:val="00B841AC"/>
    <w:rsid w:val="00BA2A69"/>
    <w:rsid w:val="00BC4EBB"/>
    <w:rsid w:val="00BD1BE5"/>
    <w:rsid w:val="00C0458B"/>
    <w:rsid w:val="00C05B64"/>
    <w:rsid w:val="00C164F2"/>
    <w:rsid w:val="00C227B7"/>
    <w:rsid w:val="00C44E36"/>
    <w:rsid w:val="00C60C31"/>
    <w:rsid w:val="00C67868"/>
    <w:rsid w:val="00C74EFD"/>
    <w:rsid w:val="00C763AA"/>
    <w:rsid w:val="00C77915"/>
    <w:rsid w:val="00C846DC"/>
    <w:rsid w:val="00CA6116"/>
    <w:rsid w:val="00CB4CF4"/>
    <w:rsid w:val="00CB7D4D"/>
    <w:rsid w:val="00CE3A03"/>
    <w:rsid w:val="00CE7C8F"/>
    <w:rsid w:val="00CF4C93"/>
    <w:rsid w:val="00D14CE9"/>
    <w:rsid w:val="00D20918"/>
    <w:rsid w:val="00D21A3C"/>
    <w:rsid w:val="00D303B3"/>
    <w:rsid w:val="00D5345D"/>
    <w:rsid w:val="00D607FE"/>
    <w:rsid w:val="00D70613"/>
    <w:rsid w:val="00D70D0C"/>
    <w:rsid w:val="00D84154"/>
    <w:rsid w:val="00D90115"/>
    <w:rsid w:val="00DE16D4"/>
    <w:rsid w:val="00E0294E"/>
    <w:rsid w:val="00E078C8"/>
    <w:rsid w:val="00E35F7C"/>
    <w:rsid w:val="00E578EA"/>
    <w:rsid w:val="00E616EE"/>
    <w:rsid w:val="00E63083"/>
    <w:rsid w:val="00E73297"/>
    <w:rsid w:val="00E739C7"/>
    <w:rsid w:val="00E80F87"/>
    <w:rsid w:val="00E8142F"/>
    <w:rsid w:val="00E84B97"/>
    <w:rsid w:val="00EA0D96"/>
    <w:rsid w:val="00EB471E"/>
    <w:rsid w:val="00ED35AB"/>
    <w:rsid w:val="00EE296F"/>
    <w:rsid w:val="00EF51C4"/>
    <w:rsid w:val="00F01D6E"/>
    <w:rsid w:val="00F360CC"/>
    <w:rsid w:val="00F409FD"/>
    <w:rsid w:val="00F4291D"/>
    <w:rsid w:val="00F468EB"/>
    <w:rsid w:val="00F54C9F"/>
    <w:rsid w:val="00F61AA6"/>
    <w:rsid w:val="00F629AD"/>
    <w:rsid w:val="00F8397C"/>
    <w:rsid w:val="00FA0DB9"/>
    <w:rsid w:val="00FB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date"/>
  <w:smartTagType w:namespaceuri="urn:schemas-microsoft-com:office:smarttags" w:name="stockticker"/>
  <w:shapeDefaults>
    <o:shapedefaults v:ext="edit" spidmax="24577"/>
    <o:shapelayout v:ext="edit">
      <o:idmap v:ext="edit" data="1"/>
    </o:shapelayout>
  </w:shapeDefaults>
  <w:decimalSymbol w:val="."/>
  <w:listSeparator w:val=","/>
  <w14:docId w14:val="682533C4"/>
  <w15:chartTrackingRefBased/>
  <w15:docId w15:val="{8AB49F49-69E4-45D8-B6B7-1FCFE878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rsid w:val="006D5AD1"/>
    <w:pPr>
      <w:spacing w:before="120"/>
      <w:outlineLvl w:val="1"/>
    </w:pPr>
    <w:rPr>
      <w:rFonts w:ascii="Univers (WN)" w:hAnsi="Univers (WN)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3B6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D5AD1"/>
  </w:style>
  <w:style w:type="character" w:styleId="PageNumber">
    <w:name w:val="page number"/>
    <w:basedOn w:val="DefaultParagraphFont"/>
    <w:rsid w:val="00363CDD"/>
  </w:style>
  <w:style w:type="character" w:styleId="CommentReference">
    <w:name w:val="annotation reference"/>
    <w:uiPriority w:val="99"/>
    <w:semiHidden/>
    <w:unhideWhenUsed/>
    <w:rsid w:val="00CE7C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C8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C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C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E7C8F"/>
    <w:rPr>
      <w:b/>
      <w:bCs/>
    </w:rPr>
  </w:style>
  <w:style w:type="character" w:styleId="FollowedHyperlink">
    <w:name w:val="FollowedHyperlink"/>
    <w:uiPriority w:val="99"/>
    <w:semiHidden/>
    <w:unhideWhenUsed/>
    <w:rsid w:val="00CE7C8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E7C8F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9B2D78"/>
    <w:rPr>
      <w:sz w:val="22"/>
    </w:rPr>
  </w:style>
  <w:style w:type="paragraph" w:customStyle="1" w:styleId="Form-Title1">
    <w:name w:val="Form - Title 1"/>
    <w:basedOn w:val="Normal"/>
    <w:link w:val="Form-Title1Char"/>
    <w:qFormat/>
    <w:rsid w:val="002B62C6"/>
    <w:pPr>
      <w:widowControl w:val="0"/>
      <w:spacing w:before="80"/>
      <w:jc w:val="right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2B62C6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2B62C6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2B62C6"/>
    <w:rPr>
      <w:rFonts w:ascii="Arial Black" w:hAnsi="Arial Black"/>
      <w:bCs/>
      <w:sz w:val="22"/>
    </w:rPr>
  </w:style>
  <w:style w:type="paragraph" w:styleId="Revision">
    <w:name w:val="Revision"/>
    <w:hidden/>
    <w:uiPriority w:val="99"/>
    <w:semiHidden/>
    <w:rsid w:val="00543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cuments%20and%20Settings\aokonkw\Local%20Settings\Temp\5\MGi-09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MGi-09d</Template>
  <TotalTime>11</TotalTime>
  <Pages>3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MG-09D Part 70 Manufacturing General Permit Requirements: NSPS (40 CFR pt. 60) - Air Quality Permit Program</vt:lpstr>
    </vt:vector>
  </TitlesOfParts>
  <Manager>Chris Klucas (SS)</Manager>
  <Company>pca</Company>
  <LinksUpToDate>false</LinksUpToDate>
  <CharactersWithSpaces>9412</CharactersWithSpaces>
  <SharedDoc>false</SharedDoc>
  <HLinks>
    <vt:vector size="6" baseType="variant">
      <vt:variant>
        <vt:i4>4063329</vt:i4>
      </vt:variant>
      <vt:variant>
        <vt:i4>9</vt:i4>
      </vt:variant>
      <vt:variant>
        <vt:i4>0</vt:i4>
      </vt:variant>
      <vt:variant>
        <vt:i4>5</vt:i4>
      </vt:variant>
      <vt:variant>
        <vt:lpwstr>http://www.epa.gov/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MG-09D Part 70 Manufacturing General Permit Requirements: NSPS (40 CFR pt. 60) - Air Quality Permit Program</dc:title>
  <dc:subject>Form used to identify applicable NSPS for applicants of the Part 70 Manufacturing General Permit</dc:subject>
  <dc:creator>Minnesota Pollution Control Agency - Cassandra Meyer and Toni Volkmeier (Chris Klucas)</dc:creator>
  <cp:keywords>Minnesota Pollution Control Agency,aq-f4-mg09d,MPCA,air quality,permits,manufacturing,general permit,NSPS,part 60</cp:keywords>
  <cp:lastModifiedBy>LeChevalier-Dufault, Noelle (She/Her/Hers) (MPCA)</cp:lastModifiedBy>
  <cp:revision>4</cp:revision>
  <cp:lastPrinted>2019-12-27T16:28:00Z</cp:lastPrinted>
  <dcterms:created xsi:type="dcterms:W3CDTF">2025-04-30T16:47:00Z</dcterms:created>
  <dcterms:modified xsi:type="dcterms:W3CDTF">2025-07-31T16:49:00Z</dcterms:modified>
  <cp:category>air quality, permitting</cp:category>
</cp:coreProperties>
</file>